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2e8de1e4b7e9a39a3accab26e39b8849795470"/>
    <w:p>
      <w:pPr>
        <w:pStyle w:val="Heading1"/>
        <w:spacing w:before="3600"/>
      </w:pPr>
      <w:r>
        <w:rPr>
          <w:rFonts w:ascii="Franklin Gothic Book" w:hAnsi="Franklin Gothic Book" w:cs="Franklin Gothic Book" w:eastAsia="Franklin Gothic Book"/>
          <w:sz w:val="56"/>
        </w:rPr>
        <w:t xml:space="preserve">Site Visit Targeting: unsubscribe to CRM opt-out (2026.10.01)</w:t>
      </w:r>
    </w:p>
    <w:p>
      <w:pPr>
        <w:pStyle w:val="FirstParagraph"/>
      </w:pPr>
      <w:r>
        <w:rPr>
          <w:rFonts w:ascii="Franklin Gothic Book" w:hAnsi="Franklin Gothic Book" w:cs="Franklin Gothic Book" w:eastAsia="Franklin Gothic Book"/>
          <w:b/>
          <w:bCs/>
        </w:rPr>
        <w:t xml:space="preserve">Kate: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 CRM or Marketing Plus should be able to do this without us using Zapier.”</w:t>
      </w:r>
    </w:p>
    <w:bookmarkStart w:id="21" w:name="what-was-built-native-zoho"/>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What was built (native Zoho)</w:t>
      </w:r>
    </w:p>
    <w:p>
      <w:pPr>
        <w:pStyle w:val="Compact"/>
        <w:numPr>
          <w:ilvl w:val="0"/>
          <w:numId w:val="1001"/>
        </w:numPr>
      </w:pPr>
      <w:r>
        <w:rPr>
          <w:rFonts w:ascii="Franklin Gothic Book" w:hAnsi="Franklin Gothic Book" w:cs="Franklin Gothic Book" w:eastAsia="Franklin Gothic Book"/>
          <w:b/>
          <w:bCs/>
        </w:rPr>
        <w:t xml:space="preserve">Zoho Flow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set up for the business (Kate clicked Create; free tier, no plan purchased). Org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Burda and Company.”</w:t>
      </w:r>
    </w:p>
    <w:p>
      <w:pPr>
        <w:pStyle w:val="Compact"/>
        <w:numPr>
          <w:ilvl w:val="0"/>
          <w:numId w:val="1001"/>
        </w:numPr>
      </w:pPr>
      <w:r>
        <w:rPr>
          <w:rFonts w:ascii="Franklin Gothic Book" w:hAnsi="Franklin Gothic Book" w:cs="Franklin Gothic Book" w:eastAsia="Franklin Gothic Book"/>
          <w:b/>
          <w:bCs/>
        </w:rPr>
        <w:t xml:space="preserve">Flow</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“SVT Unsubscribe to CRM Opt 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(currently OFF). Owner: Shelby.</w:t>
      </w:r>
    </w:p>
    <w:p>
      <w:pPr>
        <w:pStyle w:val="Compact"/>
        <w:numPr>
          <w:ilvl w:val="1"/>
          <w:numId w:val="1002"/>
        </w:numPr>
      </w:pPr>
      <w:r>
        <w:rPr>
          <w:rFonts w:ascii="Franklin Gothic Book" w:hAnsi="Franklin Gothic Book" w:cs="Franklin Gothic Book" w:eastAsia="Franklin Gothic Book"/>
        </w:rPr>
        <w:t xml:space="preserve">Trigger: Zoho Campaigns,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“Contact unsubscribed from list”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(realtime), list = Site Visit Targeting - Approved, added by = Admin and user. Connection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 Campaign Connectors”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(authorized by Kate).</w:t>
      </w:r>
    </w:p>
    <w:p>
      <w:pPr>
        <w:pStyle w:val="Compact"/>
        <w:numPr>
          <w:ilvl w:val="1"/>
          <w:numId w:val="1002"/>
        </w:numPr>
      </w:pPr>
      <w:r>
        <w:rPr>
          <w:rFonts w:ascii="Franklin Gothic Book" w:hAnsi="Franklin Gothic Book" w:cs="Franklin Gothic Book" w:eastAsia="Franklin Gothic Book"/>
        </w:rPr>
        <w:t xml:space="preserve">Zoho CRM,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“Fetch contact”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by Email = trigger Contact Email. Connection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 CRM Connection”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(authorized by Kate).</w:t>
      </w:r>
    </w:p>
    <w:p>
      <w:pPr>
        <w:pStyle w:val="Compact"/>
        <w:numPr>
          <w:ilvl w:val="1"/>
          <w:numId w:val="1002"/>
        </w:numPr>
      </w:pPr>
      <w:r>
        <w:rPr>
          <w:rFonts w:ascii="Franklin Gothic Book" w:hAnsi="Franklin Gothic Book" w:cs="Franklin Gothic Book" w:eastAsia="Franklin Gothic Book"/>
        </w:rPr>
        <w:t xml:space="preserve">Zoho CRM,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“Update module entry”</w:t>
      </w:r>
      <w:r>
        <w:rPr>
          <w:rFonts w:ascii="Franklin Gothic Book" w:hAnsi="Franklin Gothic Book" w:cs="Franklin Gothic Book" w:eastAsia="Franklin Gothic Book"/>
        </w:rPr>
        <w:t xml:space="preserve">: Contacts, Standard layout, Entry Id = Fetch contact &gt; Contact ID, Email Opt Out = true.</w:t>
      </w:r>
    </w:p>
    <w:p>
      <w:pPr>
        <w:pStyle w:val="Compact"/>
        <w:numPr>
          <w:ilvl w:val="0"/>
          <w:numId w:val="1001"/>
        </w:numPr>
      </w:pPr>
      <w:r>
        <w:rPr>
          <w:rFonts w:ascii="Franklin Gothic Book" w:hAnsi="Franklin Gothic Book" w:cs="Franklin Gothic Book" w:eastAsia="Franklin Gothic Book"/>
        </w:rPr>
        <w:t xml:space="preserve">Ruled out: the native Campaigns-to-CRM sync (all records only, no view filter); a CRM custom function (not on the Professional plan); Zapier (Kate’s call, and its connections never registered).</w:t>
      </w:r>
    </w:p>
    <w:bookmarkEnd w:id="21"/>
    <w:bookmarkStart w:id="22" w:name="test-status-not-yet-proven-end-to-end"/>
    <w:p>
      <w:pPr>
        <w:pStyle w:val="Heading2"/>
      </w:pPr>
      <w:r>
        <w:rPr>
          <w:rFonts w:ascii="Franklin Gothic Book" w:hAnsi="Franklin Gothic Book" w:cs="Franklin Gothic Book" w:eastAsia="Franklin Gothic Book"/>
        </w:rPr>
        <w:t xml:space="preserve">Test status: NOT yet proven end to end</w:t>
      </w:r>
    </w:p>
    <w:p>
      <w:pPr>
        <w:pStyle w:val="Compact"/>
        <w:numPr>
          <w:ilvl w:val="0"/>
          <w:numId w:val="1003"/>
        </w:numPr>
      </w:pPr>
      <w:r>
        <w:rPr>
          <w:rFonts w:ascii="Franklin Gothic Book" w:hAnsi="Franklin Gothic Book" w:cs="Franklin Gothic Book" w:eastAsia="Franklin Gothic Book"/>
        </w:rPr>
        <w:t xml:space="preserve">Admin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 to Unsubscribed Contacts”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(Mr. Testy, kateburda@aol.com) is a global registry. It doesn’t count as unsubscribing from a list, and admins can’t re-add him.</w:t>
      </w:r>
    </w:p>
    <w:p>
      <w:pPr>
        <w:pStyle w:val="Compact"/>
        <w:numPr>
          <w:ilvl w:val="0"/>
          <w:numId w:val="1003"/>
        </w:numPr>
      </w:pP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addresses (kate+svttest@kateburda.com) are silently dropped by Campaigns even after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“added successfully.”</w:t>
      </w:r>
    </w:p>
    <w:p>
      <w:pPr>
        <w:pStyle w:val="Compact"/>
        <w:numPr>
          <w:ilvl w:val="0"/>
          <w:numId w:val="1003"/>
        </w:numPr>
      </w:pPr>
      <w:r>
        <w:rPr>
          <w:rFonts w:ascii="Franklin Gothic Book" w:hAnsi="Franklin Gothic Book" w:cs="Franklin Gothic Book" w:eastAsia="Franklin Gothic Book"/>
        </w:rPr>
        <w:t xml:space="preserve">Removing kate@kateburda.com via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“Edit list membership”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didn’t fire the trigger. Kate’s CRM record is unchanged (Email_Opt_Out false, modified 2026-08-10).</w:t>
      </w:r>
    </w:p>
    <w:p>
      <w:pPr>
        <w:pStyle w:val="Compact"/>
        <w:numPr>
          <w:ilvl w:val="0"/>
          <w:numId w:val="1003"/>
        </w:numPr>
      </w:pPr>
      <w:r>
        <w:rPr>
          <w:rFonts w:ascii="Franklin Gothic Book" w:hAnsi="Franklin Gothic Book" w:cs="Franklin Gothic Book" w:eastAsia="Franklin Gothic Book"/>
          <w:b/>
          <w:bCs/>
        </w:rPr>
        <w:t xml:space="preserve">Proposed real test: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kate@kateburda.com is now on the Site Visit list (re-added 10/01). It receives the real email on 10/20 as a seed copy. Kate clicks the unsubscribe link in her copy, the flow should set her CRM Email Opt Out, then reset it to false. The flow must be turned ON before the send.</w:t>
      </w:r>
    </w:p>
    <w:bookmarkEnd w:id="22"/>
    <w:bookmarkStart w:id="23" w:name="findings"/>
    <w:p>
      <w:pPr>
        <w:pStyle w:val="Heading2"/>
      </w:pPr>
      <w:r>
        <w:rPr>
          <w:rFonts w:ascii="Franklin Gothic Book" w:hAnsi="Franklin Gothic Book" w:cs="Franklin Gothic Book" w:eastAsia="Franklin Gothic Book"/>
        </w:rPr>
        <w:t xml:space="preserve">Findings</w:t>
      </w:r>
    </w:p>
    <w:p>
      <w:pPr>
        <w:pStyle w:val="Compact"/>
        <w:numPr>
          <w:ilvl w:val="0"/>
          <w:numId w:val="1004"/>
        </w:numPr>
      </w:pPr>
      <w:r>
        <w:rPr>
          <w:rFonts w:ascii="Franklin Gothic Book" w:hAnsi="Franklin Gothic Book" w:cs="Franklin Gothic Book" w:eastAsia="Franklin Gothic Book"/>
          <w:b/>
          <w:bCs/>
        </w:rPr>
        <w:t xml:space="preserve">The Site Visit list has 54 active contacts: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53 of the 56 plus kate@. Campaigns flagged 3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invalid</w:t>
      </w:r>
      <w:r>
        <w:rPr>
          <w:rFonts w:ascii="Franklin Gothic Book" w:hAnsi="Franklin Gothic Book" w:cs="Franklin Gothic Book" w:eastAsia="Franklin Gothic Book"/>
        </w:rPr>
        <w:t xml:space="preserve">: chris.hooley@innoviafilms.com, kristenrachels@itential.com, stacy.hartung@syneoshealth.com. Those would have bounced anyway. The send goes to 53 prospects.</w:t>
      </w:r>
    </w:p>
    <w:p>
      <w:pPr>
        <w:pStyle w:val="Compact"/>
        <w:numPr>
          <w:ilvl w:val="0"/>
          <w:numId w:val="1004"/>
        </w:numPr>
      </w:pPr>
      <w:r>
        <w:rPr>
          <w:rFonts w:ascii="Franklin Gothic Book" w:hAnsi="Franklin Gothic Book" w:cs="Franklin Gothic Book" w:eastAsia="Franklin Gothic Book"/>
        </w:rPr>
        <w:t xml:space="preserve">The empty list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“Site Targeting - Approved”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contacts, created 10/01 11:13) was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deleted 10/01 with Kate’s OK</w:t>
      </w:r>
      <w:r>
        <w:rPr>
          <w:rFonts w:ascii="Franklin Gothic Book" w:hAnsi="Franklin Gothic Book" w:cs="Franklin Gothic Book" w:eastAsia="Franklin Gothic Book"/>
        </w:rPr>
        <w:t xml:space="preserve">. The list was deleted on its own; no contacts were deleted with it. Campaigns now shows only Site Visit Targeting - Approved (54) and My Sample List.</w:t>
      </w:r>
    </w:p>
    <w:p>
      <w:pPr>
        <w:pStyle w:val="Compact"/>
        <w:numPr>
          <w:ilvl w:val="0"/>
          <w:numId w:val="1004"/>
        </w:numPr>
      </w:pPr>
      <w:r>
        <w:rPr>
          <w:rFonts w:ascii="Franklin Gothic Book" w:hAnsi="Franklin Gothic Book" w:cs="Franklin Gothic Book" w:eastAsia="Franklin Gothic Book"/>
        </w:rPr>
        <w:t xml:space="preserve">The CRM test contact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“SVT Unsubscribe Test”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(kate+svttest@kateburda.com, id 7527515000002124002) was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deleted 10/01 with Kate’s OK</w:t>
      </w:r>
      <w:r>
        <w:rPr>
          <w:rFonts w:ascii="Franklin Gothic Book" w:hAnsi="Franklin Gothic Book" w:cs="Franklin Gothic Book" w:eastAsia="Franklin Gothic Book"/>
        </w:rPr>
        <w:t xml:space="preserve">. It went to the CRM recycle bin.</w:t>
      </w:r>
    </w:p>
    <w:p>
      <w:pPr>
        <w:pStyle w:val="Compact"/>
        <w:numPr>
          <w:ilvl w:val="0"/>
          <w:numId w:val="1004"/>
        </w:numPr>
      </w:pPr>
      <w:r>
        <w:rPr>
          <w:rFonts w:ascii="Franklin Gothic Book" w:hAnsi="Franklin Gothic Book" w:cs="Franklin Gothic Book" w:eastAsia="Franklin Gothic Book"/>
        </w:rPr>
        <w:t xml:space="preserve">Mr. Testy (kateburda@aol.com) stays in the Campaigns unsubscribed registry. That’s harmless: he’s a test address and not on the SVT list.</w:t>
      </w:r>
    </w:p>
    <w:bookmarkEnd w:id="23"/>
    <w:bookmarkStart w:id="24" w:name="decision-kate-2026.10.01"/>
    <w:p>
      <w:pPr>
        <w:pStyle w:val="Heading2"/>
      </w:pPr>
      <w:r>
        <w:rPr>
          <w:rFonts w:ascii="Franklin Gothic Book" w:hAnsi="Franklin Gothic Book" w:cs="Franklin Gothic Book" w:eastAsia="Franklin Gothic Book"/>
        </w:rPr>
        <w:t xml:space="preserve">Decision (Kate, 2026.10.01)</w:t>
      </w:r>
    </w:p>
    <w:p>
      <w:pPr>
        <w:pStyle w:val="FirstParagraph"/>
      </w:pPr>
      <w:r>
        <w:rPr>
          <w:rFonts w:ascii="Franklin Gothic Book" w:hAnsi="Franklin Gothic Book" w:cs="Franklin Gothic Book" w:eastAsia="Franklin Gothic Book"/>
        </w:rPr>
        <w:t xml:space="preserve">Kate approved the real test on 10/20, using her own seed copy. Run it in this order on switch-on day, each step only after Kate’s in-the-moment yes: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 Turn ON the Flow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“SVT Unsubscribe to CRM Opt Out”</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 Publish the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Site Visit”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cadences.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 Activate the 3 SVT Router workflows.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 Send the campaign.</w:t>
      </w:r>
    </w:p>
    <w:p>
      <w:pPr>
        <w:pStyle w:val="BodyText"/>
      </w:pPr>
      <w:r>
        <w:rPr>
          <w:rFonts w:ascii="Franklin Gothic Book" w:hAnsi="Franklin Gothic Book" w:cs="Franklin Gothic Book" w:eastAsia="Franklin Gothic Book"/>
        </w:rPr>
        <w:t xml:space="preserve">When Kate’s copy arrives, she clicks its unsubscribe link. Confirm her CRM Email Opt Out = true, then reset it to false. If it doesn’t flip, flag it the same day.</w:t>
      </w:r>
    </w:p>
    <w:bookmarkEnd w:id="24"/>
    <w:bookmarkEnd w:id="25"/>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2026-10-01T16:35:07Z</dcterms:created>
  <dcterms:modified xsi:type="dcterms:W3CDTF">2026-10-01T16:35:07Z</dcterms:modified>
</cp:coreProperties>
</file>

<file path=docProps/custom.xml><?xml version="1.0" encoding="utf-8"?>
<Properties xmlns="http://schemas.openxmlformats.org/officeDocument/2006/custom-properties" xmlns:vt="http://schemas.openxmlformats.org/officeDocument/2006/docPropsVTypes"/>
</file>