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X34f54c9162545e031455d242512c3a2a550aec5"/>
    <w:p>
      <w:pPr>
        <w:pStyle w:val="Heading1"/>
        <w:spacing w:before="3600"/>
      </w:pPr>
      <w:r>
        <w:rPr>
          <w:rFonts w:ascii="Franklin Gothic Book" w:hAnsi="Franklin Gothic Book" w:cs="Franklin Gothic Book" w:eastAsia="Franklin Gothic Book"/>
          <w:sz w:val="56"/>
        </w:rPr>
        <w:t xml:space="preserve">Flying Horse Resort &amp; Club: Transformation Case Study Fact Base</w:t>
      </w:r>
    </w:p>
    <w:p>
      <w:pPr>
        <w:pStyle w:val="FirstParagraph"/>
      </w:pPr>
      <w:r>
        <w:rPr>
          <w:rFonts w:ascii="Franklin Gothic Book" w:hAnsi="Franklin Gothic Book" w:cs="Franklin Gothic Book" w:eastAsia="Franklin Gothic Book"/>
          <w:b/>
          <w:bCs/>
        </w:rPr>
        <w:t xml:space="preserve">Prepared:</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2026.10.06, for the kateburda.com case study</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Client: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Flying Horse Resort &amp; Club (The Lodge at Flying Horse), Colorado Springs, CO. Golf and hospitality resort with a private club and residential community.</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Naming:</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Kate confirmed 2026.08.29 they can be named and are willing to be named (our-clients.md).</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Rule used here: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every number is quoted only where a document states it, with the file path. Anything not stated in a file says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“not found in files.”</w:t>
      </w:r>
    </w:p>
    <w:p>
      <w:pPr>
        <w:pStyle w:val="BodyText"/>
      </w:pPr>
      <w:r>
        <w:rPr>
          <w:rFonts w:ascii="Franklin Gothic Book" w:hAnsi="Franklin Gothic Book" w:cs="Franklin Gothic Book" w:eastAsia="Franklin Gothic Book"/>
        </w:rPr>
        <w:t xml:space="preserve">Path shorthand used below:</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Style w:val="VerbatimChar"/>
        </w:rPr>
        <w:t xml:space="preserve">CF/</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Style w:val="VerbatimChar"/>
        </w:rPr>
        <w:t xml:space="preserve">/Users/kate/Library/CloudStorage/OneDrive-KateBurda&amp;Company 2/Kate &amp; Co/Client Files/Flying Horse/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Style w:val="VerbatimChar"/>
        </w:rPr>
        <w:t xml:space="preserve">BRAIN/</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Style w:val="VerbatimChar"/>
        </w:rPr>
        <w:t xml:space="preserve">/Users/kate/Library/CloudStorage/OneDrive-KateBurda&amp;Company 2/My-AI-Brain/My AI Brain/</w:t>
      </w:r>
    </w:p>
    <w:p>
      <w:r>
        <w:rPr>
          <w:rFonts w:ascii="Franklin Gothic Book" w:hAnsi="Franklin Gothic Book" w:cs="Franklin Gothic Book" w:eastAsia="Franklin Gothic Book"/>
        </w:rPr>
        <w:pict>
          <v:rect style="width:0;height:1.5pt" o:hralign="center" o:hrstd="t" o:hr="t"/>
        </w:pict>
      </w:r>
    </w:p>
    <w:bookmarkStart w:id="21" w:name="X10aa6f4f4ff0066473c3ac0cae89a4bb66d7eec"/>
    <w:p>
      <w:r>
        <w:rPr>
          <w:rFonts w:ascii="Franklin Gothic Book" w:hAnsi="Franklin Gothic Book" w:cs="Franklin Gothic Book" w:eastAsia="Franklin Gothic Book"/>
        </w:rPr>
        <w:br w:type="page"/>
      </w:r>
    </w:p>
    <w:p>
      <w:pPr>
        <w:pStyle w:val="Heading2"/>
      </w:pPr>
      <w:r>
        <w:rPr>
          <w:rFonts w:ascii="Franklin Gothic Book" w:hAnsi="Franklin Gothic Book" w:cs="Franklin Gothic Book" w:eastAsia="Franklin Gothic Book"/>
        </w:rPr>
        <w:t xml:space="preserve">0. Corrections to settle before anything is written</w:t>
      </w:r>
    </w:p>
    <w:p>
      <w:pPr>
        <w:pStyle w:val="Compact"/>
        <w:numPr>
          <w:ilvl w:val="0"/>
          <w:numId w:val="1001"/>
        </w:numPr>
      </w:pPr>
      <w:r>
        <w:rPr>
          <w:rFonts w:ascii="Franklin Gothic Book" w:hAnsi="Franklin Gothic Book" w:cs="Franklin Gothic Book" w:eastAsia="Franklin Gothic Book"/>
          <w:b/>
          <w:bCs/>
        </w:rPr>
        <w:t xml:space="preserve">Start date is February 2025, not February 2024.</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our-clients.md says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“Started working together: Feb 2024.”</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Every client document says 2025:</w:t>
      </w:r>
    </w:p>
    <w:p>
      <w:pPr>
        <w:pStyle w:val="Compact"/>
        <w:numPr>
          <w:ilvl w:val="1"/>
          <w:numId w:val="1002"/>
        </w:numPr>
      </w:pPr>
      <w:r>
        <w:rPr>
          <w:rFonts w:ascii="Franklin Gothic Book" w:hAnsi="Franklin Gothic Book" w:cs="Franklin Gothic Book" w:eastAsia="Franklin Gothic Book"/>
        </w:rPr>
        <w:t xml:space="preserve">Signed agreement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“Created Feb 15, 2025,”</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status Signed (</w:t>
      </w:r>
      <w:r>
        <w:rPr>
          <w:rFonts w:ascii="Franklin Gothic Book" w:hAnsi="Franklin Gothic Book" w:cs="Franklin Gothic Book" w:eastAsia="Franklin Gothic Book"/>
          <w:rStyle w:val="VerbatimChar"/>
        </w:rPr>
        <w:t xml:space="preserve">CF/Initial Pitch and Agreement/Signed and executed document.pdf</w:t>
      </w:r>
      <w:r>
        <w:rPr>
          <w:rFonts w:ascii="Franklin Gothic Book" w:hAnsi="Franklin Gothic Book" w:cs="Franklin Gothic Book" w:eastAsia="Franklin Gothic Book"/>
        </w:rPr>
        <w:t xml:space="preserve">).</w:t>
      </w:r>
    </w:p>
    <w:p>
      <w:pPr>
        <w:pStyle w:val="Compact"/>
        <w:numPr>
          <w:ilvl w:val="1"/>
          <w:numId w:val="1002"/>
        </w:numPr>
      </w:pPr>
      <w:r>
        <w:rPr>
          <w:rFonts w:ascii="Franklin Gothic Book" w:hAnsi="Franklin Gothic Book" w:cs="Franklin Gothic Book" w:eastAsia="Franklin Gothic Book"/>
        </w:rPr>
        <w:t xml:space="preserve">Kickoff February 28, onsite March 18, Insight Intelligence Report delivered April 4, roadmap delivered April 18 (</w:t>
      </w:r>
      <w:r>
        <w:rPr>
          <w:rFonts w:ascii="Franklin Gothic Book" w:hAnsi="Franklin Gothic Book" w:cs="Franklin Gothic Book" w:eastAsia="Franklin Gothic Book"/>
          <w:rStyle w:val="VerbatimChar"/>
        </w:rPr>
        <w:t xml:space="preserve">CF/Initial Pitch and Agreement/Flying Horse- Timeline Detail.pptx</w:t>
      </w:r>
      <w:r>
        <w:rPr>
          <w:rFonts w:ascii="Franklin Gothic Book" w:hAnsi="Franklin Gothic Book" w:cs="Franklin Gothic Book" w:eastAsia="Franklin Gothic Book"/>
        </w:rPr>
        <w:t xml:space="preserve">, slides 3 to 8).</w:t>
      </w:r>
    </w:p>
    <w:p>
      <w:pPr>
        <w:pStyle w:val="Compact"/>
        <w:numPr>
          <w:ilvl w:val="1"/>
          <w:numId w:val="1002"/>
        </w:numPr>
      </w:pPr>
      <w:r>
        <w:rPr>
          <w:rFonts w:ascii="Franklin Gothic Book" w:hAnsi="Franklin Gothic Book" w:cs="Franklin Gothic Book" w:eastAsia="Franklin Gothic Book"/>
        </w:rPr>
        <w:t xml:space="preserve">The report itself is dated</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“Friday, April 4th, 2025”</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w:t>
      </w:r>
      <w:r>
        <w:rPr>
          <w:rFonts w:ascii="Franklin Gothic Book" w:hAnsi="Franklin Gothic Book" w:cs="Franklin Gothic Book" w:eastAsia="Franklin Gothic Book"/>
          <w:rStyle w:val="VerbatimChar"/>
        </w:rPr>
        <w:t xml:space="preserve">CF/Deliverables/Insight Intelligence Report v3.pdf</w:t>
      </w:r>
      <w:r>
        <w:rPr>
          <w:rFonts w:ascii="Franklin Gothic Book" w:hAnsi="Franklin Gothic Book" w:cs="Franklin Gothic Book" w:eastAsia="Franklin Gothic Book"/>
        </w:rPr>
        <w:t xml:space="preserve">).</w:t>
      </w:r>
    </w:p>
    <w:p>
      <w:pPr>
        <w:pStyle w:val="Compact"/>
        <w:numPr>
          <w:ilvl w:val="1"/>
          <w:numId w:val="1002"/>
        </w:numPr>
      </w:pPr>
      <w:r>
        <w:rPr>
          <w:rFonts w:ascii="Franklin Gothic Book" w:hAnsi="Franklin Gothic Book" w:cs="Franklin Gothic Book" w:eastAsia="Franklin Gothic Book"/>
        </w:rPr>
        <w:t xml:space="preserve">So the relationship is about 20 months old at publication, not 2.5 years.</w:t>
      </w:r>
    </w:p>
    <w:p>
      <w:pPr>
        <w:pStyle w:val="Compact"/>
        <w:numPr>
          <w:ilvl w:val="0"/>
          <w:numId w:val="1001"/>
        </w:numPr>
      </w:pPr>
      <w:r>
        <w:rPr>
          <w:rFonts w:ascii="Franklin Gothic Book" w:hAnsi="Franklin Gothic Book" w:cs="Franklin Gothic Book" w:eastAsia="Franklin Gothic Book"/>
          <w:b/>
          <w:bCs/>
        </w:rPr>
        <w:t xml:space="preserve">The 11.79% YoY revenue growth is not in any client document.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It appears only in</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Style w:val="VerbatimChar"/>
        </w:rPr>
        <w:t xml:space="preserve">BRAIN/my-business (context)/our-clients.md</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(update dated 2026.09.16) and has already been reused in</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Style w:val="VerbatimChar"/>
        </w:rPr>
        <w:t xml:space="preserve">BRAIN/my-work (outputs)/prospects/outreach/sales-intelligence/2026.09.27 - Outreach - Sales Intelligence.md</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and</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Style w:val="VerbatimChar"/>
        </w:rPr>
        <w:t xml:space="preserve">BRAIN/my-work (outputs)/prospects/outreach/site-visit-targeting/2026.09.30 - Outreach - Site Visit Targeting - Buyer Journey Grid.md</w:t>
      </w:r>
      <w:r>
        <w:rPr>
          <w:rFonts w:ascii="Franklin Gothic Book" w:hAnsi="Franklin Gothic Book" w:cs="Franklin Gothic Book" w:eastAsia="Franklin Gothic Book"/>
        </w:rPr>
        <w:t xml:space="preserve">. I searched every docx, pptx, pdf and spreadsheet in the Flying Horse folders for 11.79 / 0.1179. Not found. Kate needs to name the source report (and say what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“revenue”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covers: rooms only, hotel, or total resort) before it goes public.</w:t>
      </w:r>
    </w:p>
    <w:p>
      <w:pPr>
        <w:pStyle w:val="Compact"/>
        <w:numPr>
          <w:ilvl w:val="0"/>
          <w:numId w:val="1001"/>
        </w:numPr>
      </w:pPr>
      <w:r>
        <w:rPr>
          <w:rFonts w:ascii="Franklin Gothic Book" w:hAnsi="Franklin Gothic Book" w:cs="Franklin Gothic Book" w:eastAsia="Franklin Gothic Book"/>
          <w:rStyle w:val="VerbatimChar"/>
          <w:b/>
          <w:bCs/>
        </w:rPr>
        <w:t xml:space="preserve">CF/Initial Pitch and Agreement/Flying Horse Resort &amp; Club_Agreement.pdf</w:t>
      </w:r>
      <w:r>
        <w:rPr>
          <w:rFonts w:ascii="Franklin Gothic Book" w:hAnsi="Franklin Gothic Book" w:cs="Franklin Gothic Book" w:eastAsia="Franklin Gothic Book"/>
          <w:b/>
          <w:bCs/>
        </w:rPr>
        <w:t xml:space="preserve"> </w:t>
      </w:r>
      <w:r>
        <w:rPr>
          <w:rFonts w:ascii="Franklin Gothic Book" w:hAnsi="Franklin Gothic Book" w:cs="Franklin Gothic Book" w:eastAsia="Franklin Gothic Book"/>
          <w:b/>
          <w:bCs/>
        </w:rPr>
        <w:t xml:space="preserve">is not our agreement.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It is a 2023 Knowland service order signed by Jeff Howell. Useful only as a baseline fact (they were paying for Knowland).</w:t>
      </w:r>
    </w:p>
    <w:p>
      <w:pPr>
        <w:pStyle w:val="Compact"/>
        <w:numPr>
          <w:ilvl w:val="0"/>
          <w:numId w:val="1001"/>
        </w:numPr>
      </w:pPr>
      <w:r>
        <w:rPr>
          <w:rFonts w:ascii="Franklin Gothic Book" w:hAnsi="Franklin Gothic Book" w:cs="Franklin Gothic Book" w:eastAsia="Franklin Gothic Book"/>
          <w:b/>
          <w:bCs/>
        </w:rPr>
        <w:t xml:space="preserve">The kickoff deck still says</w:t>
      </w:r>
      <w:r>
        <w:rPr>
          <w:rFonts w:ascii="Franklin Gothic Book" w:hAnsi="Franklin Gothic Book" w:cs="Franklin Gothic Book" w:eastAsia="Franklin Gothic Book"/>
          <w:b/>
          <w:bCs/>
        </w:rPr>
        <w:t xml:space="preserve"> </w:t>
      </w:r>
      <w:r>
        <w:rPr>
          <w:rFonts w:ascii="Franklin Gothic Book" w:hAnsi="Franklin Gothic Book" w:cs="Franklin Gothic Book" w:eastAsia="Franklin Gothic Book"/>
          <w:b/>
          <w:bCs/>
        </w:rPr>
        <w:t xml:space="preserve">“5 Senses Hospitality”</w:t>
      </w:r>
      <w:r>
        <w:rPr>
          <w:rFonts w:ascii="Franklin Gothic Book" w:hAnsi="Franklin Gothic Book" w:cs="Franklin Gothic Book" w:eastAsia="Franklin Gothic Book"/>
          <w:b/>
          <w:bCs/>
        </w:rPr>
        <w:t xml:space="preserve"> </w:t>
      </w:r>
      <w:r>
        <w:rPr>
          <w:rFonts w:ascii="Franklin Gothic Book" w:hAnsi="Franklin Gothic Book" w:cs="Franklin Gothic Book" w:eastAsia="Franklin Gothic Book"/>
          <w:b/>
          <w:bCs/>
        </w:rPr>
        <w:t xml:space="preserve">in its footer</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w:t>
      </w:r>
      <w:r>
        <w:rPr>
          <w:rFonts w:ascii="Franklin Gothic Book" w:hAnsi="Franklin Gothic Book" w:cs="Franklin Gothic Book" w:eastAsia="Franklin Gothic Book"/>
          <w:rStyle w:val="VerbatimChar"/>
        </w:rPr>
        <w:t xml:space="preserve">CF/Deliverables/flying horse -Kick off.pptx</w:t>
      </w:r>
      <w:r>
        <w:rPr>
          <w:rFonts w:ascii="Franklin Gothic Book" w:hAnsi="Franklin Gothic Book" w:cs="Franklin Gothic Book" w:eastAsia="Franklin Gothic Book"/>
        </w:rPr>
        <w:t xml:space="preserve">, slide 1). Template leftover. Do not screenshot it for the case study.</w:t>
      </w:r>
    </w:p>
    <w:p>
      <w:pPr>
        <w:pStyle w:val="Compact"/>
        <w:numPr>
          <w:ilvl w:val="0"/>
          <w:numId w:val="1001"/>
        </w:numPr>
      </w:pPr>
      <w:r>
        <w:rPr>
          <w:rFonts w:ascii="Franklin Gothic Book" w:hAnsi="Franklin Gothic Book" w:cs="Franklin Gothic Book" w:eastAsia="Franklin Gothic Book"/>
          <w:b/>
          <w:bCs/>
        </w:rPr>
        <w:t xml:space="preserve">Expedia TravelAds 17:1 has only one source line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and no spend or revenue behind it (see Section 4).</w:t>
      </w:r>
    </w:p>
    <w:p>
      <w:r>
        <w:rPr>
          <w:rFonts w:ascii="Franklin Gothic Book" w:hAnsi="Franklin Gothic Book" w:cs="Franklin Gothic Book" w:eastAsia="Franklin Gothic Book"/>
        </w:rPr>
        <w:pict>
          <v:rect style="width:0;height:1.5pt" o:hralign="center" o:hrstd="t" o:hr="t"/>
        </w:pict>
      </w:r>
    </w:p>
    <w:bookmarkEnd w:id="21"/>
    <w:bookmarkStart w:id="29" w:name="X0feb36d1ad1c07a3b1c7844e82b3e2b57434089"/>
    <w:p>
      <w:pPr>
        <w:pStyle w:val="Heading2"/>
      </w:pPr>
      <w:r>
        <w:rPr>
          <w:rFonts w:ascii="Franklin Gothic Book" w:hAnsi="Franklin Gothic Book" w:cs="Franklin Gothic Book" w:eastAsia="Franklin Gothic Book"/>
        </w:rPr>
        <w:t xml:space="preserve">1. Before state: how it worked when we arrived (Feb to Apr 2025)</w:t>
      </w:r>
    </w:p>
    <w:p>
      <w:pPr>
        <w:pStyle w:val="FirstParagraph"/>
      </w:pPr>
      <w:r>
        <w:rPr>
          <w:rFonts w:ascii="Franklin Gothic Book" w:hAnsi="Franklin Gothic Book" w:cs="Franklin Gothic Book" w:eastAsia="Franklin Gothic Book"/>
        </w:rPr>
        <w:t xml:space="preserve">Primary source: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Style w:val="VerbatimChar"/>
        </w:rPr>
        <w:t xml:space="preserve">CF/Deliverables/Insight Intelligence Report v3.docx</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Style w:val="VerbatimChar"/>
        </w:rPr>
        <w:t xml:space="preserve">.pdf</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(dated April 4, 2025). Secondary:</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Style w:val="VerbatimChar"/>
        </w:rPr>
        <w:t xml:space="preserve">CF/Deliverables/KB Co_FH 8 Cylinder Conversation.pptx</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(file dated 2025.04.23, prepared for Jeff Smith and Marlene Green).</w:t>
      </w:r>
    </w:p>
    <w:bookmarkStart w:id="22" w:name="revenue-strategy"/>
    <w:p>
      <w:pPr>
        <w:pStyle w:val="Heading3"/>
      </w:pPr>
      <w:r>
        <w:rPr>
          <w:rFonts w:ascii="Franklin Gothic Book" w:hAnsi="Franklin Gothic Book" w:cs="Franklin Gothic Book" w:eastAsia="Franklin Gothic Book"/>
        </w:rPr>
        <w:t xml:space="preserve">Revenue strategy</w:t>
      </w:r>
    </w:p>
    <w:p>
      <w:pPr>
        <w:pStyle w:val="Compact"/>
        <w:numPr>
          <w:ilvl w:val="0"/>
          <w:numId w:val="1003"/>
        </w:numPr>
      </w:pPr>
      <w:r>
        <w:rPr>
          <w:rFonts w:ascii="Franklin Gothic Book" w:hAnsi="Franklin Gothic Book" w:cs="Franklin Gothic Book" w:eastAsia="Franklin Gothic Book"/>
        </w:rPr>
        <w:t xml:space="preserve">Strategy existed only at the meta-segment level (group vs. transient).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“It doesn’t drill down to the segment or micro-segment level,”</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so teams could not tell who to target or how to prioritize time. (Insight Intelligence Report, Science &amp; Strategy findings)</w:t>
      </w:r>
    </w:p>
    <w:p>
      <w:pPr>
        <w:pStyle w:val="Compact"/>
        <w:numPr>
          <w:ilvl w:val="0"/>
          <w:numId w:val="1003"/>
        </w:numPr>
      </w:pPr>
      <w:r>
        <w:rPr>
          <w:rFonts w:ascii="Franklin Gothic Book" w:hAnsi="Franklin Gothic Book" w:cs="Franklin Gothic Book" w:eastAsia="Franklin Gothic Book"/>
        </w:rPr>
        <w:t xml:space="preserve">“The overall strategy to achieve numbers was not clear.”</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Teams worked day-to-day on answering leads and inquiries. (same)</w:t>
      </w:r>
    </w:p>
    <w:p>
      <w:pPr>
        <w:pStyle w:val="Compact"/>
        <w:numPr>
          <w:ilvl w:val="0"/>
          <w:numId w:val="1003"/>
        </w:numPr>
      </w:pPr>
      <w:r>
        <w:rPr>
          <w:rFonts w:ascii="Franklin Gothic Book" w:hAnsi="Franklin Gothic Book" w:cs="Franklin Gothic Book" w:eastAsia="Franklin Gothic Book"/>
        </w:rPr>
        <w:t xml:space="preserve">Business acceptance rules (when to take business, space constraints, future dates)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“seemed instinctual”</w:t>
      </w:r>
      <w:r>
        <w:rPr>
          <w:rFonts w:ascii="Franklin Gothic Book" w:hAnsi="Franklin Gothic Book" w:cs="Franklin Gothic Book" w:eastAsia="Franklin Gothic Book"/>
        </w:rPr>
        <w:t xml:space="preserve">; teams relied on</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“the unwritten rules.”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(same)</w:t>
      </w:r>
    </w:p>
    <w:p>
      <w:pPr>
        <w:pStyle w:val="Compact"/>
        <w:numPr>
          <w:ilvl w:val="0"/>
          <w:numId w:val="1003"/>
        </w:numPr>
      </w:pPr>
      <w:r>
        <w:rPr>
          <w:rFonts w:ascii="Franklin Gothic Book" w:hAnsi="Franklin Gothic Book" w:cs="Franklin Gothic Book" w:eastAsia="Franklin Gothic Book"/>
        </w:rPr>
        <w:t xml:space="preserve">Leadership view of the before state, from our own 45-day check-in deck:</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“Budget felt out of reach. How to get there was fuzzy. The team didn’t know how to answer our questions.”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(8 Cylinder Conversation, slide 3)</w:t>
      </w:r>
    </w:p>
    <w:bookmarkEnd w:id="22"/>
    <w:bookmarkStart w:id="23" w:name="sales"/>
    <w:p>
      <w:pPr>
        <w:pStyle w:val="Heading3"/>
      </w:pPr>
      <w:r>
        <w:rPr>
          <w:rFonts w:ascii="Franklin Gothic Book" w:hAnsi="Franklin Gothic Book" w:cs="Franklin Gothic Book" w:eastAsia="Franklin Gothic Book"/>
        </w:rPr>
        <w:t xml:space="preserve">Sales</w:t>
      </w:r>
    </w:p>
    <w:p>
      <w:pPr>
        <w:pStyle w:val="Compact"/>
        <w:numPr>
          <w:ilvl w:val="0"/>
          <w:numId w:val="1004"/>
        </w:numPr>
      </w:pPr>
      <w:r>
        <w:rPr>
          <w:rFonts w:ascii="Franklin Gothic Book" w:hAnsi="Franklin Gothic Book" w:cs="Franklin Gothic Book" w:eastAsia="Franklin Gothic Book"/>
        </w:rPr>
        <w:t xml:space="preserve">Sales ran on lead response.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“Most conversations are about rates, dates, and space.”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Very transactional. (Insight Intelligence Report, Process &amp; Customer Engagement)</w:t>
      </w:r>
    </w:p>
    <w:p>
      <w:pPr>
        <w:pStyle w:val="Compact"/>
        <w:numPr>
          <w:ilvl w:val="0"/>
          <w:numId w:val="1004"/>
        </w:numPr>
      </w:pPr>
      <w:r>
        <w:rPr>
          <w:rFonts w:ascii="Franklin Gothic Book" w:hAnsi="Franklin Gothic Book" w:cs="Franklin Gothic Book" w:eastAsia="Franklin Gothic Book"/>
        </w:rPr>
        <w:t xml:space="preserve">The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“Talking Brochure”</w:t>
      </w:r>
      <w:r>
        <w:rPr>
          <w:rFonts w:ascii="Franklin Gothic Book" w:hAnsi="Franklin Gothic Book" w:cs="Franklin Gothic Book" w:eastAsia="Franklin Gothic Book"/>
        </w:rPr>
        <w:t xml:space="preserv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“A client called it the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‘Talking Brochure’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and it stuck.”</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Salespeople told customers about the hotel instead of creating value for them. (same)</w:t>
      </w:r>
    </w:p>
    <w:p>
      <w:pPr>
        <w:pStyle w:val="Compact"/>
        <w:numPr>
          <w:ilvl w:val="0"/>
          <w:numId w:val="1004"/>
        </w:numPr>
      </w:pPr>
      <w:r>
        <w:rPr>
          <w:rFonts w:ascii="Franklin Gothic Book" w:hAnsi="Franklin Gothic Book" w:cs="Franklin Gothic Book" w:eastAsia="Franklin Gothic Book"/>
        </w:rPr>
        <w:t xml:space="preserve">“Little action was focused on proactive selling.”</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(8 Cylinder, slide 10)</w:t>
      </w:r>
    </w:p>
    <w:p>
      <w:pPr>
        <w:pStyle w:val="Compact"/>
        <w:numPr>
          <w:ilvl w:val="0"/>
          <w:numId w:val="1004"/>
        </w:numPr>
      </w:pPr>
      <w:r>
        <w:rPr>
          <w:rFonts w:ascii="Franklin Gothic Book" w:hAnsi="Franklin Gothic Book" w:cs="Franklin Gothic Book" w:eastAsia="Franklin Gothic Book"/>
        </w:rPr>
        <w:t xml:space="preserve">No account development plans in play. (Insight Intelligence Report)</w:t>
      </w:r>
    </w:p>
    <w:p>
      <w:pPr>
        <w:pStyle w:val="Compact"/>
        <w:numPr>
          <w:ilvl w:val="0"/>
          <w:numId w:val="1004"/>
        </w:numPr>
      </w:pPr>
      <w:r>
        <w:rPr>
          <w:rFonts w:ascii="Franklin Gothic Book" w:hAnsi="Franklin Gothic Book" w:cs="Franklin Gothic Book" w:eastAsia="Franklin Gothic Book"/>
        </w:rPr>
        <w:t xml:space="preserve">Territories were not defined. Market responsibility came from community relationships; group leads were sorted by size, not territory or vertical. (same)</w:t>
      </w:r>
    </w:p>
    <w:p>
      <w:pPr>
        <w:pStyle w:val="Compact"/>
        <w:numPr>
          <w:ilvl w:val="0"/>
          <w:numId w:val="1004"/>
        </w:numPr>
      </w:pPr>
      <w:r>
        <w:rPr>
          <w:rFonts w:ascii="Franklin Gothic Book" w:hAnsi="Franklin Gothic Book" w:cs="Franklin Gothic Book" w:eastAsia="Franklin Gothic Book"/>
        </w:rPr>
        <w:t xml:space="preserve">Team talent read:</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“high will and medium skill but very high potential.”</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The skill gap was proactive selling. (same, Talent section)</w:t>
      </w:r>
    </w:p>
    <w:bookmarkEnd w:id="23"/>
    <w:bookmarkStart w:id="24" w:name="marketing"/>
    <w:p>
      <w:pPr>
        <w:pStyle w:val="Heading3"/>
      </w:pPr>
      <w:r>
        <w:rPr>
          <w:rFonts w:ascii="Franklin Gothic Book" w:hAnsi="Franklin Gothic Book" w:cs="Franklin Gothic Book" w:eastAsia="Franklin Gothic Book"/>
        </w:rPr>
        <w:t xml:space="preserve">Marketing</w:t>
      </w:r>
    </w:p>
    <w:p>
      <w:pPr>
        <w:pStyle w:val="Compact"/>
        <w:numPr>
          <w:ilvl w:val="0"/>
          <w:numId w:val="1005"/>
        </w:numPr>
      </w:pPr>
      <w:r>
        <w:rPr>
          <w:rFonts w:ascii="Franklin Gothic Book" w:hAnsi="Franklin Gothic Book" w:cs="Franklin Gothic Book" w:eastAsia="Franklin Gothic Book"/>
        </w:rPr>
        <w:t xml:space="preserve">Outreach was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“us first”</w:t>
      </w:r>
      <w:r>
        <w:rPr>
          <w:rFonts w:ascii="Franklin Gothic Book" w:hAnsi="Franklin Gothic Book" w:cs="Franklin Gothic Book" w:eastAsia="Franklin Gothic Book"/>
        </w:rPr>
        <w:t xml:space="preserv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“In looking through Flying Horse’s existing outreach, the customer is rarely mentioned.”</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(Insight Intelligence Report)</w:t>
      </w:r>
    </w:p>
    <w:p>
      <w:pPr>
        <w:pStyle w:val="Compact"/>
        <w:numPr>
          <w:ilvl w:val="0"/>
          <w:numId w:val="1005"/>
        </w:numPr>
      </w:pPr>
      <w:r>
        <w:rPr>
          <w:rFonts w:ascii="Franklin Gothic Book" w:hAnsi="Franklin Gothic Book" w:cs="Franklin Gothic Book" w:eastAsia="Franklin Gothic Book"/>
        </w:rPr>
        <w:t xml:space="preserve">Marketing operated as a shared resource with each team working</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“somewhat independently.”</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(same)</w:t>
      </w:r>
    </w:p>
    <w:p>
      <w:pPr>
        <w:pStyle w:val="Compact"/>
        <w:numPr>
          <w:ilvl w:val="0"/>
          <w:numId w:val="1005"/>
        </w:numPr>
      </w:pPr>
      <w:r>
        <w:rPr>
          <w:rFonts w:ascii="Franklin Gothic Book" w:hAnsi="Franklin Gothic Book" w:cs="Franklin Gothic Book" w:eastAsia="Franklin Gothic Book"/>
        </w:rPr>
        <w:t xml:space="preserve">Prospecting relied on backward-looking data: they paid for Knowland (</w:t>
      </w:r>
      <w:r>
        <w:rPr>
          <w:rFonts w:ascii="Franklin Gothic Book" w:hAnsi="Franklin Gothic Book" w:cs="Franklin Gothic Book" w:eastAsia="Franklin Gothic Book"/>
          <w:rStyle w:val="VerbatimChar"/>
        </w:rPr>
        <w:t xml:space="preserve">CF/Initial Pitch and Agreement/Flying Horse Resort &amp; Club_Agreement.pdf</w:t>
      </w:r>
      <w:r>
        <w:rPr>
          <w:rFonts w:ascii="Franklin Gothic Book" w:hAnsi="Franklin Gothic Book" w:cs="Franklin Gothic Book" w:eastAsia="Franklin Gothic Book"/>
        </w:rPr>
        <w:t xml:space="preserve">, 2023 order; later costed at $17,000/yr in</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Style w:val="VerbatimChar"/>
        </w:rPr>
        <w:t xml:space="preserve">CF/1- Science &amp; Strategy/Sales Tech Stack FH.pptx</w:t>
      </w:r>
      <w:r>
        <w:rPr>
          <w:rFonts w:ascii="Franklin Gothic Book" w:hAnsi="Franklin Gothic Book" w:cs="Franklin Gothic Book" w:eastAsia="Franklin Gothic Book"/>
        </w:rPr>
        <w:t xml:space="preserve">, slide 3).</w:t>
      </w:r>
    </w:p>
    <w:bookmarkEnd w:id="24"/>
    <w:bookmarkStart w:id="25" w:name="measurement"/>
    <w:p>
      <w:pPr>
        <w:pStyle w:val="Heading3"/>
      </w:pPr>
      <w:r>
        <w:rPr>
          <w:rFonts w:ascii="Franklin Gothic Book" w:hAnsi="Franklin Gothic Book" w:cs="Franklin Gothic Book" w:eastAsia="Franklin Gothic Book"/>
        </w:rPr>
        <w:t xml:space="preserve">Measurement</w:t>
      </w:r>
    </w:p>
    <w:p>
      <w:pPr>
        <w:pStyle w:val="Compact"/>
        <w:numPr>
          <w:ilvl w:val="0"/>
          <w:numId w:val="1006"/>
        </w:numPr>
      </w:pPr>
      <w:r>
        <w:rPr>
          <w:rFonts w:ascii="Franklin Gothic Book" w:hAnsi="Franklin Gothic Book" w:cs="Franklin Gothic Book" w:eastAsia="Franklin Gothic Book"/>
        </w:rPr>
        <w:t xml:space="preserve">Focus was On the Books, Pick-up, and Booked Revenue.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“The gap lies in funnel / pipeline management and the measurement prior to the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‘On-The-Books, Pick Up, or Contract.’</w:t>
      </w:r>
      <w:r>
        <w:rPr>
          <w:rFonts w:ascii="Franklin Gothic Book" w:hAnsi="Franklin Gothic Book" w:cs="Franklin Gothic Book" w:eastAsia="Franklin Gothic Book"/>
        </w:rPr>
        <w:t xml:space="preserv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(Insight Intelligence Report, Performance &amp; Metrics)</w:t>
      </w:r>
    </w:p>
    <w:p>
      <w:pPr>
        <w:pStyle w:val="Compact"/>
        <w:numPr>
          <w:ilvl w:val="0"/>
          <w:numId w:val="1006"/>
        </w:numPr>
      </w:pPr>
      <w:r>
        <w:rPr>
          <w:rFonts w:ascii="Franklin Gothic Book" w:hAnsi="Franklin Gothic Book" w:cs="Franklin Gothic Book" w:eastAsia="Franklin Gothic Book"/>
        </w:rPr>
        <w:t xml:space="preserve">“Currently we have budget goals, which is an outcome or result of effort.”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No measurement of effort against strategy. (same)</w:t>
      </w:r>
    </w:p>
    <w:p>
      <w:pPr>
        <w:pStyle w:val="Compact"/>
        <w:numPr>
          <w:ilvl w:val="0"/>
          <w:numId w:val="1006"/>
        </w:numPr>
      </w:pPr>
      <w:r>
        <w:rPr>
          <w:rFonts w:ascii="Franklin Gothic Book" w:hAnsi="Franklin Gothic Book" w:cs="Franklin Gothic Book" w:eastAsia="Franklin Gothic Book"/>
        </w:rPr>
        <w:t xml:space="preserve">No pipeline report existed; it was recommended as the first step to a dashboard. (same)</w:t>
      </w:r>
    </w:p>
    <w:bookmarkEnd w:id="25"/>
    <w:bookmarkStart w:id="26" w:name="team-and-structure"/>
    <w:p>
      <w:pPr>
        <w:pStyle w:val="Heading3"/>
      </w:pPr>
      <w:r>
        <w:rPr>
          <w:rFonts w:ascii="Franklin Gothic Book" w:hAnsi="Franklin Gothic Book" w:cs="Franklin Gothic Book" w:eastAsia="Franklin Gothic Book"/>
        </w:rPr>
        <w:t xml:space="preserve">Team and structure</w:t>
      </w:r>
    </w:p>
    <w:p>
      <w:pPr>
        <w:pStyle w:val="Compact"/>
        <w:numPr>
          <w:ilvl w:val="0"/>
          <w:numId w:val="1007"/>
        </w:numPr>
      </w:pPr>
      <w:r>
        <w:rPr>
          <w:rFonts w:ascii="Franklin Gothic Book" w:hAnsi="Franklin Gothic Book" w:cs="Franklin Gothic Book" w:eastAsia="Franklin Gothic Book"/>
        </w:rPr>
        <w:t xml:space="preserve">“Although teams work closely together, they are not connected and are siloed.”</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(Insight Intelligence Report, Structure)</w:t>
      </w:r>
    </w:p>
    <w:p>
      <w:pPr>
        <w:pStyle w:val="Compact"/>
        <w:numPr>
          <w:ilvl w:val="0"/>
          <w:numId w:val="1007"/>
        </w:numPr>
      </w:pPr>
      <w:r>
        <w:rPr>
          <w:rFonts w:ascii="Franklin Gothic Book" w:hAnsi="Franklin Gothic Book" w:cs="Franklin Gothic Book" w:eastAsia="Franklin Gothic Book"/>
        </w:rPr>
        <w:t xml:space="preserve">“There was a lack of a commercial leader.”</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(same)</w:t>
      </w:r>
    </w:p>
    <w:p>
      <w:pPr>
        <w:pStyle w:val="Compact"/>
        <w:numPr>
          <w:ilvl w:val="0"/>
          <w:numId w:val="1007"/>
        </w:numPr>
      </w:pPr>
      <w:r>
        <w:rPr>
          <w:rFonts w:ascii="Franklin Gothic Book" w:hAnsi="Franklin Gothic Book" w:cs="Franklin Gothic Book" w:eastAsia="Franklin Gothic Book"/>
        </w:rPr>
        <w:t xml:space="preserve">Redundancy: two administration positions, three people involved in systems administration. (same)</w:t>
      </w:r>
    </w:p>
    <w:p>
      <w:pPr>
        <w:pStyle w:val="Compact"/>
        <w:numPr>
          <w:ilvl w:val="0"/>
          <w:numId w:val="1007"/>
        </w:numPr>
      </w:pPr>
      <w:r>
        <w:rPr>
          <w:rFonts w:ascii="Franklin Gothic Book" w:hAnsi="Franklin Gothic Book" w:cs="Franklin Gothic Book" w:eastAsia="Franklin Gothic Book"/>
        </w:rPr>
        <w:t xml:space="preserve">About a day and a half per week spent on data entry between systems. (same) The 8 Cylinder deck states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“Teams using 1 ½ days a week for data input”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and a contact database of</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“18K”</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not being worked:</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“Capital is in our bank account, but it isn’t working for us.”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(slide 12)</w:t>
      </w:r>
    </w:p>
    <w:p>
      <w:pPr>
        <w:pStyle w:val="Compact"/>
        <w:numPr>
          <w:ilvl w:val="0"/>
          <w:numId w:val="1007"/>
        </w:numPr>
      </w:pPr>
      <w:r>
        <w:rPr>
          <w:rFonts w:ascii="Franklin Gothic Book" w:hAnsi="Franklin Gothic Book" w:cs="Franklin Gothic Book" w:eastAsia="Franklin Gothic Book"/>
        </w:rPr>
        <w:t xml:space="preserve">“Workflow between players wasn’t clear flow or hand off, but rather a</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‘catch.’</w:t>
      </w:r>
      <w:r>
        <w:rPr>
          <w:rFonts w:ascii="Franklin Gothic Book" w:hAnsi="Franklin Gothic Book" w:cs="Franklin Gothic Book" w:eastAsia="Franklin Gothic Book"/>
        </w:rPr>
        <w:t xml:space="preserv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Job descriptions were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“job by assignment.”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(Insight Intelligence Report)</w:t>
      </w:r>
    </w:p>
    <w:p>
      <w:pPr>
        <w:pStyle w:val="Compact"/>
        <w:numPr>
          <w:ilvl w:val="0"/>
          <w:numId w:val="1007"/>
        </w:numPr>
      </w:pPr>
      <w:r>
        <w:rPr>
          <w:rFonts w:ascii="Franklin Gothic Book" w:hAnsi="Franklin Gothic Book" w:cs="Franklin Gothic Book" w:eastAsia="Franklin Gothic Book"/>
        </w:rPr>
        <w:t xml:space="preserve">Structure diagnosis: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“The flat, loosely organized structure at Flying Horse leads to segmented silos, role confusion, and inefficient workflows.”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(8 Cylinder, slide 14)</w:t>
      </w:r>
    </w:p>
    <w:bookmarkEnd w:id="26"/>
    <w:bookmarkStart w:id="27" w:name="baseline-numbers-that-exist-in-files"/>
    <w:p>
      <w:pPr>
        <w:pStyle w:val="Heading3"/>
      </w:pPr>
      <w:r>
        <w:rPr>
          <w:rFonts w:ascii="Franklin Gothic Book" w:hAnsi="Franklin Gothic Book" w:cs="Franklin Gothic Book" w:eastAsia="Franklin Gothic Book"/>
        </w:rPr>
        <w:t xml:space="preserve">Baseline numbers that exist in files</w:t>
      </w:r>
    </w:p>
    <w:tbl>
      <w:tblPr>
        <w:tblStyle w:val="Table"/>
        <w:tblLayout w:type="fixed"/>
        <w:tblLook w:firstRow="1" w:lastRow="0" w:firstColumn="0" w:lastColumn="0" w:noHBand="0" w:noVBand="0" w:val="0020"/>
        <w:tblBorders>
          <w:top w:val="single" w:sz="4" w:color="A0A1A2"/>
          <w:left w:val="single" w:sz="4" w:color="A0A1A2"/>
          <w:bottom w:val="single" w:sz="4" w:color="A0A1A2"/>
          <w:right w:val="single" w:sz="4" w:color="A0A1A2"/>
          <w:insideH w:val="single" w:sz="4" w:color="A0A1A2"/>
          <w:insideV w:val="single" w:sz="4" w:color="A0A1A2"/>
        </w:tblBorders>
        <w:tblW w:w="5000" w:type="pct"/>
      </w:tblPr>
      <w:tblGrid>
        <w:gridCol w:w="1980"/>
        <w:gridCol w:w="1980"/>
        <w:gridCol w:w="1980"/>
        <w:gridCol w:w="1980"/>
      </w:tblGrid>
      <w:tr>
        <w:trPr>
          <w:tblHeader w:val="on"/>
        </w:trPr>
        <w:tc>
          <w:tcPr>
            <w:shd w:val="clear" w:color="auto" w:fill="B52372"/>
          </w:tcPr>
          <w:p>
            <w:pPr>
              <w:pStyle w:val="Compact"/>
            </w:pPr>
            <w:r>
              <w:rPr>
                <w:rFonts w:ascii="Franklin Gothic Book" w:hAnsi="Franklin Gothic Book" w:cs="Franklin Gothic Book" w:eastAsia="Franklin Gothic Book"/>
                <w:b/>
                <w:color w:val="FFFFFF"/>
              </w:rPr>
              <w:t xml:space="preserve">Baseline</w:t>
            </w:r>
          </w:p>
        </w:tc>
        <w:tc>
          <w:tcPr>
            <w:shd w:val="clear" w:color="auto" w:fill="B52372"/>
          </w:tcPr>
          <w:p>
            <w:pPr>
              <w:pStyle w:val="Compact"/>
            </w:pPr>
            <w:r>
              <w:rPr>
                <w:rFonts w:ascii="Franklin Gothic Book" w:hAnsi="Franklin Gothic Book" w:cs="Franklin Gothic Book" w:eastAsia="Franklin Gothic Book"/>
                <w:b/>
                <w:color w:val="FFFFFF"/>
              </w:rPr>
              <w:t xml:space="preserve">Number</w:t>
            </w:r>
          </w:p>
        </w:tc>
        <w:tc>
          <w:tcPr>
            <w:shd w:val="clear" w:color="auto" w:fill="B52372"/>
          </w:tcPr>
          <w:p>
            <w:pPr>
              <w:pStyle w:val="Compact"/>
            </w:pPr>
            <w:r>
              <w:rPr>
                <w:rFonts w:ascii="Franklin Gothic Book" w:hAnsi="Franklin Gothic Book" w:cs="Franklin Gothic Book" w:eastAsia="Franklin Gothic Book"/>
                <w:b/>
                <w:color w:val="FFFFFF"/>
              </w:rPr>
              <w:t xml:space="preserve">Period</w:t>
            </w:r>
          </w:p>
        </w:tc>
        <w:tc>
          <w:tcPr>
            <w:shd w:val="clear" w:color="auto" w:fill="B52372"/>
          </w:tcPr>
          <w:p>
            <w:pPr>
              <w:pStyle w:val="Compact"/>
            </w:pPr>
            <w:r>
              <w:rPr>
                <w:rFonts w:ascii="Franklin Gothic Book" w:hAnsi="Franklin Gothic Book" w:cs="Franklin Gothic Book" w:eastAsia="Franklin Gothic Book"/>
                <w:b/>
                <w:color w:val="FFFFFF"/>
              </w:rPr>
              <w:t xml:space="preserve">Source</w:t>
            </w:r>
          </w:p>
        </w:tc>
      </w:tr>
      <w:tr>
        <w:tc>
          <w:tcPr/>
          <w:p>
            <w:pPr>
              <w:pStyle w:val="Compact"/>
            </w:pPr>
            <w:r>
              <w:rPr>
                <w:rFonts w:ascii="Franklin Gothic Book" w:hAnsi="Franklin Gothic Book" w:cs="Franklin Gothic Book" w:eastAsia="Franklin Gothic Book"/>
              </w:rPr>
              <w:t xml:space="preserve">Data entry time</w:t>
            </w:r>
          </w:p>
        </w:tc>
        <w:tc>
          <w:tcPr/>
          <w:p>
            <w:pPr>
              <w:pStyle w:val="Compact"/>
            </w:pPr>
            <w:r>
              <w:rPr>
                <w:rFonts w:ascii="Franklin Gothic Book" w:hAnsi="Franklin Gothic Book" w:cs="Franklin Gothic Book" w:eastAsia="Franklin Gothic Book"/>
              </w:rPr>
              <w:t xml:space="preserve">about 1.5 days per week</w:t>
            </w:r>
          </w:p>
        </w:tc>
        <w:tc>
          <w:tcPr/>
          <w:p>
            <w:pPr>
              <w:pStyle w:val="Compact"/>
            </w:pPr>
            <w:r>
              <w:rPr>
                <w:rFonts w:ascii="Franklin Gothic Book" w:hAnsi="Franklin Gothic Book" w:cs="Franklin Gothic Book" w:eastAsia="Franklin Gothic Book"/>
              </w:rPr>
              <w:t xml:space="preserve">spring 2025</w:t>
            </w:r>
          </w:p>
        </w:tc>
        <w:tc>
          <w:tcPr/>
          <w:p>
            <w:pPr>
              <w:pStyle w:val="Compact"/>
            </w:pPr>
            <w:r>
              <w:rPr>
                <w:rFonts w:ascii="Franklin Gothic Book" w:hAnsi="Franklin Gothic Book" w:cs="Franklin Gothic Book" w:eastAsia="Franklin Gothic Book"/>
              </w:rPr>
              <w:t xml:space="preserve">Insight Intelligence Report; 8 Cylinder slide 12</w:t>
            </w:r>
          </w:p>
        </w:tc>
      </w:tr>
      <w:tr>
        <w:tc>
          <w:tcPr/>
          <w:p>
            <w:pPr>
              <w:pStyle w:val="Compact"/>
            </w:pPr>
            <w:r>
              <w:rPr>
                <w:rFonts w:ascii="Franklin Gothic Book" w:hAnsi="Franklin Gothic Book" w:cs="Franklin Gothic Book" w:eastAsia="Franklin Gothic Book"/>
              </w:rPr>
              <w:t xml:space="preserve">Group rooms needed</w:t>
            </w:r>
          </w:p>
        </w:tc>
        <w:tc>
          <w:tcPr/>
          <w:p>
            <w:pPr>
              <w:pStyle w:val="Compact"/>
            </w:pPr>
            <w:r>
              <w:rPr>
                <w:rFonts w:ascii="Franklin Gothic Book" w:hAnsi="Franklin Gothic Book" w:cs="Franklin Gothic Book" w:eastAsia="Franklin Gothic Book"/>
              </w:rPr>
              <w:t xml:space="preserve">700 group rooms in October (407 corporate, 310 SMERFE, 30 association)</w:t>
            </w:r>
          </w:p>
        </w:tc>
        <w:tc>
          <w:tcPr/>
          <w:p>
            <w:pPr>
              <w:pStyle w:val="Compact"/>
            </w:pPr>
            <w:r>
              <w:rPr>
                <w:rFonts w:ascii="Franklin Gothic Book" w:hAnsi="Franklin Gothic Book" w:cs="Franklin Gothic Book" w:eastAsia="Franklin Gothic Book"/>
              </w:rPr>
              <w:t xml:space="preserve">Oct 2025 target, stated Apr 2025</w:t>
            </w:r>
          </w:p>
        </w:tc>
        <w:tc>
          <w:tcPr/>
          <w:p>
            <w:pPr>
              <w:pStyle w:val="Compact"/>
            </w:pPr>
            <w:r>
              <w:rPr>
                <w:rFonts w:ascii="Franklin Gothic Book" w:hAnsi="Franklin Gothic Book" w:cs="Franklin Gothic Book" w:eastAsia="Franklin Gothic Book"/>
              </w:rPr>
              <w:t xml:space="preserve">8 Cylinder, slide 7</w:t>
            </w:r>
          </w:p>
        </w:tc>
      </w:tr>
      <w:tr>
        <w:tc>
          <w:tcPr/>
          <w:p>
            <w:pPr>
              <w:pStyle w:val="Compact"/>
            </w:pPr>
            <w:r>
              <w:rPr>
                <w:rFonts w:ascii="Franklin Gothic Book" w:hAnsi="Franklin Gothic Book" w:cs="Franklin Gothic Book" w:eastAsia="Franklin Gothic Book"/>
              </w:rPr>
              <w:t xml:space="preserve">Growth required</w:t>
            </w:r>
          </w:p>
        </w:tc>
        <w:tc>
          <w:tcPr/>
          <w:p>
            <w:pPr>
              <w:pStyle w:val="Compact"/>
            </w:pPr>
            <w:r>
              <w:rPr>
                <w:rFonts w:ascii="Franklin Gothic Book" w:hAnsi="Franklin Gothic Book" w:cs="Franklin Gothic Book" w:eastAsia="Franklin Gothic Book"/>
              </w:rPr>
              <w:t xml:space="preserve">“10% growth rate YOY”</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to meet budget</w:t>
            </w:r>
          </w:p>
        </w:tc>
        <w:tc>
          <w:tcPr/>
          <w:p>
            <w:pPr>
              <w:pStyle w:val="Compact"/>
            </w:pPr>
            <w:r>
              <w:rPr>
                <w:rFonts w:ascii="Franklin Gothic Book" w:hAnsi="Franklin Gothic Book" w:cs="Franklin Gothic Book" w:eastAsia="Franklin Gothic Book"/>
              </w:rPr>
              <w:t xml:space="preserve">stated Apr 2025</w:t>
            </w:r>
          </w:p>
        </w:tc>
        <w:tc>
          <w:tcPr/>
          <w:p>
            <w:pPr>
              <w:pStyle w:val="Compact"/>
            </w:pPr>
            <w:r>
              <w:rPr>
                <w:rFonts w:ascii="Franklin Gothic Book" w:hAnsi="Franklin Gothic Book" w:cs="Franklin Gothic Book" w:eastAsia="Franklin Gothic Book"/>
              </w:rPr>
              <w:t xml:space="preserve">8 Cylinder, slide 3</w:t>
            </w:r>
          </w:p>
        </w:tc>
      </w:tr>
      <w:tr>
        <w:tc>
          <w:tcPr/>
          <w:p>
            <w:pPr>
              <w:pStyle w:val="Compact"/>
            </w:pPr>
            <w:r>
              <w:rPr>
                <w:rFonts w:ascii="Franklin Gothic Book" w:hAnsi="Franklin Gothic Book" w:cs="Franklin Gothic Book" w:eastAsia="Franklin Gothic Book"/>
              </w:rPr>
              <w:t xml:space="preserve">Revenue, occupancy, RevPAR baseline at kickoff</w:t>
            </w:r>
          </w:p>
        </w:tc>
        <w:tc>
          <w:tcPr/>
          <w:p>
            <w:pPr>
              <w:pStyle w:val="Compact"/>
            </w:pPr>
            <w:r>
              <w:rPr>
                <w:rFonts w:ascii="Franklin Gothic Book" w:hAnsi="Franklin Gothic Book" w:cs="Franklin Gothic Book" w:eastAsia="Franklin Gothic Book"/>
              </w:rPr>
              <w:t xml:space="preserve">not found in files for Feb to Apr 2025</w:t>
            </w:r>
          </w:p>
        </w:tc>
        <w:tc>
          <w:tcPr/>
          <w:p>
            <w:pPr>
              <w:pStyle w:val="Compact"/>
            </w:pPr>
          </w:p>
        </w:tc>
        <w:tc>
          <w:tcPr/>
          <w:p>
            <w:pPr>
              <w:pStyle w:val="Compact"/>
            </w:pPr>
          </w:p>
        </w:tc>
      </w:tr>
    </w:tbl>
    <w:bookmarkEnd w:id="27"/>
    <w:bookmarkStart w:id="28" w:name="X9e30689c81f3269e1afb27f5252b13d06d18e9f"/>
    <w:p>
      <w:pPr>
        <w:pStyle w:val="Heading3"/>
      </w:pPr>
      <w:r>
        <w:rPr>
          <w:rFonts w:ascii="Franklin Gothic Book" w:hAnsi="Franklin Gothic Book" w:cs="Franklin Gothic Book" w:eastAsia="Franklin Gothic Book"/>
        </w:rPr>
        <w:t xml:space="preserve">Second</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“before”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moment: transient collapse (Jan to Feb 2026)</w:t>
      </w:r>
    </w:p>
    <w:p>
      <w:pPr>
        <w:pStyle w:val="FirstParagraph"/>
      </w:pPr>
      <w:r>
        <w:rPr>
          <w:rFonts w:ascii="Franklin Gothic Book" w:hAnsi="Franklin Gothic Book" w:cs="Franklin Gothic Book" w:eastAsia="Franklin Gothic Book"/>
        </w:rPr>
        <w:t xml:space="preserve">After the group work was underway, transient became the crisis. This is a strong mid-story beat.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 January 2026 STR: occupancy 18.53%, down 23.4% YoY; RevPAR down 27.9% YoY; RGI 62.62 (</w:t>
      </w:r>
      <w:r>
        <w:rPr>
          <w:rFonts w:ascii="Franklin Gothic Book" w:hAnsi="Franklin Gothic Book" w:cs="Franklin Gothic Book" w:eastAsia="Franklin Gothic Book"/>
          <w:rStyle w:val="VerbatimChar"/>
        </w:rPr>
        <w:t xml:space="preserve">CF/STR/1- Flying Horse Mthly STR 1 Jan 2026.xlsx</w:t>
      </w:r>
      <w:r>
        <w:rPr>
          <w:rFonts w:ascii="Franklin Gothic Book" w:hAnsi="Franklin Gothic Book" w:cs="Franklin Gothic Book" w:eastAsia="Franklin Gothic Book"/>
        </w:rPr>
        <w:t xml:space="preserve">, Glance tab).</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 Transient occupancy ranked 6 of 6 in the comp set in Jan and Feb 2026 (</w:t>
      </w:r>
      <w:r>
        <w:rPr>
          <w:rFonts w:ascii="Franklin Gothic Book" w:hAnsi="Franklin Gothic Book" w:cs="Franklin Gothic Book" w:eastAsia="Franklin Gothic Book"/>
          <w:rStyle w:val="VerbatimChar"/>
        </w:rPr>
        <w:t xml:space="preserve">CF/Monthly STAR_66624-20260800-USD-E.xlsx</w:t>
      </w:r>
      <w:r>
        <w:rPr>
          <w:rFonts w:ascii="Franklin Gothic Book" w:hAnsi="Franklin Gothic Book" w:cs="Franklin Gothic Book" w:eastAsia="Franklin Gothic Book"/>
        </w:rPr>
        <w:t xml:space="preserve">, Segmentation Ranking tab).</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“Transient ADR is down 13.3% year-over-year while occupancy is also declining.”</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Comp set grew transient volume 11.4% in January 2026.</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“The gap is not the market it is execution.”</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w:t>
      </w:r>
      <w:r>
        <w:rPr>
          <w:rFonts w:ascii="Franklin Gothic Book" w:hAnsi="Franklin Gothic Book" w:cs="Franklin Gothic Book" w:eastAsia="Franklin Gothic Book"/>
          <w:rStyle w:val="VerbatimChar"/>
        </w:rPr>
        <w:t xml:space="preserve">CF/Transient/FHR_Transient deep dive (002).docx</w:t>
      </w:r>
      <w:r>
        <w:rPr>
          <w:rFonts w:ascii="Franklin Gothic Book" w:hAnsi="Franklin Gothic Book" w:cs="Franklin Gothic Book" w:eastAsia="Franklin Gothic Book"/>
        </w:rPr>
        <w:t xml:space="preserve">, Feb 2026)</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 Flying Horse earns $978.67 total revenue per occupied room vs. a comp set average of $345.59. (same)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 Website: 21,000 visits in February produced 10 bookings (0.06% conversion); 352 PPC users clicked Book Now in March, 6 started checkout, zero completed. (</w:t>
      </w:r>
      <w:r>
        <w:rPr>
          <w:rFonts w:ascii="Franklin Gothic Book" w:hAnsi="Franklin Gothic Book" w:cs="Franklin Gothic Book" w:eastAsia="Franklin Gothic Book"/>
          <w:rStyle w:val="VerbatimChar"/>
        </w:rPr>
        <w:t xml:space="preserve">CF/Expenses/FHR_Revenue_Priority_List_March2026_v8_1.pdf</w:t>
      </w:r>
      <w:r>
        <w:rPr>
          <w:rFonts w:ascii="Franklin Gothic Book" w:hAnsi="Franklin Gothic Book" w:cs="Franklin Gothic Book" w:eastAsia="Franklin Gothic Book"/>
        </w:rPr>
        <w:t xml:space="preserve">, item 1;</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Style w:val="VerbatimChar"/>
        </w:rPr>
        <w:t xml:space="preserve">CF/Marketing/O'Rourke/O'Rourke Discussion.docx</w:t>
      </w:r>
      <w:r>
        <w:rPr>
          <w:rFonts w:ascii="Franklin Gothic Book" w:hAnsi="Franklin Gothic Book" w:cs="Franklin Gothic Book" w:eastAsia="Franklin Gothic Book"/>
        </w:rPr>
        <w:t xml:space="preserv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 TripAdvisor: 158 reviews vs. Mining Exchange 2,718; ranked #36. (Transient deep dive)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 Visit Colorado leads fell from 659 in full-year 2025 to 5 in January 2026. (Revenue Priority List, item 7)</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 Transient baseline used for the recovery: 9.6 rooms per night, January 2026. (</w:t>
      </w:r>
      <w:r>
        <w:rPr>
          <w:rFonts w:ascii="Franklin Gothic Book" w:hAnsi="Franklin Gothic Book" w:cs="Franklin Gothic Book" w:eastAsia="Franklin Gothic Book"/>
          <w:rStyle w:val="VerbatimChar"/>
        </w:rPr>
        <w:t xml:space="preserve">CF/Transient/FHR_Transient_Strategy_Tracker.docx</w:t>
      </w:r>
      <w:r>
        <w:rPr>
          <w:rFonts w:ascii="Franklin Gothic Book" w:hAnsi="Franklin Gothic Book" w:cs="Franklin Gothic Book" w:eastAsia="Franklin Gothic Book"/>
        </w:rPr>
        <w:t xml:space="preserv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 Market context: Hotel Polaris opened November 2024 with 375 rooms and</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“is the only player we see that takes share on both the transient and group segments”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w:t>
      </w:r>
      <w:r>
        <w:rPr>
          <w:rFonts w:ascii="Franklin Gothic Book" w:hAnsi="Franklin Gothic Book" w:cs="Franklin Gothic Book" w:eastAsia="Franklin Gothic Book"/>
          <w:rStyle w:val="VerbatimChar"/>
        </w:rPr>
        <w:t xml:space="preserve">CF/Transient/Hotel Market Survey_v2.docx</w:t>
      </w:r>
      <w:r>
        <w:rPr>
          <w:rFonts w:ascii="Franklin Gothic Book" w:hAnsi="Franklin Gothic Book" w:cs="Franklin Gothic Book" w:eastAsia="Franklin Gothic Book"/>
        </w:rPr>
        <w:t xml:space="preserve">, completed by Wendy McHenry 8/19/25). Budget prep notes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“Polaris among others have dropped their rates by 50%”</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w:t>
      </w:r>
      <w:r>
        <w:rPr>
          <w:rFonts w:ascii="Franklin Gothic Book" w:hAnsi="Franklin Gothic Book" w:cs="Franklin Gothic Book" w:eastAsia="Franklin Gothic Book"/>
          <w:rStyle w:val="VerbatimChar"/>
        </w:rPr>
        <w:t xml:space="preserve">CF/Revenue, Budgets/Budget/Budget Prep.docx</w:t>
      </w:r>
      <w:r>
        <w:rPr>
          <w:rFonts w:ascii="Franklin Gothic Book" w:hAnsi="Franklin Gothic Book" w:cs="Franklin Gothic Book" w:eastAsia="Franklin Gothic Book"/>
        </w:rPr>
        <w:t xml:space="preserve">).</w:t>
      </w:r>
    </w:p>
    <w:p>
      <w:r>
        <w:rPr>
          <w:rFonts w:ascii="Franklin Gothic Book" w:hAnsi="Franklin Gothic Book" w:cs="Franklin Gothic Book" w:eastAsia="Franklin Gothic Book"/>
        </w:rPr>
        <w:pict>
          <v:rect style="width:0;height:1.5pt" o:hralign="center" o:hrstd="t" o:hr="t"/>
        </w:pict>
      </w:r>
    </w:p>
    <w:bookmarkEnd w:id="28"/>
    <w:bookmarkEnd w:id="29"/>
    <w:bookmarkStart w:id="30" w:name="what-we-did-in-order"/>
    <w:p>
      <w:pPr>
        <w:pStyle w:val="Heading2"/>
      </w:pPr>
      <w:r>
        <w:rPr>
          <w:rFonts w:ascii="Franklin Gothic Book" w:hAnsi="Franklin Gothic Book" w:cs="Franklin Gothic Book" w:eastAsia="Franklin Gothic Book"/>
        </w:rPr>
        <w:t xml:space="preserve">2. What we did, in order</w:t>
      </w:r>
    </w:p>
    <w:p>
      <w:pPr>
        <w:pStyle w:val="FirstParagraph"/>
      </w:pPr>
      <w:r>
        <w:rPr>
          <w:rFonts w:ascii="Franklin Gothic Book" w:hAnsi="Franklin Gothic Book" w:cs="Franklin Gothic Book" w:eastAsia="Franklin Gothic Book"/>
        </w:rPr>
        <w:t xml:space="preserve">Dates come from document dates and the file system where a document has no date. File-system dates are marked (fs).</w:t>
      </w:r>
    </w:p>
    <w:tbl>
      <w:tblPr>
        <w:tblStyle w:val="Table"/>
        <w:tblLayout w:type="fixed"/>
        <w:tblLook w:firstRow="1" w:lastRow="0" w:firstColumn="0" w:lastColumn="0" w:noHBand="0" w:noVBand="0" w:val="0020"/>
        <w:tblBorders>
          <w:top w:val="single" w:sz="4" w:color="A0A1A2"/>
          <w:left w:val="single" w:sz="4" w:color="A0A1A2"/>
          <w:bottom w:val="single" w:sz="4" w:color="A0A1A2"/>
          <w:right w:val="single" w:sz="4" w:color="A0A1A2"/>
          <w:insideH w:val="single" w:sz="4" w:color="A0A1A2"/>
          <w:insideV w:val="single" w:sz="4" w:color="A0A1A2"/>
        </w:tblBorders>
        <w:tblW w:w="5000" w:type="pct"/>
      </w:tblPr>
      <w:tblGrid>
        <w:gridCol w:w="2640"/>
        <w:gridCol w:w="2640"/>
        <w:gridCol w:w="2640"/>
      </w:tblGrid>
      <w:tr>
        <w:trPr>
          <w:tblHeader w:val="on"/>
        </w:trPr>
        <w:tc>
          <w:tcPr>
            <w:shd w:val="clear" w:color="auto" w:fill="B52372"/>
          </w:tcPr>
          <w:p>
            <w:pPr>
              <w:pStyle w:val="Compact"/>
            </w:pPr>
            <w:r>
              <w:rPr>
                <w:rFonts w:ascii="Franklin Gothic Book" w:hAnsi="Franklin Gothic Book" w:cs="Franklin Gothic Book" w:eastAsia="Franklin Gothic Book"/>
                <w:b/>
                <w:color w:val="FFFFFF"/>
              </w:rPr>
              <w:t xml:space="preserve">When</w:t>
            </w:r>
          </w:p>
        </w:tc>
        <w:tc>
          <w:tcPr>
            <w:shd w:val="clear" w:color="auto" w:fill="B52372"/>
          </w:tcPr>
          <w:p>
            <w:pPr>
              <w:pStyle w:val="Compact"/>
            </w:pPr>
            <w:r>
              <w:rPr>
                <w:rFonts w:ascii="Franklin Gothic Book" w:hAnsi="Franklin Gothic Book" w:cs="Franklin Gothic Book" w:eastAsia="Franklin Gothic Book"/>
                <w:b/>
                <w:color w:val="FFFFFF"/>
              </w:rPr>
              <w:t xml:space="preserve">What</w:t>
            </w:r>
          </w:p>
        </w:tc>
        <w:tc>
          <w:tcPr>
            <w:shd w:val="clear" w:color="auto" w:fill="B52372"/>
          </w:tcPr>
          <w:p>
            <w:pPr>
              <w:pStyle w:val="Compact"/>
            </w:pPr>
            <w:r>
              <w:rPr>
                <w:rFonts w:ascii="Franklin Gothic Book" w:hAnsi="Franklin Gothic Book" w:cs="Franklin Gothic Book" w:eastAsia="Franklin Gothic Book"/>
                <w:b/>
                <w:color w:val="FFFFFF"/>
              </w:rPr>
              <w:t xml:space="preserve">Evidence</w:t>
            </w:r>
          </w:p>
        </w:tc>
      </w:tr>
      <w:tr>
        <w:tc>
          <w:tcPr/>
          <w:p>
            <w:pPr>
              <w:pStyle w:val="Compact"/>
            </w:pPr>
            <w:r>
              <w:rPr>
                <w:rFonts w:ascii="Franklin Gothic Book" w:hAnsi="Franklin Gothic Book" w:cs="Franklin Gothic Book" w:eastAsia="Franklin Gothic Book"/>
              </w:rPr>
              <w:t xml:space="preserve">Feb 15 to 22, 2025</w:t>
            </w:r>
          </w:p>
        </w:tc>
        <w:tc>
          <w:tcPr/>
          <w:p>
            <w:pPr>
              <w:pStyle w:val="Compact"/>
            </w:pPr>
            <w:r>
              <w:rPr>
                <w:rFonts w:ascii="Franklin Gothic Book" w:hAnsi="Franklin Gothic Book" w:cs="Franklin Gothic Book" w:eastAsia="Franklin Gothic Book"/>
              </w:rPr>
              <w:t xml:space="preserve">Agreement signed:</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“The Reveal”</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“Insight to Execution”</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for Wendy McHenry and Glenn Wallace. Positioned as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“Revenue Strategy to Commercial Enablement.”</w:t>
            </w:r>
          </w:p>
        </w:tc>
        <w:tc>
          <w:tcPr/>
          <w:p>
            <w:pPr>
              <w:pStyle w:val="Compact"/>
            </w:pPr>
            <w:r>
              <w:rPr>
                <w:rFonts w:ascii="Franklin Gothic Book" w:hAnsi="Franklin Gothic Book" w:cs="Franklin Gothic Book" w:eastAsia="Franklin Gothic Book"/>
                <w:rStyle w:val="VerbatimChar"/>
              </w:rPr>
              <w:t xml:space="preserve">CF/Initial Pitch and Agreement/Signed and executed document.pdf</w:t>
            </w:r>
            <w:r>
              <w:rPr>
                <w:rFonts w:ascii="Franklin Gothic Book" w:hAnsi="Franklin Gothic Book" w:cs="Franklin Gothic Book" w:eastAsia="Franklin Gothic Book"/>
              </w:rPr>
              <w:t xml:space="preserv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Style w:val="VerbatimChar"/>
              </w:rPr>
              <w:t xml:space="preserve">Flying Horse Agreement.pptx</w:t>
            </w:r>
          </w:p>
        </w:tc>
      </w:tr>
      <w:tr>
        <w:tc>
          <w:tcPr/>
          <w:p>
            <w:pPr>
              <w:pStyle w:val="Compact"/>
            </w:pPr>
            <w:r>
              <w:rPr>
                <w:rFonts w:ascii="Franklin Gothic Book" w:hAnsi="Franklin Gothic Book" w:cs="Franklin Gothic Book" w:eastAsia="Franklin Gothic Book"/>
              </w:rPr>
              <w:t xml:space="preserve">Feb 28, 2025</w:t>
            </w:r>
          </w:p>
        </w:tc>
        <w:tc>
          <w:tcPr/>
          <w:p>
            <w:pPr>
              <w:pStyle w:val="Compact"/>
            </w:pPr>
            <w:r>
              <w:rPr>
                <w:rFonts w:ascii="Franklin Gothic Book" w:hAnsi="Franklin Gothic Book" w:cs="Franklin Gothic Book" w:eastAsia="Franklin Gothic Book"/>
              </w:rPr>
              <w:t xml:space="preserve">Kickoff with the team. Framed the four lenses: Science &amp; Strategy, Process &amp; Customer Engagement, Art &amp; Talent Optimization, Revenue Performance &amp; Metrics.</w:t>
            </w:r>
          </w:p>
        </w:tc>
        <w:tc>
          <w:tcPr/>
          <w:p>
            <w:pPr>
              <w:pStyle w:val="Compact"/>
            </w:pPr>
            <w:r>
              <w:rPr>
                <w:rFonts w:ascii="Franklin Gothic Book" w:hAnsi="Franklin Gothic Book" w:cs="Franklin Gothic Book" w:eastAsia="Franklin Gothic Book"/>
                <w:rStyle w:val="VerbatimChar"/>
              </w:rPr>
              <w:t xml:space="preserve">CF/Deliverables/flying horse -Kick off.pptx</w:t>
            </w:r>
            <w:r>
              <w:rPr>
                <w:rFonts w:ascii="Franklin Gothic Book" w:hAnsi="Franklin Gothic Book" w:cs="Franklin Gothic Book" w:eastAsia="Franklin Gothic Book"/>
              </w:rPr>
              <w:t xml:space="preserve">; Timeline Detail slide 3</w:t>
            </w:r>
          </w:p>
        </w:tc>
      </w:tr>
      <w:tr>
        <w:tc>
          <w:tcPr/>
          <w:p>
            <w:pPr>
              <w:pStyle w:val="Compact"/>
            </w:pPr>
            <w:r>
              <w:rPr>
                <w:rFonts w:ascii="Franklin Gothic Book" w:hAnsi="Franklin Gothic Book" w:cs="Franklin Gothic Book" w:eastAsia="Franklin Gothic Book"/>
              </w:rPr>
              <w:t xml:space="preserve">Mar 2025</w:t>
            </w:r>
          </w:p>
        </w:tc>
        <w:tc>
          <w:tcPr/>
          <w:p>
            <w:pPr>
              <w:pStyle w:val="Compact"/>
            </w:pPr>
            <w:r>
              <w:rPr>
                <w:rFonts w:ascii="Franklin Gothic Book" w:hAnsi="Franklin Gothic Book" w:cs="Franklin Gothic Book" w:eastAsia="Franklin Gothic Book"/>
                <w:b/>
                <w:bCs/>
              </w:rPr>
              <w:t xml:space="preserve">The Reveal.</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One-on-one interviews, revenue management, marketing and sales meetings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“in the tent,”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2-day onsite (week of Mar 18), review of revenue plan, sales action plan, marketing plan, KPIs. Team: Kate, Sharla, Tristan.</w:t>
            </w:r>
          </w:p>
        </w:tc>
        <w:tc>
          <w:tcPr/>
          <w:p>
            <w:pPr>
              <w:pStyle w:val="Compact"/>
            </w:pPr>
            <w:r>
              <w:rPr>
                <w:rFonts w:ascii="Franklin Gothic Book" w:hAnsi="Franklin Gothic Book" w:cs="Franklin Gothic Book" w:eastAsia="Franklin Gothic Book"/>
                <w:rStyle w:val="VerbatimChar"/>
              </w:rPr>
              <w:t xml:space="preserve">CF/Initial Pitch and Agreement/Flying Horse- Timeline Detail.pptx</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slides 2 to 5</w:t>
            </w:r>
          </w:p>
        </w:tc>
      </w:tr>
      <w:tr>
        <w:tc>
          <w:tcPr/>
          <w:p>
            <w:pPr>
              <w:pStyle w:val="Compact"/>
            </w:pPr>
            <w:r>
              <w:rPr>
                <w:rFonts w:ascii="Franklin Gothic Book" w:hAnsi="Franklin Gothic Book" w:cs="Franklin Gothic Book" w:eastAsia="Franklin Gothic Book"/>
              </w:rPr>
              <w:t xml:space="preserve">Mar 31, 2025 (fs)</w:t>
            </w:r>
          </w:p>
        </w:tc>
        <w:tc>
          <w:tcPr/>
          <w:p>
            <w:pPr>
              <w:pStyle w:val="Compact"/>
            </w:pPr>
            <w:r>
              <w:rPr>
                <w:rFonts w:ascii="Franklin Gothic Book" w:hAnsi="Franklin Gothic Book" w:cs="Franklin Gothic Book" w:eastAsia="Franklin Gothic Book"/>
              </w:rPr>
              <w:t xml:space="preserve">Workflow capture with the sales admin (group resumes, site tours, contracts, Delphi/HubSpot double entry).</w:t>
            </w:r>
          </w:p>
        </w:tc>
        <w:tc>
          <w:tcPr/>
          <w:p>
            <w:pPr>
              <w:pStyle w:val="Compact"/>
            </w:pPr>
            <w:r>
              <w:rPr>
                <w:rFonts w:ascii="Franklin Gothic Book" w:hAnsi="Franklin Gothic Book" w:cs="Franklin Gothic Book" w:eastAsia="Franklin Gothic Book"/>
                <w:rStyle w:val="VerbatimChar"/>
              </w:rPr>
              <w:t xml:space="preserve">CF/Team/Heather Demo.docx</w:t>
            </w:r>
          </w:p>
        </w:tc>
      </w:tr>
      <w:tr>
        <w:tc>
          <w:tcPr/>
          <w:p>
            <w:pPr>
              <w:pStyle w:val="Compact"/>
            </w:pPr>
            <w:r>
              <w:rPr>
                <w:rFonts w:ascii="Franklin Gothic Book" w:hAnsi="Franklin Gothic Book" w:cs="Franklin Gothic Book" w:eastAsia="Franklin Gothic Book"/>
              </w:rPr>
              <w:t xml:space="preserve">Apr 3, 2025 (fs)</w:t>
            </w:r>
          </w:p>
        </w:tc>
        <w:tc>
          <w:tcPr/>
          <w:p>
            <w:pPr>
              <w:pStyle w:val="Compact"/>
            </w:pPr>
            <w:r>
              <w:rPr>
                <w:rFonts w:ascii="Franklin Gothic Book" w:hAnsi="Franklin Gothic Book" w:cs="Franklin Gothic Book" w:eastAsia="Franklin Gothic Book"/>
              </w:rPr>
              <w:t xml:space="preserve">Business development funnel defined (Inquiry, Customer Engagement, Business Opportunity, Tentative/Contract, Decision) and current vs. proposed structure (Option 1: 11 FTE, Option 2: 12 FTE, both with a Commercial Lead).</w:t>
            </w:r>
          </w:p>
        </w:tc>
        <w:tc>
          <w:tcPr/>
          <w:p>
            <w:pPr>
              <w:pStyle w:val="Compact"/>
            </w:pPr>
            <w:r>
              <w:rPr>
                <w:rFonts w:ascii="Franklin Gothic Book" w:hAnsi="Franklin Gothic Book" w:cs="Franklin Gothic Book" w:eastAsia="Franklin Gothic Book"/>
                <w:rStyle w:val="VerbatimChar"/>
              </w:rPr>
              <w:t xml:space="preserve">CF/1- Science &amp; Strategy/Flying Horse Pipeline_Funnel.pptx</w:t>
            </w:r>
            <w:r>
              <w:rPr>
                <w:rFonts w:ascii="Franklin Gothic Book" w:hAnsi="Franklin Gothic Book" w:cs="Franklin Gothic Book" w:eastAsia="Franklin Gothic Book"/>
              </w:rPr>
              <w:t xml:space="preserv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Style w:val="VerbatimChar"/>
              </w:rPr>
              <w:t xml:space="preserve">CF/3- Art &amp; Talent/Structure.pptx</w:t>
            </w:r>
          </w:p>
        </w:tc>
      </w:tr>
      <w:tr>
        <w:tc>
          <w:tcPr/>
          <w:p>
            <w:pPr>
              <w:pStyle w:val="Compact"/>
            </w:pPr>
            <w:r>
              <w:rPr>
                <w:rFonts w:ascii="Franklin Gothic Book" w:hAnsi="Franklin Gothic Book" w:cs="Franklin Gothic Book" w:eastAsia="Franklin Gothic Book"/>
              </w:rPr>
              <w:t xml:space="preserve">Apr 4, 2025</w:t>
            </w:r>
          </w:p>
        </w:tc>
        <w:tc>
          <w:tcPr/>
          <w:p>
            <w:pPr>
              <w:pStyle w:val="Compact"/>
            </w:pPr>
            <w:r>
              <w:rPr>
                <w:rFonts w:ascii="Franklin Gothic Book" w:hAnsi="Franklin Gothic Book" w:cs="Franklin Gothic Book" w:eastAsia="Franklin Gothic Book"/>
                <w:b/>
                <w:bCs/>
              </w:rPr>
              <w:t xml:space="preserve">Insight Intelligence Report delivered</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(findings,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“So What,”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“Now What”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across all four lenses).</w:t>
            </w:r>
          </w:p>
        </w:tc>
        <w:tc>
          <w:tcPr/>
          <w:p>
            <w:pPr>
              <w:pStyle w:val="Compact"/>
            </w:pPr>
            <w:r>
              <w:rPr>
                <w:rFonts w:ascii="Franklin Gothic Book" w:hAnsi="Franklin Gothic Book" w:cs="Franklin Gothic Book" w:eastAsia="Franklin Gothic Book"/>
                <w:rStyle w:val="VerbatimChar"/>
              </w:rPr>
              <w:t xml:space="preserve">CF/Deliverables/Insight Intelligence Report v3.pdf</w:t>
            </w:r>
          </w:p>
        </w:tc>
      </w:tr>
      <w:tr>
        <w:tc>
          <w:tcPr/>
          <w:p>
            <w:pPr>
              <w:pStyle w:val="Compact"/>
            </w:pPr>
            <w:r>
              <w:rPr>
                <w:rFonts w:ascii="Franklin Gothic Book" w:hAnsi="Franklin Gothic Book" w:cs="Franklin Gothic Book" w:eastAsia="Franklin Gothic Book"/>
              </w:rPr>
              <w:t xml:space="preserve">Apr 10 to Jul 28, 2025 (fs)</w:t>
            </w:r>
          </w:p>
        </w:tc>
        <w:tc>
          <w:tcPr/>
          <w:p>
            <w:pPr>
              <w:pStyle w:val="Compact"/>
            </w:pPr>
            <w:r>
              <w:rPr>
                <w:rFonts w:ascii="Franklin Gothic Book" w:hAnsi="Franklin Gothic Book" w:cs="Franklin Gothic Book" w:eastAsia="Franklin Gothic Book"/>
              </w:rPr>
              <w:t xml:space="preserve">Ignite Talent competency assessments for sales and catering team members.</w:t>
            </w:r>
          </w:p>
        </w:tc>
        <w:tc>
          <w:tcPr/>
          <w:p>
            <w:pPr>
              <w:pStyle w:val="Compact"/>
            </w:pPr>
            <w:r>
              <w:rPr>
                <w:rFonts w:ascii="Franklin Gothic Book" w:hAnsi="Franklin Gothic Book" w:cs="Franklin Gothic Book" w:eastAsia="Franklin Gothic Book"/>
                <w:rStyle w:val="VerbatimChar"/>
              </w:rPr>
              <w:t xml:space="preserve">CF/3- Art &amp; Talent/Ignite Talent_*.xlsx</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(individual files; see Section 6)</w:t>
            </w:r>
          </w:p>
        </w:tc>
      </w:tr>
      <w:tr>
        <w:tc>
          <w:tcPr/>
          <w:p>
            <w:pPr>
              <w:pStyle w:val="Compact"/>
            </w:pPr>
            <w:r>
              <w:rPr>
                <w:rFonts w:ascii="Franklin Gothic Book" w:hAnsi="Franklin Gothic Book" w:cs="Franklin Gothic Book" w:eastAsia="Franklin Gothic Book"/>
              </w:rPr>
              <w:t xml:space="preserve">Apr 14, 2025 onward</w:t>
            </w:r>
          </w:p>
        </w:tc>
        <w:tc>
          <w:tcPr/>
          <w:p>
            <w:pPr>
              <w:pStyle w:val="Compact"/>
            </w:pPr>
            <w:r>
              <w:rPr>
                <w:rFonts w:ascii="Franklin Gothic Book" w:hAnsi="Franklin Gothic Book" w:cs="Franklin Gothic Book" w:eastAsia="Franklin Gothic Book"/>
                <w:b/>
                <w:bCs/>
              </w:rPr>
              <w:t xml:space="preserve">Insight to Execution / Vision-to-Value roadmap.</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Roadmap tracker shows segmented revenue projections, Connect Sales Training, account development plans, territories (Market Focus Deployment), competency mapping, workflow and job descriptions marked Completed; pipeline build In Progress; standing one-on-ones, team meetings, business development scrums.</w:t>
            </w:r>
          </w:p>
        </w:tc>
        <w:tc>
          <w:tcPr/>
          <w:p>
            <w:pPr>
              <w:pStyle w:val="Compact"/>
            </w:pPr>
            <w:r>
              <w:rPr>
                <w:rFonts w:ascii="Franklin Gothic Book" w:hAnsi="Franklin Gothic Book" w:cs="Franklin Gothic Book" w:eastAsia="Franklin Gothic Book"/>
                <w:rStyle w:val="VerbatimChar"/>
              </w:rPr>
              <w:t xml:space="preserve">CF/Flying Horse - Roadmap KB 1.xlsx</w:t>
            </w:r>
          </w:p>
        </w:tc>
      </w:tr>
      <w:tr>
        <w:tc>
          <w:tcPr/>
          <w:p>
            <w:pPr>
              <w:pStyle w:val="Compact"/>
            </w:pPr>
            <w:r>
              <w:rPr>
                <w:rFonts w:ascii="Franklin Gothic Book" w:hAnsi="Franklin Gothic Book" w:cs="Franklin Gothic Book" w:eastAsia="Franklin Gothic Book"/>
              </w:rPr>
              <w:t xml:space="preserve">Apr 18, 2025</w:t>
            </w:r>
          </w:p>
        </w:tc>
        <w:tc>
          <w:tcPr/>
          <w:p>
            <w:pPr>
              <w:pStyle w:val="Compact"/>
            </w:pPr>
            <w:r>
              <w:rPr>
                <w:rFonts w:ascii="Franklin Gothic Book" w:hAnsi="Franklin Gothic Book" w:cs="Franklin Gothic Book" w:eastAsia="Franklin Gothic Book"/>
              </w:rPr>
              <w:t xml:space="preserve">Roadmap delivered; next phase options priced (see Section 6).</w:t>
            </w:r>
          </w:p>
        </w:tc>
        <w:tc>
          <w:tcPr/>
          <w:p>
            <w:pPr>
              <w:pStyle w:val="Compact"/>
            </w:pPr>
            <w:r>
              <w:rPr>
                <w:rFonts w:ascii="Franklin Gothic Book" w:hAnsi="Franklin Gothic Book" w:cs="Franklin Gothic Book" w:eastAsia="Franklin Gothic Book"/>
              </w:rPr>
              <w:t xml:space="preserve">Timeline Detail slide 8;</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Style w:val="VerbatimChar"/>
              </w:rPr>
              <w:t xml:space="preserve">CF/Initial Pitch and Agreement/Flying Horse Levels of Effort .pptx</w:t>
            </w:r>
          </w:p>
        </w:tc>
      </w:tr>
      <w:tr>
        <w:tc>
          <w:tcPr/>
          <w:p>
            <w:pPr>
              <w:pStyle w:val="Compact"/>
            </w:pPr>
            <w:r>
              <w:rPr>
                <w:rFonts w:ascii="Franklin Gothic Book" w:hAnsi="Franklin Gothic Book" w:cs="Franklin Gothic Book" w:eastAsia="Franklin Gothic Book"/>
              </w:rPr>
              <w:t xml:space="preserve">Apr 23, 2025</w:t>
            </w:r>
          </w:p>
        </w:tc>
        <w:tc>
          <w:tcPr/>
          <w:p>
            <w:pPr>
              <w:pStyle w:val="Compact"/>
            </w:pPr>
            <w:r>
              <w:rPr>
                <w:rFonts w:ascii="Franklin Gothic Book" w:hAnsi="Franklin Gothic Book" w:cs="Franklin Gothic Book" w:eastAsia="Franklin Gothic Book"/>
              </w:rPr>
              <w:t xml:space="preserve">“All Cylinder Horsepower: From Grit to Gain”</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conversation with Jeff Smith and Marlene Green: 45 days in, what is underway (who we hunt, how we hunt, systems, structure). Proposed Sales Lead, In-House Sales (lead response), Sales Manager (proactive selling).</w:t>
            </w:r>
          </w:p>
        </w:tc>
        <w:tc>
          <w:tcPr/>
          <w:p>
            <w:pPr>
              <w:pStyle w:val="Compact"/>
            </w:pPr>
            <w:r>
              <w:rPr>
                <w:rFonts w:ascii="Franklin Gothic Book" w:hAnsi="Franklin Gothic Book" w:cs="Franklin Gothic Book" w:eastAsia="Franklin Gothic Book"/>
                <w:rStyle w:val="VerbatimChar"/>
              </w:rPr>
              <w:t xml:space="preserve">CF/Deliverables/KB Co_FH 8 Cylinder Conversation.pptx</w:t>
            </w:r>
          </w:p>
        </w:tc>
      </w:tr>
      <w:tr>
        <w:tc>
          <w:tcPr/>
          <w:p>
            <w:pPr>
              <w:pStyle w:val="Compact"/>
            </w:pPr>
            <w:r>
              <w:rPr>
                <w:rFonts w:ascii="Franklin Gothic Book" w:hAnsi="Franklin Gothic Book" w:cs="Franklin Gothic Book" w:eastAsia="Franklin Gothic Book"/>
              </w:rPr>
              <w:t xml:space="preserve">Apr 25 to May 30, 2025</w:t>
            </w:r>
          </w:p>
        </w:tc>
        <w:tc>
          <w:tcPr/>
          <w:p>
            <w:pPr>
              <w:pStyle w:val="Compact"/>
            </w:pPr>
            <w:r>
              <w:rPr>
                <w:rFonts w:ascii="Franklin Gothic Book" w:hAnsi="Franklin Gothic Book" w:cs="Franklin Gothic Book" w:eastAsia="Franklin Gothic Book"/>
                <w:b/>
                <w:bCs/>
              </w:rPr>
              <w:t xml:space="preserve">Segment budgets.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Budget segmentation workbooks, rooms budget detail.</w:t>
            </w:r>
          </w:p>
        </w:tc>
        <w:tc>
          <w:tcPr/>
          <w:p>
            <w:pPr>
              <w:pStyle w:val="Compact"/>
            </w:pPr>
            <w:r>
              <w:rPr>
                <w:rFonts w:ascii="Franklin Gothic Book" w:hAnsi="Franklin Gothic Book" w:cs="Franklin Gothic Book" w:eastAsia="Franklin Gothic Book"/>
                <w:rStyle w:val="VerbatimChar"/>
              </w:rPr>
              <w:t xml:space="preserve">CF/1- Science &amp; Strategy/Budget Segmentation v*.xlsx</w:t>
            </w:r>
            <w:r>
              <w:rPr>
                <w:rFonts w:ascii="Franklin Gothic Book" w:hAnsi="Franklin Gothic Book" w:cs="Franklin Gothic Book" w:eastAsia="Franklin Gothic Book"/>
              </w:rPr>
              <w:t xml:space="preserv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Style w:val="VerbatimChar"/>
              </w:rPr>
              <w:t xml:space="preserve">TC_Budget_FH_Final.xlsx</w:t>
            </w:r>
            <w:r>
              <w:rPr>
                <w:rFonts w:ascii="Franklin Gothic Book" w:hAnsi="Franklin Gothic Book" w:cs="Franklin Gothic Book" w:eastAsia="Franklin Gothic Book"/>
              </w:rPr>
              <w:t xml:space="preserv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Style w:val="VerbatimChar"/>
              </w:rPr>
              <w:t xml:space="preserve">25 05 Rooms Budget Detail.xlsx</w:t>
            </w:r>
          </w:p>
        </w:tc>
      </w:tr>
      <w:tr>
        <w:tc>
          <w:tcPr/>
          <w:p>
            <w:pPr>
              <w:pStyle w:val="Compact"/>
            </w:pPr>
            <w:r>
              <w:rPr>
                <w:rFonts w:ascii="Franklin Gothic Book" w:hAnsi="Franklin Gothic Book" w:cs="Franklin Gothic Book" w:eastAsia="Franklin Gothic Book"/>
              </w:rPr>
              <w:t xml:space="preserve">May 8, 2025 (fs)</w:t>
            </w:r>
          </w:p>
        </w:tc>
        <w:tc>
          <w:tcPr/>
          <w:p>
            <w:pPr>
              <w:pStyle w:val="Compact"/>
            </w:pPr>
            <w:r>
              <w:rPr>
                <w:rFonts w:ascii="Franklin Gothic Book" w:hAnsi="Franklin Gothic Book" w:cs="Franklin Gothic Book" w:eastAsia="Franklin Gothic Book"/>
              </w:rPr>
              <w:t xml:space="preserve">Catering team training modules: Customer Orientation, Third-Box Thinking, Care-abouts.</w:t>
            </w:r>
          </w:p>
        </w:tc>
        <w:tc>
          <w:tcPr/>
          <w:p>
            <w:pPr>
              <w:pStyle w:val="Compact"/>
            </w:pPr>
            <w:r>
              <w:rPr>
                <w:rFonts w:ascii="Franklin Gothic Book" w:hAnsi="Franklin Gothic Book" w:cs="Franklin Gothic Book" w:eastAsia="Franklin Gothic Book"/>
                <w:rStyle w:val="VerbatimChar"/>
              </w:rPr>
              <w:t xml:space="preserve">CF/Team/Principle 3/4/5 ... Catering.pptx</w:t>
            </w:r>
          </w:p>
        </w:tc>
      </w:tr>
      <w:tr>
        <w:tc>
          <w:tcPr/>
          <w:p>
            <w:pPr>
              <w:pStyle w:val="Compact"/>
            </w:pPr>
            <w:r>
              <w:rPr>
                <w:rFonts w:ascii="Franklin Gothic Book" w:hAnsi="Franklin Gothic Book" w:cs="Franklin Gothic Book" w:eastAsia="Franklin Gothic Book"/>
              </w:rPr>
              <w:t xml:space="preserve">Spring 2025</w:t>
            </w:r>
          </w:p>
        </w:tc>
        <w:tc>
          <w:tcPr/>
          <w:p>
            <w:pPr>
              <w:pStyle w:val="Compact"/>
            </w:pPr>
            <w:r>
              <w:rPr>
                <w:rFonts w:ascii="Franklin Gothic Book" w:hAnsi="Franklin Gothic Book" w:cs="Franklin Gothic Book" w:eastAsia="Franklin Gothic Book"/>
                <w:b/>
                <w:bCs/>
              </w:rPr>
              <w:t xml:space="preserve">Connect Sales Training</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(consultative process, account development) delivered to all teams.</w:t>
            </w:r>
          </w:p>
        </w:tc>
        <w:tc>
          <w:tcPr/>
          <w:p>
            <w:pPr>
              <w:pStyle w:val="Compact"/>
            </w:pPr>
            <w:r>
              <w:rPr>
                <w:rFonts w:ascii="Franklin Gothic Book" w:hAnsi="Franklin Gothic Book" w:cs="Franklin Gothic Book" w:eastAsia="Franklin Gothic Book"/>
              </w:rPr>
              <w:t xml:space="preserve">Mid Q2 Exec Update; Roadmap KB 1 (</w:t>
            </w:r>
            <w:r>
              <w:rPr>
                <w:rFonts w:ascii="Franklin Gothic Book" w:hAnsi="Franklin Gothic Book" w:cs="Franklin Gothic Book" w:eastAsia="Franklin Gothic Book"/>
              </w:rPr>
              <w:t xml:space="preserve">“Completed”</w:t>
            </w:r>
            <w:r>
              <w:rPr>
                <w:rFonts w:ascii="Franklin Gothic Book" w:hAnsi="Franklin Gothic Book" w:cs="Franklin Gothic Book" w:eastAsia="Franklin Gothic Book"/>
              </w:rPr>
              <w:t xml:space="preserve">)</w:t>
            </w:r>
          </w:p>
        </w:tc>
      </w:tr>
      <w:tr>
        <w:tc>
          <w:tcPr/>
          <w:p>
            <w:pPr>
              <w:pStyle w:val="Compact"/>
            </w:pPr>
            <w:r>
              <w:rPr>
                <w:rFonts w:ascii="Franklin Gothic Book" w:hAnsi="Franklin Gothic Book" w:cs="Franklin Gothic Book" w:eastAsia="Franklin Gothic Book"/>
              </w:rPr>
              <w:t xml:space="preserve">Jul 9 to 10, 2025</w:t>
            </w:r>
          </w:p>
        </w:tc>
        <w:tc>
          <w:tcPr/>
          <w:p>
            <w:pPr>
              <w:pStyle w:val="Compact"/>
            </w:pPr>
            <w:r>
              <w:rPr>
                <w:rFonts w:ascii="Franklin Gothic Book" w:hAnsi="Franklin Gothic Book" w:cs="Franklin Gothic Book" w:eastAsia="Franklin Gothic Book"/>
                <w:b/>
                <w:bCs/>
              </w:rPr>
              <w:t xml:space="preserve">Marketing plan:</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positioning (</w:t>
            </w:r>
            <w:r>
              <w:rPr>
                <w:rFonts w:ascii="Franklin Gothic Book" w:hAnsi="Franklin Gothic Book" w:cs="Franklin Gothic Book" w:eastAsia="Franklin Gothic Book"/>
              </w:rPr>
              <w:t xml:space="preserve">“Where Belonging and Connection Meet”</w:t>
            </w:r>
            <w:r>
              <w:rPr>
                <w:rFonts w:ascii="Franklin Gothic Book" w:hAnsi="Franklin Gothic Book" w:cs="Franklin Gothic Book" w:eastAsia="Franklin Gothic Book"/>
              </w:rPr>
              <w:t xml:space="preserve">), headwinds/tailwinds, comp set and venue matrix, ICPs (Group Corporate, SMERFE, Transient incl. members, Wedding, Corporate and Social Catering), customer journey maps, personas and sub-personas, blind spot and bias analysis.</w:t>
            </w:r>
          </w:p>
        </w:tc>
        <w:tc>
          <w:tcPr/>
          <w:p>
            <w:pPr>
              <w:pStyle w:val="Compact"/>
            </w:pPr>
            <w:r>
              <w:rPr>
                <w:rFonts w:ascii="Franklin Gothic Book" w:hAnsi="Franklin Gothic Book" w:cs="Franklin Gothic Book" w:eastAsia="Franklin Gothic Book"/>
                <w:rStyle w:val="VerbatimChar"/>
              </w:rPr>
              <w:t xml:space="preserve">CF/Marketing Plan/*.docx</w:t>
            </w:r>
            <w:r>
              <w:rPr>
                <w:rFonts w:ascii="Franklin Gothic Book" w:hAnsi="Franklin Gothic Book" w:cs="Franklin Gothic Book" w:eastAsia="Franklin Gothic Book"/>
              </w:rPr>
              <w:t xml:space="preserv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Style w:val="VerbatimChar"/>
              </w:rPr>
              <w:t xml:space="preserve">FH Marketing Plan.pptx</w:t>
            </w:r>
            <w:r>
              <w:rPr>
                <w:rFonts w:ascii="Franklin Gothic Book" w:hAnsi="Franklin Gothic Book" w:cs="Franklin Gothic Book" w:eastAsia="Franklin Gothic Book"/>
              </w:rPr>
              <w:t xml:space="preserve">; copies in</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Style w:val="VerbatimChar"/>
              </w:rPr>
              <w:t xml:space="preserve">BRAIN/my-clients (clients)/Flying Horse/</w:t>
            </w:r>
          </w:p>
        </w:tc>
      </w:tr>
      <w:tr>
        <w:tc>
          <w:tcPr/>
          <w:p>
            <w:pPr>
              <w:pStyle w:val="Compact"/>
            </w:pPr>
            <w:r>
              <w:rPr>
                <w:rFonts w:ascii="Franklin Gothic Book" w:hAnsi="Franklin Gothic Book" w:cs="Franklin Gothic Book" w:eastAsia="Franklin Gothic Book"/>
              </w:rPr>
              <w:t xml:space="preserve">Jun 25 to Sep 3, 2025</w:t>
            </w:r>
          </w:p>
        </w:tc>
        <w:tc>
          <w:tcPr/>
          <w:p>
            <w:pPr>
              <w:pStyle w:val="Compact"/>
            </w:pPr>
            <w:r>
              <w:rPr>
                <w:rFonts w:ascii="Franklin Gothic Book" w:hAnsi="Franklin Gothic Book" w:cs="Franklin Gothic Book" w:eastAsia="Franklin Gothic Book"/>
                <w:b/>
                <w:bCs/>
              </w:rPr>
              <w:t xml:space="preserve">Strategic meetings / ABM outreach, round 1.</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Executive strategy target lists (Colorado and outside Colorado), email sequences for executive offsites, planners and EAs, corporate retreats; lead magnets 1 to 4.</w:t>
            </w:r>
          </w:p>
        </w:tc>
        <w:tc>
          <w:tcPr/>
          <w:p>
            <w:pPr>
              <w:pStyle w:val="Compact"/>
            </w:pPr>
            <w:r>
              <w:rPr>
                <w:rFonts w:ascii="Franklin Gothic Book" w:hAnsi="Franklin Gothic Book" w:cs="Franklin Gothic Book" w:eastAsia="Franklin Gothic Book"/>
                <w:rStyle w:val="VerbatimChar"/>
              </w:rPr>
              <w:t xml:space="preserve">CF/Marketing/Outreach/Strategic Meetings/*</w:t>
            </w:r>
            <w:r>
              <w:rPr>
                <w:rFonts w:ascii="Franklin Gothic Book" w:hAnsi="Franklin Gothic Book" w:cs="Franklin Gothic Book" w:eastAsia="Franklin Gothic Book"/>
              </w:rPr>
              <w:t xml:space="preserv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Style w:val="VerbatimChar"/>
              </w:rPr>
              <w:t xml:space="preserve">CF/Marketing/Outreach/Corporate Retreats/*</w:t>
            </w:r>
            <w:r>
              <w:rPr>
                <w:rFonts w:ascii="Franklin Gothic Book" w:hAnsi="Franklin Gothic Book" w:cs="Franklin Gothic Book" w:eastAsia="Franklin Gothic Book"/>
              </w:rPr>
              <w:t xml:space="preserv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Style w:val="VerbatimChar"/>
              </w:rPr>
              <w:t xml:space="preserve">CF/Marketing/Corporate Retreat Lead Magnets 3 &amp; 4.docx</w:t>
            </w:r>
          </w:p>
        </w:tc>
      </w:tr>
      <w:tr>
        <w:tc>
          <w:tcPr/>
          <w:p>
            <w:pPr>
              <w:pStyle w:val="Compact"/>
            </w:pPr>
            <w:r>
              <w:rPr>
                <w:rFonts w:ascii="Franklin Gothic Book" w:hAnsi="Franklin Gothic Book" w:cs="Franklin Gothic Book" w:eastAsia="Franklin Gothic Book"/>
              </w:rPr>
              <w:t xml:space="preserve">Aug 11, 2025</w:t>
            </w:r>
          </w:p>
        </w:tc>
        <w:tc>
          <w:tcPr/>
          <w:p>
            <w:pPr>
              <w:pStyle w:val="Compact"/>
            </w:pPr>
            <w:r>
              <w:rPr>
                <w:rFonts w:ascii="Franklin Gothic Book" w:hAnsi="Franklin Gothic Book" w:cs="Franklin Gothic Book" w:eastAsia="Franklin Gothic Book"/>
                <w:b/>
                <w:bCs/>
              </w:rPr>
              <w:t xml:space="preserve">Mid-Q2 executive update.</w:t>
            </w:r>
          </w:p>
        </w:tc>
        <w:tc>
          <w:tcPr/>
          <w:p>
            <w:pPr>
              <w:pStyle w:val="Compact"/>
            </w:pPr>
            <w:r>
              <w:rPr>
                <w:rFonts w:ascii="Franklin Gothic Book" w:hAnsi="Franklin Gothic Book" w:cs="Franklin Gothic Book" w:eastAsia="Franklin Gothic Book"/>
                <w:rStyle w:val="VerbatimChar"/>
              </w:rPr>
              <w:t xml:space="preserve">CF/Executive Updates/Mid Q2 Exec Update Flying Horse.docx</w:t>
            </w:r>
          </w:p>
        </w:tc>
      </w:tr>
      <w:tr>
        <w:tc>
          <w:tcPr/>
          <w:p>
            <w:pPr>
              <w:pStyle w:val="Compact"/>
            </w:pPr>
            <w:r>
              <w:rPr>
                <w:rFonts w:ascii="Franklin Gothic Book" w:hAnsi="Franklin Gothic Book" w:cs="Franklin Gothic Book" w:eastAsia="Franklin Gothic Book"/>
              </w:rPr>
              <w:t xml:space="preserve">Aug 19, 2025</w:t>
            </w:r>
          </w:p>
        </w:tc>
        <w:tc>
          <w:tcPr/>
          <w:p>
            <w:pPr>
              <w:pStyle w:val="Compact"/>
            </w:pPr>
            <w:r>
              <w:rPr>
                <w:rFonts w:ascii="Franklin Gothic Book" w:hAnsi="Franklin Gothic Book" w:cs="Franklin Gothic Book" w:eastAsia="Franklin Gothic Book"/>
              </w:rPr>
              <w:t xml:space="preserve">Club competitive landscape (membership side).</w:t>
            </w:r>
          </w:p>
        </w:tc>
        <w:tc>
          <w:tcPr/>
          <w:p>
            <w:pPr>
              <w:pStyle w:val="Compact"/>
            </w:pPr>
            <w:r>
              <w:rPr>
                <w:rFonts w:ascii="Franklin Gothic Book" w:hAnsi="Franklin Gothic Book" w:cs="Franklin Gothic Book" w:eastAsia="Franklin Gothic Book"/>
                <w:rStyle w:val="VerbatimChar"/>
              </w:rPr>
              <w:t xml:space="preserve">CF/Marketing Plan- Club/*.docx</w:t>
            </w:r>
          </w:p>
        </w:tc>
      </w:tr>
      <w:tr>
        <w:tc>
          <w:tcPr/>
          <w:p>
            <w:pPr>
              <w:pStyle w:val="Compact"/>
            </w:pPr>
            <w:r>
              <w:rPr>
                <w:rFonts w:ascii="Franklin Gothic Book" w:hAnsi="Franklin Gothic Book" w:cs="Franklin Gothic Book" w:eastAsia="Franklin Gothic Book"/>
              </w:rPr>
              <w:t xml:space="preserve">Aug 26 to 27, 2025</w:t>
            </w:r>
          </w:p>
        </w:tc>
        <w:tc>
          <w:tcPr/>
          <w:p>
            <w:pPr>
              <w:pStyle w:val="Compact"/>
            </w:pPr>
            <w:r>
              <w:rPr>
                <w:rFonts w:ascii="Franklin Gothic Book" w:hAnsi="Franklin Gothic Book" w:cs="Franklin Gothic Book" w:eastAsia="Franklin Gothic Book"/>
                <w:b/>
                <w:bCs/>
              </w:rPr>
              <w:t xml:space="preserve">HubSpot onboarding</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training deck and step-by-step Sales Hub user training.</w:t>
            </w:r>
          </w:p>
        </w:tc>
        <w:tc>
          <w:tcPr/>
          <w:p>
            <w:pPr>
              <w:pStyle w:val="Compact"/>
            </w:pPr>
            <w:r>
              <w:rPr>
                <w:rFonts w:ascii="Franklin Gothic Book" w:hAnsi="Franklin Gothic Book" w:cs="Franklin Gothic Book" w:eastAsia="Franklin Gothic Book"/>
                <w:rStyle w:val="VerbatimChar"/>
              </w:rPr>
              <w:t xml:space="preserve">CF/2- Customer Engagement/Onboarding Sales training.pptx</w:t>
            </w:r>
            <w:r>
              <w:rPr>
                <w:rFonts w:ascii="Franklin Gothic Book" w:hAnsi="Franklin Gothic Book" w:cs="Franklin Gothic Book" w:eastAsia="Franklin Gothic Book"/>
              </w:rPr>
              <w:t xml:space="preserv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Style w:val="VerbatimChar"/>
              </w:rPr>
              <w:t xml:space="preserve">FH Sales Hub User Training.docx</w:t>
            </w:r>
          </w:p>
        </w:tc>
      </w:tr>
      <w:tr>
        <w:tc>
          <w:tcPr/>
          <w:p>
            <w:pPr>
              <w:pStyle w:val="Compact"/>
            </w:pPr>
            <w:r>
              <w:rPr>
                <w:rFonts w:ascii="Franklin Gothic Book" w:hAnsi="Franklin Gothic Book" w:cs="Franklin Gothic Book" w:eastAsia="Franklin Gothic Book"/>
              </w:rPr>
              <w:t xml:space="preserve">Oct 1 to 22, 2025</w:t>
            </w:r>
          </w:p>
        </w:tc>
        <w:tc>
          <w:tcPr/>
          <w:p>
            <w:pPr>
              <w:pStyle w:val="Compact"/>
            </w:pPr>
            <w:r>
              <w:rPr>
                <w:rFonts w:ascii="Franklin Gothic Book" w:hAnsi="Franklin Gothic Book" w:cs="Franklin Gothic Book" w:eastAsia="Franklin Gothic Book"/>
              </w:rPr>
              <w:t xml:space="preserve">Wedding workflows, wedding and sales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“manifestos”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(radical hospitality through connection and belonging).</w:t>
            </w:r>
          </w:p>
        </w:tc>
        <w:tc>
          <w:tcPr/>
          <w:p>
            <w:pPr>
              <w:pStyle w:val="Compact"/>
            </w:pPr>
            <w:r>
              <w:rPr>
                <w:rFonts w:ascii="Franklin Gothic Book" w:hAnsi="Franklin Gothic Book" w:cs="Franklin Gothic Book" w:eastAsia="Franklin Gothic Book"/>
                <w:rStyle w:val="VerbatimChar"/>
              </w:rPr>
              <w:t xml:space="preserve">CF/Wedding/*</w:t>
            </w:r>
            <w:r>
              <w:rPr>
                <w:rFonts w:ascii="Franklin Gothic Book" w:hAnsi="Franklin Gothic Book" w:cs="Franklin Gothic Book" w:eastAsia="Franklin Gothic Book"/>
              </w:rPr>
              <w:t xml:space="preserv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Style w:val="VerbatimChar"/>
              </w:rPr>
              <w:t xml:space="preserve">CF/Marketing Plan/The Sarah Manifesto...docx</w:t>
            </w:r>
          </w:p>
        </w:tc>
      </w:tr>
      <w:tr>
        <w:tc>
          <w:tcPr/>
          <w:p>
            <w:pPr>
              <w:pStyle w:val="Compact"/>
            </w:pPr>
            <w:r>
              <w:rPr>
                <w:rFonts w:ascii="Franklin Gothic Book" w:hAnsi="Franklin Gothic Book" w:cs="Franklin Gothic Book" w:eastAsia="Franklin Gothic Book"/>
              </w:rPr>
              <w:t xml:space="preserve">Oct 21, 2025</w:t>
            </w:r>
          </w:p>
        </w:tc>
        <w:tc>
          <w:tcPr/>
          <w:p>
            <w:pPr>
              <w:pStyle w:val="Compact"/>
            </w:pPr>
            <w:r>
              <w:rPr>
                <w:rFonts w:ascii="Franklin Gothic Book" w:hAnsi="Franklin Gothic Book" w:cs="Franklin Gothic Book" w:eastAsia="Franklin Gothic Book"/>
                <w:b/>
                <w:bCs/>
              </w:rPr>
              <w:t xml:space="preserve">Mid-Q3 executive update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(to Wendy McHenry, Marlene Green, Jeff Smith).</w:t>
            </w:r>
          </w:p>
        </w:tc>
        <w:tc>
          <w:tcPr/>
          <w:p>
            <w:pPr>
              <w:pStyle w:val="Compact"/>
            </w:pPr>
            <w:r>
              <w:rPr>
                <w:rFonts w:ascii="Franklin Gothic Book" w:hAnsi="Franklin Gothic Book" w:cs="Franklin Gothic Book" w:eastAsia="Franklin Gothic Book"/>
                <w:rStyle w:val="VerbatimChar"/>
              </w:rPr>
              <w:t xml:space="preserve">CF/Executive Updates/Mid Q3 exec update Flying Horse.pptx</w:t>
            </w:r>
          </w:p>
        </w:tc>
      </w:tr>
      <w:tr>
        <w:tc>
          <w:tcPr/>
          <w:p>
            <w:pPr>
              <w:pStyle w:val="Compact"/>
            </w:pPr>
            <w:r>
              <w:rPr>
                <w:rFonts w:ascii="Franklin Gothic Book" w:hAnsi="Franklin Gothic Book" w:cs="Franklin Gothic Book" w:eastAsia="Franklin Gothic Book"/>
              </w:rPr>
              <w:t xml:space="preserve">Oct 30 to Nov 9, 2025 (fs)</w:t>
            </w:r>
          </w:p>
        </w:tc>
        <w:tc>
          <w:tcPr/>
          <w:p>
            <w:pPr>
              <w:pStyle w:val="Compact"/>
            </w:pPr>
            <w:r>
              <w:rPr>
                <w:rFonts w:ascii="Franklin Gothic Book" w:hAnsi="Franklin Gothic Book" w:cs="Franklin Gothic Book" w:eastAsia="Franklin Gothic Book"/>
              </w:rPr>
              <w:t xml:space="preserve">Flying Horse history files loaded for Ignite (2023-24, 2024-25).</w:t>
            </w:r>
          </w:p>
        </w:tc>
        <w:tc>
          <w:tcPr/>
          <w:p>
            <w:pPr>
              <w:pStyle w:val="Compact"/>
            </w:pPr>
            <w:r>
              <w:rPr>
                <w:rFonts w:ascii="Franklin Gothic Book" w:hAnsi="Franklin Gothic Book" w:cs="Franklin Gothic Book" w:eastAsia="Franklin Gothic Book"/>
                <w:rStyle w:val="VerbatimChar"/>
              </w:rPr>
              <w:t xml:space="preserve">CF/Ignite/FH 2023-24.xlsm</w:t>
            </w:r>
            <w:r>
              <w:rPr>
                <w:rFonts w:ascii="Franklin Gothic Book" w:hAnsi="Franklin Gothic Book" w:cs="Franklin Gothic Book" w:eastAsia="Franklin Gothic Book"/>
              </w:rPr>
              <w:t xml:space="preserv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Style w:val="VerbatimChar"/>
              </w:rPr>
              <w:t xml:space="preserve">FH2425.xlsm</w:t>
            </w:r>
            <w:r>
              <w:rPr>
                <w:rFonts w:ascii="Franklin Gothic Book" w:hAnsi="Franklin Gothic Book" w:cs="Franklin Gothic Book" w:eastAsia="Franklin Gothic Book"/>
              </w:rPr>
              <w:t xml:space="preserv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Style w:val="VerbatimChar"/>
              </w:rPr>
              <w:t xml:space="preserve">Flying Horse History 2023-24.xlsm</w:t>
            </w:r>
          </w:p>
        </w:tc>
      </w:tr>
      <w:tr>
        <w:tc>
          <w:tcPr/>
          <w:p>
            <w:pPr>
              <w:pStyle w:val="Compact"/>
            </w:pPr>
            <w:r>
              <w:rPr>
                <w:rFonts w:ascii="Franklin Gothic Book" w:hAnsi="Franklin Gothic Book" w:cs="Franklin Gothic Book" w:eastAsia="Franklin Gothic Book"/>
              </w:rPr>
              <w:t xml:space="preserve">Oct 26 to Dec 17, 2025</w:t>
            </w:r>
          </w:p>
        </w:tc>
        <w:tc>
          <w:tcPr/>
          <w:p>
            <w:pPr>
              <w:pStyle w:val="Compact"/>
            </w:pPr>
            <w:r>
              <w:rPr>
                <w:rFonts w:ascii="Franklin Gothic Book" w:hAnsi="Franklin Gothic Book" w:cs="Franklin Gothic Book" w:eastAsia="Franklin Gothic Book"/>
                <w:b/>
                <w:bCs/>
              </w:rPr>
              <w:t xml:space="preserve">2026 budget built by segment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(three years back, by month, by channel and segment, rooms sold and ADR), with a data-trends deck for ownership.</w:t>
            </w:r>
          </w:p>
        </w:tc>
        <w:tc>
          <w:tcPr/>
          <w:p>
            <w:pPr>
              <w:pStyle w:val="Compact"/>
            </w:pPr>
            <w:r>
              <w:rPr>
                <w:rFonts w:ascii="Franklin Gothic Book" w:hAnsi="Franklin Gothic Book" w:cs="Franklin Gothic Book" w:eastAsia="Franklin Gothic Book"/>
                <w:rStyle w:val="VerbatimChar"/>
              </w:rPr>
              <w:t xml:space="preserve">CF/Revenue, Budgets/Budget/2026 Budget Build v6 to v10*.xlsx</w:t>
            </w:r>
            <w:r>
              <w:rPr>
                <w:rFonts w:ascii="Franklin Gothic Book" w:hAnsi="Franklin Gothic Book" w:cs="Franklin Gothic Book" w:eastAsia="Franklin Gothic Book"/>
              </w:rPr>
              <w:t xml:space="preserv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Style w:val="VerbatimChar"/>
              </w:rPr>
              <w:t xml:space="preserve">Budget Prep.docx</w:t>
            </w:r>
            <w:r>
              <w:rPr>
                <w:rFonts w:ascii="Franklin Gothic Book" w:hAnsi="Franklin Gothic Book" w:cs="Franklin Gothic Book" w:eastAsia="Franklin Gothic Book"/>
              </w:rPr>
              <w:t xml:space="preserv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Style w:val="VerbatimChar"/>
              </w:rPr>
              <w:t xml:space="preserve">Data Budget_marlenev3.pptx</w:t>
            </w:r>
          </w:p>
        </w:tc>
      </w:tr>
      <w:tr>
        <w:tc>
          <w:tcPr/>
          <w:p>
            <w:pPr>
              <w:pStyle w:val="Compact"/>
            </w:pPr>
            <w:r>
              <w:rPr>
                <w:rFonts w:ascii="Franklin Gothic Book" w:hAnsi="Franklin Gothic Book" w:cs="Franklin Gothic Book" w:eastAsia="Franklin Gothic Book"/>
              </w:rPr>
              <w:t xml:space="preserve">Jan 2026</w:t>
            </w:r>
          </w:p>
        </w:tc>
        <w:tc>
          <w:tcPr/>
          <w:p>
            <w:pPr>
              <w:pStyle w:val="Compact"/>
            </w:pPr>
            <w:r>
              <w:rPr>
                <w:rFonts w:ascii="Franklin Gothic Book" w:hAnsi="Franklin Gothic Book" w:cs="Franklin Gothic Book" w:eastAsia="Franklin Gothic Book"/>
              </w:rPr>
              <w:t xml:space="preserve">Group Sales Incentive Compensation Plan built from Q1 data; new Sales Manager and Sales Coordinator job descriptions.</w:t>
            </w:r>
          </w:p>
        </w:tc>
        <w:tc>
          <w:tcPr/>
          <w:p>
            <w:pPr>
              <w:pStyle w:val="Compact"/>
            </w:pPr>
            <w:r>
              <w:rPr>
                <w:rFonts w:ascii="Franklin Gothic Book" w:hAnsi="Franklin Gothic Book" w:cs="Franklin Gothic Book" w:eastAsia="Franklin Gothic Book"/>
                <w:rStyle w:val="VerbatimChar"/>
              </w:rPr>
              <w:t xml:space="preserve">CF/ICP/*</w:t>
            </w:r>
            <w:r>
              <w:rPr>
                <w:rFonts w:ascii="Franklin Gothic Book" w:hAnsi="Franklin Gothic Book" w:cs="Franklin Gothic Book" w:eastAsia="Franklin Gothic Book"/>
              </w:rPr>
              <w:t xml:space="preserv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Style w:val="VerbatimChar"/>
              </w:rPr>
              <w:t xml:space="preserve">CF/3- Art &amp; Talent/FH Sales Manager.docx</w:t>
            </w:r>
            <w:r>
              <w:rPr>
                <w:rFonts w:ascii="Franklin Gothic Book" w:hAnsi="Franklin Gothic Book" w:cs="Franklin Gothic Book" w:eastAsia="Franklin Gothic Book"/>
              </w:rPr>
              <w:t xml:space="preserv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Style w:val="VerbatimChar"/>
              </w:rPr>
              <w:t xml:space="preserve">FH Sales Coordinater.docx</w:t>
            </w:r>
          </w:p>
        </w:tc>
      </w:tr>
      <w:tr>
        <w:tc>
          <w:tcPr/>
          <w:p>
            <w:pPr>
              <w:pStyle w:val="Compact"/>
            </w:pPr>
            <w:r>
              <w:rPr>
                <w:rFonts w:ascii="Franklin Gothic Book" w:hAnsi="Franklin Gothic Book" w:cs="Franklin Gothic Book" w:eastAsia="Franklin Gothic Book"/>
              </w:rPr>
              <w:t xml:space="preserve">Jan 28 to Feb 17, 2026</w:t>
            </w:r>
          </w:p>
        </w:tc>
        <w:tc>
          <w:tcPr/>
          <w:p>
            <w:pPr>
              <w:pStyle w:val="Compact"/>
            </w:pPr>
            <w:r>
              <w:rPr>
                <w:rFonts w:ascii="Franklin Gothic Book" w:hAnsi="Franklin Gothic Book" w:cs="Franklin Gothic Book" w:eastAsia="Franklin Gothic Book"/>
              </w:rPr>
              <w:t xml:space="preserve">Marketing plan consolidated; ICPs refreshed; Goals vs. KPIs framework.</w:t>
            </w:r>
          </w:p>
        </w:tc>
        <w:tc>
          <w:tcPr/>
          <w:p>
            <w:pPr>
              <w:pStyle w:val="Compact"/>
            </w:pPr>
            <w:r>
              <w:rPr>
                <w:rFonts w:ascii="Franklin Gothic Book" w:hAnsi="Franklin Gothic Book" w:cs="Franklin Gothic Book" w:eastAsia="Franklin Gothic Book"/>
                <w:rStyle w:val="VerbatimChar"/>
              </w:rPr>
              <w:t xml:space="preserve">CF/Marketing Plan/Flying Horse Marketing Plan.docx</w:t>
            </w:r>
            <w:r>
              <w:rPr>
                <w:rFonts w:ascii="Franklin Gothic Book" w:hAnsi="Franklin Gothic Book" w:cs="Franklin Gothic Book" w:eastAsia="Franklin Gothic Book"/>
              </w:rPr>
              <w:t xml:space="preserv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Style w:val="VerbatimChar"/>
              </w:rPr>
              <w:t xml:space="preserve">Goals vs KPIs.docx</w:t>
            </w:r>
          </w:p>
        </w:tc>
      </w:tr>
      <w:tr>
        <w:tc>
          <w:tcPr/>
          <w:p>
            <w:pPr>
              <w:pStyle w:val="Compact"/>
            </w:pPr>
            <w:r>
              <w:rPr>
                <w:rFonts w:ascii="Franklin Gothic Book" w:hAnsi="Franklin Gothic Book" w:cs="Franklin Gothic Book" w:eastAsia="Franklin Gothic Book"/>
              </w:rPr>
              <w:t xml:space="preserve">Feb 24 to Apr 7, 2026</w:t>
            </w:r>
          </w:p>
        </w:tc>
        <w:tc>
          <w:tcPr/>
          <w:p>
            <w:pPr>
              <w:pStyle w:val="Compact"/>
            </w:pPr>
            <w:r>
              <w:rPr>
                <w:rFonts w:ascii="Franklin Gothic Book" w:hAnsi="Franklin Gothic Book" w:cs="Franklin Gothic Book" w:eastAsia="Franklin Gothic Book"/>
                <w:b/>
                <w:bCs/>
              </w:rPr>
              <w:t xml:space="preserve">Transient strategy.</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Transient deep dive, Recovery &amp; Competitive Rate Strategy (after the Feb 25 leadership session), rate/room economics, visibility and direct-customer plan, Q2 SEO addendum, feeder-market ICP, Revenue Priority Action List (through Mar 23), Transient Strategy Growth Tracker (Apr 7).</w:t>
            </w:r>
          </w:p>
        </w:tc>
        <w:tc>
          <w:tcPr/>
          <w:p>
            <w:pPr>
              <w:pStyle w:val="Compact"/>
            </w:pPr>
            <w:r>
              <w:rPr>
                <w:rFonts w:ascii="Franklin Gothic Book" w:hAnsi="Franklin Gothic Book" w:cs="Franklin Gothic Book" w:eastAsia="Franklin Gothic Book"/>
                <w:rStyle w:val="VerbatimChar"/>
              </w:rPr>
              <w:t xml:space="preserve">CF/Transient/*</w:t>
            </w:r>
            <w:r>
              <w:rPr>
                <w:rFonts w:ascii="Franklin Gothic Book" w:hAnsi="Franklin Gothic Book" w:cs="Franklin Gothic Book" w:eastAsia="Franklin Gothic Book"/>
              </w:rPr>
              <w:t xml:space="preserv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Style w:val="VerbatimChar"/>
              </w:rPr>
              <w:t xml:space="preserve">CF/Expenses/FHR_Revenue_Priority_List_March2026_v8_1.pdf</w:t>
            </w:r>
          </w:p>
        </w:tc>
      </w:tr>
      <w:tr>
        <w:tc>
          <w:tcPr/>
          <w:p>
            <w:pPr>
              <w:pStyle w:val="Compact"/>
            </w:pPr>
            <w:r>
              <w:rPr>
                <w:rFonts w:ascii="Franklin Gothic Book" w:hAnsi="Franklin Gothic Book" w:cs="Franklin Gothic Book" w:eastAsia="Franklin Gothic Book"/>
              </w:rPr>
              <w:t xml:space="preserve">Mar 3 to 12, 2026</w:t>
            </w:r>
          </w:p>
        </w:tc>
        <w:tc>
          <w:tcPr/>
          <w:p>
            <w:pPr>
              <w:pStyle w:val="Compact"/>
            </w:pPr>
            <w:r>
              <w:rPr>
                <w:rFonts w:ascii="Franklin Gothic Book" w:hAnsi="Franklin Gothic Book" w:cs="Franklin Gothic Book" w:eastAsia="Franklin Gothic Book"/>
                <w:b/>
                <w:bCs/>
              </w:rPr>
              <w:t xml:space="preserve">Strategic meetings outreach, round 2 and Customer Advisory Board.</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CAB readiness guide, CAB email sequence and magnet playbook, board/governance retreat sequences, retreat targeting playbook, group corporate retreat ICP and intent playbook, quick-win segments grid.</w:t>
            </w:r>
          </w:p>
        </w:tc>
        <w:tc>
          <w:tcPr/>
          <w:p>
            <w:pPr>
              <w:pStyle w:val="Compact"/>
            </w:pPr>
            <w:r>
              <w:rPr>
                <w:rFonts w:ascii="Franklin Gothic Book" w:hAnsi="Franklin Gothic Book" w:cs="Franklin Gothic Book" w:eastAsia="Franklin Gothic Book"/>
                <w:rStyle w:val="VerbatimChar"/>
              </w:rPr>
              <w:t xml:space="preserve">CF/Strategic Meetings Outreach/*</w:t>
            </w:r>
          </w:p>
        </w:tc>
      </w:tr>
      <w:tr>
        <w:tc>
          <w:tcPr/>
          <w:p>
            <w:pPr>
              <w:pStyle w:val="Compact"/>
            </w:pPr>
            <w:r>
              <w:rPr>
                <w:rFonts w:ascii="Franklin Gothic Book" w:hAnsi="Franklin Gothic Book" w:cs="Franklin Gothic Book" w:eastAsia="Franklin Gothic Book"/>
              </w:rPr>
              <w:t xml:space="preserve">Apr 2, 2026 (fs) to May 27</w:t>
            </w:r>
          </w:p>
        </w:tc>
        <w:tc>
          <w:tcPr/>
          <w:p>
            <w:pPr>
              <w:pStyle w:val="Compact"/>
            </w:pPr>
            <w:r>
              <w:rPr>
                <w:rFonts w:ascii="Franklin Gothic Book" w:hAnsi="Franklin Gothic Book" w:cs="Franklin Gothic Book" w:eastAsia="Franklin Gothic Book"/>
              </w:rPr>
              <w:t xml:space="preserve">“OnTrak”</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onboarding modules for sellers (company, hotel, market, sales approach, compensation, systems, clients, productivity).</w:t>
            </w:r>
          </w:p>
        </w:tc>
        <w:tc>
          <w:tcPr/>
          <w:p>
            <w:pPr>
              <w:pStyle w:val="Compact"/>
            </w:pPr>
            <w:r>
              <w:rPr>
                <w:rFonts w:ascii="Franklin Gothic Book" w:hAnsi="Franklin Gothic Book" w:cs="Franklin Gothic Book" w:eastAsia="Franklin Gothic Book"/>
                <w:rStyle w:val="VerbatimChar"/>
              </w:rPr>
              <w:t xml:space="preserve">CF/Sales/Module 1 to 8 ...docx</w:t>
            </w:r>
          </w:p>
        </w:tc>
      </w:tr>
      <w:tr>
        <w:tc>
          <w:tcPr/>
          <w:p>
            <w:pPr>
              <w:pStyle w:val="Compact"/>
            </w:pPr>
            <w:r>
              <w:rPr>
                <w:rFonts w:ascii="Franklin Gothic Book" w:hAnsi="Franklin Gothic Book" w:cs="Franklin Gothic Book" w:eastAsia="Franklin Gothic Book"/>
              </w:rPr>
              <w:t xml:space="preserve">Apr 2026</w:t>
            </w:r>
          </w:p>
        </w:tc>
        <w:tc>
          <w:tcPr/>
          <w:p>
            <w:pPr>
              <w:pStyle w:val="Compact"/>
            </w:pPr>
            <w:r>
              <w:rPr>
                <w:rFonts w:ascii="Franklin Gothic Book" w:hAnsi="Franklin Gothic Book" w:cs="Franklin Gothic Book" w:eastAsia="Franklin Gothic Book"/>
              </w:rPr>
              <w:t xml:space="preserve">“Share Your Story”</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review strategy presented at the Directors Strategy Session.</w:t>
            </w:r>
          </w:p>
        </w:tc>
        <w:tc>
          <w:tcPr/>
          <w:p>
            <w:pPr>
              <w:pStyle w:val="Compact"/>
            </w:pPr>
            <w:r>
              <w:rPr>
                <w:rFonts w:ascii="Franklin Gothic Book" w:hAnsi="Franklin Gothic Book" w:cs="Franklin Gothic Book" w:eastAsia="Franklin Gothic Book"/>
                <w:rStyle w:val="VerbatimChar"/>
              </w:rPr>
              <w:t xml:space="preserve">CF/Reviews/FHR  Share Your Story Review Strategy.docx</w:t>
            </w:r>
          </w:p>
        </w:tc>
      </w:tr>
      <w:tr>
        <w:tc>
          <w:tcPr/>
          <w:p>
            <w:pPr>
              <w:pStyle w:val="Compact"/>
            </w:pPr>
            <w:r>
              <w:rPr>
                <w:rFonts w:ascii="Franklin Gothic Book" w:hAnsi="Franklin Gothic Book" w:cs="Franklin Gothic Book" w:eastAsia="Franklin Gothic Book"/>
              </w:rPr>
              <w:t xml:space="preserve">Jun 2026</w:t>
            </w:r>
          </w:p>
        </w:tc>
        <w:tc>
          <w:tcPr/>
          <w:p>
            <w:pPr>
              <w:pStyle w:val="Compact"/>
            </w:pPr>
            <w:r>
              <w:rPr>
                <w:rFonts w:ascii="Franklin Gothic Book" w:hAnsi="Franklin Gothic Book" w:cs="Franklin Gothic Book" w:eastAsia="Franklin Gothic Book"/>
              </w:rPr>
              <w:t xml:space="preserve">Ethos Veterinary Health retention proposal (</w:t>
            </w:r>
            <w:r>
              <w:rPr>
                <w:rFonts w:ascii="Franklin Gothic Book" w:hAnsi="Franklin Gothic Book" w:cs="Franklin Gothic Book" w:eastAsia="Franklin Gothic Book"/>
              </w:rPr>
              <w:t xml:space="preserve">“Sharpening the pencil”</w:t>
            </w:r>
            <w:r>
              <w:rPr>
                <w:rFonts w:ascii="Franklin Gothic Book" w:hAnsi="Franklin Gothic Book" w:cs="Franklin Gothic Book" w:eastAsia="Franklin Gothic Book"/>
              </w:rPr>
              <w:t xml:space="preserve">).</w:t>
            </w:r>
          </w:p>
        </w:tc>
        <w:tc>
          <w:tcPr/>
          <w:p>
            <w:pPr>
              <w:pStyle w:val="Compact"/>
            </w:pPr>
            <w:r>
              <w:rPr>
                <w:rFonts w:ascii="Franklin Gothic Book" w:hAnsi="Franklin Gothic Book" w:cs="Franklin Gothic Book" w:eastAsia="Franklin Gothic Book"/>
                <w:rStyle w:val="VerbatimChar"/>
              </w:rPr>
              <w:t xml:space="preserve">CF/Sarah/Ethos Partnership.docx</w:t>
            </w:r>
            <w:r>
              <w:rPr>
                <w:rFonts w:ascii="Franklin Gothic Book" w:hAnsi="Franklin Gothic Book" w:cs="Franklin Gothic Book" w:eastAsia="Franklin Gothic Book"/>
              </w:rPr>
              <w:t xml:space="preserv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Style w:val="VerbatimChar"/>
              </w:rPr>
              <w:t xml:space="preserve">CF/Sales/Sharpening the pencil.docx</w:t>
            </w:r>
          </w:p>
        </w:tc>
      </w:tr>
      <w:tr>
        <w:tc>
          <w:tcPr/>
          <w:p>
            <w:pPr>
              <w:pStyle w:val="Compact"/>
            </w:pPr>
            <w:r>
              <w:rPr>
                <w:rFonts w:ascii="Franklin Gothic Book" w:hAnsi="Franklin Gothic Book" w:cs="Franklin Gothic Book" w:eastAsia="Franklin Gothic Book"/>
              </w:rPr>
              <w:t xml:space="preserve">Jun 3 to 22, 2026</w:t>
            </w:r>
          </w:p>
        </w:tc>
        <w:tc>
          <w:tcPr/>
          <w:p>
            <w:pPr>
              <w:pStyle w:val="Compact"/>
            </w:pPr>
            <w:r>
              <w:rPr>
                <w:rFonts w:ascii="Franklin Gothic Book" w:hAnsi="Franklin Gothic Book" w:cs="Franklin Gothic Book" w:eastAsia="Franklin Gothic Book"/>
                <w:b/>
                <w:bCs/>
              </w:rPr>
              <w:t xml:space="preserve">Marketing Funnel &amp; Revenue Roadmap</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(5 stages, readiness heat map: Active, Measurable, Goal set, Revenue line of sight).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“Fix measurement before we reallocate spend.”</w:t>
            </w:r>
          </w:p>
        </w:tc>
        <w:tc>
          <w:tcPr/>
          <w:p>
            <w:pPr>
              <w:pStyle w:val="Compact"/>
            </w:pPr>
            <w:r>
              <w:rPr>
                <w:rFonts w:ascii="Franklin Gothic Book" w:hAnsi="Franklin Gothic Book" w:cs="Franklin Gothic Book" w:eastAsia="Franklin Gothic Book"/>
                <w:rStyle w:val="VerbatimChar"/>
              </w:rPr>
              <w:t xml:space="preserve">CF/Marketing - Transient.pptx</w:t>
            </w:r>
            <w:r>
              <w:rPr>
                <w:rFonts w:ascii="Franklin Gothic Book" w:hAnsi="Franklin Gothic Book" w:cs="Franklin Gothic Book" w:eastAsia="Franklin Gothic Book"/>
              </w:rPr>
              <w:t xml:space="preserv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Style w:val="VerbatimChar"/>
              </w:rPr>
              <w:t xml:space="preserve">CF/FHR Marketing Roadmap.pptx</w:t>
            </w:r>
          </w:p>
        </w:tc>
      </w:tr>
      <w:tr>
        <w:tc>
          <w:tcPr/>
          <w:p>
            <w:pPr>
              <w:pStyle w:val="Compact"/>
            </w:pPr>
            <w:r>
              <w:rPr>
                <w:rFonts w:ascii="Franklin Gothic Book" w:hAnsi="Franklin Gothic Book" w:cs="Franklin Gothic Book" w:eastAsia="Franklin Gothic Book"/>
              </w:rPr>
              <w:t xml:space="preserve">Jul 19, 2026</w:t>
            </w:r>
          </w:p>
        </w:tc>
        <w:tc>
          <w:tcPr/>
          <w:p>
            <w:pPr>
              <w:pStyle w:val="Compact"/>
            </w:pPr>
            <w:r>
              <w:rPr>
                <w:rFonts w:ascii="Franklin Gothic Book" w:hAnsi="Franklin Gothic Book" w:cs="Franklin Gothic Book" w:eastAsia="Franklin Gothic Book"/>
                <w:b/>
                <w:bCs/>
              </w:rPr>
              <w:t xml:space="preserve">Sales tech stack</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for CIO review: ZoomInfo (identify) replaces Knowland, Ella (engage), HubSpot (convert and manage, 6 users).</w:t>
            </w:r>
          </w:p>
        </w:tc>
        <w:tc>
          <w:tcPr/>
          <w:p>
            <w:pPr>
              <w:pStyle w:val="Compact"/>
            </w:pPr>
            <w:r>
              <w:rPr>
                <w:rFonts w:ascii="Franklin Gothic Book" w:hAnsi="Franklin Gothic Book" w:cs="Franklin Gothic Book" w:eastAsia="Franklin Gothic Book"/>
                <w:rStyle w:val="VerbatimChar"/>
              </w:rPr>
              <w:t xml:space="preserve">CF/1- Science &amp; Strategy/Sales Tech Stack FH.pptx</w:t>
            </w:r>
          </w:p>
        </w:tc>
      </w:tr>
      <w:tr>
        <w:tc>
          <w:tcPr/>
          <w:p>
            <w:pPr>
              <w:pStyle w:val="Compact"/>
            </w:pPr>
            <w:r>
              <w:rPr>
                <w:rFonts w:ascii="Franklin Gothic Book" w:hAnsi="Franklin Gothic Book" w:cs="Franklin Gothic Book" w:eastAsia="Franklin Gothic Book"/>
              </w:rPr>
              <w:t xml:space="preserve">Jul 21 to Aug 10, 2026</w:t>
            </w:r>
          </w:p>
        </w:tc>
        <w:tc>
          <w:tcPr/>
          <w:p>
            <w:pPr>
              <w:pStyle w:val="Compact"/>
            </w:pPr>
            <w:r>
              <w:rPr>
                <w:rFonts w:ascii="Franklin Gothic Book" w:hAnsi="Franklin Gothic Book" w:cs="Franklin Gothic Book" w:eastAsia="Franklin Gothic Book"/>
                <w:b/>
                <w:bCs/>
              </w:rPr>
              <w:t xml:space="preserve">Sales territories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finalized (25 contracted room nights threshold; Transient Corporate owned by the coordinator), Sales Coordinator role, Sales Operations Coordinator redesign (single lead-intake point). Kate signs as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“Strategic Sales Director.”</w:t>
            </w:r>
          </w:p>
        </w:tc>
        <w:tc>
          <w:tcPr/>
          <w:p>
            <w:pPr>
              <w:pStyle w:val="Compact"/>
            </w:pPr>
            <w:r>
              <w:rPr>
                <w:rFonts w:ascii="Franklin Gothic Book" w:hAnsi="Franklin Gothic Book" w:cs="Franklin Gothic Book" w:eastAsia="Franklin Gothic Book"/>
                <w:rStyle w:val="VerbatimChar"/>
              </w:rPr>
              <w:t xml:space="preserve">CF/FHR_Territory_Final v727.docx</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and Addendum;</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Style w:val="VerbatimChar"/>
              </w:rPr>
              <w:t xml:space="preserve">CF/FHR Sales Coordinator Role Final.docx</w:t>
            </w:r>
            <w:r>
              <w:rPr>
                <w:rFonts w:ascii="Franklin Gothic Book" w:hAnsi="Franklin Gothic Book" w:cs="Franklin Gothic Book" w:eastAsia="Franklin Gothic Book"/>
              </w:rPr>
              <w:t xml:space="preserv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Style w:val="VerbatimChar"/>
              </w:rPr>
              <w:t xml:space="preserve">CF/FHR Sales Ops Admin.docx</w:t>
            </w:r>
            <w:r>
              <w:rPr>
                <w:rFonts w:ascii="Franklin Gothic Book" w:hAnsi="Franklin Gothic Book" w:cs="Franklin Gothic Book" w:eastAsia="Franklin Gothic Book"/>
              </w:rPr>
              <w:t xml:space="preserv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Style w:val="VerbatimChar"/>
              </w:rPr>
              <w:t xml:space="preserve">CF/Territories.pdf</w:t>
            </w:r>
          </w:p>
        </w:tc>
      </w:tr>
      <w:tr>
        <w:tc>
          <w:tcPr/>
          <w:p>
            <w:pPr>
              <w:pStyle w:val="Compact"/>
            </w:pPr>
            <w:r>
              <w:rPr>
                <w:rFonts w:ascii="Franklin Gothic Book" w:hAnsi="Franklin Gothic Book" w:cs="Franklin Gothic Book" w:eastAsia="Franklin Gothic Book"/>
              </w:rPr>
              <w:t xml:space="preserve">Aug 11, 2026</w:t>
            </w:r>
          </w:p>
        </w:tc>
        <w:tc>
          <w:tcPr/>
          <w:p>
            <w:pPr>
              <w:pStyle w:val="Compact"/>
            </w:pPr>
            <w:r>
              <w:rPr>
                <w:rFonts w:ascii="Franklin Gothic Book" w:hAnsi="Franklin Gothic Book" w:cs="Franklin Gothic Book" w:eastAsia="Franklin Gothic Book"/>
                <w:b/>
                <w:bCs/>
              </w:rPr>
              <w:t xml:space="preserve">Bi-weekly sales meeting</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agenda: pipeline by stage, ZoomInfo/HubSpot top of funnel, blockers, initiatives.</w:t>
            </w:r>
          </w:p>
        </w:tc>
        <w:tc>
          <w:tcPr/>
          <w:p>
            <w:pPr>
              <w:pStyle w:val="Compact"/>
            </w:pPr>
            <w:r>
              <w:rPr>
                <w:rFonts w:ascii="Franklin Gothic Book" w:hAnsi="Franklin Gothic Book" w:cs="Franklin Gothic Book" w:eastAsia="Franklin Gothic Book"/>
                <w:rStyle w:val="VerbatimChar"/>
              </w:rPr>
              <w:t xml:space="preserve">CF/Bi-Weekly Sales Agenda.docx</w:t>
            </w:r>
          </w:p>
        </w:tc>
      </w:tr>
      <w:tr>
        <w:tc>
          <w:tcPr/>
          <w:p>
            <w:pPr>
              <w:pStyle w:val="Compact"/>
            </w:pPr>
            <w:r>
              <w:rPr>
                <w:rFonts w:ascii="Franklin Gothic Book" w:hAnsi="Franklin Gothic Book" w:cs="Franklin Gothic Book" w:eastAsia="Franklin Gothic Book"/>
              </w:rPr>
              <w:t xml:space="preserve">Aug 29, 2026</w:t>
            </w:r>
          </w:p>
        </w:tc>
        <w:tc>
          <w:tcPr/>
          <w:p>
            <w:pPr>
              <w:pStyle w:val="Compact"/>
            </w:pPr>
            <w:r>
              <w:rPr>
                <w:rFonts w:ascii="Franklin Gothic Book" w:hAnsi="Franklin Gothic Book" w:cs="Franklin Gothic Book" w:eastAsia="Franklin Gothic Book"/>
                <w:b/>
                <w:bCs/>
              </w:rPr>
              <w:t xml:space="preserve">First asset live on Ignite</w:t>
            </w:r>
            <w:r>
              <w:rPr>
                <w:rFonts w:ascii="Franklin Gothic Book" w:hAnsi="Franklin Gothic Book" w:cs="Franklin Gothic Book" w:eastAsia="Franklin Gothic Book"/>
              </w:rPr>
              <w:t xml:space="preserve">, data loading (Kate).</w:t>
            </w:r>
          </w:p>
        </w:tc>
        <w:tc>
          <w:tcPr/>
          <w:p>
            <w:pPr>
              <w:pStyle w:val="Compact"/>
            </w:pPr>
            <w:r>
              <w:rPr>
                <w:rFonts w:ascii="Franklin Gothic Book" w:hAnsi="Franklin Gothic Book" w:cs="Franklin Gothic Book" w:eastAsia="Franklin Gothic Book"/>
                <w:rStyle w:val="VerbatimChar"/>
              </w:rPr>
              <w:t xml:space="preserve">BRAIN/my-business (context)/our-clients.md</w:t>
            </w:r>
            <w:r>
              <w:rPr>
                <w:rFonts w:ascii="Franklin Gothic Book" w:hAnsi="Franklin Gothic Book" w:cs="Franklin Gothic Book" w:eastAsia="Franklin Gothic Book"/>
              </w:rPr>
              <w:t xml:space="preserv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Style w:val="VerbatimChar"/>
              </w:rPr>
              <w:t xml:space="preserve">who-we-are.md</w:t>
            </w:r>
            <w:r>
              <w:rPr>
                <w:rFonts w:ascii="Franklin Gothic Book" w:hAnsi="Franklin Gothic Book" w:cs="Franklin Gothic Book" w:eastAsia="Franklin Gothic Book"/>
              </w:rPr>
              <w:t xml:space="preserv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Style w:val="VerbatimChar"/>
              </w:rPr>
              <w:t xml:space="preserve">what-we-sell.md</w:t>
            </w:r>
          </w:p>
        </w:tc>
      </w:tr>
      <w:tr>
        <w:tc>
          <w:tcPr/>
          <w:p>
            <w:pPr>
              <w:pStyle w:val="Compact"/>
            </w:pPr>
            <w:r>
              <w:rPr>
                <w:rFonts w:ascii="Franklin Gothic Book" w:hAnsi="Franklin Gothic Book" w:cs="Franklin Gothic Book" w:eastAsia="Franklin Gothic Book"/>
              </w:rPr>
              <w:t xml:space="preserve">Sep 3 and 23, 2026</w:t>
            </w:r>
          </w:p>
        </w:tc>
        <w:tc>
          <w:tcPr/>
          <w:p>
            <w:pPr>
              <w:pStyle w:val="Compact"/>
            </w:pPr>
            <w:r>
              <w:rPr>
                <w:rFonts w:ascii="Franklin Gothic Book" w:hAnsi="Franklin Gothic Book" w:cs="Franklin Gothic Book" w:eastAsia="Franklin Gothic Book"/>
              </w:rPr>
              <w:t xml:space="preserve">Weekly revenue report structure (segmentation, Booking.com, comp set, Expedia, promotions, TravelAds).</w:t>
            </w:r>
          </w:p>
        </w:tc>
        <w:tc>
          <w:tcPr/>
          <w:p>
            <w:pPr>
              <w:pStyle w:val="Compact"/>
            </w:pPr>
            <w:r>
              <w:rPr>
                <w:rFonts w:ascii="Franklin Gothic Book" w:hAnsi="Franklin Gothic Book" w:cs="Franklin Gothic Book" w:eastAsia="Franklin Gothic Book"/>
                <w:rStyle w:val="VerbatimChar"/>
              </w:rPr>
              <w:t xml:space="preserve">CF/Wylie RM Sept 3.docx</w:t>
            </w:r>
            <w:r>
              <w:rPr>
                <w:rFonts w:ascii="Franklin Gothic Book" w:hAnsi="Franklin Gothic Book" w:cs="Franklin Gothic Book" w:eastAsia="Franklin Gothic Book"/>
              </w:rPr>
              <w:t xml:space="preserv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Style w:val="VerbatimChar"/>
              </w:rPr>
              <w:t xml:space="preserve">Wylie RM Sept 23.docx</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(headings only)</w:t>
            </w:r>
          </w:p>
        </w:tc>
      </w:tr>
      <w:tr>
        <w:tc>
          <w:tcPr/>
          <w:p>
            <w:pPr>
              <w:pStyle w:val="Compact"/>
            </w:pPr>
            <w:r>
              <w:rPr>
                <w:rFonts w:ascii="Franklin Gothic Book" w:hAnsi="Franklin Gothic Book" w:cs="Franklin Gothic Book" w:eastAsia="Franklin Gothic Book"/>
              </w:rPr>
              <w:t xml:space="preserve">Sep 30, 2026</w:t>
            </w:r>
          </w:p>
        </w:tc>
        <w:tc>
          <w:tcPr/>
          <w:p>
            <w:pPr>
              <w:pStyle w:val="Compact"/>
            </w:pPr>
            <w:r>
              <w:rPr>
                <w:rFonts w:ascii="Franklin Gothic Book" w:hAnsi="Franklin Gothic Book" w:cs="Franklin Gothic Book" w:eastAsia="Franklin Gothic Book"/>
                <w:b/>
                <w:bCs/>
              </w:rPr>
              <w:t xml:space="preserve">HubSpot / ZoomInfo intent cadence architecture</w:t>
            </w:r>
            <w:r>
              <w:rPr>
                <w:rFonts w:ascii="Franklin Gothic Book" w:hAnsi="Franklin Gothic Book" w:cs="Franklin Gothic Book" w:eastAsia="Franklin Gothic Book"/>
              </w:rPr>
              <w:t xml:space="preserve">: 12 intent topics, 3 workflows (Leadership Meetings ~4,600 contacts; Corporate Events &amp; Summits ~910; Corporate Retreat 66), 5 touches 7 days apart. Status: architecture proposed, no emails built, nothing live.</w:t>
            </w:r>
          </w:p>
        </w:tc>
        <w:tc>
          <w:tcPr/>
          <w:p>
            <w:pPr>
              <w:pStyle w:val="Compact"/>
            </w:pPr>
            <w:r>
              <w:rPr>
                <w:rFonts w:ascii="Franklin Gothic Book" w:hAnsi="Franklin Gothic Book" w:cs="Franklin Gothic Book" w:eastAsia="Franklin Gothic Book"/>
                <w:rStyle w:val="VerbatimChar"/>
              </w:rPr>
              <w:t xml:space="preserve">BRAIN/my-work (outputs)/clients/flying-horse/03 - Working Files/2026.09.30 - Flying Horse - HubSpot Intent Cadence Architecture.xlsx</w:t>
            </w:r>
          </w:p>
        </w:tc>
      </w:tr>
      <w:tr>
        <w:tc>
          <w:tcPr/>
          <w:p>
            <w:pPr>
              <w:pStyle w:val="Compact"/>
            </w:pPr>
            <w:r>
              <w:rPr>
                <w:rFonts w:ascii="Franklin Gothic Book" w:hAnsi="Franklin Gothic Book" w:cs="Franklin Gothic Book" w:eastAsia="Franklin Gothic Book"/>
              </w:rPr>
              <w:t xml:space="preserve">Sep 29, 2026</w:t>
            </w:r>
          </w:p>
        </w:tc>
        <w:tc>
          <w:tcPr/>
          <w:p>
            <w:pPr>
              <w:pStyle w:val="Compact"/>
            </w:pPr>
            <w:r>
              <w:rPr>
                <w:rFonts w:ascii="Franklin Gothic Book" w:hAnsi="Franklin Gothic Book" w:cs="Franklin Gothic Book" w:eastAsia="Franklin Gothic Book"/>
              </w:rPr>
              <w:t xml:space="preserve">Innospec charity golf proposal and film (group sales asset).</w:t>
            </w:r>
          </w:p>
        </w:tc>
        <w:tc>
          <w:tcPr/>
          <w:p>
            <w:pPr>
              <w:pStyle w:val="Compact"/>
            </w:pPr>
            <w:r>
              <w:rPr>
                <w:rFonts w:ascii="Franklin Gothic Book" w:hAnsi="Franklin Gothic Book" w:cs="Franklin Gothic Book" w:eastAsia="Franklin Gothic Book"/>
                <w:rStyle w:val="VerbatimChar"/>
              </w:rPr>
              <w:t xml:space="preserve">BRAIN/my-work (outputs)/clients/flying-horse/02 - Deliverables/2026.09.29 - Flying Horse - Innospec Charity Golf Proposal.pptx</w:t>
            </w:r>
          </w:p>
        </w:tc>
      </w:tr>
    </w:tbl>
    <w:p>
      <w:r>
        <w:rPr>
          <w:rFonts w:ascii="Franklin Gothic Book" w:hAnsi="Franklin Gothic Book" w:cs="Franklin Gothic Book" w:eastAsia="Franklin Gothic Book"/>
        </w:rPr>
        <w:pict>
          <v:rect style="width:0;height:1.5pt" o:hralign="center" o:hrstd="t" o:hr="t"/>
        </w:pict>
      </w:r>
    </w:p>
    <w:bookmarkEnd w:id="30"/>
    <w:bookmarkStart w:id="31" w:name="how-the-team-works-now"/>
    <w:p>
      <w:pPr>
        <w:pStyle w:val="Heading2"/>
      </w:pPr>
      <w:r>
        <w:rPr>
          <w:rFonts w:ascii="Franklin Gothic Book" w:hAnsi="Franklin Gothic Book" w:cs="Franklin Gothic Book" w:eastAsia="Franklin Gothic Book"/>
        </w:rPr>
        <w:t xml:space="preserve">3. How the team works now</w:t>
      </w:r>
    </w:p>
    <w:tbl>
      <w:tblPr>
        <w:tblStyle w:val="Table"/>
        <w:tblLayout w:type="fixed"/>
        <w:tblLook w:firstRow="1" w:lastRow="0" w:firstColumn="0" w:lastColumn="0" w:noHBand="0" w:noVBand="0" w:val="0020"/>
        <w:tblBorders>
          <w:top w:val="single" w:sz="4" w:color="A0A1A2"/>
          <w:left w:val="single" w:sz="4" w:color="A0A1A2"/>
          <w:bottom w:val="single" w:sz="4" w:color="A0A1A2"/>
          <w:right w:val="single" w:sz="4" w:color="A0A1A2"/>
          <w:insideH w:val="single" w:sz="4" w:color="A0A1A2"/>
          <w:insideV w:val="single" w:sz="4" w:color="A0A1A2"/>
        </w:tblBorders>
        <w:tblW w:w="5000" w:type="pct"/>
      </w:tblPr>
      <w:tblGrid>
        <w:gridCol w:w="1980"/>
        <w:gridCol w:w="1980"/>
        <w:gridCol w:w="1980"/>
        <w:gridCol w:w="1980"/>
      </w:tblGrid>
      <w:tr>
        <w:trPr>
          <w:tblHeader w:val="on"/>
        </w:trPr>
        <w:tc>
          <w:tcPr>
            <w:shd w:val="clear" w:color="auto" w:fill="B52372"/>
          </w:tcPr>
          <w:p>
            <w:pPr>
              <w:pStyle w:val="Compact"/>
            </w:pPr>
            <w:r>
              <w:rPr>
                <w:rFonts w:ascii="Franklin Gothic Book" w:hAnsi="Franklin Gothic Book" w:cs="Franklin Gothic Book" w:eastAsia="Franklin Gothic Book"/>
                <w:b/>
                <w:color w:val="FFFFFF"/>
              </w:rPr>
              <w:t xml:space="preserve">Area</w:t>
            </w:r>
          </w:p>
        </w:tc>
        <w:tc>
          <w:tcPr>
            <w:shd w:val="clear" w:color="auto" w:fill="B52372"/>
          </w:tcPr>
          <w:p>
            <w:pPr>
              <w:pStyle w:val="Compact"/>
            </w:pPr>
            <w:r>
              <w:rPr>
                <w:rFonts w:ascii="Franklin Gothic Book" w:hAnsi="Franklin Gothic Book" w:cs="Franklin Gothic Book" w:eastAsia="Franklin Gothic Book"/>
                <w:b/>
                <w:color w:val="FFFFFF"/>
              </w:rPr>
              <w:t xml:space="preserve">Before</w:t>
            </w:r>
          </w:p>
        </w:tc>
        <w:tc>
          <w:tcPr>
            <w:shd w:val="clear" w:color="auto" w:fill="B52372"/>
          </w:tcPr>
          <w:p>
            <w:pPr>
              <w:pStyle w:val="Compact"/>
            </w:pPr>
            <w:r>
              <w:rPr>
                <w:rFonts w:ascii="Franklin Gothic Book" w:hAnsi="Franklin Gothic Book" w:cs="Franklin Gothic Book" w:eastAsia="Franklin Gothic Book"/>
                <w:b/>
                <w:color w:val="FFFFFF"/>
              </w:rPr>
              <w:t xml:space="preserve">Now</w:t>
            </w:r>
          </w:p>
        </w:tc>
        <w:tc>
          <w:tcPr>
            <w:shd w:val="clear" w:color="auto" w:fill="B52372"/>
          </w:tcPr>
          <w:p>
            <w:pPr>
              <w:pStyle w:val="Compact"/>
            </w:pPr>
            <w:r>
              <w:rPr>
                <w:rFonts w:ascii="Franklin Gothic Book" w:hAnsi="Franklin Gothic Book" w:cs="Franklin Gothic Book" w:eastAsia="Franklin Gothic Book"/>
                <w:b/>
                <w:color w:val="FFFFFF"/>
              </w:rPr>
              <w:t xml:space="preserve">Source</w:t>
            </w:r>
          </w:p>
        </w:tc>
      </w:tr>
      <w:tr>
        <w:tc>
          <w:tcPr/>
          <w:p>
            <w:pPr>
              <w:pStyle w:val="Compact"/>
            </w:pPr>
            <w:r>
              <w:rPr>
                <w:rFonts w:ascii="Franklin Gothic Book" w:hAnsi="Franklin Gothic Book" w:cs="Franklin Gothic Book" w:eastAsia="Franklin Gothic Book"/>
              </w:rPr>
              <w:t xml:space="preserve">Revenue strategy</w:t>
            </w:r>
          </w:p>
        </w:tc>
        <w:tc>
          <w:tcPr/>
          <w:p>
            <w:pPr>
              <w:pStyle w:val="Compact"/>
            </w:pPr>
            <w:r>
              <w:rPr>
                <w:rFonts w:ascii="Franklin Gothic Book" w:hAnsi="Franklin Gothic Book" w:cs="Franklin Gothic Book" w:eastAsia="Franklin Gothic Book"/>
              </w:rPr>
              <w:t xml:space="preserve">Group vs. transient only</w:t>
            </w:r>
          </w:p>
        </w:tc>
        <w:tc>
          <w:tcPr/>
          <w:p>
            <w:pPr>
              <w:pStyle w:val="Compact"/>
            </w:pPr>
            <w:r>
              <w:rPr>
                <w:rFonts w:ascii="Franklin Gothic Book" w:hAnsi="Franklin Gothic Book" w:cs="Franklin Gothic Book" w:eastAsia="Franklin Gothic Book"/>
              </w:rPr>
              <w:t xml:space="preserve">Segment-level projections (rooms sold and ADR, monthly/quarterly/annual) plus catering; strategies and actions per segment; 2026 budget built by segment from three years of monthly data</w:t>
            </w:r>
          </w:p>
        </w:tc>
        <w:tc>
          <w:tcPr/>
          <w:p>
            <w:pPr>
              <w:pStyle w:val="Compact"/>
            </w:pPr>
            <w:r>
              <w:rPr>
                <w:rFonts w:ascii="Franklin Gothic Book" w:hAnsi="Franklin Gothic Book" w:cs="Franklin Gothic Book" w:eastAsia="Franklin Gothic Book"/>
              </w:rPr>
              <w:t xml:space="preserve">Mid Q2 update; Mid Q3 slide 3;</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Style w:val="VerbatimChar"/>
              </w:rPr>
              <w:t xml:space="preserve">Budget Prep.docx</w:t>
            </w:r>
          </w:p>
        </w:tc>
      </w:tr>
      <w:tr>
        <w:tc>
          <w:tcPr/>
          <w:p>
            <w:pPr>
              <w:pStyle w:val="Compact"/>
            </w:pPr>
            <w:r>
              <w:rPr>
                <w:rFonts w:ascii="Franklin Gothic Book" w:hAnsi="Franklin Gothic Book" w:cs="Franklin Gothic Book" w:eastAsia="Franklin Gothic Book"/>
              </w:rPr>
              <w:t xml:space="preserve">Revenue rhythm</w:t>
            </w:r>
          </w:p>
        </w:tc>
        <w:tc>
          <w:tcPr/>
          <w:p>
            <w:pPr>
              <w:pStyle w:val="Compact"/>
            </w:pPr>
            <w:r>
              <w:rPr>
                <w:rFonts w:ascii="Franklin Gothic Book" w:hAnsi="Franklin Gothic Book" w:cs="Franklin Gothic Book" w:eastAsia="Franklin Gothic Book"/>
              </w:rPr>
              <w:t xml:space="preserve">Budget goals only</w:t>
            </w:r>
          </w:p>
        </w:tc>
        <w:tc>
          <w:tcPr/>
          <w:p>
            <w:pPr>
              <w:pStyle w:val="Compact"/>
            </w:pPr>
            <w:r>
              <w:rPr>
                <w:rFonts w:ascii="Franklin Gothic Book" w:hAnsi="Franklin Gothic Book" w:cs="Franklin Gothic Book" w:eastAsia="Franklin Gothic Book"/>
              </w:rPr>
              <w:t xml:space="preserve">“Tristan updates the revenue projection bi-weekly. Sarah updates tactics weekly.”</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Weekly revenue report; weekly revenue call owns rate</w:t>
            </w:r>
          </w:p>
        </w:tc>
        <w:tc>
          <w:tcPr/>
          <w:p>
            <w:pPr>
              <w:pStyle w:val="Compact"/>
            </w:pPr>
            <w:r>
              <w:rPr>
                <w:rFonts w:ascii="Franklin Gothic Book" w:hAnsi="Franklin Gothic Book" w:cs="Franklin Gothic Book" w:eastAsia="Franklin Gothic Book"/>
              </w:rPr>
              <w:t xml:space="preserve">Mid Q3 slide 3; Wylie RM docs; Revenue Priority List header</w:t>
            </w:r>
          </w:p>
        </w:tc>
      </w:tr>
      <w:tr>
        <w:tc>
          <w:tcPr/>
          <w:p>
            <w:pPr>
              <w:pStyle w:val="Compact"/>
            </w:pPr>
            <w:r>
              <w:rPr>
                <w:rFonts w:ascii="Franklin Gothic Book" w:hAnsi="Franklin Gothic Book" w:cs="Franklin Gothic Book" w:eastAsia="Franklin Gothic Book"/>
              </w:rPr>
              <w:t xml:space="preserve">Selling</w:t>
            </w:r>
          </w:p>
        </w:tc>
        <w:tc>
          <w:tcPr/>
          <w:p>
            <w:pPr>
              <w:pStyle w:val="Compact"/>
            </w:pPr>
            <w:r>
              <w:rPr>
                <w:rFonts w:ascii="Franklin Gothic Book" w:hAnsi="Franklin Gothic Book" w:cs="Franklin Gothic Book" w:eastAsia="Franklin Gothic Book"/>
              </w:rPr>
              <w:t xml:space="preserve">Lead response,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“Talking Brochure”</w:t>
            </w:r>
          </w:p>
        </w:tc>
        <w:tc>
          <w:tcPr/>
          <w:p>
            <w:pPr>
              <w:pStyle w:val="Compact"/>
            </w:pPr>
            <w:r>
              <w:rPr>
                <w:rFonts w:ascii="Franklin Gothic Book" w:hAnsi="Franklin Gothic Book" w:cs="Franklin Gothic Book" w:eastAsia="Franklin Gothic Book"/>
              </w:rPr>
              <w:t xml:space="preserve">Connect Sales Training;</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“Sales is now being used consistently to plan proactive selling and focus on companies”</w:t>
            </w:r>
            <w:r>
              <w:rPr>
                <w:rFonts w:ascii="Franklin Gothic Book" w:hAnsi="Franklin Gothic Book" w:cs="Franklin Gothic Book" w:eastAsia="Franklin Gothic Book"/>
              </w:rPr>
              <w:t xml:space="preserve">; target account lists; ZoomInfo intent</w:t>
            </w:r>
          </w:p>
        </w:tc>
        <w:tc>
          <w:tcPr/>
          <w:p>
            <w:pPr>
              <w:pStyle w:val="Compact"/>
            </w:pPr>
            <w:r>
              <w:rPr>
                <w:rFonts w:ascii="Franklin Gothic Book" w:hAnsi="Franklin Gothic Book" w:cs="Franklin Gothic Book" w:eastAsia="Franklin Gothic Book"/>
              </w:rPr>
              <w:t xml:space="preserve">Mid Q3 slides 3 to 4; tech stack deck</w:t>
            </w:r>
          </w:p>
        </w:tc>
      </w:tr>
      <w:tr>
        <w:tc>
          <w:tcPr/>
          <w:p>
            <w:pPr>
              <w:pStyle w:val="Compact"/>
            </w:pPr>
            <w:r>
              <w:rPr>
                <w:rFonts w:ascii="Franklin Gothic Book" w:hAnsi="Franklin Gothic Book" w:cs="Franklin Gothic Book" w:eastAsia="Franklin Gothic Book"/>
              </w:rPr>
              <w:t xml:space="preserve">Territories</w:t>
            </w:r>
          </w:p>
        </w:tc>
        <w:tc>
          <w:tcPr/>
          <w:p>
            <w:pPr>
              <w:pStyle w:val="Compact"/>
            </w:pPr>
            <w:r>
              <w:rPr>
                <w:rFonts w:ascii="Franklin Gothic Book" w:hAnsi="Franklin Gothic Book" w:cs="Franklin Gothic Book" w:eastAsia="Franklin Gothic Book"/>
              </w:rPr>
              <w:t xml:space="preserve">Leads sorted by size, by relationship</w:t>
            </w:r>
          </w:p>
        </w:tc>
        <w:tc>
          <w:tcPr/>
          <w:p>
            <w:pPr>
              <w:pStyle w:val="Compact"/>
            </w:pPr>
            <w:r>
              <w:rPr>
                <w:rFonts w:ascii="Franklin Gothic Book" w:hAnsi="Franklin Gothic Book" w:cs="Franklin Gothic Book" w:eastAsia="Franklin Gothic Book"/>
              </w:rPr>
              <w:t xml:space="preserve">Defined territories by contracted room nights; Transient Corporate as a new owned segment (was $0 revenue)</w:t>
            </w:r>
          </w:p>
        </w:tc>
        <w:tc>
          <w:tcPr/>
          <w:p>
            <w:pPr>
              <w:pStyle w:val="Compact"/>
            </w:pPr>
            <w:r>
              <w:rPr>
                <w:rFonts w:ascii="Franklin Gothic Book" w:hAnsi="Franklin Gothic Book" w:cs="Franklin Gothic Book" w:eastAsia="Franklin Gothic Book"/>
              </w:rPr>
              <w:t xml:space="preserve">Territory Final v727 and Addendum</w:t>
            </w:r>
          </w:p>
        </w:tc>
      </w:tr>
      <w:tr>
        <w:tc>
          <w:tcPr/>
          <w:p>
            <w:pPr>
              <w:pStyle w:val="Compact"/>
            </w:pPr>
            <w:r>
              <w:rPr>
                <w:rFonts w:ascii="Franklin Gothic Book" w:hAnsi="Franklin Gothic Book" w:cs="Franklin Gothic Book" w:eastAsia="Franklin Gothic Book"/>
              </w:rPr>
              <w:t xml:space="preserve">Lead intake</w:t>
            </w:r>
          </w:p>
        </w:tc>
        <w:tc>
          <w:tcPr/>
          <w:p>
            <w:pPr>
              <w:pStyle w:val="Compact"/>
            </w:pPr>
            <w:r>
              <w:rPr>
                <w:rFonts w:ascii="Franklin Gothic Book" w:hAnsi="Franklin Gothic Book" w:cs="Franklin Gothic Book" w:eastAsia="Franklin Gothic Book"/>
              </w:rPr>
              <w:t xml:space="preserve">“Catch,”</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double entry</w:t>
            </w:r>
          </w:p>
        </w:tc>
        <w:tc>
          <w:tcPr/>
          <w:p>
            <w:pPr>
              <w:pStyle w:val="Compact"/>
            </w:pPr>
            <w:r>
              <w:rPr>
                <w:rFonts w:ascii="Franklin Gothic Book" w:hAnsi="Franklin Gothic Book" w:cs="Franklin Gothic Book" w:eastAsia="Franklin Gothic Book"/>
              </w:rPr>
              <w:t xml:space="preserve">Single intake point; route same business day, within two hours when possible; logged in HubSpot before reaching a seller</w:t>
            </w:r>
          </w:p>
        </w:tc>
        <w:tc>
          <w:tcPr/>
          <w:p>
            <w:pPr>
              <w:pStyle w:val="Compact"/>
            </w:pPr>
            <w:r>
              <w:rPr>
                <w:rFonts w:ascii="Franklin Gothic Book" w:hAnsi="Franklin Gothic Book" w:cs="Franklin Gothic Book" w:eastAsia="Franklin Gothic Book"/>
                <w:rStyle w:val="VerbatimChar"/>
              </w:rPr>
              <w:t xml:space="preserve">FHR Sales Ops Admin.docx</w:t>
            </w:r>
          </w:p>
        </w:tc>
      </w:tr>
      <w:tr>
        <w:tc>
          <w:tcPr/>
          <w:p>
            <w:pPr>
              <w:pStyle w:val="Compact"/>
            </w:pPr>
            <w:r>
              <w:rPr>
                <w:rFonts w:ascii="Franklin Gothic Book" w:hAnsi="Franklin Gothic Book" w:cs="Franklin Gothic Book" w:eastAsia="Franklin Gothic Book"/>
              </w:rPr>
              <w:t xml:space="preserve">Pipeline</w:t>
            </w:r>
          </w:p>
        </w:tc>
        <w:tc>
          <w:tcPr/>
          <w:p>
            <w:pPr>
              <w:pStyle w:val="Compact"/>
            </w:pPr>
            <w:r>
              <w:rPr>
                <w:rFonts w:ascii="Franklin Gothic Book" w:hAnsi="Franklin Gothic Book" w:cs="Franklin Gothic Book" w:eastAsia="Franklin Gothic Book"/>
              </w:rPr>
              <w:t xml:space="preserve">No pipeline report</w:t>
            </w:r>
          </w:p>
        </w:tc>
        <w:tc>
          <w:tcPr/>
          <w:p>
            <w:pPr>
              <w:pStyle w:val="Compact"/>
            </w:pPr>
            <w:r>
              <w:rPr>
                <w:rFonts w:ascii="Franklin Gothic Book" w:hAnsi="Franklin Gothic Book" w:cs="Franklin Gothic Book" w:eastAsia="Franklin Gothic Book"/>
              </w:rPr>
              <w:t xml:space="preserve">Pipeline stages defined; HubSpot CRM for 6 users; bi-weekly stage-by-stage pipeline review</w:t>
            </w:r>
          </w:p>
        </w:tc>
        <w:tc>
          <w:tcPr/>
          <w:p>
            <w:pPr>
              <w:pStyle w:val="Compact"/>
            </w:pPr>
            <w:r>
              <w:rPr>
                <w:rFonts w:ascii="Franklin Gothic Book" w:hAnsi="Franklin Gothic Book" w:cs="Franklin Gothic Book" w:eastAsia="Franklin Gothic Book"/>
              </w:rPr>
              <w:t xml:space="preserve">Pipeline_Funnel.pptx; tech stack; Bi-Weekly Sales Agenda</w:t>
            </w:r>
          </w:p>
        </w:tc>
      </w:tr>
      <w:tr>
        <w:tc>
          <w:tcPr/>
          <w:p>
            <w:pPr>
              <w:pStyle w:val="Compact"/>
            </w:pPr>
            <w:r>
              <w:rPr>
                <w:rFonts w:ascii="Franklin Gothic Book" w:hAnsi="Franklin Gothic Book" w:cs="Franklin Gothic Book" w:eastAsia="Franklin Gothic Book"/>
              </w:rPr>
              <w:t xml:space="preserve">Incentives</w:t>
            </w:r>
          </w:p>
        </w:tc>
        <w:tc>
          <w:tcPr/>
          <w:p>
            <w:pPr>
              <w:pStyle w:val="Compact"/>
            </w:pPr>
            <w:r>
              <w:rPr>
                <w:rFonts w:ascii="Franklin Gothic Book" w:hAnsi="Franklin Gothic Book" w:cs="Franklin Gothic Book" w:eastAsia="Franklin Gothic Book"/>
              </w:rPr>
              <w:t xml:space="preserve">Not found in files</w:t>
            </w:r>
          </w:p>
        </w:tc>
        <w:tc>
          <w:tcPr/>
          <w:p>
            <w:pPr>
              <w:pStyle w:val="Compact"/>
            </w:pPr>
            <w:r>
              <w:rPr>
                <w:rFonts w:ascii="Franklin Gothic Book" w:hAnsi="Franklin Gothic Book" w:cs="Franklin Gothic Book" w:eastAsia="Franklin Gothic Book"/>
              </w:rPr>
              <w:t xml:space="preserve">Commission (2%) plus a quarterly ICP rewarding over-performance, direct channel, and net new accounts</w:t>
            </w:r>
          </w:p>
        </w:tc>
        <w:tc>
          <w:tcPr/>
          <w:p>
            <w:pPr>
              <w:pStyle w:val="Compact"/>
            </w:pPr>
            <w:r>
              <w:rPr>
                <w:rFonts w:ascii="Franklin Gothic Book" w:hAnsi="Franklin Gothic Book" w:cs="Franklin Gothic Book" w:eastAsia="Franklin Gothic Book"/>
                <w:rStyle w:val="VerbatimChar"/>
              </w:rPr>
              <w:t xml:space="preserve">CF/ICP/FHR_ICP_Rationale_2026.docx</w:t>
            </w:r>
          </w:p>
        </w:tc>
      </w:tr>
      <w:tr>
        <w:tc>
          <w:tcPr/>
          <w:p>
            <w:pPr>
              <w:pStyle w:val="Compact"/>
            </w:pPr>
            <w:r>
              <w:rPr>
                <w:rFonts w:ascii="Franklin Gothic Book" w:hAnsi="Franklin Gothic Book" w:cs="Franklin Gothic Book" w:eastAsia="Franklin Gothic Book"/>
              </w:rPr>
              <w:t xml:space="preserve">Marketing</w:t>
            </w:r>
          </w:p>
        </w:tc>
        <w:tc>
          <w:tcPr/>
          <w:p>
            <w:pPr>
              <w:pStyle w:val="Compact"/>
            </w:pPr>
            <w:r>
              <w:rPr>
                <w:rFonts w:ascii="Franklin Gothic Book" w:hAnsi="Franklin Gothic Book" w:cs="Franklin Gothic Book" w:eastAsia="Franklin Gothic Book"/>
              </w:rPr>
              <w:t xml:space="preserve">Awareness,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“us first”</w:t>
            </w:r>
          </w:p>
        </w:tc>
        <w:tc>
          <w:tcPr/>
          <w:p>
            <w:pPr>
              <w:pStyle w:val="Compact"/>
            </w:pPr>
            <w:r>
              <w:rPr>
                <w:rFonts w:ascii="Franklin Gothic Book" w:hAnsi="Franklin Gothic Book" w:cs="Franklin Gothic Book" w:eastAsia="Franklin Gothic Book"/>
              </w:rPr>
              <w:t xml:space="preserve">ICPs, journey maps, personas, positioning; segment outreach and lead magnets; funnel with a</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“metric that matters”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per stage; channels judged on cost per booking</w:t>
            </w:r>
          </w:p>
        </w:tc>
        <w:tc>
          <w:tcPr/>
          <w:p>
            <w:pPr>
              <w:pStyle w:val="Compact"/>
            </w:pPr>
            <w:r>
              <w:rPr>
                <w:rFonts w:ascii="Franklin Gothic Book" w:hAnsi="Franklin Gothic Book" w:cs="Franklin Gothic Book" w:eastAsia="Franklin Gothic Book"/>
              </w:rPr>
              <w:t xml:space="preserve">Marketing Plan; Marketing Roadmap</w:t>
            </w:r>
          </w:p>
        </w:tc>
      </w:tr>
      <w:tr>
        <w:tc>
          <w:tcPr/>
          <w:p>
            <w:pPr>
              <w:pStyle w:val="Compact"/>
            </w:pPr>
            <w:r>
              <w:rPr>
                <w:rFonts w:ascii="Franklin Gothic Book" w:hAnsi="Franklin Gothic Book" w:cs="Franklin Gothic Book" w:eastAsia="Franklin Gothic Book"/>
              </w:rPr>
              <w:t xml:space="preserve">Measurement</w:t>
            </w:r>
          </w:p>
        </w:tc>
        <w:tc>
          <w:tcPr/>
          <w:p>
            <w:pPr>
              <w:pStyle w:val="Compact"/>
            </w:pPr>
            <w:r>
              <w:rPr>
                <w:rFonts w:ascii="Franklin Gothic Book" w:hAnsi="Franklin Gothic Book" w:cs="Franklin Gothic Book" w:eastAsia="Franklin Gothic Book"/>
              </w:rPr>
              <w:t xml:space="preserve">Outcomes only</w:t>
            </w:r>
          </w:p>
        </w:tc>
        <w:tc>
          <w:tcPr/>
          <w:p>
            <w:pPr>
              <w:pStyle w:val="Compact"/>
            </w:pPr>
            <w:r>
              <w:rPr>
                <w:rFonts w:ascii="Franklin Gothic Book" w:hAnsi="Franklin Gothic Book" w:cs="Franklin Gothic Book" w:eastAsia="Franklin Gothic Book"/>
              </w:rPr>
              <w:t xml:space="preserve">GA4 ecommerce funnel tracked; tracked website revenue now visible monthly (Section 4); readiness heat map</w:t>
            </w:r>
          </w:p>
        </w:tc>
        <w:tc>
          <w:tcPr/>
          <w:p>
            <w:pPr>
              <w:pStyle w:val="Compact"/>
            </w:pPr>
            <w:r>
              <w:rPr>
                <w:rFonts w:ascii="Franklin Gothic Book" w:hAnsi="Franklin Gothic Book" w:cs="Franklin Gothic Book" w:eastAsia="Franklin Gothic Book"/>
              </w:rPr>
              <w:t xml:space="preserve">Monthly Marketing Reports; Marketing Roadmap</w:t>
            </w:r>
          </w:p>
        </w:tc>
      </w:tr>
      <w:tr>
        <w:tc>
          <w:tcPr/>
          <w:p>
            <w:pPr>
              <w:pStyle w:val="Compact"/>
            </w:pPr>
            <w:r>
              <w:rPr>
                <w:rFonts w:ascii="Franklin Gothic Book" w:hAnsi="Franklin Gothic Book" w:cs="Franklin Gothic Book" w:eastAsia="Franklin Gothic Book"/>
              </w:rPr>
              <w:t xml:space="preserve">Reviews</w:t>
            </w:r>
          </w:p>
        </w:tc>
        <w:tc>
          <w:tcPr/>
          <w:p>
            <w:pPr>
              <w:pStyle w:val="Compact"/>
            </w:pPr>
            <w:r>
              <w:rPr>
                <w:rFonts w:ascii="Franklin Gothic Book" w:hAnsi="Franklin Gothic Book" w:cs="Franklin Gothic Book" w:eastAsia="Franklin Gothic Book"/>
              </w:rPr>
              <w:t xml:space="preserve">No program</w:t>
            </w:r>
          </w:p>
        </w:tc>
        <w:tc>
          <w:tcPr/>
          <w:p>
            <w:pPr>
              <w:pStyle w:val="Compact"/>
            </w:pPr>
            <w:r>
              <w:rPr>
                <w:rFonts w:ascii="Franklin Gothic Book" w:hAnsi="Franklin Gothic Book" w:cs="Franklin Gothic Book" w:eastAsia="Franklin Gothic Book"/>
              </w:rPr>
              <w:t xml:space="preserve">“Share Your Story”</w:t>
            </w:r>
            <w:r>
              <w:rPr>
                <w:rFonts w:ascii="Franklin Gothic Book" w:hAnsi="Franklin Gothic Book" w:cs="Franklin Gothic Book" w:eastAsia="Franklin Gothic Book"/>
              </w:rPr>
              <w:t xml:space="preserve">: every department has its own ask; goal 25 net new Google reviews per month; weekly review reporting owned by marketing</w:t>
            </w:r>
          </w:p>
        </w:tc>
        <w:tc>
          <w:tcPr/>
          <w:p>
            <w:pPr>
              <w:pStyle w:val="Compact"/>
            </w:pPr>
            <w:r>
              <w:rPr>
                <w:rFonts w:ascii="Franklin Gothic Book" w:hAnsi="Franklin Gothic Book" w:cs="Franklin Gothic Book" w:eastAsia="Franklin Gothic Book"/>
              </w:rPr>
              <w:t xml:space="preserve">Share Your Story; Marketing Roadmap slide 6</w:t>
            </w:r>
          </w:p>
        </w:tc>
      </w:tr>
      <w:tr>
        <w:tc>
          <w:tcPr/>
          <w:p>
            <w:pPr>
              <w:pStyle w:val="Compact"/>
            </w:pPr>
            <w:r>
              <w:rPr>
                <w:rFonts w:ascii="Franklin Gothic Book" w:hAnsi="Franklin Gothic Book" w:cs="Franklin Gothic Book" w:eastAsia="Franklin Gothic Book"/>
              </w:rPr>
              <w:t xml:space="preserve">Accountability</w:t>
            </w:r>
          </w:p>
        </w:tc>
        <w:tc>
          <w:tcPr/>
          <w:p>
            <w:pPr>
              <w:pStyle w:val="Compact"/>
            </w:pPr>
            <w:r>
              <w:rPr>
                <w:rFonts w:ascii="Franklin Gothic Book" w:hAnsi="Franklin Gothic Book" w:cs="Franklin Gothic Book" w:eastAsia="Franklin Gothic Book"/>
              </w:rPr>
              <w:t xml:space="preserve">Not found in files</w:t>
            </w:r>
          </w:p>
        </w:tc>
        <w:tc>
          <w:tcPr/>
          <w:p>
            <w:pPr>
              <w:pStyle w:val="Compact"/>
            </w:pPr>
            <w:r>
              <w:rPr>
                <w:rFonts w:ascii="Franklin Gothic Book" w:hAnsi="Franklin Gothic Book" w:cs="Franklin Gothic Book" w:eastAsia="Franklin Gothic Book"/>
              </w:rPr>
              <w:t xml:space="preserve">Priority list with owner and deadline per item; tracker with status per item</w:t>
            </w:r>
          </w:p>
        </w:tc>
        <w:tc>
          <w:tcPr/>
          <w:p>
            <w:pPr>
              <w:pStyle w:val="Compact"/>
            </w:pPr>
            <w:r>
              <w:rPr>
                <w:rFonts w:ascii="Franklin Gothic Book" w:hAnsi="Franklin Gothic Book" w:cs="Franklin Gothic Book" w:eastAsia="Franklin Gothic Book"/>
              </w:rPr>
              <w:t xml:space="preserve">Revenue Priority List; Transient Strategy Tracker</w:t>
            </w:r>
          </w:p>
        </w:tc>
      </w:tr>
      <w:tr>
        <w:tc>
          <w:tcPr/>
          <w:p>
            <w:pPr>
              <w:pStyle w:val="Compact"/>
            </w:pPr>
            <w:r>
              <w:rPr>
                <w:rFonts w:ascii="Franklin Gothic Book" w:hAnsi="Franklin Gothic Book" w:cs="Franklin Gothic Book" w:eastAsia="Franklin Gothic Book"/>
              </w:rPr>
              <w:t xml:space="preserve">Structure</w:t>
            </w:r>
          </w:p>
        </w:tc>
        <w:tc>
          <w:tcPr/>
          <w:p>
            <w:pPr>
              <w:pStyle w:val="Compact"/>
            </w:pPr>
            <w:r>
              <w:rPr>
                <w:rFonts w:ascii="Franklin Gothic Book" w:hAnsi="Franklin Gothic Book" w:cs="Franklin Gothic Book" w:eastAsia="Franklin Gothic Book"/>
              </w:rPr>
              <w:t xml:space="preserve">Siloed, no commercial lead</w:t>
            </w:r>
          </w:p>
        </w:tc>
        <w:tc>
          <w:tcPr/>
          <w:p>
            <w:pPr>
              <w:pStyle w:val="Compact"/>
            </w:pPr>
            <w:r>
              <w:rPr>
                <w:rFonts w:ascii="Franklin Gothic Book" w:hAnsi="Franklin Gothic Book" w:cs="Franklin Gothic Book" w:eastAsia="Franklin Gothic Book"/>
              </w:rPr>
              <w:t xml:space="preserve">Kate operating as Strategic Sales Director (signatory on territories). Whether a permanent commercial lead was hired: not found in files</w:t>
            </w:r>
          </w:p>
        </w:tc>
        <w:tc>
          <w:tcPr/>
          <w:p>
            <w:pPr>
              <w:pStyle w:val="Compact"/>
            </w:pPr>
            <w:r>
              <w:rPr>
                <w:rFonts w:ascii="Franklin Gothic Book" w:hAnsi="Franklin Gothic Book" w:cs="Franklin Gothic Book" w:eastAsia="Franklin Gothic Book"/>
              </w:rPr>
              <w:t xml:space="preserve">Territory Final v727</w:t>
            </w:r>
          </w:p>
        </w:tc>
      </w:tr>
    </w:tbl>
    <w:p>
      <w:r>
        <w:rPr>
          <w:rFonts w:ascii="Franklin Gothic Book" w:hAnsi="Franklin Gothic Book" w:cs="Franklin Gothic Book" w:eastAsia="Franklin Gothic Book"/>
        </w:rPr>
        <w:pict>
          <v:rect style="width:0;height:1.5pt" o:hralign="center" o:hrstd="t" o:hr="t"/>
        </w:pict>
      </w:r>
    </w:p>
    <w:bookmarkEnd w:id="31"/>
    <w:bookmarkStart w:id="35" w:name="measurable-results"/>
    <w:p>
      <w:pPr>
        <w:pStyle w:val="Heading2"/>
      </w:pPr>
      <w:r>
        <w:rPr>
          <w:rFonts w:ascii="Franklin Gothic Book" w:hAnsi="Franklin Gothic Book" w:cs="Franklin Gothic Book" w:eastAsia="Franklin Gothic Book"/>
        </w:rPr>
        <w:t xml:space="preserve">4. Measurable results</w:t>
      </w:r>
    </w:p>
    <w:bookmarkStart w:id="32" w:name="X0c82cf546b13fed7afccb4e1c54f016997036fd"/>
    <w:p>
      <w:pPr>
        <w:pStyle w:val="Heading3"/>
      </w:pPr>
      <w:r>
        <w:rPr>
          <w:rFonts w:ascii="Franklin Gothic Book" w:hAnsi="Franklin Gothic Book" w:cs="Franklin Gothic Book" w:eastAsia="Franklin Gothic Book"/>
        </w:rPr>
        <w:t xml:space="preserve">Results a public page could use (subject to Section 0 and Section 6)</w:t>
      </w:r>
    </w:p>
    <w:tbl>
      <w:tblPr>
        <w:tblStyle w:val="Table"/>
        <w:tblLayout w:type="fixed"/>
        <w:tblLook w:firstRow="1" w:lastRow="0" w:firstColumn="0" w:lastColumn="0" w:noHBand="0" w:noVBand="0" w:val="0020"/>
        <w:tblBorders>
          <w:top w:val="single" w:sz="4" w:color="A0A1A2"/>
          <w:left w:val="single" w:sz="4" w:color="A0A1A2"/>
          <w:bottom w:val="single" w:sz="4" w:color="A0A1A2"/>
          <w:right w:val="single" w:sz="4" w:color="A0A1A2"/>
          <w:insideH w:val="single" w:sz="4" w:color="A0A1A2"/>
          <w:insideV w:val="single" w:sz="4" w:color="A0A1A2"/>
        </w:tblBorders>
        <w:tblW w:w="5000" w:type="pct"/>
      </w:tblPr>
      <w:tblGrid>
        <w:gridCol w:w="1320"/>
        <w:gridCol w:w="1320"/>
        <w:gridCol w:w="1320"/>
        <w:gridCol w:w="1320"/>
        <w:gridCol w:w="1320"/>
        <w:gridCol w:w="1320"/>
      </w:tblGrid>
      <w:tr>
        <w:trPr>
          <w:tblHeader w:val="on"/>
        </w:trPr>
        <w:tc>
          <w:tcPr>
            <w:shd w:val="clear" w:color="auto" w:fill="B52372"/>
          </w:tcPr>
          <w:p>
            <w:pPr>
              <w:pStyle w:val="Compact"/>
            </w:pPr>
            <w:r>
              <w:rPr>
                <w:rFonts w:ascii="Franklin Gothic Book" w:hAnsi="Franklin Gothic Book" w:cs="Franklin Gothic Book" w:eastAsia="Franklin Gothic Book"/>
                <w:b/>
                <w:color w:val="FFFFFF"/>
              </w:rPr>
              <w:t xml:space="preserve">#</w:t>
            </w:r>
          </w:p>
        </w:tc>
        <w:tc>
          <w:tcPr>
            <w:shd w:val="clear" w:color="auto" w:fill="B52372"/>
          </w:tcPr>
          <w:p>
            <w:pPr>
              <w:pStyle w:val="Compact"/>
            </w:pPr>
            <w:r>
              <w:rPr>
                <w:rFonts w:ascii="Franklin Gothic Book" w:hAnsi="Franklin Gothic Book" w:cs="Franklin Gothic Book" w:eastAsia="Franklin Gothic Book"/>
                <w:b/>
                <w:color w:val="FFFFFF"/>
              </w:rPr>
              <w:t xml:space="preserve">Result</w:t>
            </w:r>
          </w:p>
        </w:tc>
        <w:tc>
          <w:tcPr>
            <w:shd w:val="clear" w:color="auto" w:fill="B52372"/>
          </w:tcPr>
          <w:p>
            <w:pPr>
              <w:pStyle w:val="Compact"/>
            </w:pPr>
            <w:r>
              <w:rPr>
                <w:rFonts w:ascii="Franklin Gothic Book" w:hAnsi="Franklin Gothic Book" w:cs="Franklin Gothic Book" w:eastAsia="Franklin Gothic Book"/>
                <w:b/>
                <w:color w:val="FFFFFF"/>
              </w:rPr>
              <w:t xml:space="preserve">Exact number</w:t>
            </w:r>
          </w:p>
        </w:tc>
        <w:tc>
          <w:tcPr>
            <w:shd w:val="clear" w:color="auto" w:fill="B52372"/>
          </w:tcPr>
          <w:p>
            <w:pPr>
              <w:pStyle w:val="Compact"/>
            </w:pPr>
            <w:r>
              <w:rPr>
                <w:rFonts w:ascii="Franklin Gothic Book" w:hAnsi="Franklin Gothic Book" w:cs="Franklin Gothic Book" w:eastAsia="Franklin Gothic Book"/>
                <w:b/>
                <w:color w:val="FFFFFF"/>
              </w:rPr>
              <w:t xml:space="preserve">Period</w:t>
            </w:r>
          </w:p>
        </w:tc>
        <w:tc>
          <w:tcPr>
            <w:shd w:val="clear" w:color="auto" w:fill="B52372"/>
          </w:tcPr>
          <w:p>
            <w:pPr>
              <w:pStyle w:val="Compact"/>
            </w:pPr>
            <w:r>
              <w:rPr>
                <w:rFonts w:ascii="Franklin Gothic Book" w:hAnsi="Franklin Gothic Book" w:cs="Franklin Gothic Book" w:eastAsia="Franklin Gothic Book"/>
                <w:b/>
                <w:color w:val="FFFFFF"/>
              </w:rPr>
              <w:t xml:space="preserve">Source</w:t>
            </w:r>
          </w:p>
        </w:tc>
        <w:tc>
          <w:tcPr>
            <w:shd w:val="clear" w:color="auto" w:fill="B52372"/>
          </w:tcPr>
          <w:p>
            <w:pPr>
              <w:pStyle w:val="Compact"/>
            </w:pPr>
            <w:r>
              <w:rPr>
                <w:rFonts w:ascii="Franklin Gothic Book" w:hAnsi="Franklin Gothic Book" w:cs="Franklin Gothic Book" w:eastAsia="Franklin Gothic Book"/>
                <w:b/>
                <w:color w:val="FFFFFF"/>
              </w:rPr>
              <w:t xml:space="preserve">Notes</w:t>
            </w:r>
          </w:p>
        </w:tc>
      </w:tr>
      <w:tr>
        <w:tc>
          <w:tcPr/>
          <w:p>
            <w:pPr>
              <w:pStyle w:val="Compact"/>
            </w:pPr>
            <w:r>
              <w:rPr>
                <w:rFonts w:ascii="Franklin Gothic Book" w:hAnsi="Franklin Gothic Book" w:cs="Franklin Gothic Book" w:eastAsia="Franklin Gothic Book"/>
              </w:rPr>
              <w:t xml:space="preserve">1</w:t>
            </w:r>
          </w:p>
        </w:tc>
        <w:tc>
          <w:tcPr/>
          <w:p>
            <w:pPr>
              <w:pStyle w:val="Compact"/>
            </w:pPr>
            <w:r>
              <w:rPr>
                <w:rFonts w:ascii="Franklin Gothic Book" w:hAnsi="Franklin Gothic Book" w:cs="Franklin Gothic Book" w:eastAsia="Franklin Gothic Book"/>
              </w:rPr>
              <w:t xml:space="preserve">Total RevPAR growth</w:t>
            </w:r>
          </w:p>
        </w:tc>
        <w:tc>
          <w:tcPr/>
          <w:p>
            <w:pPr>
              <w:pStyle w:val="Compact"/>
            </w:pPr>
            <w:r>
              <w:rPr>
                <w:rFonts w:ascii="Franklin Gothic Book" w:hAnsi="Franklin Gothic Book" w:cs="Franklin Gothic Book" w:eastAsia="Franklin Gothic Book"/>
              </w:rPr>
              <w:t xml:space="preserve">+9.49% vs. Aug 2025</w:t>
            </w:r>
          </w:p>
        </w:tc>
        <w:tc>
          <w:tcPr/>
          <w:p>
            <w:pPr>
              <w:pStyle w:val="Compact"/>
            </w:pPr>
            <w:r>
              <w:rPr>
                <w:rFonts w:ascii="Franklin Gothic Book" w:hAnsi="Franklin Gothic Book" w:cs="Franklin Gothic Book" w:eastAsia="Franklin Gothic Book"/>
              </w:rPr>
              <w:t xml:space="preserve">August 2026</w:t>
            </w:r>
          </w:p>
        </w:tc>
        <w:tc>
          <w:tcPr/>
          <w:p>
            <w:pPr>
              <w:pStyle w:val="Compact"/>
            </w:pPr>
            <w:r>
              <w:rPr>
                <w:rFonts w:ascii="Franklin Gothic Book" w:hAnsi="Franklin Gothic Book" w:cs="Franklin Gothic Book" w:eastAsia="Franklin Gothic Book"/>
                <w:rStyle w:val="VerbatimChar"/>
              </w:rPr>
              <w:t xml:space="preserve">CF/Monthly STAR_66624-20260800-USD-E.xlsx</w:t>
            </w:r>
            <w:r>
              <w:rPr>
                <w:rFonts w:ascii="Franklin Gothic Book" w:hAnsi="Franklin Gothic Book" w:cs="Franklin Gothic Book" w:eastAsia="Franklin Gothic Book"/>
              </w:rPr>
              <w:t xml:space="preserve">, Glance</w:t>
            </w:r>
          </w:p>
        </w:tc>
        <w:tc>
          <w:tcPr/>
          <w:p>
            <w:pPr>
              <w:pStyle w:val="Compact"/>
            </w:pPr>
            <w:r>
              <w:rPr>
                <w:rFonts w:ascii="Franklin Gothic Book" w:hAnsi="Franklin Gothic Book" w:cs="Franklin Gothic Book" w:eastAsia="Franklin Gothic Book"/>
              </w:rPr>
              <w:t xml:space="preserve">Comp set +1.51%. RGI 119.2, up 7.87%</w:t>
            </w:r>
          </w:p>
        </w:tc>
      </w:tr>
      <w:tr>
        <w:tc>
          <w:tcPr/>
          <w:p>
            <w:pPr>
              <w:pStyle w:val="Compact"/>
            </w:pPr>
            <w:r>
              <w:rPr>
                <w:rFonts w:ascii="Franklin Gothic Book" w:hAnsi="Franklin Gothic Book" w:cs="Franklin Gothic Book" w:eastAsia="Franklin Gothic Book"/>
              </w:rPr>
              <w:t xml:space="preserve">2</w:t>
            </w:r>
          </w:p>
        </w:tc>
        <w:tc>
          <w:tcPr/>
          <w:p>
            <w:pPr>
              <w:pStyle w:val="Compact"/>
            </w:pPr>
            <w:r>
              <w:rPr>
                <w:rFonts w:ascii="Franklin Gothic Book" w:hAnsi="Franklin Gothic Book" w:cs="Franklin Gothic Book" w:eastAsia="Franklin Gothic Book"/>
              </w:rPr>
              <w:t xml:space="preserve">Occupancy growth</w:t>
            </w:r>
          </w:p>
        </w:tc>
        <w:tc>
          <w:tcPr/>
          <w:p>
            <w:pPr>
              <w:pStyle w:val="Compact"/>
            </w:pPr>
            <w:r>
              <w:rPr>
                <w:rFonts w:ascii="Franklin Gothic Book" w:hAnsi="Franklin Gothic Book" w:cs="Franklin Gothic Book" w:eastAsia="Franklin Gothic Book"/>
              </w:rPr>
              <w:t xml:space="preserve">+10.73% vs. Aug 2025</w:t>
            </w:r>
          </w:p>
        </w:tc>
        <w:tc>
          <w:tcPr/>
          <w:p>
            <w:pPr>
              <w:pStyle w:val="Compact"/>
            </w:pPr>
            <w:r>
              <w:rPr>
                <w:rFonts w:ascii="Franklin Gothic Book" w:hAnsi="Franklin Gothic Book" w:cs="Franklin Gothic Book" w:eastAsia="Franklin Gothic Book"/>
              </w:rPr>
              <w:t xml:space="preserve">August 2026</w:t>
            </w:r>
          </w:p>
        </w:tc>
        <w:tc>
          <w:tcPr/>
          <w:p>
            <w:pPr>
              <w:pStyle w:val="Compact"/>
            </w:pPr>
            <w:r>
              <w:rPr>
                <w:rFonts w:ascii="Franklin Gothic Book" w:hAnsi="Franklin Gothic Book" w:cs="Franklin Gothic Book" w:eastAsia="Franklin Gothic Book"/>
              </w:rPr>
              <w:t xml:space="preserve">same</w:t>
            </w:r>
          </w:p>
        </w:tc>
        <w:tc>
          <w:tcPr/>
          <w:p>
            <w:pPr>
              <w:pStyle w:val="Compact"/>
            </w:pPr>
            <w:r>
              <w:rPr>
                <w:rFonts w:ascii="Franklin Gothic Book" w:hAnsi="Franklin Gothic Book" w:cs="Franklin Gothic Book" w:eastAsia="Franklin Gothic Book"/>
              </w:rPr>
              <w:t xml:space="preserve">Comp set +1.09%</w:t>
            </w:r>
          </w:p>
        </w:tc>
      </w:tr>
      <w:tr>
        <w:tc>
          <w:tcPr/>
          <w:p>
            <w:pPr>
              <w:pStyle w:val="Compact"/>
            </w:pPr>
            <w:r>
              <w:rPr>
                <w:rFonts w:ascii="Franklin Gothic Book" w:hAnsi="Franklin Gothic Book" w:cs="Franklin Gothic Book" w:eastAsia="Franklin Gothic Book"/>
              </w:rPr>
              <w:t xml:space="preserve">3</w:t>
            </w:r>
          </w:p>
        </w:tc>
        <w:tc>
          <w:tcPr/>
          <w:p>
            <w:pPr>
              <w:pStyle w:val="Compact"/>
            </w:pPr>
            <w:r>
              <w:rPr>
                <w:rFonts w:ascii="Franklin Gothic Book" w:hAnsi="Franklin Gothic Book" w:cs="Franklin Gothic Book" w:eastAsia="Franklin Gothic Book"/>
              </w:rPr>
              <w:t xml:space="preserve">RevPAR, running 3 months</w:t>
            </w:r>
          </w:p>
        </w:tc>
        <w:tc>
          <w:tcPr/>
          <w:p>
            <w:pPr>
              <w:pStyle w:val="Compact"/>
            </w:pPr>
            <w:r>
              <w:rPr>
                <w:rFonts w:ascii="Franklin Gothic Book" w:hAnsi="Franklin Gothic Book" w:cs="Franklin Gothic Book" w:eastAsia="Franklin Gothic Book"/>
              </w:rPr>
              <w:t xml:space="preserve">+12.07%; RGI 124.1, up 3.72%</w:t>
            </w:r>
          </w:p>
        </w:tc>
        <w:tc>
          <w:tcPr/>
          <w:p>
            <w:pPr>
              <w:pStyle w:val="Compact"/>
            </w:pPr>
            <w:r>
              <w:rPr>
                <w:rFonts w:ascii="Franklin Gothic Book" w:hAnsi="Franklin Gothic Book" w:cs="Franklin Gothic Book" w:eastAsia="Franklin Gothic Book"/>
              </w:rPr>
              <w:t xml:space="preserve">Jun to Aug 2026</w:t>
            </w:r>
          </w:p>
        </w:tc>
        <w:tc>
          <w:tcPr/>
          <w:p>
            <w:pPr>
              <w:pStyle w:val="Compact"/>
            </w:pPr>
            <w:r>
              <w:rPr>
                <w:rFonts w:ascii="Franklin Gothic Book" w:hAnsi="Franklin Gothic Book" w:cs="Franklin Gothic Book" w:eastAsia="Franklin Gothic Book"/>
              </w:rPr>
              <w:t xml:space="preserve">same</w:t>
            </w:r>
          </w:p>
        </w:tc>
        <w:tc>
          <w:tcPr/>
          <w:p>
            <w:pPr>
              <w:pStyle w:val="Compact"/>
            </w:pPr>
            <w:r>
              <w:rPr>
                <w:rFonts w:ascii="Franklin Gothic Book" w:hAnsi="Franklin Gothic Book" w:cs="Franklin Gothic Book" w:eastAsia="Franklin Gothic Book"/>
              </w:rPr>
              <w:t xml:space="preserve">Comp set +8.05%</w:t>
            </w:r>
          </w:p>
        </w:tc>
      </w:tr>
      <w:tr>
        <w:tc>
          <w:tcPr/>
          <w:p>
            <w:pPr>
              <w:pStyle w:val="Compact"/>
            </w:pPr>
            <w:r>
              <w:rPr>
                <w:rFonts w:ascii="Franklin Gothic Book" w:hAnsi="Franklin Gothic Book" w:cs="Franklin Gothic Book" w:eastAsia="Franklin Gothic Book"/>
              </w:rPr>
              <w:t xml:space="preserve">4</w:t>
            </w:r>
          </w:p>
        </w:tc>
        <w:tc>
          <w:tcPr/>
          <w:p>
            <w:pPr>
              <w:pStyle w:val="Compact"/>
            </w:pPr>
            <w:r>
              <w:rPr>
                <w:rFonts w:ascii="Franklin Gothic Book" w:hAnsi="Franklin Gothic Book" w:cs="Franklin Gothic Book" w:eastAsia="Franklin Gothic Book"/>
              </w:rPr>
              <w:t xml:space="preserve">RevPAR, year to date</w:t>
            </w:r>
          </w:p>
        </w:tc>
        <w:tc>
          <w:tcPr/>
          <w:p>
            <w:pPr>
              <w:pStyle w:val="Compact"/>
            </w:pPr>
            <w:r>
              <w:rPr>
                <w:rFonts w:ascii="Franklin Gothic Book" w:hAnsi="Franklin Gothic Book" w:cs="Franklin Gothic Book" w:eastAsia="Franklin Gothic Book"/>
              </w:rPr>
              <w:t xml:space="preserve">+8.16%</w:t>
            </w:r>
          </w:p>
        </w:tc>
        <w:tc>
          <w:tcPr/>
          <w:p>
            <w:pPr>
              <w:pStyle w:val="Compact"/>
            </w:pPr>
            <w:r>
              <w:rPr>
                <w:rFonts w:ascii="Franklin Gothic Book" w:hAnsi="Franklin Gothic Book" w:cs="Franklin Gothic Book" w:eastAsia="Franklin Gothic Book"/>
              </w:rPr>
              <w:t xml:space="preserve">Jan to Aug 2026</w:t>
            </w:r>
          </w:p>
        </w:tc>
        <w:tc>
          <w:tcPr/>
          <w:p>
            <w:pPr>
              <w:pStyle w:val="Compact"/>
            </w:pPr>
            <w:r>
              <w:rPr>
                <w:rFonts w:ascii="Franklin Gothic Book" w:hAnsi="Franklin Gothic Book" w:cs="Franklin Gothic Book" w:eastAsia="Franklin Gothic Book"/>
              </w:rPr>
              <w:t xml:space="preserve">same</w:t>
            </w:r>
          </w:p>
        </w:tc>
        <w:tc>
          <w:tcPr/>
          <w:p>
            <w:pPr>
              <w:pStyle w:val="Compact"/>
            </w:pPr>
            <w:r>
              <w:rPr>
                <w:rFonts w:ascii="Franklin Gothic Book" w:hAnsi="Franklin Gothic Book" w:cs="Franklin Gothic Book" w:eastAsia="Franklin Gothic Book"/>
              </w:rPr>
              <w:t xml:space="preserve">Comp set +8.33%, so share held flat (RGI -0.15%)</w:t>
            </w:r>
          </w:p>
        </w:tc>
      </w:tr>
      <w:tr>
        <w:tc>
          <w:tcPr/>
          <w:p>
            <w:pPr>
              <w:pStyle w:val="Compact"/>
            </w:pPr>
            <w:r>
              <w:rPr>
                <w:rFonts w:ascii="Franklin Gothic Book" w:hAnsi="Franklin Gothic Book" w:cs="Franklin Gothic Book" w:eastAsia="Franklin Gothic Book"/>
              </w:rPr>
              <w:t xml:space="preserve">5</w:t>
            </w:r>
          </w:p>
        </w:tc>
        <w:tc>
          <w:tcPr/>
          <w:p>
            <w:pPr>
              <w:pStyle w:val="Compact"/>
            </w:pPr>
            <w:r>
              <w:rPr>
                <w:rFonts w:ascii="Franklin Gothic Book" w:hAnsi="Franklin Gothic Book" w:cs="Franklin Gothic Book" w:eastAsia="Franklin Gothic Book"/>
                <w:b/>
                <w:bCs/>
              </w:rPr>
              <w:t xml:space="preserve">Group RevPAR</w:t>
            </w:r>
          </w:p>
        </w:tc>
        <w:tc>
          <w:tcPr/>
          <w:p>
            <w:pPr>
              <w:pStyle w:val="Compact"/>
            </w:pPr>
            <w:r>
              <w:rPr>
                <w:rFonts w:ascii="Franklin Gothic Book" w:hAnsi="Franklin Gothic Book" w:cs="Franklin Gothic Book" w:eastAsia="Franklin Gothic Book"/>
              </w:rPr>
              <w:t xml:space="preserve">+77.67%; group occupancy +69.94%; group RGI 109.6, up 75.28%</w:t>
            </w:r>
          </w:p>
        </w:tc>
        <w:tc>
          <w:tcPr/>
          <w:p>
            <w:pPr>
              <w:pStyle w:val="Compact"/>
            </w:pPr>
            <w:r>
              <w:rPr>
                <w:rFonts w:ascii="Franklin Gothic Book" w:hAnsi="Franklin Gothic Book" w:cs="Franklin Gothic Book" w:eastAsia="Franklin Gothic Book"/>
              </w:rPr>
              <w:t xml:space="preserve">August 2026</w:t>
            </w:r>
          </w:p>
        </w:tc>
        <w:tc>
          <w:tcPr/>
          <w:p>
            <w:pPr>
              <w:pStyle w:val="Compact"/>
            </w:pPr>
            <w:r>
              <w:rPr>
                <w:rFonts w:ascii="Franklin Gothic Book" w:hAnsi="Franklin Gothic Book" w:cs="Franklin Gothic Book" w:eastAsia="Franklin Gothic Book"/>
              </w:rPr>
              <w:t xml:space="preserve">same, Segmentation Glance</w:t>
            </w:r>
          </w:p>
        </w:tc>
        <w:tc>
          <w:tcPr/>
          <w:p>
            <w:pPr>
              <w:pStyle w:val="Compact"/>
            </w:pPr>
            <w:r>
              <w:rPr>
                <w:rFonts w:ascii="Franklin Gothic Book" w:hAnsi="Franklin Gothic Book" w:cs="Franklin Gothic Book" w:eastAsia="Franklin Gothic Book"/>
              </w:rPr>
              <w:t xml:space="preserve">Strongest number in the file and it is the segment the engagement focused on</w:t>
            </w:r>
          </w:p>
        </w:tc>
      </w:tr>
      <w:tr>
        <w:tc>
          <w:tcPr/>
          <w:p>
            <w:pPr>
              <w:pStyle w:val="Compact"/>
            </w:pPr>
            <w:r>
              <w:rPr>
                <w:rFonts w:ascii="Franklin Gothic Book" w:hAnsi="Franklin Gothic Book" w:cs="Franklin Gothic Book" w:eastAsia="Franklin Gothic Book"/>
              </w:rPr>
              <w:t xml:space="preserve">6</w:t>
            </w:r>
          </w:p>
        </w:tc>
        <w:tc>
          <w:tcPr/>
          <w:p>
            <w:pPr>
              <w:pStyle w:val="Compact"/>
            </w:pPr>
            <w:r>
              <w:rPr>
                <w:rFonts w:ascii="Franklin Gothic Book" w:hAnsi="Franklin Gothic Book" w:cs="Franklin Gothic Book" w:eastAsia="Franklin Gothic Book"/>
                <w:b/>
                <w:bCs/>
              </w:rPr>
              <w:t xml:space="preserve">Group RevPAR, YTD</w:t>
            </w:r>
          </w:p>
        </w:tc>
        <w:tc>
          <w:tcPr/>
          <w:p>
            <w:pPr>
              <w:pStyle w:val="Compact"/>
            </w:pPr>
            <w:r>
              <w:rPr>
                <w:rFonts w:ascii="Franklin Gothic Book" w:hAnsi="Franklin Gothic Book" w:cs="Franklin Gothic Book" w:eastAsia="Franklin Gothic Book"/>
              </w:rPr>
              <w:t xml:space="preserve">+44.66%; group occupancy +36.5%; group RGI 111.0, up 41.47%</w:t>
            </w:r>
          </w:p>
        </w:tc>
        <w:tc>
          <w:tcPr/>
          <w:p>
            <w:pPr>
              <w:pStyle w:val="Compact"/>
            </w:pPr>
            <w:r>
              <w:rPr>
                <w:rFonts w:ascii="Franklin Gothic Book" w:hAnsi="Franklin Gothic Book" w:cs="Franklin Gothic Book" w:eastAsia="Franklin Gothic Book"/>
              </w:rPr>
              <w:t xml:space="preserve">Jan to Aug 2026</w:t>
            </w:r>
          </w:p>
        </w:tc>
        <w:tc>
          <w:tcPr/>
          <w:p>
            <w:pPr>
              <w:pStyle w:val="Compact"/>
            </w:pPr>
            <w:r>
              <w:rPr>
                <w:rFonts w:ascii="Franklin Gothic Book" w:hAnsi="Franklin Gothic Book" w:cs="Franklin Gothic Book" w:eastAsia="Franklin Gothic Book"/>
              </w:rPr>
              <w:t xml:space="preserve">same</w:t>
            </w:r>
          </w:p>
        </w:tc>
        <w:tc>
          <w:tcPr/>
          <w:p>
            <w:pPr>
              <w:pStyle w:val="Compact"/>
            </w:pPr>
          </w:p>
        </w:tc>
      </w:tr>
      <w:tr>
        <w:tc>
          <w:tcPr/>
          <w:p>
            <w:pPr>
              <w:pStyle w:val="Compact"/>
            </w:pPr>
            <w:r>
              <w:rPr>
                <w:rFonts w:ascii="Franklin Gothic Book" w:hAnsi="Franklin Gothic Book" w:cs="Franklin Gothic Book" w:eastAsia="Franklin Gothic Book"/>
              </w:rPr>
              <w:t xml:space="preserve">7</w:t>
            </w:r>
          </w:p>
        </w:tc>
        <w:tc>
          <w:tcPr/>
          <w:p>
            <w:pPr>
              <w:pStyle w:val="Compact"/>
            </w:pPr>
            <w:r>
              <w:rPr>
                <w:rFonts w:ascii="Franklin Gothic Book" w:hAnsi="Franklin Gothic Book" w:cs="Franklin Gothic Book" w:eastAsia="Franklin Gothic Book"/>
              </w:rPr>
              <w:t xml:space="preserve">Turnaround from January</w:t>
            </w:r>
          </w:p>
        </w:tc>
        <w:tc>
          <w:tcPr/>
          <w:p>
            <w:pPr>
              <w:pStyle w:val="Compact"/>
            </w:pPr>
            <w:r>
              <w:rPr>
                <w:rFonts w:ascii="Franklin Gothic Book" w:hAnsi="Franklin Gothic Book" w:cs="Franklin Gothic Book" w:eastAsia="Franklin Gothic Book"/>
              </w:rPr>
              <w:t xml:space="preserve">RevPAR went from -27.9% YoY (RGI 62.62) to +9.49% YoY (RGI 119.2)</w:t>
            </w:r>
          </w:p>
        </w:tc>
        <w:tc>
          <w:tcPr/>
          <w:p>
            <w:pPr>
              <w:pStyle w:val="Compact"/>
            </w:pPr>
            <w:r>
              <w:rPr>
                <w:rFonts w:ascii="Franklin Gothic Book" w:hAnsi="Franklin Gothic Book" w:cs="Franklin Gothic Book" w:eastAsia="Franklin Gothic Book"/>
              </w:rPr>
              <w:t xml:space="preserve">Jan 2026 vs. Aug 2026</w:t>
            </w:r>
          </w:p>
        </w:tc>
        <w:tc>
          <w:tcPr/>
          <w:p>
            <w:pPr>
              <w:pStyle w:val="Compact"/>
            </w:pPr>
            <w:r>
              <w:rPr>
                <w:rFonts w:ascii="Franklin Gothic Book" w:hAnsi="Franklin Gothic Book" w:cs="Franklin Gothic Book" w:eastAsia="Franklin Gothic Book"/>
                <w:rStyle w:val="VerbatimChar"/>
              </w:rPr>
              <w:t xml:space="preserve">CF/STR/1- Flying Horse Mthly STR 1 Jan 2026.xlsx</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and Aug STAR</w:t>
            </w:r>
          </w:p>
        </w:tc>
        <w:tc>
          <w:tcPr/>
          <w:p>
            <w:pPr>
              <w:pStyle w:val="Compact"/>
            </w:pPr>
            <w:r>
              <w:rPr>
                <w:rFonts w:ascii="Franklin Gothic Book" w:hAnsi="Franklin Gothic Book" w:cs="Franklin Gothic Book" w:eastAsia="Franklin Gothic Book"/>
              </w:rPr>
              <w:t xml:space="preserve">Good</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“arc”</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stat</w:t>
            </w:r>
          </w:p>
        </w:tc>
      </w:tr>
      <w:tr>
        <w:tc>
          <w:tcPr/>
          <w:p>
            <w:pPr>
              <w:pStyle w:val="Compact"/>
            </w:pPr>
            <w:r>
              <w:rPr>
                <w:rFonts w:ascii="Franklin Gothic Book" w:hAnsi="Franklin Gothic Book" w:cs="Franklin Gothic Book" w:eastAsia="Franklin Gothic Book"/>
              </w:rPr>
              <w:t xml:space="preserve">8</w:t>
            </w:r>
          </w:p>
        </w:tc>
        <w:tc>
          <w:tcPr/>
          <w:p>
            <w:pPr>
              <w:pStyle w:val="Compact"/>
            </w:pPr>
            <w:r>
              <w:rPr>
                <w:rFonts w:ascii="Franklin Gothic Book" w:hAnsi="Franklin Gothic Book" w:cs="Franklin Gothic Book" w:eastAsia="Franklin Gothic Book"/>
              </w:rPr>
              <w:t xml:space="preserve">Transient occupancy rank</w:t>
            </w:r>
          </w:p>
        </w:tc>
        <w:tc>
          <w:tcPr/>
          <w:p>
            <w:pPr>
              <w:pStyle w:val="Compact"/>
            </w:pPr>
            <w:r>
              <w:rPr>
                <w:rFonts w:ascii="Franklin Gothic Book" w:hAnsi="Franklin Gothic Book" w:cs="Franklin Gothic Book" w:eastAsia="Franklin Gothic Book"/>
              </w:rPr>
              <w:t xml:space="preserve">6 of 6 (Jan and Feb 2026) to 3 of 5 (Jul and Aug 2026). Transient RevPAR rank 6 of 6 (Feb) to 2 of 5 (Jul and Aug)</w:t>
            </w:r>
          </w:p>
        </w:tc>
        <w:tc>
          <w:tcPr/>
          <w:p>
            <w:pPr>
              <w:pStyle w:val="Compact"/>
            </w:pPr>
            <w:r>
              <w:rPr>
                <w:rFonts w:ascii="Franklin Gothic Book" w:hAnsi="Franklin Gothic Book" w:cs="Franklin Gothic Book" w:eastAsia="Franklin Gothic Book"/>
              </w:rPr>
              <w:t xml:space="preserve">2026</w:t>
            </w:r>
          </w:p>
        </w:tc>
        <w:tc>
          <w:tcPr/>
          <w:p>
            <w:pPr>
              <w:pStyle w:val="Compact"/>
            </w:pPr>
            <w:r>
              <w:rPr>
                <w:rFonts w:ascii="Franklin Gothic Book" w:hAnsi="Franklin Gothic Book" w:cs="Franklin Gothic Book" w:eastAsia="Franklin Gothic Book"/>
              </w:rPr>
              <w:t xml:space="preserve">Aug STAR, Segmentation Ranking</w:t>
            </w:r>
          </w:p>
        </w:tc>
        <w:tc>
          <w:tcPr/>
          <w:p>
            <w:pPr>
              <w:pStyle w:val="Compact"/>
            </w:pPr>
            <w:r>
              <w:rPr>
                <w:rFonts w:ascii="Franklin Gothic Book" w:hAnsi="Franklin Gothic Book" w:cs="Franklin Gothic Book" w:eastAsia="Franklin Gothic Book"/>
              </w:rPr>
              <w:t xml:space="preserve">Comp set shrank from 6 to 5 in July. 3rd place was the stated target in the tracker</w:t>
            </w:r>
          </w:p>
        </w:tc>
      </w:tr>
      <w:tr>
        <w:tc>
          <w:tcPr/>
          <w:p>
            <w:pPr>
              <w:pStyle w:val="Compact"/>
            </w:pPr>
            <w:r>
              <w:rPr>
                <w:rFonts w:ascii="Franklin Gothic Book" w:hAnsi="Franklin Gothic Book" w:cs="Franklin Gothic Book" w:eastAsia="Franklin Gothic Book"/>
              </w:rPr>
              <w:t xml:space="preserve">9</w:t>
            </w:r>
          </w:p>
        </w:tc>
        <w:tc>
          <w:tcPr/>
          <w:p>
            <w:pPr>
              <w:pStyle w:val="Compact"/>
            </w:pPr>
            <w:r>
              <w:rPr>
                <w:rFonts w:ascii="Franklin Gothic Book" w:hAnsi="Franklin Gothic Book" w:cs="Franklin Gothic Book" w:eastAsia="Franklin Gothic Book"/>
              </w:rPr>
              <w:t xml:space="preserve">Tracked website booking revenue</w:t>
            </w:r>
          </w:p>
        </w:tc>
        <w:tc>
          <w:tcPr/>
          <w:p>
            <w:pPr>
              <w:pStyle w:val="Compact"/>
            </w:pPr>
            <w:r>
              <w:rPr>
                <w:rFonts w:ascii="Franklin Gothic Book" w:hAnsi="Franklin Gothic Book" w:cs="Franklin Gothic Book" w:eastAsia="Franklin Gothic Book"/>
              </w:rPr>
              <w:t xml:space="preserve">$71,202.30, 86 bookings, 186 room nights, 0.30% conversion</w:t>
            </w:r>
          </w:p>
        </w:tc>
        <w:tc>
          <w:tcPr/>
          <w:p>
            <w:pPr>
              <w:pStyle w:val="Compact"/>
            </w:pPr>
            <w:r>
              <w:rPr>
                <w:rFonts w:ascii="Franklin Gothic Book" w:hAnsi="Franklin Gothic Book" w:cs="Franklin Gothic Book" w:eastAsia="Franklin Gothic Book"/>
              </w:rPr>
              <w:t xml:space="preserve">August 2026</w:t>
            </w:r>
          </w:p>
        </w:tc>
        <w:tc>
          <w:tcPr/>
          <w:p>
            <w:pPr>
              <w:pStyle w:val="Compact"/>
            </w:pPr>
            <w:r>
              <w:rPr>
                <w:rFonts w:ascii="Franklin Gothic Book" w:hAnsi="Franklin Gothic Book" w:cs="Franklin Gothic Book" w:eastAsia="Franklin Gothic Book"/>
                <w:rStyle w:val="VerbatimChar"/>
              </w:rPr>
              <w:t xml:space="preserve">CF/Monthly_Marketing_Report_2026-08-01_2026-08-31.pdf</w:t>
            </w:r>
          </w:p>
        </w:tc>
        <w:tc>
          <w:tcPr/>
          <w:p>
            <w:pPr>
              <w:pStyle w:val="Compact"/>
            </w:pPr>
            <w:r>
              <w:rPr>
                <w:rFonts w:ascii="Franklin Gothic Book" w:hAnsi="Franklin Gothic Book" w:cs="Franklin Gothic Book" w:eastAsia="Franklin Gothic Book"/>
              </w:rPr>
              <w:t xml:space="preserve">Monthly series climbs from $0 (Sep and Oct 2025) to $7,797.65 (Jan 2026) to $42,401.35 (Jul) to $71,202.30 (Aug). Caveat: earlier months were near zero partly because tracking was not working, so this shows measurement plus performance, not pure growth</w:t>
            </w:r>
          </w:p>
        </w:tc>
      </w:tr>
      <w:tr>
        <w:tc>
          <w:tcPr/>
          <w:p>
            <w:pPr>
              <w:pStyle w:val="Compact"/>
            </w:pPr>
            <w:r>
              <w:rPr>
                <w:rFonts w:ascii="Franklin Gothic Book" w:hAnsi="Franklin Gothic Book" w:cs="Franklin Gothic Book" w:eastAsia="Franklin Gothic Book"/>
              </w:rPr>
              <w:t xml:space="preserve">10</w:t>
            </w:r>
          </w:p>
        </w:tc>
        <w:tc>
          <w:tcPr/>
          <w:p>
            <w:pPr>
              <w:pStyle w:val="Compact"/>
            </w:pPr>
            <w:r>
              <w:rPr>
                <w:rFonts w:ascii="Franklin Gothic Book" w:hAnsi="Franklin Gothic Book" w:cs="Franklin Gothic Book" w:eastAsia="Franklin Gothic Book"/>
              </w:rPr>
              <w:t xml:space="preserve">Website conversion</w:t>
            </w:r>
          </w:p>
        </w:tc>
        <w:tc>
          <w:tcPr/>
          <w:p>
            <w:pPr>
              <w:pStyle w:val="Compact"/>
            </w:pPr>
            <w:r>
              <w:rPr>
                <w:rFonts w:ascii="Franklin Gothic Book" w:hAnsi="Franklin Gothic Book" w:cs="Franklin Gothic Book" w:eastAsia="Franklin Gothic Book"/>
              </w:rPr>
              <w:t xml:space="preserve">0.06% (Feb/Mar 2026) to 0.30% (Aug 2026)</w:t>
            </w:r>
          </w:p>
        </w:tc>
        <w:tc>
          <w:tcPr/>
          <w:p>
            <w:pPr>
              <w:pStyle w:val="Compact"/>
            </w:pPr>
            <w:r>
              <w:rPr>
                <w:rFonts w:ascii="Franklin Gothic Book" w:hAnsi="Franklin Gothic Book" w:cs="Franklin Gothic Book" w:eastAsia="Franklin Gothic Book"/>
              </w:rPr>
              <w:t xml:space="preserve">2026</w:t>
            </w:r>
          </w:p>
        </w:tc>
        <w:tc>
          <w:tcPr/>
          <w:p>
            <w:pPr>
              <w:pStyle w:val="Compact"/>
            </w:pPr>
            <w:r>
              <w:rPr>
                <w:rFonts w:ascii="Franklin Gothic Book" w:hAnsi="Franklin Gothic Book" w:cs="Franklin Gothic Book" w:eastAsia="Franklin Gothic Book"/>
              </w:rPr>
              <w:t xml:space="preserve">Revenue Priority List item 1; Aug marketing report</w:t>
            </w:r>
          </w:p>
        </w:tc>
        <w:tc>
          <w:tcPr/>
          <w:p>
            <w:pPr>
              <w:pStyle w:val="Compact"/>
            </w:pPr>
            <w:r>
              <w:rPr>
                <w:rFonts w:ascii="Franklin Gothic Book" w:hAnsi="Franklin Gothic Book" w:cs="Franklin Gothic Book" w:eastAsia="Franklin Gothic Book"/>
              </w:rPr>
              <w:t xml:space="preserve">Two different sources and definitions; confirm before pairing</w:t>
            </w:r>
          </w:p>
        </w:tc>
      </w:tr>
      <w:tr>
        <w:tc>
          <w:tcPr/>
          <w:p>
            <w:pPr>
              <w:pStyle w:val="Compact"/>
            </w:pPr>
            <w:r>
              <w:rPr>
                <w:rFonts w:ascii="Franklin Gothic Book" w:hAnsi="Franklin Gothic Book" w:cs="Franklin Gothic Book" w:eastAsia="Franklin Gothic Book"/>
              </w:rPr>
              <w:t xml:space="preserve">11</w:t>
            </w:r>
          </w:p>
        </w:tc>
        <w:tc>
          <w:tcPr/>
          <w:p>
            <w:pPr>
              <w:pStyle w:val="Compact"/>
            </w:pPr>
            <w:r>
              <w:rPr>
                <w:rFonts w:ascii="Franklin Gothic Book" w:hAnsi="Franklin Gothic Book" w:cs="Franklin Gothic Book" w:eastAsia="Franklin Gothic Book"/>
              </w:rPr>
              <w:t xml:space="preserve">Expedia TravelAds</w:t>
            </w:r>
          </w:p>
        </w:tc>
        <w:tc>
          <w:tcPr/>
          <w:p>
            <w:pPr>
              <w:pStyle w:val="Compact"/>
            </w:pPr>
            <w:r>
              <w:rPr>
                <w:rFonts w:ascii="Franklin Gothic Book" w:hAnsi="Franklin Gothic Book" w:cs="Franklin Gothic Book" w:eastAsia="Franklin Gothic Book"/>
              </w:rPr>
              <w:t xml:space="preserve">“17:1 return”</w:t>
            </w:r>
          </w:p>
        </w:tc>
        <w:tc>
          <w:tcPr/>
          <w:p>
            <w:pPr>
              <w:pStyle w:val="Compact"/>
            </w:pPr>
            <w:r>
              <w:rPr>
                <w:rFonts w:ascii="Franklin Gothic Book" w:hAnsi="Franklin Gothic Book" w:cs="Franklin Gothic Book" w:eastAsia="Franklin Gothic Book"/>
              </w:rPr>
              <w:t xml:space="preserve">as of Apr 7, 2026</w:t>
            </w:r>
          </w:p>
        </w:tc>
        <w:tc>
          <w:tcPr/>
          <w:p>
            <w:pPr>
              <w:pStyle w:val="Compact"/>
            </w:pPr>
            <w:r>
              <w:rPr>
                <w:rFonts w:ascii="Franklin Gothic Book" w:hAnsi="Franklin Gothic Book" w:cs="Franklin Gothic Book" w:eastAsia="Franklin Gothic Book"/>
                <w:rStyle w:val="VerbatimChar"/>
              </w:rPr>
              <w:t xml:space="preserve">CF/Transient/FHR_Transient_Strategy_Tracker.docx</w:t>
            </w:r>
            <w:r>
              <w:rPr>
                <w:rFonts w:ascii="Franklin Gothic Book" w:hAnsi="Franklin Gothic Book" w:cs="Franklin Gothic Book" w:eastAsia="Franklin Gothic Book"/>
              </w:rPr>
              <w:t xml:space="preserve">, Category 1 item 9</w:t>
            </w:r>
          </w:p>
        </w:tc>
        <w:tc>
          <w:tcPr/>
          <w:p>
            <w:pPr>
              <w:pStyle w:val="Compact"/>
            </w:pPr>
            <w:r>
              <w:rPr>
                <w:rFonts w:ascii="Franklin Gothic Book" w:hAnsi="Franklin Gothic Book" w:cs="Franklin Gothic Book" w:eastAsia="Franklin Gothic Book"/>
              </w:rPr>
              <w:t xml:space="preserve">One line only. No spend, revenue, or period. Budget was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“exhausted, awaiting Expedia refund/restock.”</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Owner listed as FH staff, so check whether we can claim it</w:t>
            </w:r>
          </w:p>
        </w:tc>
      </w:tr>
      <w:tr>
        <w:tc>
          <w:tcPr/>
          <w:p>
            <w:pPr>
              <w:pStyle w:val="Compact"/>
            </w:pPr>
            <w:r>
              <w:rPr>
                <w:rFonts w:ascii="Franklin Gothic Book" w:hAnsi="Franklin Gothic Book" w:cs="Franklin Gothic Book" w:eastAsia="Franklin Gothic Book"/>
              </w:rPr>
              <w:t xml:space="preserve">12</w:t>
            </w:r>
          </w:p>
        </w:tc>
        <w:tc>
          <w:tcPr/>
          <w:p>
            <w:pPr>
              <w:pStyle w:val="Compact"/>
            </w:pPr>
            <w:r>
              <w:rPr>
                <w:rFonts w:ascii="Franklin Gothic Book" w:hAnsi="Franklin Gothic Book" w:cs="Franklin Gothic Book" w:eastAsia="Franklin Gothic Book"/>
              </w:rPr>
              <w:t xml:space="preserve">Facebook ads</w:t>
            </w:r>
          </w:p>
        </w:tc>
        <w:tc>
          <w:tcPr/>
          <w:p>
            <w:pPr>
              <w:pStyle w:val="Compact"/>
            </w:pPr>
            <w:r>
              <w:rPr>
                <w:rFonts w:ascii="Franklin Gothic Book" w:hAnsi="Franklin Gothic Book" w:cs="Franklin Gothic Book" w:eastAsia="Franklin Gothic Book"/>
              </w:rPr>
              <w:t xml:space="preserve">8.26 ROAS on $1,445</w:t>
            </w:r>
          </w:p>
        </w:tc>
        <w:tc>
          <w:tcPr/>
          <w:p>
            <w:pPr>
              <w:pStyle w:val="Compact"/>
            </w:pPr>
            <w:r>
              <w:rPr>
                <w:rFonts w:ascii="Franklin Gothic Book" w:hAnsi="Franklin Gothic Book" w:cs="Franklin Gothic Book" w:eastAsia="Franklin Gothic Book"/>
              </w:rPr>
              <w:t xml:space="preserve">April 2026</w:t>
            </w:r>
          </w:p>
        </w:tc>
        <w:tc>
          <w:tcPr/>
          <w:p>
            <w:pPr>
              <w:pStyle w:val="Compact"/>
            </w:pPr>
            <w:r>
              <w:rPr>
                <w:rFonts w:ascii="Franklin Gothic Book" w:hAnsi="Franklin Gothic Book" w:cs="Franklin Gothic Book" w:eastAsia="Franklin Gothic Book"/>
                <w:rStyle w:val="VerbatimChar"/>
              </w:rPr>
              <w:t xml:space="preserve">CF/FHR Marketing Roadmap.pptx</w:t>
            </w:r>
            <w:r>
              <w:rPr>
                <w:rFonts w:ascii="Franklin Gothic Book" w:hAnsi="Franklin Gothic Book" w:cs="Franklin Gothic Book" w:eastAsia="Franklin Gothic Book"/>
              </w:rPr>
              <w:t xml:space="preserve">, slide 4</w:t>
            </w:r>
          </w:p>
        </w:tc>
        <w:tc>
          <w:tcPr/>
          <w:p>
            <w:pPr>
              <w:pStyle w:val="Compact"/>
            </w:pPr>
          </w:p>
        </w:tc>
      </w:tr>
      <w:tr>
        <w:tc>
          <w:tcPr/>
          <w:p>
            <w:pPr>
              <w:pStyle w:val="Compact"/>
            </w:pPr>
            <w:r>
              <w:rPr>
                <w:rFonts w:ascii="Franklin Gothic Book" w:hAnsi="Franklin Gothic Book" w:cs="Franklin Gothic Book" w:eastAsia="Franklin Gothic Book"/>
              </w:rPr>
              <w:t xml:space="preserve">13</w:t>
            </w:r>
          </w:p>
        </w:tc>
        <w:tc>
          <w:tcPr/>
          <w:p>
            <w:pPr>
              <w:pStyle w:val="Compact"/>
            </w:pPr>
            <w:r>
              <w:rPr>
                <w:rFonts w:ascii="Franklin Gothic Book" w:hAnsi="Franklin Gothic Book" w:cs="Franklin Gothic Book" w:eastAsia="Franklin Gothic Book"/>
              </w:rPr>
              <w:t xml:space="preserve">Denver Post campaign</w:t>
            </w:r>
          </w:p>
        </w:tc>
        <w:tc>
          <w:tcPr/>
          <w:p>
            <w:pPr>
              <w:pStyle w:val="Compact"/>
            </w:pPr>
            <w:r>
              <w:rPr>
                <w:rFonts w:ascii="Franklin Gothic Book" w:hAnsi="Franklin Gothic Book" w:cs="Franklin Gothic Book" w:eastAsia="Franklin Gothic Book"/>
              </w:rPr>
              <w:t xml:space="preserve">11 purchases, $11,162.06 revenue; 10 of 11 after site retargeting</w:t>
            </w:r>
          </w:p>
        </w:tc>
        <w:tc>
          <w:tcPr/>
          <w:p>
            <w:pPr>
              <w:pStyle w:val="Compact"/>
            </w:pPr>
            <w:r>
              <w:rPr>
                <w:rFonts w:ascii="Franklin Gothic Book" w:hAnsi="Franklin Gothic Book" w:cs="Franklin Gothic Book" w:eastAsia="Franklin Gothic Book"/>
              </w:rPr>
              <w:t xml:space="preserve">from 4/15/26, cumulative</w:t>
            </w:r>
          </w:p>
        </w:tc>
        <w:tc>
          <w:tcPr/>
          <w:p>
            <w:pPr>
              <w:pStyle w:val="Compact"/>
            </w:pPr>
            <w:r>
              <w:rPr>
                <w:rFonts w:ascii="Franklin Gothic Book" w:hAnsi="Franklin Gothic Book" w:cs="Franklin Gothic Book" w:eastAsia="Franklin Gothic Book"/>
                <w:rStyle w:val="VerbatimChar"/>
              </w:rPr>
              <w:t xml:space="preserve">CF/2026_Marketing &amp; Advertising_Performance Report.xlsx</w:t>
            </w:r>
          </w:p>
        </w:tc>
        <w:tc>
          <w:tcPr/>
          <w:p>
            <w:pPr>
              <w:pStyle w:val="Compact"/>
            </w:pPr>
            <w:r>
              <w:rPr>
                <w:rFonts w:ascii="Franklin Gothic Book" w:hAnsi="Franklin Gothic Book" w:cs="Franklin Gothic Book" w:eastAsia="Franklin Gothic Book"/>
              </w:rPr>
              <w:t xml:space="preserve">Vendor-reported</w:t>
            </w:r>
          </w:p>
        </w:tc>
      </w:tr>
      <w:tr>
        <w:tc>
          <w:tcPr/>
          <w:p>
            <w:pPr>
              <w:pStyle w:val="Compact"/>
            </w:pPr>
            <w:r>
              <w:rPr>
                <w:rFonts w:ascii="Franklin Gothic Book" w:hAnsi="Franklin Gothic Book" w:cs="Franklin Gothic Book" w:eastAsia="Franklin Gothic Book"/>
              </w:rPr>
              <w:t xml:space="preserve">14</w:t>
            </w:r>
          </w:p>
        </w:tc>
        <w:tc>
          <w:tcPr/>
          <w:p>
            <w:pPr>
              <w:pStyle w:val="Compact"/>
            </w:pPr>
            <w:r>
              <w:rPr>
                <w:rFonts w:ascii="Franklin Gothic Book" w:hAnsi="Franklin Gothic Book" w:cs="Franklin Gothic Book" w:eastAsia="Franklin Gothic Book"/>
              </w:rPr>
              <w:t xml:space="preserve">Guest Book (loyalty popup)</w:t>
            </w:r>
          </w:p>
        </w:tc>
        <w:tc>
          <w:tcPr/>
          <w:p>
            <w:pPr>
              <w:pStyle w:val="Compact"/>
            </w:pPr>
            <w:r>
              <w:rPr>
                <w:rFonts w:ascii="Franklin Gothic Book" w:hAnsi="Franklin Gothic Book" w:cs="Franklin Gothic Book" w:eastAsia="Franklin Gothic Book"/>
              </w:rPr>
              <w:t xml:space="preserve">36 reservations / 71 room nights (Mar 2026) to 95 / 227 (Jun 2026); 82 / 183 (Aug 2026)</w:t>
            </w:r>
          </w:p>
        </w:tc>
        <w:tc>
          <w:tcPr/>
          <w:p>
            <w:pPr>
              <w:pStyle w:val="Compact"/>
            </w:pPr>
            <w:r>
              <w:rPr>
                <w:rFonts w:ascii="Franklin Gothic Book" w:hAnsi="Franklin Gothic Book" w:cs="Franklin Gothic Book" w:eastAsia="Franklin Gothic Book"/>
              </w:rPr>
              <w:t xml:space="preserve">Mar to Aug 2026</w:t>
            </w:r>
          </w:p>
        </w:tc>
        <w:tc>
          <w:tcPr/>
          <w:p>
            <w:pPr>
              <w:pStyle w:val="Compact"/>
            </w:pPr>
            <w:r>
              <w:rPr>
                <w:rFonts w:ascii="Franklin Gothic Book" w:hAnsi="Franklin Gothic Book" w:cs="Franklin Gothic Book" w:eastAsia="Franklin Gothic Book"/>
              </w:rPr>
              <w:t xml:space="preserve">same</w:t>
            </w:r>
          </w:p>
        </w:tc>
        <w:tc>
          <w:tcPr/>
          <w:p>
            <w:pPr>
              <w:pStyle w:val="Compact"/>
            </w:pPr>
          </w:p>
        </w:tc>
      </w:tr>
      <w:tr>
        <w:tc>
          <w:tcPr/>
          <w:p>
            <w:pPr>
              <w:pStyle w:val="Compact"/>
            </w:pPr>
            <w:r>
              <w:rPr>
                <w:rFonts w:ascii="Franklin Gothic Book" w:hAnsi="Franklin Gothic Book" w:cs="Franklin Gothic Book" w:eastAsia="Franklin Gothic Book"/>
              </w:rPr>
              <w:t xml:space="preserve">15</w:t>
            </w:r>
          </w:p>
        </w:tc>
        <w:tc>
          <w:tcPr/>
          <w:p>
            <w:pPr>
              <w:pStyle w:val="Compact"/>
            </w:pPr>
            <w:r>
              <w:rPr>
                <w:rFonts w:ascii="Franklin Gothic Book" w:hAnsi="Franklin Gothic Book" w:cs="Franklin Gothic Book" w:eastAsia="Franklin Gothic Book"/>
              </w:rPr>
              <w:t xml:space="preserve">Hotel Network popup</w:t>
            </w:r>
          </w:p>
        </w:tc>
        <w:tc>
          <w:tcPr/>
          <w:p>
            <w:pPr>
              <w:pStyle w:val="Compact"/>
            </w:pPr>
            <w:r>
              <w:rPr>
                <w:rFonts w:ascii="Franklin Gothic Book" w:hAnsi="Franklin Gothic Book" w:cs="Franklin Gothic Book" w:eastAsia="Franklin Gothic Book"/>
              </w:rPr>
              <w:t xml:space="preserve">“32% uplift in conversion rates from January to March 5th compared to the same period last year”</w:t>
            </w:r>
          </w:p>
        </w:tc>
        <w:tc>
          <w:tcPr/>
          <w:p>
            <w:pPr>
              <w:pStyle w:val="Compact"/>
            </w:pPr>
            <w:r>
              <w:rPr>
                <w:rFonts w:ascii="Franklin Gothic Book" w:hAnsi="Franklin Gothic Book" w:cs="Franklin Gothic Book" w:eastAsia="Franklin Gothic Book"/>
              </w:rPr>
              <w:t xml:space="preserve">Jan to Mar 5, 2026</w:t>
            </w:r>
          </w:p>
        </w:tc>
        <w:tc>
          <w:tcPr/>
          <w:p>
            <w:pPr>
              <w:pStyle w:val="Compact"/>
            </w:pPr>
            <w:r>
              <w:rPr>
                <w:rFonts w:ascii="Franklin Gothic Book" w:hAnsi="Franklin Gothic Book" w:cs="Franklin Gothic Book" w:eastAsia="Franklin Gothic Book"/>
              </w:rPr>
              <w:t xml:space="preserve">same</w:t>
            </w:r>
          </w:p>
        </w:tc>
        <w:tc>
          <w:tcPr/>
          <w:p>
            <w:pPr>
              <w:pStyle w:val="Compact"/>
            </w:pPr>
            <w:r>
              <w:rPr>
                <w:rFonts w:ascii="Franklin Gothic Book" w:hAnsi="Franklin Gothic Book" w:cs="Franklin Gothic Book" w:eastAsia="Franklin Gothic Book"/>
              </w:rPr>
              <w:t xml:space="preserve">Vendor-reported</w:t>
            </w:r>
          </w:p>
        </w:tc>
      </w:tr>
      <w:tr>
        <w:tc>
          <w:tcPr/>
          <w:p>
            <w:pPr>
              <w:pStyle w:val="Compact"/>
            </w:pPr>
            <w:r>
              <w:rPr>
                <w:rFonts w:ascii="Franklin Gothic Book" w:hAnsi="Franklin Gothic Book" w:cs="Franklin Gothic Book" w:eastAsia="Franklin Gothic Book"/>
              </w:rPr>
              <w:t xml:space="preserve">16</w:t>
            </w:r>
          </w:p>
        </w:tc>
        <w:tc>
          <w:tcPr/>
          <w:p>
            <w:pPr>
              <w:pStyle w:val="Compact"/>
            </w:pPr>
            <w:r>
              <w:rPr>
                <w:rFonts w:ascii="Franklin Gothic Book" w:hAnsi="Franklin Gothic Book" w:cs="Franklin Gothic Book" w:eastAsia="Franklin Gothic Book"/>
              </w:rPr>
              <w:t xml:space="preserve">WINTERPROMO popup</w:t>
            </w:r>
          </w:p>
        </w:tc>
        <w:tc>
          <w:tcPr/>
          <w:p>
            <w:pPr>
              <w:pStyle w:val="Compact"/>
            </w:pPr>
            <w:r>
              <w:rPr>
                <w:rFonts w:ascii="Franklin Gothic Book" w:hAnsi="Franklin Gothic Book" w:cs="Franklin Gothic Book" w:eastAsia="Franklin Gothic Book"/>
              </w:rPr>
              <w:t xml:space="preserve">242 clicks, 7.9% conversion vs. 1.14% for the booking engine at the same rate</w:t>
            </w:r>
          </w:p>
        </w:tc>
        <w:tc>
          <w:tcPr/>
          <w:p>
            <w:pPr>
              <w:pStyle w:val="Compact"/>
            </w:pPr>
            <w:r>
              <w:rPr>
                <w:rFonts w:ascii="Franklin Gothic Book" w:hAnsi="Franklin Gothic Book" w:cs="Franklin Gothic Book" w:eastAsia="Franklin Gothic Book"/>
              </w:rPr>
              <w:t xml:space="preserve">early 2026</w:t>
            </w:r>
          </w:p>
        </w:tc>
        <w:tc>
          <w:tcPr/>
          <w:p>
            <w:pPr>
              <w:pStyle w:val="Compact"/>
            </w:pPr>
            <w:r>
              <w:rPr>
                <w:rFonts w:ascii="Franklin Gothic Book" w:hAnsi="Franklin Gothic Book" w:cs="Franklin Gothic Book" w:eastAsia="Franklin Gothic Book"/>
              </w:rPr>
              <w:t xml:space="preserve">Revenue Priority List item 3; Tracker</w:t>
            </w:r>
          </w:p>
        </w:tc>
        <w:tc>
          <w:tcPr/>
          <w:p>
            <w:pPr>
              <w:pStyle w:val="Compact"/>
            </w:pPr>
            <w:r>
              <w:rPr>
                <w:rFonts w:ascii="Franklin Gothic Book" w:hAnsi="Franklin Gothic Book" w:cs="Franklin Gothic Book" w:eastAsia="Franklin Gothic Book"/>
              </w:rPr>
              <w:t xml:space="preserve">Tracker also attributes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“~$9K revenue”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but labels the row SPRING15 by mistake</w:t>
            </w:r>
          </w:p>
        </w:tc>
      </w:tr>
      <w:tr>
        <w:tc>
          <w:tcPr/>
          <w:p>
            <w:pPr>
              <w:pStyle w:val="Compact"/>
            </w:pPr>
            <w:r>
              <w:rPr>
                <w:rFonts w:ascii="Franklin Gothic Book" w:hAnsi="Franklin Gothic Book" w:cs="Franklin Gothic Book" w:eastAsia="Franklin Gothic Book"/>
              </w:rPr>
              <w:t xml:space="preserve">17</w:t>
            </w:r>
          </w:p>
        </w:tc>
        <w:tc>
          <w:tcPr/>
          <w:p>
            <w:pPr>
              <w:pStyle w:val="Compact"/>
            </w:pPr>
            <w:r>
              <w:rPr>
                <w:rFonts w:ascii="Franklin Gothic Book" w:hAnsi="Franklin Gothic Book" w:cs="Franklin Gothic Book" w:eastAsia="Franklin Gothic Book"/>
              </w:rPr>
              <w:t xml:space="preserve">Indulgence package</w:t>
            </w:r>
          </w:p>
        </w:tc>
        <w:tc>
          <w:tcPr/>
          <w:p>
            <w:pPr>
              <w:pStyle w:val="Compact"/>
            </w:pPr>
            <w:r>
              <w:rPr>
                <w:rFonts w:ascii="Franklin Gothic Book" w:hAnsi="Franklin Gothic Book" w:cs="Franklin Gothic Book" w:eastAsia="Franklin Gothic Book"/>
              </w:rPr>
              <w:t xml:space="preserve">13 room nights / $6.4K</w:t>
            </w:r>
          </w:p>
        </w:tc>
        <w:tc>
          <w:tcPr/>
          <w:p>
            <w:pPr>
              <w:pStyle w:val="Compact"/>
            </w:pPr>
            <w:r>
              <w:rPr>
                <w:rFonts w:ascii="Franklin Gothic Book" w:hAnsi="Franklin Gothic Book" w:cs="Franklin Gothic Book" w:eastAsia="Franklin Gothic Book"/>
              </w:rPr>
              <w:t xml:space="preserve">as of 3/25/26</w:t>
            </w:r>
          </w:p>
        </w:tc>
        <w:tc>
          <w:tcPr/>
          <w:p>
            <w:pPr>
              <w:pStyle w:val="Compact"/>
            </w:pPr>
            <w:r>
              <w:rPr>
                <w:rFonts w:ascii="Franklin Gothic Book" w:hAnsi="Franklin Gothic Book" w:cs="Franklin Gothic Book" w:eastAsia="Franklin Gothic Book"/>
              </w:rPr>
              <w:t xml:space="preserve">Transient Strategy Tracker, Cat 2 item 5</w:t>
            </w:r>
          </w:p>
        </w:tc>
        <w:tc>
          <w:tcPr/>
          <w:p>
            <w:pPr>
              <w:pStyle w:val="Compact"/>
            </w:pPr>
          </w:p>
        </w:tc>
      </w:tr>
      <w:tr>
        <w:tc>
          <w:tcPr/>
          <w:p>
            <w:pPr>
              <w:pStyle w:val="Compact"/>
            </w:pPr>
            <w:r>
              <w:rPr>
                <w:rFonts w:ascii="Franklin Gothic Book" w:hAnsi="Franklin Gothic Book" w:cs="Franklin Gothic Book" w:eastAsia="Franklin Gothic Book"/>
              </w:rPr>
              <w:t xml:space="preserve">18</w:t>
            </w:r>
          </w:p>
        </w:tc>
        <w:tc>
          <w:tcPr/>
          <w:p>
            <w:pPr>
              <w:pStyle w:val="Compact"/>
            </w:pPr>
            <w:r>
              <w:rPr>
                <w:rFonts w:ascii="Franklin Gothic Book" w:hAnsi="Franklin Gothic Book" w:cs="Franklin Gothic Book" w:eastAsia="Franklin Gothic Book"/>
              </w:rPr>
              <w:t xml:space="preserve">Spring promotion</w:t>
            </w:r>
          </w:p>
        </w:tc>
        <w:tc>
          <w:tcPr/>
          <w:p>
            <w:pPr>
              <w:pStyle w:val="Compact"/>
            </w:pPr>
            <w:r>
              <w:rPr>
                <w:rFonts w:ascii="Franklin Gothic Book" w:hAnsi="Franklin Gothic Book" w:cs="Franklin Gothic Book" w:eastAsia="Franklin Gothic Book"/>
              </w:rPr>
              <w:t xml:space="preserve">27 room nights / $6K</w:t>
            </w:r>
          </w:p>
        </w:tc>
        <w:tc>
          <w:tcPr/>
          <w:p>
            <w:pPr>
              <w:pStyle w:val="Compact"/>
            </w:pPr>
            <w:r>
              <w:rPr>
                <w:rFonts w:ascii="Franklin Gothic Book" w:hAnsi="Franklin Gothic Book" w:cs="Franklin Gothic Book" w:eastAsia="Franklin Gothic Book"/>
              </w:rPr>
              <w:t xml:space="preserve">as of 3/25/26</w:t>
            </w:r>
          </w:p>
        </w:tc>
        <w:tc>
          <w:tcPr/>
          <w:p>
            <w:pPr>
              <w:pStyle w:val="Compact"/>
            </w:pPr>
            <w:r>
              <w:rPr>
                <w:rFonts w:ascii="Franklin Gothic Book" w:hAnsi="Franklin Gothic Book" w:cs="Franklin Gothic Book" w:eastAsia="Franklin Gothic Book"/>
              </w:rPr>
              <w:t xml:space="preserve">same, Cat 2 item 6</w:t>
            </w:r>
          </w:p>
        </w:tc>
        <w:tc>
          <w:tcPr/>
          <w:p>
            <w:pPr>
              <w:pStyle w:val="Compact"/>
            </w:pPr>
          </w:p>
        </w:tc>
      </w:tr>
      <w:tr>
        <w:tc>
          <w:tcPr/>
          <w:p>
            <w:pPr>
              <w:pStyle w:val="Compact"/>
            </w:pPr>
            <w:r>
              <w:rPr>
                <w:rFonts w:ascii="Franklin Gothic Book" w:hAnsi="Franklin Gothic Book" w:cs="Franklin Gothic Book" w:eastAsia="Franklin Gothic Book"/>
              </w:rPr>
              <w:t xml:space="preserve">19</w:t>
            </w:r>
          </w:p>
        </w:tc>
        <w:tc>
          <w:tcPr/>
          <w:p>
            <w:pPr>
              <w:pStyle w:val="Compact"/>
            </w:pPr>
            <w:r>
              <w:rPr>
                <w:rFonts w:ascii="Franklin Gothic Book" w:hAnsi="Franklin Gothic Book" w:cs="Franklin Gothic Book" w:eastAsia="Franklin Gothic Book"/>
              </w:rPr>
              <w:t xml:space="preserve">Group pace</w:t>
            </w:r>
          </w:p>
        </w:tc>
        <w:tc>
          <w:tcPr/>
          <w:p>
            <w:pPr>
              <w:pStyle w:val="Compact"/>
            </w:pPr>
            <w:r>
              <w:rPr>
                <w:rFonts w:ascii="Franklin Gothic Book" w:hAnsi="Franklin Gothic Book" w:cs="Franklin Gothic Book" w:eastAsia="Franklin Gothic Book"/>
              </w:rPr>
              <w:t xml:space="preserve">“outpacing last year in Group OTB by $600K, equals $1.3m OTB for 2026”</w:t>
            </w:r>
          </w:p>
        </w:tc>
        <w:tc>
          <w:tcPr/>
          <w:p>
            <w:pPr>
              <w:pStyle w:val="Compact"/>
            </w:pPr>
            <w:r>
              <w:rPr>
                <w:rFonts w:ascii="Franklin Gothic Book" w:hAnsi="Franklin Gothic Book" w:cs="Franklin Gothic Book" w:eastAsia="Franklin Gothic Book"/>
              </w:rPr>
              <w:t xml:space="preserve">as of Dec 2025</w:t>
            </w:r>
          </w:p>
        </w:tc>
        <w:tc>
          <w:tcPr/>
          <w:p>
            <w:pPr>
              <w:pStyle w:val="Compact"/>
            </w:pPr>
            <w:r>
              <w:rPr>
                <w:rFonts w:ascii="Franklin Gothic Book" w:hAnsi="Franklin Gothic Book" w:cs="Franklin Gothic Book" w:eastAsia="Franklin Gothic Book"/>
                <w:rStyle w:val="VerbatimChar"/>
              </w:rPr>
              <w:t xml:space="preserve">CF/Revenue, Budgets/Budget/Budget Prep.docx</w:t>
            </w:r>
          </w:p>
        </w:tc>
        <w:tc>
          <w:tcPr/>
          <w:p>
            <w:pPr>
              <w:pStyle w:val="Compact"/>
            </w:pPr>
            <w:r>
              <w:rPr>
                <w:rFonts w:ascii="Franklin Gothic Book" w:hAnsi="Franklin Gothic Book" w:cs="Franklin Gothic Book" w:eastAsia="Franklin Gothic Book"/>
              </w:rPr>
              <w:t xml:space="preserve">On-the-books, not actualized</w:t>
            </w:r>
          </w:p>
        </w:tc>
      </w:tr>
      <w:tr>
        <w:tc>
          <w:tcPr/>
          <w:p>
            <w:pPr>
              <w:pStyle w:val="Compact"/>
            </w:pPr>
            <w:r>
              <w:rPr>
                <w:rFonts w:ascii="Franklin Gothic Book" w:hAnsi="Franklin Gothic Book" w:cs="Franklin Gothic Book" w:eastAsia="Franklin Gothic Book"/>
              </w:rPr>
              <w:t xml:space="preserve">20</w:t>
            </w:r>
          </w:p>
        </w:tc>
        <w:tc>
          <w:tcPr/>
          <w:p>
            <w:pPr>
              <w:pStyle w:val="Compact"/>
            </w:pPr>
            <w:r>
              <w:rPr>
                <w:rFonts w:ascii="Franklin Gothic Book" w:hAnsi="Franklin Gothic Book" w:cs="Franklin Gothic Book" w:eastAsia="Franklin Gothic Book"/>
              </w:rPr>
              <w:t xml:space="preserve">June 2026 pace</w:t>
            </w:r>
          </w:p>
        </w:tc>
        <w:tc>
          <w:tcPr/>
          <w:p>
            <w:pPr>
              <w:pStyle w:val="Compact"/>
            </w:pPr>
            <w:r>
              <w:rPr>
                <w:rFonts w:ascii="Franklin Gothic Book" w:hAnsi="Franklin Gothic Book" w:cs="Franklin Gothic Book" w:eastAsia="Franklin Gothic Book"/>
              </w:rPr>
              <w:t xml:space="preserve">“Up $52K STLY. Forecasting to exceed budget.”</w:t>
            </w:r>
          </w:p>
        </w:tc>
        <w:tc>
          <w:tcPr/>
          <w:p>
            <w:pPr>
              <w:pStyle w:val="Compact"/>
            </w:pPr>
            <w:r>
              <w:rPr>
                <w:rFonts w:ascii="Franklin Gothic Book" w:hAnsi="Franklin Gothic Book" w:cs="Franklin Gothic Book" w:eastAsia="Franklin Gothic Book"/>
              </w:rPr>
              <w:t xml:space="preserve">as of Apr 7, 2026</w:t>
            </w:r>
          </w:p>
        </w:tc>
        <w:tc>
          <w:tcPr/>
          <w:p>
            <w:pPr>
              <w:pStyle w:val="Compact"/>
            </w:pPr>
            <w:r>
              <w:rPr>
                <w:rFonts w:ascii="Franklin Gothic Book" w:hAnsi="Franklin Gothic Book" w:cs="Franklin Gothic Book" w:eastAsia="Franklin Gothic Book"/>
              </w:rPr>
              <w:t xml:space="preserve">Transient Strategy Tracker, Pace section</w:t>
            </w:r>
          </w:p>
        </w:tc>
        <w:tc>
          <w:tcPr/>
          <w:p>
            <w:pPr>
              <w:pStyle w:val="Compact"/>
            </w:pPr>
            <w:r>
              <w:rPr>
                <w:rFonts w:ascii="Franklin Gothic Book" w:hAnsi="Franklin Gothic Book" w:cs="Franklin Gothic Book" w:eastAsia="Franklin Gothic Book"/>
              </w:rPr>
              <w:t xml:space="preserve">Forecast, not actual</w:t>
            </w:r>
          </w:p>
        </w:tc>
      </w:tr>
      <w:tr>
        <w:tc>
          <w:tcPr/>
          <w:p>
            <w:pPr>
              <w:pStyle w:val="Compact"/>
            </w:pPr>
            <w:r>
              <w:rPr>
                <w:rFonts w:ascii="Franklin Gothic Book" w:hAnsi="Franklin Gothic Book" w:cs="Franklin Gothic Book" w:eastAsia="Franklin Gothic Book"/>
              </w:rPr>
              <w:t xml:space="preserve">21</w:t>
            </w:r>
          </w:p>
        </w:tc>
        <w:tc>
          <w:tcPr/>
          <w:p>
            <w:pPr>
              <w:pStyle w:val="Compact"/>
            </w:pPr>
            <w:r>
              <w:rPr>
                <w:rFonts w:ascii="Franklin Gothic Book" w:hAnsi="Franklin Gothic Book" w:cs="Franklin Gothic Book" w:eastAsia="Franklin Gothic Book"/>
              </w:rPr>
              <w:t xml:space="preserve">Group direct mix and net new</w:t>
            </w:r>
          </w:p>
        </w:tc>
        <w:tc>
          <w:tcPr/>
          <w:p>
            <w:pPr>
              <w:pStyle w:val="Compact"/>
            </w:pPr>
            <w:r>
              <w:rPr>
                <w:rFonts w:ascii="Franklin Gothic Book" w:hAnsi="Franklin Gothic Book" w:cs="Franklin Gothic Book" w:eastAsia="Franklin Gothic Book"/>
              </w:rPr>
              <w:t xml:space="preserve">Q1 2026 group guestroom revenue $203,803 (112.7% of incentive goal); direct mix 91.0%; net new account guestroom revenue $78,435</w:t>
            </w:r>
          </w:p>
        </w:tc>
        <w:tc>
          <w:tcPr/>
          <w:p>
            <w:pPr>
              <w:pStyle w:val="Compact"/>
            </w:pPr>
            <w:r>
              <w:rPr>
                <w:rFonts w:ascii="Franklin Gothic Book" w:hAnsi="Franklin Gothic Book" w:cs="Franklin Gothic Book" w:eastAsia="Franklin Gothic Book"/>
              </w:rPr>
              <w:t xml:space="preserve">Q1 2026</w:t>
            </w:r>
          </w:p>
        </w:tc>
        <w:tc>
          <w:tcPr/>
          <w:p>
            <w:pPr>
              <w:pStyle w:val="Compact"/>
            </w:pPr>
            <w:r>
              <w:rPr>
                <w:rFonts w:ascii="Franklin Gothic Book" w:hAnsi="Franklin Gothic Book" w:cs="Franklin Gothic Book" w:eastAsia="Franklin Gothic Book"/>
                <w:rStyle w:val="VerbatimChar"/>
              </w:rPr>
              <w:t xml:space="preserve">CF/ICP/FHR_ICP_Rationale_2026.docx</w:t>
            </w:r>
          </w:p>
        </w:tc>
        <w:tc>
          <w:tcPr/>
          <w:p>
            <w:pPr>
              <w:pStyle w:val="Compact"/>
            </w:pPr>
            <w:r>
              <w:rPr>
                <w:rFonts w:ascii="Franklin Gothic Book" w:hAnsi="Franklin Gothic Book" w:cs="Franklin Gothic Book" w:eastAsia="Franklin Gothic Book"/>
              </w:rPr>
              <w:t xml:space="preserve">Sits inside one person’s comp plan. Use only as aggregate, with permission</w:t>
            </w:r>
          </w:p>
        </w:tc>
      </w:tr>
      <w:tr>
        <w:tc>
          <w:tcPr/>
          <w:p>
            <w:pPr>
              <w:pStyle w:val="Compact"/>
            </w:pPr>
            <w:r>
              <w:rPr>
                <w:rFonts w:ascii="Franklin Gothic Book" w:hAnsi="Franklin Gothic Book" w:cs="Franklin Gothic Book" w:eastAsia="Franklin Gothic Book"/>
              </w:rPr>
              <w:t xml:space="preserve">22</w:t>
            </w:r>
          </w:p>
        </w:tc>
        <w:tc>
          <w:tcPr/>
          <w:p>
            <w:pPr>
              <w:pStyle w:val="Compact"/>
            </w:pPr>
            <w:r>
              <w:rPr>
                <w:rFonts w:ascii="Franklin Gothic Book" w:hAnsi="Franklin Gothic Book" w:cs="Franklin Gothic Book" w:eastAsia="Franklin Gothic Book"/>
              </w:rPr>
              <w:t xml:space="preserve">Prospecting cost</w:t>
            </w:r>
          </w:p>
        </w:tc>
        <w:tc>
          <w:tcPr/>
          <w:p>
            <w:pPr>
              <w:pStyle w:val="Compact"/>
            </w:pPr>
            <w:r>
              <w:rPr>
                <w:rFonts w:ascii="Franklin Gothic Book" w:hAnsi="Franklin Gothic Book" w:cs="Franklin Gothic Book" w:eastAsia="Franklin Gothic Book"/>
              </w:rPr>
              <w:t xml:space="preserve">ZoomInfo $15,000/yr replaces Knowland $17,000/yr,</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“$2K saved”</w:t>
            </w:r>
          </w:p>
        </w:tc>
        <w:tc>
          <w:tcPr/>
          <w:p>
            <w:pPr>
              <w:pStyle w:val="Compact"/>
            </w:pPr>
            <w:r>
              <w:rPr>
                <w:rFonts w:ascii="Franklin Gothic Book" w:hAnsi="Franklin Gothic Book" w:cs="Franklin Gothic Book" w:eastAsia="Franklin Gothic Book"/>
              </w:rPr>
              <w:t xml:space="preserve">Jul 2026</w:t>
            </w:r>
          </w:p>
        </w:tc>
        <w:tc>
          <w:tcPr/>
          <w:p>
            <w:pPr>
              <w:pStyle w:val="Compact"/>
            </w:pPr>
            <w:r>
              <w:rPr>
                <w:rFonts w:ascii="Franklin Gothic Book" w:hAnsi="Franklin Gothic Book" w:cs="Franklin Gothic Book" w:eastAsia="Franklin Gothic Book"/>
              </w:rPr>
              <w:t xml:space="preserve">Sales Tech Stack FH.pptx</w:t>
            </w:r>
          </w:p>
        </w:tc>
        <w:tc>
          <w:tcPr/>
          <w:p>
            <w:pPr>
              <w:pStyle w:val="Compact"/>
            </w:pPr>
            <w:r>
              <w:rPr>
                <w:rFonts w:ascii="Franklin Gothic Book" w:hAnsi="Franklin Gothic Book" w:cs="Franklin Gothic Book" w:eastAsia="Franklin Gothic Book"/>
              </w:rPr>
              <w:t xml:space="preserve">Vendor pricing, see Section 6</w:t>
            </w:r>
          </w:p>
        </w:tc>
      </w:tr>
      <w:tr>
        <w:tc>
          <w:tcPr/>
          <w:p>
            <w:pPr>
              <w:pStyle w:val="Compact"/>
            </w:pPr>
            <w:r>
              <w:rPr>
                <w:rFonts w:ascii="Franklin Gothic Book" w:hAnsi="Franklin Gothic Book" w:cs="Franklin Gothic Book" w:eastAsia="Franklin Gothic Book"/>
              </w:rPr>
              <w:t xml:space="preserve">23</w:t>
            </w:r>
          </w:p>
        </w:tc>
        <w:tc>
          <w:tcPr/>
          <w:p>
            <w:pPr>
              <w:pStyle w:val="Compact"/>
            </w:pPr>
            <w:r>
              <w:rPr>
                <w:rFonts w:ascii="Franklin Gothic Book" w:hAnsi="Franklin Gothic Book" w:cs="Franklin Gothic Book" w:eastAsia="Franklin Gothic Book"/>
              </w:rPr>
              <w:t xml:space="preserve">Admin time</w:t>
            </w:r>
          </w:p>
        </w:tc>
        <w:tc>
          <w:tcPr/>
          <w:p>
            <w:pPr>
              <w:pStyle w:val="Compact"/>
            </w:pPr>
            <w:r>
              <w:rPr>
                <w:rFonts w:ascii="Franklin Gothic Book" w:hAnsi="Franklin Gothic Book" w:cs="Franklin Gothic Book" w:eastAsia="Franklin Gothic Book"/>
              </w:rPr>
              <w:t xml:space="preserve">Old admin role used 2+ hrs/day on binder assembly, 2 hrs/day on billing reconciliation, 40 min 3x/week on distribution review,</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“all three are eliminated”</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in the redesign</w:t>
            </w:r>
          </w:p>
        </w:tc>
        <w:tc>
          <w:tcPr/>
          <w:p>
            <w:pPr>
              <w:pStyle w:val="Compact"/>
            </w:pPr>
            <w:r>
              <w:rPr>
                <w:rFonts w:ascii="Franklin Gothic Book" w:hAnsi="Franklin Gothic Book" w:cs="Franklin Gothic Book" w:eastAsia="Franklin Gothic Book"/>
              </w:rPr>
              <w:t xml:space="preserve">Jul 2026</w:t>
            </w:r>
          </w:p>
        </w:tc>
        <w:tc>
          <w:tcPr/>
          <w:p>
            <w:pPr>
              <w:pStyle w:val="Compact"/>
            </w:pPr>
            <w:r>
              <w:rPr>
                <w:rFonts w:ascii="Franklin Gothic Book" w:hAnsi="Franklin Gothic Book" w:cs="Franklin Gothic Book" w:eastAsia="Franklin Gothic Book"/>
                <w:rStyle w:val="VerbatimChar"/>
              </w:rPr>
              <w:t xml:space="preserve">CF/FHR Sales Ops Admin.docx</w:t>
            </w:r>
          </w:p>
        </w:tc>
        <w:tc>
          <w:tcPr/>
          <w:p>
            <w:pPr>
              <w:pStyle w:val="Compact"/>
            </w:pPr>
            <w:r>
              <w:rPr>
                <w:rFonts w:ascii="Franklin Gothic Book" w:hAnsi="Franklin Gothic Book" w:cs="Franklin Gothic Book" w:eastAsia="Franklin Gothic Book"/>
              </w:rPr>
              <w:t xml:space="preserve">Planned, not confirmed as realized</w:t>
            </w:r>
          </w:p>
        </w:tc>
      </w:tr>
      <w:tr>
        <w:tc>
          <w:tcPr/>
          <w:p>
            <w:pPr>
              <w:pStyle w:val="Compact"/>
            </w:pPr>
            <w:r>
              <w:rPr>
                <w:rFonts w:ascii="Franklin Gothic Book" w:hAnsi="Franklin Gothic Book" w:cs="Franklin Gothic Book" w:eastAsia="Franklin Gothic Book"/>
              </w:rPr>
              <w:t xml:space="preserve">24</w:t>
            </w:r>
          </w:p>
        </w:tc>
        <w:tc>
          <w:tcPr/>
          <w:p>
            <w:pPr>
              <w:pStyle w:val="Compact"/>
            </w:pPr>
            <w:r>
              <w:rPr>
                <w:rFonts w:ascii="Franklin Gothic Book" w:hAnsi="Franklin Gothic Book" w:cs="Franklin Gothic Book" w:eastAsia="Franklin Gothic Book"/>
              </w:rPr>
              <w:t xml:space="preserve">Intent audience</w:t>
            </w:r>
          </w:p>
        </w:tc>
        <w:tc>
          <w:tcPr/>
          <w:p>
            <w:pPr>
              <w:pStyle w:val="Compact"/>
            </w:pPr>
            <w:r>
              <w:rPr>
                <w:rFonts w:ascii="Franklin Gothic Book" w:hAnsi="Franklin Gothic Book" w:cs="Franklin Gothic Book" w:eastAsia="Franklin Gothic Book"/>
              </w:rPr>
              <w:t xml:space="preserve">~4,600 leadership-meeting contacts, ~910 corporate events, 66 corporate retreat contacts in HubSpot</w:t>
            </w:r>
          </w:p>
        </w:tc>
        <w:tc>
          <w:tcPr/>
          <w:p>
            <w:pPr>
              <w:pStyle w:val="Compact"/>
            </w:pPr>
            <w:r>
              <w:rPr>
                <w:rFonts w:ascii="Franklin Gothic Book" w:hAnsi="Franklin Gothic Book" w:cs="Franklin Gothic Book" w:eastAsia="Franklin Gothic Book"/>
              </w:rPr>
              <w:t xml:space="preserve">Sep 30, 2026</w:t>
            </w:r>
          </w:p>
        </w:tc>
        <w:tc>
          <w:tcPr/>
          <w:p>
            <w:pPr>
              <w:pStyle w:val="Compact"/>
            </w:pPr>
            <w:r>
              <w:rPr>
                <w:rFonts w:ascii="Franklin Gothic Book" w:hAnsi="Franklin Gothic Book" w:cs="Franklin Gothic Book" w:eastAsia="Franklin Gothic Book"/>
              </w:rPr>
              <w:t xml:space="preserve">Intent Cadence Architecture.xlsx</w:t>
            </w:r>
          </w:p>
        </w:tc>
        <w:tc>
          <w:tcPr/>
          <w:p>
            <w:pPr>
              <w:pStyle w:val="Compact"/>
            </w:pPr>
            <w:r>
              <w:rPr>
                <w:rFonts w:ascii="Franklin Gothic Book" w:hAnsi="Franklin Gothic Book" w:cs="Franklin Gothic Book" w:eastAsia="Franklin Gothic Book"/>
              </w:rPr>
              <w:t xml:space="preserve">Audience size only; cadences not live, no results yet</w:t>
            </w:r>
          </w:p>
        </w:tc>
      </w:tr>
    </w:tbl>
    <w:bookmarkEnd w:id="32"/>
    <w:bookmarkStart w:id="33" w:name="Xb74c7dda7a810ea693da10c97556c465cf08678"/>
    <w:p>
      <w:pPr>
        <w:pStyle w:val="Heading3"/>
      </w:pPr>
      <w:r>
        <w:rPr>
          <w:rFonts w:ascii="Franklin Gothic Book" w:hAnsi="Franklin Gothic Book" w:cs="Franklin Gothic Book" w:eastAsia="Franklin Gothic Book"/>
        </w:rPr>
        <w:t xml:space="preserve">Results that are stated only in our own files, not in a client document</w:t>
      </w:r>
    </w:p>
    <w:tbl>
      <w:tblPr>
        <w:tblStyle w:val="Table"/>
        <w:tblLayout w:type="fixed"/>
        <w:tblLook w:firstRow="1" w:lastRow="0" w:firstColumn="0" w:lastColumn="0" w:noHBand="0" w:noVBand="0" w:val="0020"/>
        <w:tblBorders>
          <w:top w:val="single" w:sz="4" w:color="A0A1A2"/>
          <w:left w:val="single" w:sz="4" w:color="A0A1A2"/>
          <w:bottom w:val="single" w:sz="4" w:color="A0A1A2"/>
          <w:right w:val="single" w:sz="4" w:color="A0A1A2"/>
          <w:insideH w:val="single" w:sz="4" w:color="A0A1A2"/>
          <w:insideV w:val="single" w:sz="4" w:color="A0A1A2"/>
        </w:tblBorders>
        <w:tblW w:w="5000" w:type="pct"/>
      </w:tblPr>
      <w:tblGrid>
        <w:gridCol w:w="2640"/>
        <w:gridCol w:w="2640"/>
        <w:gridCol w:w="2640"/>
      </w:tblGrid>
      <w:tr>
        <w:trPr>
          <w:tblHeader w:val="on"/>
        </w:trPr>
        <w:tc>
          <w:tcPr>
            <w:shd w:val="clear" w:color="auto" w:fill="B52372"/>
          </w:tcPr>
          <w:p>
            <w:pPr>
              <w:pStyle w:val="Compact"/>
            </w:pPr>
            <w:r>
              <w:rPr>
                <w:rFonts w:ascii="Franklin Gothic Book" w:hAnsi="Franklin Gothic Book" w:cs="Franklin Gothic Book" w:eastAsia="Franklin Gothic Book"/>
                <w:b/>
                <w:color w:val="FFFFFF"/>
              </w:rPr>
              <w:t xml:space="preserve">Claim</w:t>
            </w:r>
          </w:p>
        </w:tc>
        <w:tc>
          <w:tcPr>
            <w:shd w:val="clear" w:color="auto" w:fill="B52372"/>
          </w:tcPr>
          <w:p>
            <w:pPr>
              <w:pStyle w:val="Compact"/>
            </w:pPr>
            <w:r>
              <w:rPr>
                <w:rFonts w:ascii="Franklin Gothic Book" w:hAnsi="Franklin Gothic Book" w:cs="Franklin Gothic Book" w:eastAsia="Franklin Gothic Book"/>
                <w:b/>
                <w:color w:val="FFFFFF"/>
              </w:rPr>
              <w:t xml:space="preserve">Where it lives</w:t>
            </w:r>
          </w:p>
        </w:tc>
        <w:tc>
          <w:tcPr>
            <w:shd w:val="clear" w:color="auto" w:fill="B52372"/>
          </w:tcPr>
          <w:p>
            <w:pPr>
              <w:pStyle w:val="Compact"/>
            </w:pPr>
            <w:r>
              <w:rPr>
                <w:rFonts w:ascii="Franklin Gothic Book" w:hAnsi="Franklin Gothic Book" w:cs="Franklin Gothic Book" w:eastAsia="Franklin Gothic Book"/>
                <w:b/>
                <w:color w:val="FFFFFF"/>
              </w:rPr>
              <w:t xml:space="preserve">Status</w:t>
            </w:r>
          </w:p>
        </w:tc>
      </w:tr>
      <w:tr>
        <w:tc>
          <w:tcPr/>
          <w:p>
            <w:pPr>
              <w:pStyle w:val="Compact"/>
            </w:pPr>
            <w:r>
              <w:rPr>
                <w:rFonts w:ascii="Franklin Gothic Book" w:hAnsi="Franklin Gothic Book" w:cs="Franklin Gothic Book" w:eastAsia="Franklin Gothic Book"/>
                <w:b/>
                <w:bCs/>
              </w:rPr>
              <w:t xml:space="preserve">11.79% YoY revenue growth to date</w:t>
            </w:r>
          </w:p>
        </w:tc>
        <w:tc>
          <w:tcPr/>
          <w:p>
            <w:pPr>
              <w:pStyle w:val="Compact"/>
            </w:pPr>
            <w:r>
              <w:rPr>
                <w:rFonts w:ascii="Franklin Gothic Book" w:hAnsi="Franklin Gothic Book" w:cs="Franklin Gothic Book" w:eastAsia="Franklin Gothic Book"/>
                <w:rStyle w:val="VerbatimChar"/>
              </w:rPr>
              <w:t xml:space="preserve">BRAIN/my-business (context)/our-clients.md</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(2026.09.16) and two outreach drafts</w:t>
            </w:r>
          </w:p>
        </w:tc>
        <w:tc>
          <w:tcPr/>
          <w:p>
            <w:pPr>
              <w:pStyle w:val="Compact"/>
            </w:pPr>
            <w:r>
              <w:rPr>
                <w:rFonts w:ascii="Franklin Gothic Book" w:hAnsi="Franklin Gothic Book" w:cs="Franklin Gothic Book" w:eastAsia="Franklin Gothic Book"/>
                <w:b/>
                <w:bCs/>
              </w:rPr>
              <w:t xml:space="preserve">Not found in any client document.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Needs Kate’s source</w:t>
            </w:r>
          </w:p>
        </w:tc>
      </w:tr>
      <w:tr>
        <w:tc>
          <w:tcPr/>
          <w:p>
            <w:pPr>
              <w:pStyle w:val="Compact"/>
            </w:pPr>
            <w:r>
              <w:rPr>
                <w:rFonts w:ascii="Franklin Gothic Book" w:hAnsi="Franklin Gothic Book" w:cs="Franklin Gothic Book" w:eastAsia="Franklin Gothic Book"/>
              </w:rPr>
              <w:t xml:space="preserve">First asset live on Ignite</w:t>
            </w:r>
          </w:p>
        </w:tc>
        <w:tc>
          <w:tcPr/>
          <w:p>
            <w:pPr>
              <w:pStyle w:val="Compact"/>
            </w:pPr>
            <w:r>
              <w:rPr>
                <w:rFonts w:ascii="Franklin Gothic Book" w:hAnsi="Franklin Gothic Book" w:cs="Franklin Gothic Book" w:eastAsia="Franklin Gothic Book"/>
              </w:rPr>
              <w:t xml:space="preserve">our-clients.md, who-we-are.md, what-we-sell.md</w:t>
            </w:r>
          </w:p>
        </w:tc>
        <w:tc>
          <w:tcPr/>
          <w:p>
            <w:pPr>
              <w:pStyle w:val="Compact"/>
            </w:pPr>
            <w:r>
              <w:rPr>
                <w:rFonts w:ascii="Franklin Gothic Book" w:hAnsi="Franklin Gothic Book" w:cs="Franklin Gothic Book" w:eastAsia="Franklin Gothic Book"/>
              </w:rPr>
              <w:t xml:space="preserve">Kate’s statement; no Ignite output for FH found in the client folder</w:t>
            </w:r>
          </w:p>
        </w:tc>
      </w:tr>
    </w:tbl>
    <w:bookmarkEnd w:id="33"/>
    <w:bookmarkStart w:id="34" w:name="honest-counterweights-do-not-overstate"/>
    <w:p>
      <w:pPr>
        <w:pStyle w:val="Heading3"/>
      </w:pPr>
      <w:r>
        <w:rPr>
          <w:rFonts w:ascii="Franklin Gothic Book" w:hAnsi="Franklin Gothic Book" w:cs="Franklin Gothic Book" w:eastAsia="Franklin Gothic Book"/>
        </w:rPr>
        <w:t xml:space="preserve">Honest counterweights (do not overstate)</w:t>
      </w:r>
    </w:p>
    <w:p>
      <w:pPr>
        <w:pStyle w:val="Compact"/>
        <w:numPr>
          <w:ilvl w:val="0"/>
          <w:numId w:val="1008"/>
        </w:numPr>
      </w:pPr>
      <w:r>
        <w:rPr>
          <w:rFonts w:ascii="Franklin Gothic Book" w:hAnsi="Franklin Gothic Book" w:cs="Franklin Gothic Book" w:eastAsia="Franklin Gothic Book"/>
          <w:b/>
          <w:bCs/>
        </w:rPr>
        <w:t xml:space="preserve">Transient is still down year over year.</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August 2026 transient occupancy -9.53%, transient RevPAR -13.40%; YTD transient RevPAR -9.00% (Aug STAR, Segmentation Glance). The transient win is rank recovery from last place, not YoY growth. The headline belongs to group.</w:t>
      </w:r>
    </w:p>
    <w:p>
      <w:pPr>
        <w:pStyle w:val="Compact"/>
        <w:numPr>
          <w:ilvl w:val="0"/>
          <w:numId w:val="1008"/>
        </w:numPr>
      </w:pPr>
      <w:r>
        <w:rPr>
          <w:rFonts w:ascii="Franklin Gothic Book" w:hAnsi="Franklin Gothic Book" w:cs="Franklin Gothic Book" w:eastAsia="Franklin Gothic Book"/>
          <w:b/>
          <w:bCs/>
        </w:rPr>
        <w:t xml:space="preserve">Running 12-month RGI is 104.7, down 5.3%</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(Aug STAR, Glance), because of the weak winter.</w:t>
      </w:r>
    </w:p>
    <w:p>
      <w:pPr>
        <w:pStyle w:val="Compact"/>
        <w:numPr>
          <w:ilvl w:val="0"/>
          <w:numId w:val="1008"/>
        </w:numPr>
      </w:pPr>
      <w:r>
        <w:rPr>
          <w:rFonts w:ascii="Franklin Gothic Book" w:hAnsi="Franklin Gothic Book" w:cs="Franklin Gothic Book" w:eastAsia="Franklin Gothic Book"/>
          <w:b/>
          <w:bCs/>
        </w:rPr>
        <w:t xml:space="preserve">March 2026 missed budget by $22.7K</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(beat forecast by $7.9K) (Tracker, Pace section).</w:t>
      </w:r>
    </w:p>
    <w:p>
      <w:pPr>
        <w:pStyle w:val="Compact"/>
        <w:numPr>
          <w:ilvl w:val="0"/>
          <w:numId w:val="1008"/>
        </w:numPr>
      </w:pPr>
      <w:r>
        <w:rPr>
          <w:rFonts w:ascii="Franklin Gothic Book" w:hAnsi="Franklin Gothic Book" w:cs="Franklin Gothic Book" w:eastAsia="Franklin Gothic Book"/>
          <w:b/>
          <w:bCs/>
        </w:rPr>
        <w:t xml:space="preserve">Projected lifts are estimates.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The tracker’s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“+13.9 transient rooms/night”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target and the per-item lifts are KB&amp;Co estimates, not results.</w:t>
      </w:r>
    </w:p>
    <w:p>
      <w:pPr>
        <w:pStyle w:val="Compact"/>
        <w:numPr>
          <w:ilvl w:val="0"/>
          <w:numId w:val="1008"/>
        </w:numPr>
      </w:pPr>
      <w:r>
        <w:rPr>
          <w:rFonts w:ascii="Franklin Gothic Book" w:hAnsi="Franklin Gothic Book" w:cs="Franklin Gothic Book" w:eastAsia="Franklin Gothic Book"/>
          <w:b/>
          <w:bCs/>
        </w:rPr>
        <w:t xml:space="preserve">Nothing in the files measures the ABM / strategic meetings outreach or CAB specifically</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(no meetings booked, pipeline, or revenue attributed). Not found in files.</w:t>
      </w:r>
    </w:p>
    <w:p>
      <w:pPr>
        <w:pStyle w:val="Compact"/>
        <w:numPr>
          <w:ilvl w:val="0"/>
          <w:numId w:val="1008"/>
        </w:numPr>
      </w:pPr>
      <w:r>
        <w:rPr>
          <w:rFonts w:ascii="Franklin Gothic Book" w:hAnsi="Franklin Gothic Book" w:cs="Franklin Gothic Book" w:eastAsia="Franklin Gothic Book"/>
          <w:b/>
          <w:bCs/>
        </w:rPr>
        <w:t xml:space="preserve">The 8 Cylinder</w:t>
      </w:r>
      <w:r>
        <w:rPr>
          <w:rFonts w:ascii="Franklin Gothic Book" w:hAnsi="Franklin Gothic Book" w:cs="Franklin Gothic Book" w:eastAsia="Franklin Gothic Book"/>
          <w:b/>
          <w:bCs/>
        </w:rPr>
        <w:t xml:space="preserve"> </w:t>
      </w:r>
      <w:r>
        <w:rPr>
          <w:rFonts w:ascii="Franklin Gothic Book" w:hAnsi="Franklin Gothic Book" w:cs="Franklin Gothic Book" w:eastAsia="Franklin Gothic Book"/>
          <w:b/>
          <w:bCs/>
        </w:rPr>
        <w:t xml:space="preserve">“Today”</w:t>
      </w:r>
      <w:r>
        <w:rPr>
          <w:rFonts w:ascii="Franklin Gothic Book" w:hAnsi="Franklin Gothic Book" w:cs="Franklin Gothic Book" w:eastAsia="Franklin Gothic Book"/>
          <w:b/>
          <w:bCs/>
        </w:rPr>
        <w:t xml:space="preserve"> </w:t>
      </w:r>
      <w:r>
        <w:rPr>
          <w:rFonts w:ascii="Franklin Gothic Book" w:hAnsi="Franklin Gothic Book" w:cs="Franklin Gothic Book" w:eastAsia="Franklin Gothic Book"/>
          <w:b/>
          <w:bCs/>
        </w:rPr>
        <w:t xml:space="preserve">slide is a confidence statement</w:t>
      </w:r>
      <w:r>
        <w:rPr>
          <w:rFonts w:ascii="Franklin Gothic Book" w:hAnsi="Franklin Gothic Book" w:cs="Franklin Gothic Book" w:eastAsia="Franklin Gothic Book"/>
        </w:rPr>
        <w:t xml:space="preserve">, not a result: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“Confidence that we can meet budgeted goals if we build what is needed (10% growth rate YOY).”</w:t>
      </w:r>
    </w:p>
    <w:p>
      <w:r>
        <w:rPr>
          <w:rFonts w:ascii="Franklin Gothic Book" w:hAnsi="Franklin Gothic Book" w:cs="Franklin Gothic Book" w:eastAsia="Franklin Gothic Book"/>
        </w:rPr>
        <w:pict>
          <v:rect style="width:0;height:1.5pt" o:hralign="center" o:hrstd="t" o:hr="t"/>
        </w:pict>
      </w:r>
    </w:p>
    <w:bookmarkEnd w:id="34"/>
    <w:bookmarkEnd w:id="35"/>
    <w:bookmarkStart w:id="36" w:name="client-quotes-usable-as-testimonials"/>
    <w:p>
      <w:pPr>
        <w:pStyle w:val="Heading2"/>
      </w:pPr>
      <w:r>
        <w:rPr>
          <w:rFonts w:ascii="Franklin Gothic Book" w:hAnsi="Franklin Gothic Book" w:cs="Franklin Gothic Book" w:eastAsia="Franklin Gothic Book"/>
        </w:rPr>
        <w:t xml:space="preserve">5. Client quotes usable as testimonials</w:t>
      </w:r>
    </w:p>
    <w:p>
      <w:pPr>
        <w:pStyle w:val="FirstParagraph"/>
      </w:pPr>
      <w:r>
        <w:rPr>
          <w:rFonts w:ascii="Franklin Gothic Book" w:hAnsi="Franklin Gothic Book" w:cs="Franklin Gothic Book" w:eastAsia="Franklin Gothic Book"/>
          <w:b/>
          <w:bCs/>
        </w:rPr>
        <w:t xml:space="preserve">No client testimonial was found in any file.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No signed quote, email, or survey response from Wendy McHenry, Glenn Wallace, Jeff Smith, Marlene Green, or the team praising the work.</w:t>
      </w:r>
    </w:p>
    <w:p>
      <w:pPr>
        <w:pStyle w:val="BodyText"/>
      </w:pPr>
      <w:r>
        <w:rPr>
          <w:rFonts w:ascii="Franklin Gothic Book" w:hAnsi="Franklin Gothic Book" w:cs="Franklin Gothic Book" w:eastAsia="Franklin Gothic Book"/>
        </w:rPr>
        <w:t xml:space="preserve">What does exist (not testimonials, use with care):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 Quote | Speaker | Source | Use? |</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“I like saying hey just eleven rooms more a day. And if we could get five from here and five from here and five from here… That’s not insurmountable.”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 Unnamed member of leadership, Feb 25, 2026 meeting transcript |</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Style w:val="VerbatimChar"/>
        </w:rPr>
        <w:t xml:space="preserve">CF/Transient/FHR_Recovery_Analysis.docx</w:t>
      </w:r>
      <w:r>
        <w:rPr>
          <w:rFonts w:ascii="Franklin Gothic Book" w:hAnsi="Franklin Gothic Book" w:cs="Franklin Gothic Book" w:eastAsia="Franklin Gothic Book"/>
        </w:rPr>
        <w:t xml:space="preserve">, Section 2.1 | Shows the shift to rooms-per-night thinking. Speaker unknown; needs attribution and consent |</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“We don’t even know what we have in the closet. And we’re not telling the story.”</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 Same meeting, unnamed | same, Section 2.4 | Good</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“before”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color. Needs consent |</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“Talking Brochure”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“A client”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(a Flying Horse customer) describing the sales team | Insight Intelligence Report | Usable as a paraphrase without naming anyone |</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“Rockstar Lodge — the Broadmoor of the north!”</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 Past TripAdvisor guest | Transient deep dive, Section 6.2 | A guest review, not a testimonial for us |</w:t>
      </w:r>
    </w:p>
    <w:p>
      <w:pPr>
        <w:pStyle w:val="BodyText"/>
      </w:pPr>
      <w:r>
        <w:rPr>
          <w:rFonts w:ascii="Franklin Gothic Book" w:hAnsi="Franklin Gothic Book" w:cs="Franklin Gothic Book" w:eastAsia="Franklin Gothic Book"/>
        </w:rPr>
        <w:t xml:space="preserve">Our own lines that could anchor the page: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“A problem identified is a problem half solved.”</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(8 Cylinder slide 4);</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“Strategy, not luck will drive our success”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(slide 6);</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“Fix measurement before we reallocate spend.”</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(Marketing Roadmap slide 1).</w:t>
      </w:r>
    </w:p>
    <w:p>
      <w:pPr>
        <w:pStyle w:val="BodyText"/>
      </w:pPr>
      <w:r>
        <w:rPr>
          <w:rFonts w:ascii="Franklin Gothic Book" w:hAnsi="Franklin Gothic Book" w:cs="Franklin Gothic Book" w:eastAsia="Franklin Gothic Book"/>
          <w:b/>
          <w:bCs/>
        </w:rPr>
        <w:t xml:space="preserve">Gap for Kate: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ask Wendy McHenry (Managing Director) for a two to three sentence quote and confirm she will take reference calls. The Ignite one-pager already promises prospects a walk-through on Flying Horse’s live data</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“with their permission”</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w:t>
      </w:r>
      <w:r>
        <w:rPr>
          <w:rFonts w:ascii="Franklin Gothic Book" w:hAnsi="Franklin Gothic Book" w:cs="Franklin Gothic Book" w:eastAsia="Franklin Gothic Book"/>
          <w:rStyle w:val="VerbatimChar"/>
        </w:rPr>
        <w:t xml:space="preserve">BRAIN/my-work (outputs)/internal/marcus-reviews/2026.10.05 - Internal - Marcus Review - Team, Compass and Action Items.md</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flags that this permission must be real).</w:t>
      </w:r>
    </w:p>
    <w:p>
      <w:r>
        <w:rPr>
          <w:rFonts w:ascii="Franklin Gothic Book" w:hAnsi="Franklin Gothic Book" w:cs="Franklin Gothic Book" w:eastAsia="Franklin Gothic Book"/>
        </w:rPr>
        <w:pict>
          <v:rect style="width:0;height:1.5pt" o:hralign="center" o:hrstd="t" o:hr="t"/>
        </w:pict>
      </w:r>
    </w:p>
    <w:bookmarkEnd w:id="36"/>
    <w:bookmarkStart w:id="37" w:name="keep-out-of-the-public-case-study"/>
    <w:p>
      <w:pPr>
        <w:pStyle w:val="Heading2"/>
      </w:pPr>
      <w:r>
        <w:rPr>
          <w:rFonts w:ascii="Franklin Gothic Book" w:hAnsi="Franklin Gothic Book" w:cs="Franklin Gothic Book" w:eastAsia="Franklin Gothic Book"/>
        </w:rPr>
        <w:t xml:space="preserve">6. Keep out of the public case study</w:t>
      </w:r>
    </w:p>
    <w:p>
      <w:pPr>
        <w:pStyle w:val="FirstParagraph"/>
      </w:pPr>
      <w:r>
        <w:rPr>
          <w:rFonts w:ascii="Franklin Gothic Book" w:hAnsi="Franklin Gothic Book" w:cs="Franklin Gothic Book" w:eastAsia="Franklin Gothic Book"/>
          <w:b/>
          <w:bCs/>
        </w:rPr>
        <w:t xml:space="preserve">Our pricing and commercial terms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 The Reveal $12,000 + Insight to Execution $8,000; $18,000 net (our-clients.md; Timeline Detail slide 9). Phase 3 options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“Pony Power”</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$15,000 / 80 hrs and</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“Workhorse”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$25,000 / 120 hrs (Levels of Effort .pptx). Investment workbooks in</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Style w:val="VerbatimChar"/>
        </w:rPr>
        <w:t xml:space="preserve">CF/Initial Pitch and Agreement/</w:t>
      </w:r>
      <w:r>
        <w:rPr>
          <w:rFonts w:ascii="Franklin Gothic Book" w:hAnsi="Franklin Gothic Book" w:cs="Franklin Gothic Book" w:eastAsia="Franklin Gothic Book"/>
        </w:rPr>
        <w:t xml:space="preserve">. Every deck carries a</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“not for external distribution”</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IP notice.</w:t>
      </w:r>
    </w:p>
    <w:p>
      <w:pPr>
        <w:pStyle w:val="BodyText"/>
      </w:pPr>
      <w:r>
        <w:rPr>
          <w:rFonts w:ascii="Franklin Gothic Book" w:hAnsi="Franklin Gothic Book" w:cs="Franklin Gothic Book" w:eastAsia="Franklin Gothic Book"/>
          <w:b/>
          <w:bCs/>
        </w:rPr>
        <w:t xml:space="preserve">Client financials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 Monthly revenue workbooks, budgets, budget builds, FHCC 2026 Budget Summary, department revenue and wages (</w:t>
      </w:r>
      <w:r>
        <w:rPr>
          <w:rFonts w:ascii="Franklin Gothic Book" w:hAnsi="Franklin Gothic Book" w:cs="Franklin Gothic Book" w:eastAsia="Franklin Gothic Book"/>
          <w:rStyle w:val="VerbatimChar"/>
        </w:rPr>
        <w:t xml:space="preserve">CF/Revenue, Budgets/*</w:t>
      </w:r>
      <w:r>
        <w:rPr>
          <w:rFonts w:ascii="Franklin Gothic Book" w:hAnsi="Franklin Gothic Book" w:cs="Franklin Gothic Book" w:eastAsia="Franklin Gothic Book"/>
        </w:rPr>
        <w:t xml:space="preserv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Style w:val="VerbatimChar"/>
        </w:rPr>
        <w:t xml:space="preserve">CF/Revenue 2026 - July.xlsm</w:t>
      </w:r>
      <w:r>
        <w:rPr>
          <w:rFonts w:ascii="Franklin Gothic Book" w:hAnsi="Franklin Gothic Book" w:cs="Franklin Gothic Book" w:eastAsia="Franklin Gothic Book"/>
        </w:rPr>
        <w:t xml:space="preserv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 March 2026 budget miss, pace numbers,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“down $14.5K to STLY,”</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January 2027</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“3 room nights OTB vs. 186 STLY”</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(Tracker).</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 Budget Prep claims about direct and BAR growth rates (and note the doc is internally inconsistent: Direct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“growing at 3%”</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then</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“38% growth in Direct”</w:t>
      </w:r>
      <w:r>
        <w:rPr>
          <w:rFonts w:ascii="Franklin Gothic Book" w:hAnsi="Franklin Gothic Book" w:cs="Franklin Gothic Book" w:eastAsia="Franklin Gothic Book"/>
        </w:rPr>
        <w:t xml:space="preserve">).</w:t>
      </w:r>
    </w:p>
    <w:p>
      <w:pPr>
        <w:pStyle w:val="BodyText"/>
      </w:pPr>
      <w:r>
        <w:rPr>
          <w:rFonts w:ascii="Franklin Gothic Book" w:hAnsi="Franklin Gothic Book" w:cs="Franklin Gothic Book" w:eastAsia="Franklin Gothic Book"/>
          <w:b/>
          <w:bCs/>
        </w:rPr>
        <w:t xml:space="preserve">STR data</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 STR STAR data is licensed. Property-level indexes and comp set rankings may be restricted from public use under STR’s terms. Confirm before publishing items 1 to 8 in Section 4; percentage changes may be safer than raw indexes, and comp set members should never be named alongside them.</w:t>
      </w:r>
    </w:p>
    <w:p>
      <w:pPr>
        <w:pStyle w:val="BodyText"/>
      </w:pPr>
      <w:r>
        <w:rPr>
          <w:rFonts w:ascii="Franklin Gothic Book" w:hAnsi="Franklin Gothic Book" w:cs="Franklin Gothic Book" w:eastAsia="Franklin Gothic Book"/>
          <w:b/>
          <w:bCs/>
        </w:rPr>
        <w:t xml:space="preserve">People and compensation</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 Commission figures, pool shares, ICP payouts, quarterly base salary (</w:t>
      </w:r>
      <w:r>
        <w:rPr>
          <w:rFonts w:ascii="Franklin Gothic Book" w:hAnsi="Franklin Gothic Book" w:cs="Franklin Gothic Book" w:eastAsia="Franklin Gothic Book"/>
          <w:rStyle w:val="VerbatimChar"/>
        </w:rPr>
        <w:t xml:space="preserve">CF/FHR_Territory_Final v727*.docx</w:t>
      </w:r>
      <w:r>
        <w:rPr>
          <w:rFonts w:ascii="Franklin Gothic Book" w:hAnsi="Franklin Gothic Book" w:cs="Franklin Gothic Book" w:eastAsia="Franklin Gothic Book"/>
        </w:rPr>
        <w:t xml:space="preserv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Style w:val="VerbatimChar"/>
        </w:rPr>
        <w:t xml:space="preserve">CF/ICP/*</w:t>
      </w:r>
      <w:r>
        <w:rPr>
          <w:rFonts w:ascii="Franklin Gothic Book" w:hAnsi="Franklin Gothic Book" w:cs="Franklin Gothic Book" w:eastAsia="Franklin Gothic Book"/>
        </w:rPr>
        <w:t xml:space="preserve">, incentive report PDFs).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 Individual Ignite Talent assessments (</w:t>
      </w:r>
      <w:r>
        <w:rPr>
          <w:rFonts w:ascii="Franklin Gothic Book" w:hAnsi="Franklin Gothic Book" w:cs="Franklin Gothic Book" w:eastAsia="Franklin Gothic Book"/>
          <w:rStyle w:val="VerbatimChar"/>
        </w:rPr>
        <w:t xml:space="preserve">CF/3- Art &amp; Talent/Ignite Talent_*.xlsx</w:t>
      </w:r>
      <w:r>
        <w:rPr>
          <w:rFonts w:ascii="Franklin Gothic Book" w:hAnsi="Franklin Gothic Book" w:cs="Franklin Gothic Book" w:eastAsia="Franklin Gothic Book"/>
        </w:rPr>
        <w:t xml:space="preserv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 Staff departures and role changes (the admin departure in</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Style w:val="VerbatimChar"/>
        </w:rPr>
        <w:t xml:space="preserve">FHR Sales Ops Admin.docx</w:t>
      </w:r>
      <w:r>
        <w:rPr>
          <w:rFonts w:ascii="Franklin Gothic Book" w:hAnsi="Franklin Gothic Book" w:cs="Franklin Gothic Book" w:eastAsia="Franklin Gothic Book"/>
        </w:rPr>
        <w:t xml:space="preserv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“high-potential team members have rudimentary tasks”</w:t>
      </w:r>
      <w:r>
        <w:rPr>
          <w:rFonts w:ascii="Franklin Gothic Book" w:hAnsi="Franklin Gothic Book" w:cs="Franklin Gothic Book" w:eastAsia="Franklin Gothic Book"/>
        </w:rPr>
        <w:t xml:space="preserv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 Named staff throughout (Sarah Leach, Jackie Herrera, JoDee McGinnis, Kendyl, Kim Sandoval, Stacy Holien, Jill, Adrienne, Shannon, Heather). Do not name without consent.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 Sarah Leach runs Flying Horse’s own ZoomInfo account. Keep it separate from KB&amp;Co’s.</w:t>
      </w:r>
    </w:p>
    <w:p>
      <w:pPr>
        <w:pStyle w:val="BodyText"/>
      </w:pPr>
      <w:r>
        <w:rPr>
          <w:rFonts w:ascii="Franklin Gothic Book" w:hAnsi="Franklin Gothic Book" w:cs="Franklin Gothic Book" w:eastAsia="Franklin Gothic Book"/>
          <w:b/>
          <w:bCs/>
        </w:rPr>
        <w:t xml:space="preserve">Internal politics and criticism</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“Ownership appears to deprioritize lodging”</w:t>
      </w:r>
      <w:r>
        <w:rPr>
          <w:rFonts w:ascii="Franklin Gothic Book" w:hAnsi="Franklin Gothic Book" w:cs="Franklin Gothic Book" w:eastAsia="Franklin Gothic Book"/>
        </w:rPr>
        <w:t xml:space="preserve">; stakeholders with</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“agency/real estate backgrounds”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lacking hotel e-commerce expertise; the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“this isn’t a surprise”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friction (</w:t>
      </w:r>
      <w:r>
        <w:rPr>
          <w:rFonts w:ascii="Franklin Gothic Book" w:hAnsi="Franklin Gothic Book" w:cs="Franklin Gothic Book" w:eastAsia="Franklin Gothic Book"/>
          <w:rStyle w:val="VerbatimChar"/>
        </w:rPr>
        <w:t xml:space="preserve">CF/Marketing/O'Rourke/O'Rourke Discussion.docx</w:t>
      </w:r>
      <w:r>
        <w:rPr>
          <w:rFonts w:ascii="Franklin Gothic Book" w:hAnsi="Franklin Gothic Book" w:cs="Franklin Gothic Book" w:eastAsia="Franklin Gothic Book"/>
        </w:rPr>
        <w:t xml:space="preserve">; Revenue Priority List item 15/20).</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 Lack of a commercial leader, siloed teams, redundancy findings. Fine as an anonymized</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“before”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pattern, not as a named indictment.</w:t>
      </w:r>
    </w:p>
    <w:p>
      <w:pPr>
        <w:pStyle w:val="BodyText"/>
      </w:pPr>
      <w:r>
        <w:rPr>
          <w:rFonts w:ascii="Franklin Gothic Book" w:hAnsi="Franklin Gothic Book" w:cs="Franklin Gothic Book" w:eastAsia="Franklin Gothic Book"/>
          <w:b/>
          <w:bCs/>
        </w:rPr>
        <w:t xml:space="preserve">Vendor and partner performance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 O’Rourke, Squarespace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“not resort friendly,”</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Gazette (738K impressions, zero attributed bookings), Visit Colorado lead collapse, PMax 0.12 ROAS on about $23,800. These are partners of a named client.</w:t>
      </w:r>
    </w:p>
    <w:p>
      <w:pPr>
        <w:pStyle w:val="BodyText"/>
      </w:pPr>
      <w:r>
        <w:rPr>
          <w:rFonts w:ascii="Franklin Gothic Book" w:hAnsi="Franklin Gothic Book" w:cs="Franklin Gothic Book" w:eastAsia="Franklin Gothic Book"/>
          <w:b/>
          <w:bCs/>
        </w:rPr>
        <w:t xml:space="preserve">Their customers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 Ethos Veterinary Health complaints (cleanliness,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“nickel-and-diming”</w:t>
      </w:r>
      <w:r>
        <w:rPr>
          <w:rFonts w:ascii="Franklin Gothic Book" w:hAnsi="Franklin Gothic Book" w:cs="Franklin Gothic Book" w:eastAsia="Franklin Gothic Book"/>
        </w:rPr>
        <w:t xml:space="preserve">), locked rates ($199 / $299), $36,000 per program, $2,219 per attendee. Group names in incentive reports (Ethos, Kingdom Builders, Monarch Practice Transitions, Charter School Growth Fund, Bookcation). Corporate clients listed in the priority list (UC Health, Boston Scientific, Charles Schwab, and others). Corporate negotiated rates (</w:t>
      </w:r>
      <w:r>
        <w:rPr>
          <w:rFonts w:ascii="Franklin Gothic Book" w:hAnsi="Franklin Gothic Book" w:cs="Franklin Gothic Book" w:eastAsia="Franklin Gothic Book"/>
          <w:rStyle w:val="VerbatimChar"/>
        </w:rPr>
        <w:t xml:space="preserve">CF/Corporate Neg Rates 2026.xlsx</w:t>
      </w:r>
      <w:r>
        <w:rPr>
          <w:rFonts w:ascii="Franklin Gothic Book" w:hAnsi="Franklin Gothic Book" w:cs="Franklin Gothic Book" w:eastAsia="Franklin Gothic Book"/>
        </w:rPr>
        <w:t xml:space="preserve">).</w:t>
      </w:r>
    </w:p>
    <w:p>
      <w:pPr>
        <w:pStyle w:val="BodyText"/>
      </w:pPr>
      <w:r>
        <w:rPr>
          <w:rFonts w:ascii="Franklin Gothic Book" w:hAnsi="Franklin Gothic Book" w:cs="Franklin Gothic Book" w:eastAsia="Franklin Gothic Book"/>
          <w:b/>
          <w:bCs/>
        </w:rPr>
        <w:t xml:space="preserve">Guest experience negatives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 Review themes (</w:t>
      </w:r>
      <w:r>
        <w:rPr>
          <w:rFonts w:ascii="Franklin Gothic Book" w:hAnsi="Franklin Gothic Book" w:cs="Franklin Gothic Book" w:eastAsia="Franklin Gothic Book"/>
        </w:rPr>
        <w:t xml:space="preserve">“private club, not a hotel,”</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golf access, East Lodge condition, cold pool, buffet). Fine as anonymized lessons, not as named criticism.</w:t>
      </w:r>
    </w:p>
    <w:p>
      <w:pPr>
        <w:pStyle w:val="BodyText"/>
      </w:pPr>
      <w:r>
        <w:rPr>
          <w:rFonts w:ascii="Franklin Gothic Book" w:hAnsi="Franklin Gothic Book" w:cs="Franklin Gothic Book" w:eastAsia="Franklin Gothic Book"/>
          <w:b/>
          <w:bCs/>
        </w:rPr>
        <w:t xml:space="preserve">Unrelated personal and admin files in the client folder</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Style w:val="VerbatimChar"/>
        </w:rPr>
        <w:t xml:space="preserve">CF/STR/Prior Authorization | UnitedHealthcare.pdf</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is a personal health document filed in the wrong place. Not read, not relevant. It should be moved out of the client folder.</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Style w:val="VerbatimChar"/>
        </w:rPr>
        <w:t xml:space="preserve">CF/Expenses/*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(travel receipts, hours, an interview recording). Not used.</w:t>
      </w:r>
    </w:p>
    <w:p>
      <w:r>
        <w:rPr>
          <w:rFonts w:ascii="Franklin Gothic Book" w:hAnsi="Franklin Gothic Book" w:cs="Franklin Gothic Book" w:eastAsia="Franklin Gothic Book"/>
        </w:rPr>
        <w:pict>
          <v:rect style="width:0;height:1.5pt" o:hralign="center" o:hrstd="t" o:hr="t"/>
        </w:pict>
      </w:r>
    </w:p>
    <w:bookmarkEnd w:id="37"/>
    <w:bookmarkStart w:id="38" w:name="gaps-that-need-kate"/>
    <w:p>
      <w:pPr>
        <w:pStyle w:val="Heading2"/>
      </w:pPr>
      <w:r>
        <w:rPr>
          <w:rFonts w:ascii="Franklin Gothic Book" w:hAnsi="Franklin Gothic Book" w:cs="Franklin Gothic Book" w:eastAsia="Franklin Gothic Book"/>
        </w:rPr>
        <w:t xml:space="preserve">7. Gaps that need Kate</w:t>
      </w:r>
    </w:p>
    <w:p>
      <w:pPr>
        <w:pStyle w:val="Compact"/>
        <w:numPr>
          <w:ilvl w:val="0"/>
          <w:numId w:val="1009"/>
        </w:numPr>
      </w:pPr>
      <w:r>
        <w:rPr>
          <w:rFonts w:ascii="Franklin Gothic Book" w:hAnsi="Franklin Gothic Book" w:cs="Franklin Gothic Book" w:eastAsia="Franklin Gothic Book"/>
          <w:b/>
          <w:bCs/>
        </w:rPr>
        <w:t xml:space="preserve">Source for 11.79%</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(which report, what revenue line, what period). Until then, use the STR numbers in Section 4 or nothing.</w:t>
      </w:r>
    </w:p>
    <w:p>
      <w:pPr>
        <w:pStyle w:val="Compact"/>
        <w:numPr>
          <w:ilvl w:val="0"/>
          <w:numId w:val="1009"/>
        </w:numPr>
      </w:pPr>
      <w:r>
        <w:rPr>
          <w:rFonts w:ascii="Franklin Gothic Book" w:hAnsi="Franklin Gothic Book" w:cs="Franklin Gothic Book" w:eastAsia="Franklin Gothic Book"/>
          <w:b/>
          <w:bCs/>
        </w:rPr>
        <w:t xml:space="preserve">Start date: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confirm February 2025 and fix our-clients.md (it says Feb 2024).</w:t>
      </w:r>
    </w:p>
    <w:p>
      <w:pPr>
        <w:pStyle w:val="Compact"/>
        <w:numPr>
          <w:ilvl w:val="0"/>
          <w:numId w:val="1009"/>
        </w:numPr>
      </w:pPr>
      <w:r>
        <w:rPr>
          <w:rFonts w:ascii="Franklin Gothic Book" w:hAnsi="Franklin Gothic Book" w:cs="Franklin Gothic Book" w:eastAsia="Franklin Gothic Book"/>
          <w:b/>
          <w:bCs/>
        </w:rPr>
        <w:t xml:space="preserve">A client quote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from Wendy McHenry (or Glenn Wallace) and written OK to be named on the site and to take reference calls.</w:t>
      </w:r>
    </w:p>
    <w:p>
      <w:pPr>
        <w:pStyle w:val="Compact"/>
        <w:numPr>
          <w:ilvl w:val="0"/>
          <w:numId w:val="1009"/>
        </w:numPr>
      </w:pPr>
      <w:r>
        <w:rPr>
          <w:rFonts w:ascii="Franklin Gothic Book" w:hAnsi="Franklin Gothic Book" w:cs="Franklin Gothic Book" w:eastAsia="Franklin Gothic Book"/>
          <w:b/>
          <w:bCs/>
        </w:rPr>
        <w:t xml:space="preserve">Expedia TravelAds 17:1:</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spend, revenue, period, and whether KB&amp;Co drove it or FH’s revenue team did.</w:t>
      </w:r>
    </w:p>
    <w:p>
      <w:pPr>
        <w:pStyle w:val="Compact"/>
        <w:numPr>
          <w:ilvl w:val="0"/>
          <w:numId w:val="1009"/>
        </w:numPr>
      </w:pPr>
      <w:r>
        <w:rPr>
          <w:rFonts w:ascii="Franklin Gothic Book" w:hAnsi="Franklin Gothic Book" w:cs="Franklin Gothic Book" w:eastAsia="Franklin Gothic Book"/>
          <w:b/>
          <w:bCs/>
        </w:rPr>
        <w:t xml:space="preserve">STR permission:</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OK to publish index and percentage changes?</w:t>
      </w:r>
    </w:p>
    <w:p>
      <w:pPr>
        <w:pStyle w:val="Compact"/>
        <w:numPr>
          <w:ilvl w:val="0"/>
          <w:numId w:val="1009"/>
        </w:numPr>
      </w:pPr>
      <w:r>
        <w:rPr>
          <w:rFonts w:ascii="Franklin Gothic Book" w:hAnsi="Franklin Gothic Book" w:cs="Franklin Gothic Book" w:eastAsia="Franklin Gothic Book"/>
          <w:b/>
          <w:bCs/>
        </w:rPr>
        <w:t xml:space="preserve">Structure decision:</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which proposed structure was adopted, and was a commercial lead hired, or is Kate still the embedded Strategic Sales Director?</w:t>
      </w:r>
    </w:p>
    <w:p>
      <w:pPr>
        <w:pStyle w:val="Compact"/>
        <w:numPr>
          <w:ilvl w:val="0"/>
          <w:numId w:val="1009"/>
        </w:numPr>
      </w:pPr>
      <w:r>
        <w:rPr>
          <w:rFonts w:ascii="Franklin Gothic Book" w:hAnsi="Franklin Gothic Book" w:cs="Franklin Gothic Book" w:eastAsia="Franklin Gothic Book"/>
          <w:b/>
          <w:bCs/>
        </w:rPr>
        <w:t xml:space="preserve">ABM / strategic meetings / CAB results: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any meetings, site visits, RFPs, or revenue traceable to the outreach rounds (summer 2025 and March 2026). Not found in files.</w:t>
      </w:r>
    </w:p>
    <w:p>
      <w:pPr>
        <w:pStyle w:val="Compact"/>
        <w:numPr>
          <w:ilvl w:val="0"/>
          <w:numId w:val="1009"/>
        </w:numPr>
      </w:pPr>
      <w:r>
        <w:rPr>
          <w:rFonts w:ascii="Franklin Gothic Book" w:hAnsi="Franklin Gothic Book" w:cs="Franklin Gothic Book" w:eastAsia="Franklin Gothic Book"/>
          <w:b/>
          <w:bCs/>
        </w:rPr>
        <w:t xml:space="preserve">Ignite: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what Ignite has shown on Flying Horse since going live 2026.08.29. Nothing in the client folder yet.</w:t>
      </w:r>
    </w:p>
    <w:p>
      <w:pPr>
        <w:pStyle w:val="Compact"/>
        <w:numPr>
          <w:ilvl w:val="0"/>
          <w:numId w:val="1009"/>
        </w:numPr>
      </w:pPr>
      <w:r>
        <w:rPr>
          <w:rFonts w:ascii="Franklin Gothic Book" w:hAnsi="Franklin Gothic Book" w:cs="Franklin Gothic Book" w:eastAsia="Franklin Gothic Book"/>
          <w:b/>
          <w:bCs/>
        </w:rPr>
        <w:t xml:space="preserve">Who Jeff Smith and Marlene Green are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for the page (STR lists the owner as Jeffrey B Smith; Marlene Green’s role not found in files).</w:t>
      </w:r>
    </w:p>
    <w:p>
      <w:pPr>
        <w:pStyle w:val="Compact"/>
        <w:numPr>
          <w:ilvl w:val="0"/>
          <w:numId w:val="1009"/>
        </w:numPr>
      </w:pPr>
      <w:r>
        <w:rPr>
          <w:rFonts w:ascii="Franklin Gothic Book" w:hAnsi="Franklin Gothic Book" w:cs="Franklin Gothic Book" w:eastAsia="Franklin Gothic Book"/>
          <w:b/>
          <w:bCs/>
        </w:rPr>
        <w:t xml:space="preserve">Wylie: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the September 2026</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“Wylie RM”</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weekly revenue report docs have headings only. Confirm what this is before mentioning it.</w:t>
      </w:r>
    </w:p>
    <w:p>
      <w:r>
        <w:rPr>
          <w:rFonts w:ascii="Franklin Gothic Book" w:hAnsi="Franklin Gothic Book" w:cs="Franklin Gothic Book" w:eastAsia="Franklin Gothic Book"/>
        </w:rPr>
        <w:pict>
          <v:rect style="width:0;height:1.5pt" o:hralign="center" o:hrstd="t" o:hr="t"/>
        </w:pict>
      </w:r>
    </w:p>
    <w:bookmarkEnd w:id="38"/>
    <w:bookmarkStart w:id="39" w:name="X0c6de0fe863b0ae132e65017759d6bdf8b00ec7"/>
    <w:p>
      <w:pPr>
        <w:pStyle w:val="Heading2"/>
      </w:pPr>
      <w:r>
        <w:rPr>
          <w:rFonts w:ascii="Franklin Gothic Book" w:hAnsi="Franklin Gothic Book" w:cs="Franklin Gothic Book" w:eastAsia="Franklin Gothic Book"/>
        </w:rPr>
        <w:t xml:space="preserve">8. Suggested arc for the page (one line per phase)</w:t>
      </w:r>
    </w:p>
    <w:p>
      <w:pPr>
        <w:pStyle w:val="Compact"/>
        <w:numPr>
          <w:ilvl w:val="0"/>
          <w:numId w:val="1010"/>
        </w:numPr>
      </w:pPr>
      <w:r>
        <w:rPr>
          <w:rFonts w:ascii="Franklin Gothic Book" w:hAnsi="Franklin Gothic Book" w:cs="Franklin Gothic Book" w:eastAsia="Franklin Gothic Book"/>
          <w:b/>
          <w:bCs/>
        </w:rPr>
        <w:t xml:space="preserve">Before (Feb 2025):</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a beautiful resort selling on rates, dates and space, with strategy that stopped at group vs. transient and a team spending 1.5 days a week on data entry.</w:t>
      </w:r>
    </w:p>
    <w:p>
      <w:pPr>
        <w:pStyle w:val="Compact"/>
        <w:numPr>
          <w:ilvl w:val="0"/>
          <w:numId w:val="1010"/>
        </w:numPr>
      </w:pPr>
      <w:r>
        <w:rPr>
          <w:rFonts w:ascii="Franklin Gothic Book" w:hAnsi="Franklin Gothic Book" w:cs="Franklin Gothic Book" w:eastAsia="Franklin Gothic Book"/>
          <w:b/>
          <w:bCs/>
        </w:rPr>
        <w:t xml:space="preserve">The Reveal (Mar to Apr 2025):</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a 5-week diagnostic across four lenses, ending in the Insight Intelligence Report on April 4.</w:t>
      </w:r>
    </w:p>
    <w:p>
      <w:pPr>
        <w:pStyle w:val="Compact"/>
        <w:numPr>
          <w:ilvl w:val="0"/>
          <w:numId w:val="1010"/>
        </w:numPr>
      </w:pPr>
      <w:r>
        <w:rPr>
          <w:rFonts w:ascii="Franklin Gothic Book" w:hAnsi="Franklin Gothic Book" w:cs="Franklin Gothic Book" w:eastAsia="Franklin Gothic Book"/>
          <w:b/>
          <w:bCs/>
        </w:rPr>
        <w:t xml:space="preserve">Insight to Execution (Apr to Dec 2025):</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segment projections and budgets, Connect Sales Training, positioning and ICPs, first ABM outreach, HubSpot, a segment-level 2026 budget.</w:t>
      </w:r>
    </w:p>
    <w:p>
      <w:pPr>
        <w:pStyle w:val="Compact"/>
        <w:numPr>
          <w:ilvl w:val="0"/>
          <w:numId w:val="1010"/>
        </w:numPr>
      </w:pPr>
      <w:r>
        <w:rPr>
          <w:rFonts w:ascii="Franklin Gothic Book" w:hAnsi="Franklin Gothic Book" w:cs="Franklin Gothic Book" w:eastAsia="Franklin Gothic Book"/>
          <w:b/>
          <w:bCs/>
        </w:rPr>
        <w:t xml:space="preserve">The transient crisis (Jan to Apr 2026):</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last place in transient, RevPAR down 27.9%; a ranked, owned, zero-cost-first recovery plan.</w:t>
      </w:r>
    </w:p>
    <w:p>
      <w:pPr>
        <w:pStyle w:val="Compact"/>
        <w:numPr>
          <w:ilvl w:val="0"/>
          <w:numId w:val="1010"/>
        </w:numPr>
      </w:pPr>
      <w:r>
        <w:rPr>
          <w:rFonts w:ascii="Franklin Gothic Book" w:hAnsi="Franklin Gothic Book" w:cs="Franklin Gothic Book" w:eastAsia="Franklin Gothic Book"/>
          <w:b/>
          <w:bCs/>
        </w:rPr>
        <w:t xml:space="preserve">The system (May to Sep 2026):</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funnel roadmap, territories, single lead intake, ZoomInfo intent, bi-weekly pipeline rhythm, reviews program, Ignite live.</w:t>
      </w:r>
    </w:p>
    <w:p>
      <w:pPr>
        <w:pStyle w:val="Compact"/>
        <w:numPr>
          <w:ilvl w:val="0"/>
          <w:numId w:val="1010"/>
        </w:numPr>
      </w:pPr>
      <w:r>
        <w:rPr>
          <w:rFonts w:ascii="Franklin Gothic Book" w:hAnsi="Franklin Gothic Book" w:cs="Franklin Gothic Book" w:eastAsia="Franklin Gothic Book"/>
          <w:b/>
          <w:bCs/>
        </w:rPr>
        <w:t xml:space="preserve">Results (Aug 2026):</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RevPAR +9.5%, occupancy +10.7%, group RevPAR +77.7% for the month and +44.7% YTD, transient back to 3rd from 6th.</w:t>
      </w:r>
    </w:p>
    <w:p>
      <w:r>
        <w:rPr>
          <w:rFonts w:ascii="Franklin Gothic Book" w:hAnsi="Franklin Gothic Book" w:cs="Franklin Gothic Book" w:eastAsia="Franklin Gothic Book"/>
        </w:rPr>
        <w:pict>
          <v:rect style="width:0;height:1.5pt" o:hralign="center" o:hrstd="t" o:hr="t"/>
        </w:pict>
      </w:r>
    </w:p>
    <w:bookmarkEnd w:id="39"/>
    <w:bookmarkStart w:id="40" w:name="X9d958e9b7272688c5101bd31f49a9be124b1e5a"/>
    <w:p>
      <w:pPr>
        <w:pStyle w:val="Heading2"/>
      </w:pPr>
      <w:r>
        <w:rPr>
          <w:rFonts w:ascii="Franklin Gothic Book" w:hAnsi="Franklin Gothic Book" w:cs="Franklin Gothic Book" w:eastAsia="Franklin Gothic Book"/>
        </w:rPr>
        <w:t xml:space="preserve">10. Revenue snapshot from Kate (screenshot shared in session, 2026.10.06)</w:t>
      </w:r>
    </w:p>
    <w:p>
      <w:pPr>
        <w:pStyle w:val="FirstParagraph"/>
      </w:pPr>
      <w:r>
        <w:rPr>
          <w:rFonts w:ascii="Franklin Gothic Book" w:hAnsi="Franklin Gothic Book" w:cs="Franklin Gothic Book" w:eastAsia="Franklin Gothic Book"/>
        </w:rPr>
        <w:t xml:space="preserve">Kate shared a 2026 full-year forecast table (OTB = on the books, STLY = same time last year, LY = last year). Row labels weren’t in the screenshot; read as room nights, occupancy, ADR, room revenue, RevPAR (standard layout, confirm with Kate). As of October 6, 2026 (Kate confirmed the snapshot is from today). About three months of the year remain.</w:t>
      </w:r>
    </w:p>
    <w:tbl>
      <w:tblPr>
        <w:tblStyle w:val="Table"/>
        <w:tblLayout w:type="fixed"/>
        <w:tblLook w:firstRow="1" w:lastRow="0" w:firstColumn="0" w:lastColumn="0" w:noHBand="0" w:noVBand="0" w:val="0020"/>
        <w:tblBorders>
          <w:top w:val="single" w:sz="4" w:color="A0A1A2"/>
          <w:left w:val="single" w:sz="4" w:color="A0A1A2"/>
          <w:bottom w:val="single" w:sz="4" w:color="A0A1A2"/>
          <w:right w:val="single" w:sz="4" w:color="A0A1A2"/>
          <w:insideH w:val="single" w:sz="4" w:color="A0A1A2"/>
          <w:insideV w:val="single" w:sz="4" w:color="A0A1A2"/>
        </w:tblBorders>
        <w:tblW w:w="5000" w:type="pct"/>
      </w:tblPr>
      <w:tblGrid>
        <w:gridCol w:w="879"/>
        <w:gridCol w:w="879"/>
        <w:gridCol w:w="879"/>
        <w:gridCol w:w="879"/>
        <w:gridCol w:w="879"/>
        <w:gridCol w:w="879"/>
        <w:gridCol w:w="879"/>
        <w:gridCol w:w="879"/>
        <w:gridCol w:w="879"/>
      </w:tblGrid>
      <w:tr>
        <w:trPr>
          <w:tblHeader w:val="on"/>
        </w:trPr>
        <w:tc>
          <w:tcPr>
            <w:shd w:val="clear" w:color="auto" w:fill="B52372"/>
          </w:tcPr>
          <w:p>
            <w:pPr>
              <w:pStyle w:val="Compact"/>
            </w:pPr>
            <w:r>
              <w:rPr>
                <w:rFonts w:ascii="Franklin Gothic Book" w:hAnsi="Franklin Gothic Book" w:cs="Franklin Gothic Book" w:eastAsia="Franklin Gothic Book"/>
                <w:b/>
                <w:color w:val="FFFFFF"/>
              </w:rPr>
              <w:t xml:space="preserve">Line</w:t>
            </w:r>
          </w:p>
        </w:tc>
        <w:tc>
          <w:tcPr>
            <w:shd w:val="clear" w:color="auto" w:fill="B52372"/>
          </w:tcPr>
          <w:p>
            <w:pPr>
              <w:pStyle w:val="Compact"/>
            </w:pPr>
            <w:r>
              <w:rPr>
                <w:rFonts w:ascii="Franklin Gothic Book" w:hAnsi="Franklin Gothic Book" w:cs="Franklin Gothic Book" w:eastAsia="Franklin Gothic Book"/>
                <w:b/>
                <w:color w:val="FFFFFF"/>
              </w:rPr>
              <w:t xml:space="preserve">2026 OTB</w:t>
            </w:r>
          </w:p>
        </w:tc>
        <w:tc>
          <w:tcPr>
            <w:shd w:val="clear" w:color="auto" w:fill="B52372"/>
          </w:tcPr>
          <w:p>
            <w:pPr>
              <w:pStyle w:val="Compact"/>
            </w:pPr>
            <w:r>
              <w:rPr>
                <w:rFonts w:ascii="Franklin Gothic Book" w:hAnsi="Franklin Gothic Book" w:cs="Franklin Gothic Book" w:eastAsia="Franklin Gothic Book"/>
                <w:b/>
                <w:color w:val="FFFFFF"/>
              </w:rPr>
              <w:t xml:space="preserve">vs STLY</w:t>
            </w:r>
          </w:p>
        </w:tc>
        <w:tc>
          <w:tcPr>
            <w:shd w:val="clear" w:color="auto" w:fill="B52372"/>
          </w:tcPr>
          <w:p>
            <w:pPr>
              <w:pStyle w:val="Compact"/>
            </w:pPr>
            <w:r>
              <w:rPr>
                <w:rFonts w:ascii="Franklin Gothic Book" w:hAnsi="Franklin Gothic Book" w:cs="Franklin Gothic Book" w:eastAsia="Franklin Gothic Book"/>
                <w:b/>
                <w:color w:val="FFFFFF"/>
              </w:rPr>
              <w:t xml:space="preserve">vs LY Final</w:t>
            </w:r>
          </w:p>
        </w:tc>
        <w:tc>
          <w:tcPr>
            <w:shd w:val="clear" w:color="auto" w:fill="B52372"/>
          </w:tcPr>
          <w:p>
            <w:pPr>
              <w:pStyle w:val="Compact"/>
            </w:pPr>
            <w:r>
              <w:rPr>
                <w:rFonts w:ascii="Franklin Gothic Book" w:hAnsi="Franklin Gothic Book" w:cs="Franklin Gothic Book" w:eastAsia="Franklin Gothic Book"/>
                <w:b/>
                <w:color w:val="FFFFFF"/>
              </w:rPr>
              <w:t xml:space="preserve">2026 Forecast</w:t>
            </w:r>
          </w:p>
        </w:tc>
        <w:tc>
          <w:tcPr>
            <w:shd w:val="clear" w:color="auto" w:fill="B52372"/>
          </w:tcPr>
          <w:p>
            <w:pPr>
              <w:pStyle w:val="Compact"/>
            </w:pPr>
            <w:r>
              <w:rPr>
                <w:rFonts w:ascii="Franklin Gothic Book" w:hAnsi="Franklin Gothic Book" w:cs="Franklin Gothic Book" w:eastAsia="Franklin Gothic Book"/>
                <w:b/>
                <w:color w:val="FFFFFF"/>
              </w:rPr>
              <w:t xml:space="preserve">Forecast vs LY Final</w:t>
            </w:r>
          </w:p>
        </w:tc>
        <w:tc>
          <w:tcPr>
            <w:shd w:val="clear" w:color="auto" w:fill="B52372"/>
          </w:tcPr>
          <w:p>
            <w:pPr>
              <w:pStyle w:val="Compact"/>
            </w:pPr>
            <w:r>
              <w:rPr>
                <w:rFonts w:ascii="Franklin Gothic Book" w:hAnsi="Franklin Gothic Book" w:cs="Franklin Gothic Book" w:eastAsia="Franklin Gothic Book"/>
                <w:b/>
                <w:color w:val="FFFFFF"/>
              </w:rPr>
              <w:t xml:space="preserve">Forecast vs Budget</w:t>
            </w:r>
          </w:p>
        </w:tc>
        <w:tc>
          <w:tcPr>
            <w:shd w:val="clear" w:color="auto" w:fill="B52372"/>
          </w:tcPr>
          <w:p>
            <w:pPr>
              <w:pStyle w:val="Compact"/>
            </w:pPr>
            <w:r>
              <w:rPr>
                <w:rFonts w:ascii="Franklin Gothic Book" w:hAnsi="Franklin Gothic Book" w:cs="Franklin Gothic Book" w:eastAsia="Franklin Gothic Book"/>
                <w:b/>
                <w:color w:val="FFFFFF"/>
              </w:rPr>
              <w:t xml:space="preserve">LY Final</w:t>
            </w:r>
          </w:p>
        </w:tc>
        <w:tc>
          <w:tcPr>
            <w:shd w:val="clear" w:color="auto" w:fill="B52372"/>
          </w:tcPr>
          <w:p>
            <w:pPr>
              <w:pStyle w:val="Compact"/>
            </w:pPr>
            <w:r>
              <w:rPr>
                <w:rFonts w:ascii="Franklin Gothic Book" w:hAnsi="Franklin Gothic Book" w:cs="Franklin Gothic Book" w:eastAsia="Franklin Gothic Book"/>
                <w:b/>
                <w:color w:val="FFFFFF"/>
              </w:rPr>
              <w:t xml:space="preserve">Budget</w:t>
            </w:r>
          </w:p>
        </w:tc>
      </w:tr>
      <w:tr>
        <w:tc>
          <w:tcPr/>
          <w:p>
            <w:pPr>
              <w:pStyle w:val="Compact"/>
            </w:pPr>
            <w:r>
              <w:rPr>
                <w:rFonts w:ascii="Franklin Gothic Book" w:hAnsi="Franklin Gothic Book" w:cs="Franklin Gothic Book" w:eastAsia="Franklin Gothic Book"/>
              </w:rPr>
              <w:t xml:space="preserve">Room nights</w:t>
            </w:r>
          </w:p>
        </w:tc>
        <w:tc>
          <w:tcPr/>
          <w:p>
            <w:pPr>
              <w:pStyle w:val="Compact"/>
            </w:pPr>
            <w:r>
              <w:rPr>
                <w:rFonts w:ascii="Franklin Gothic Book" w:hAnsi="Franklin Gothic Book" w:cs="Franklin Gothic Book" w:eastAsia="Franklin Gothic Book"/>
              </w:rPr>
              <w:t xml:space="preserve">16,648</w:t>
            </w:r>
          </w:p>
        </w:tc>
        <w:tc>
          <w:tcPr/>
          <w:p>
            <w:pPr>
              <w:pStyle w:val="Compact"/>
            </w:pPr>
            <w:r>
              <w:rPr>
                <w:rFonts w:ascii="Franklin Gothic Book" w:hAnsi="Franklin Gothic Book" w:cs="Franklin Gothic Book" w:eastAsia="Franklin Gothic Book"/>
              </w:rPr>
              <w:t xml:space="preserve">+1,178</w:t>
            </w:r>
          </w:p>
        </w:tc>
        <w:tc>
          <w:tcPr/>
          <w:p>
            <w:pPr>
              <w:pStyle w:val="Compact"/>
            </w:pPr>
            <w:r>
              <w:rPr>
                <w:rFonts w:ascii="Franklin Gothic Book" w:hAnsi="Franklin Gothic Book" w:cs="Franklin Gothic Book" w:eastAsia="Franklin Gothic Book"/>
              </w:rPr>
              <w:t xml:space="preserve">+201</w:t>
            </w:r>
          </w:p>
        </w:tc>
        <w:tc>
          <w:tcPr/>
          <w:p>
            <w:pPr>
              <w:pStyle w:val="Compact"/>
            </w:pPr>
            <w:r>
              <w:rPr>
                <w:rFonts w:ascii="Franklin Gothic Book" w:hAnsi="Franklin Gothic Book" w:cs="Franklin Gothic Book" w:eastAsia="Franklin Gothic Book"/>
              </w:rPr>
              <w:t xml:space="preserve">18,051</w:t>
            </w:r>
          </w:p>
        </w:tc>
        <w:tc>
          <w:tcPr/>
          <w:p>
            <w:pPr>
              <w:pStyle w:val="Compact"/>
            </w:pPr>
            <w:r>
              <w:rPr>
                <w:rFonts w:ascii="Franklin Gothic Book" w:hAnsi="Franklin Gothic Book" w:cs="Franklin Gothic Book" w:eastAsia="Franklin Gothic Book"/>
              </w:rPr>
              <w:t xml:space="preserve">+1,604</w:t>
            </w:r>
          </w:p>
        </w:tc>
        <w:tc>
          <w:tcPr/>
          <w:p>
            <w:pPr>
              <w:pStyle w:val="Compact"/>
            </w:pPr>
            <w:r>
              <w:rPr>
                <w:rFonts w:ascii="Franklin Gothic Book" w:hAnsi="Franklin Gothic Book" w:cs="Franklin Gothic Book" w:eastAsia="Franklin Gothic Book"/>
              </w:rPr>
              <w:t xml:space="preserve">(1,017)</w:t>
            </w:r>
          </w:p>
        </w:tc>
        <w:tc>
          <w:tcPr/>
          <w:p>
            <w:pPr>
              <w:pStyle w:val="Compact"/>
            </w:pPr>
            <w:r>
              <w:rPr>
                <w:rFonts w:ascii="Franklin Gothic Book" w:hAnsi="Franklin Gothic Book" w:cs="Franklin Gothic Book" w:eastAsia="Franklin Gothic Book"/>
              </w:rPr>
              <w:t xml:space="preserve">16,447</w:t>
            </w:r>
          </w:p>
        </w:tc>
        <w:tc>
          <w:tcPr/>
          <w:p>
            <w:pPr>
              <w:pStyle w:val="Compact"/>
            </w:pPr>
            <w:r>
              <w:rPr>
                <w:rFonts w:ascii="Franklin Gothic Book" w:hAnsi="Franklin Gothic Book" w:cs="Franklin Gothic Book" w:eastAsia="Franklin Gothic Book"/>
              </w:rPr>
              <w:t xml:space="preserve">19,068</w:t>
            </w:r>
          </w:p>
        </w:tc>
      </w:tr>
      <w:tr>
        <w:tc>
          <w:tcPr/>
          <w:p>
            <w:pPr>
              <w:pStyle w:val="Compact"/>
            </w:pPr>
            <w:r>
              <w:rPr>
                <w:rFonts w:ascii="Franklin Gothic Book" w:hAnsi="Franklin Gothic Book" w:cs="Franklin Gothic Book" w:eastAsia="Franklin Gothic Book"/>
              </w:rPr>
              <w:t xml:space="preserve">Occupancy</w:t>
            </w:r>
          </w:p>
        </w:tc>
        <w:tc>
          <w:tcPr/>
          <w:p>
            <w:pPr>
              <w:pStyle w:val="Compact"/>
            </w:pPr>
            <w:r>
              <w:rPr>
                <w:rFonts w:ascii="Franklin Gothic Book" w:hAnsi="Franklin Gothic Book" w:cs="Franklin Gothic Book" w:eastAsia="Franklin Gothic Book"/>
              </w:rPr>
              <w:t xml:space="preserve">44.7%</w:t>
            </w:r>
          </w:p>
        </w:tc>
        <w:tc>
          <w:tcPr/>
          <w:p>
            <w:pPr>
              <w:pStyle w:val="Compact"/>
            </w:pPr>
            <w:r>
              <w:rPr>
                <w:rFonts w:ascii="Franklin Gothic Book" w:hAnsi="Franklin Gothic Book" w:cs="Franklin Gothic Book" w:eastAsia="Franklin Gothic Book"/>
              </w:rPr>
              <w:t xml:space="preserve">+3.2 pts</w:t>
            </w:r>
          </w:p>
        </w:tc>
        <w:tc>
          <w:tcPr/>
          <w:p>
            <w:pPr>
              <w:pStyle w:val="Compact"/>
            </w:pPr>
            <w:r>
              <w:rPr>
                <w:rFonts w:ascii="Franklin Gothic Book" w:hAnsi="Franklin Gothic Book" w:cs="Franklin Gothic Book" w:eastAsia="Franklin Gothic Book"/>
              </w:rPr>
              <w:t xml:space="preserve">+0.5 pts</w:t>
            </w:r>
          </w:p>
        </w:tc>
        <w:tc>
          <w:tcPr/>
          <w:p>
            <w:pPr>
              <w:pStyle w:val="Compact"/>
            </w:pPr>
            <w:r>
              <w:rPr>
                <w:rFonts w:ascii="Franklin Gothic Book" w:hAnsi="Franklin Gothic Book" w:cs="Franklin Gothic Book" w:eastAsia="Franklin Gothic Book"/>
              </w:rPr>
              <w:t xml:space="preserve">48.5%</w:t>
            </w:r>
          </w:p>
        </w:tc>
        <w:tc>
          <w:tcPr/>
          <w:p>
            <w:pPr>
              <w:pStyle w:val="Compact"/>
            </w:pPr>
            <w:r>
              <w:rPr>
                <w:rFonts w:ascii="Franklin Gothic Book" w:hAnsi="Franklin Gothic Book" w:cs="Franklin Gothic Book" w:eastAsia="Franklin Gothic Book"/>
              </w:rPr>
              <w:t xml:space="preserve">+4.3 pts</w:t>
            </w:r>
          </w:p>
        </w:tc>
        <w:tc>
          <w:tcPr/>
          <w:p>
            <w:pPr>
              <w:pStyle w:val="Compact"/>
            </w:pPr>
            <w:r>
              <w:rPr>
                <w:rFonts w:ascii="Franklin Gothic Book" w:hAnsi="Franklin Gothic Book" w:cs="Franklin Gothic Book" w:eastAsia="Franklin Gothic Book"/>
              </w:rPr>
              <w:t xml:space="preserve">(2.7 pts)</w:t>
            </w:r>
          </w:p>
        </w:tc>
        <w:tc>
          <w:tcPr/>
          <w:p>
            <w:pPr>
              <w:pStyle w:val="Compact"/>
            </w:pPr>
            <w:r>
              <w:rPr>
                <w:rFonts w:ascii="Franklin Gothic Book" w:hAnsi="Franklin Gothic Book" w:cs="Franklin Gothic Book" w:eastAsia="Franklin Gothic Book"/>
              </w:rPr>
              <w:t xml:space="preserve">44.2%</w:t>
            </w:r>
          </w:p>
        </w:tc>
        <w:tc>
          <w:tcPr/>
          <w:p>
            <w:pPr>
              <w:pStyle w:val="Compact"/>
            </w:pPr>
            <w:r>
              <w:rPr>
                <w:rFonts w:ascii="Franklin Gothic Book" w:hAnsi="Franklin Gothic Book" w:cs="Franklin Gothic Book" w:eastAsia="Franklin Gothic Book"/>
              </w:rPr>
              <w:t xml:space="preserve">51.2%</w:t>
            </w:r>
          </w:p>
        </w:tc>
      </w:tr>
      <w:tr>
        <w:tc>
          <w:tcPr/>
          <w:p>
            <w:pPr>
              <w:pStyle w:val="Compact"/>
            </w:pPr>
            <w:r>
              <w:rPr>
                <w:rFonts w:ascii="Franklin Gothic Book" w:hAnsi="Franklin Gothic Book" w:cs="Franklin Gothic Book" w:eastAsia="Franklin Gothic Book"/>
              </w:rPr>
              <w:t xml:space="preserve">ADR</w:t>
            </w:r>
          </w:p>
        </w:tc>
        <w:tc>
          <w:tcPr/>
          <w:p>
            <w:pPr>
              <w:pStyle w:val="Compact"/>
            </w:pPr>
            <w:r>
              <w:rPr>
                <w:rFonts w:ascii="Franklin Gothic Book" w:hAnsi="Franklin Gothic Book" w:cs="Franklin Gothic Book" w:eastAsia="Franklin Gothic Book"/>
              </w:rPr>
              <w:t xml:space="preserve">$317</w:t>
            </w:r>
          </w:p>
        </w:tc>
        <w:tc>
          <w:tcPr/>
          <w:p>
            <w:pPr>
              <w:pStyle w:val="Compact"/>
            </w:pPr>
            <w:r>
              <w:rPr>
                <w:rFonts w:ascii="Franklin Gothic Book" w:hAnsi="Franklin Gothic Book" w:cs="Franklin Gothic Book" w:eastAsia="Franklin Gothic Book"/>
              </w:rPr>
              <w:t xml:space="preserve">+$8</w:t>
            </w:r>
          </w:p>
        </w:tc>
        <w:tc>
          <w:tcPr/>
          <w:p>
            <w:pPr>
              <w:pStyle w:val="Compact"/>
            </w:pPr>
            <w:r>
              <w:rPr>
                <w:rFonts w:ascii="Franklin Gothic Book" w:hAnsi="Franklin Gothic Book" w:cs="Franklin Gothic Book" w:eastAsia="Franklin Gothic Book"/>
              </w:rPr>
              <w:t xml:space="preserve">+$12</w:t>
            </w:r>
          </w:p>
        </w:tc>
        <w:tc>
          <w:tcPr/>
          <w:p>
            <w:pPr>
              <w:pStyle w:val="Compact"/>
            </w:pPr>
            <w:r>
              <w:rPr>
                <w:rFonts w:ascii="Franklin Gothic Book" w:hAnsi="Franklin Gothic Book" w:cs="Franklin Gothic Book" w:eastAsia="Franklin Gothic Book"/>
              </w:rPr>
              <w:t xml:space="preserve">$310</w:t>
            </w:r>
          </w:p>
        </w:tc>
        <w:tc>
          <w:tcPr/>
          <w:p>
            <w:pPr>
              <w:pStyle w:val="Compact"/>
            </w:pPr>
            <w:r>
              <w:rPr>
                <w:rFonts w:ascii="Franklin Gothic Book" w:hAnsi="Franklin Gothic Book" w:cs="Franklin Gothic Book" w:eastAsia="Franklin Gothic Book"/>
              </w:rPr>
              <w:t xml:space="preserve">+$5</w:t>
            </w:r>
          </w:p>
        </w:tc>
        <w:tc>
          <w:tcPr/>
          <w:p>
            <w:pPr>
              <w:pStyle w:val="Compact"/>
            </w:pPr>
            <w:r>
              <w:rPr>
                <w:rFonts w:ascii="Franklin Gothic Book" w:hAnsi="Franklin Gothic Book" w:cs="Franklin Gothic Book" w:eastAsia="Franklin Gothic Book"/>
              </w:rPr>
              <w:t xml:space="preserve">+$19</w:t>
            </w:r>
          </w:p>
        </w:tc>
        <w:tc>
          <w:tcPr/>
          <w:p>
            <w:pPr>
              <w:pStyle w:val="Compact"/>
            </w:pPr>
            <w:r>
              <w:rPr>
                <w:rFonts w:ascii="Franklin Gothic Book" w:hAnsi="Franklin Gothic Book" w:cs="Franklin Gothic Book" w:eastAsia="Franklin Gothic Book"/>
              </w:rPr>
              <w:t xml:space="preserve">$305</w:t>
            </w:r>
          </w:p>
        </w:tc>
        <w:tc>
          <w:tcPr/>
          <w:p>
            <w:pPr>
              <w:pStyle w:val="Compact"/>
            </w:pPr>
            <w:r>
              <w:rPr>
                <w:rFonts w:ascii="Franklin Gothic Book" w:hAnsi="Franklin Gothic Book" w:cs="Franklin Gothic Book" w:eastAsia="Franklin Gothic Book"/>
              </w:rPr>
              <w:t xml:space="preserve">$291</w:t>
            </w:r>
          </w:p>
        </w:tc>
      </w:tr>
      <w:tr>
        <w:tc>
          <w:tcPr/>
          <w:p>
            <w:pPr>
              <w:pStyle w:val="Compact"/>
            </w:pPr>
            <w:r>
              <w:rPr>
                <w:rFonts w:ascii="Franklin Gothic Book" w:hAnsi="Franklin Gothic Book" w:cs="Franklin Gothic Book" w:eastAsia="Franklin Gothic Book"/>
              </w:rPr>
              <w:t xml:space="preserve">Revenue</w:t>
            </w:r>
          </w:p>
        </w:tc>
        <w:tc>
          <w:tcPr/>
          <w:p>
            <w:pPr>
              <w:pStyle w:val="Compact"/>
            </w:pPr>
            <w:r>
              <w:rPr>
                <w:rFonts w:ascii="Franklin Gothic Book" w:hAnsi="Franklin Gothic Book" w:cs="Franklin Gothic Book" w:eastAsia="Franklin Gothic Book"/>
              </w:rPr>
              <w:t xml:space="preserve">$5,281,905</w:t>
            </w:r>
          </w:p>
        </w:tc>
        <w:tc>
          <w:tcPr/>
          <w:p>
            <w:pPr>
              <w:pStyle w:val="Compact"/>
            </w:pPr>
            <w:r>
              <w:rPr>
                <w:rFonts w:ascii="Franklin Gothic Book" w:hAnsi="Franklin Gothic Book" w:cs="Franklin Gothic Book" w:eastAsia="Franklin Gothic Book"/>
              </w:rPr>
              <w:t xml:space="preserve">+$503,130</w:t>
            </w:r>
          </w:p>
        </w:tc>
        <w:tc>
          <w:tcPr/>
          <w:p>
            <w:pPr>
              <w:pStyle w:val="Compact"/>
            </w:pPr>
            <w:r>
              <w:rPr>
                <w:rFonts w:ascii="Franklin Gothic Book" w:hAnsi="Franklin Gothic Book" w:cs="Franklin Gothic Book" w:eastAsia="Franklin Gothic Book"/>
              </w:rPr>
              <w:t xml:space="preserve">+$266,384</w:t>
            </w:r>
          </w:p>
        </w:tc>
        <w:tc>
          <w:tcPr/>
          <w:p>
            <w:pPr>
              <w:pStyle w:val="Compact"/>
            </w:pPr>
            <w:r>
              <w:rPr>
                <w:rFonts w:ascii="Franklin Gothic Book" w:hAnsi="Franklin Gothic Book" w:cs="Franklin Gothic Book" w:eastAsia="Franklin Gothic Book"/>
              </w:rPr>
              <w:t xml:space="preserve">$5,599,913</w:t>
            </w:r>
          </w:p>
        </w:tc>
        <w:tc>
          <w:tcPr/>
          <w:p>
            <w:pPr>
              <w:pStyle w:val="Compact"/>
            </w:pPr>
            <w:r>
              <w:rPr>
                <w:rFonts w:ascii="Franklin Gothic Book" w:hAnsi="Franklin Gothic Book" w:cs="Franklin Gothic Book" w:eastAsia="Franklin Gothic Book"/>
              </w:rPr>
              <w:t xml:space="preserve">+$584,392</w:t>
            </w:r>
          </w:p>
        </w:tc>
        <w:tc>
          <w:tcPr/>
          <w:p>
            <w:pPr>
              <w:pStyle w:val="Compact"/>
            </w:pPr>
            <w:r>
              <w:rPr>
                <w:rFonts w:ascii="Franklin Gothic Book" w:hAnsi="Franklin Gothic Book" w:cs="Franklin Gothic Book" w:eastAsia="Franklin Gothic Book"/>
              </w:rPr>
              <w:t xml:space="preserve">+$45,821</w:t>
            </w:r>
          </w:p>
        </w:tc>
        <w:tc>
          <w:tcPr/>
          <w:p>
            <w:pPr>
              <w:pStyle w:val="Compact"/>
            </w:pPr>
            <w:r>
              <w:rPr>
                <w:rFonts w:ascii="Franklin Gothic Book" w:hAnsi="Franklin Gothic Book" w:cs="Franklin Gothic Book" w:eastAsia="Franklin Gothic Book"/>
              </w:rPr>
              <w:t xml:space="preserve">$5,015,521</w:t>
            </w:r>
          </w:p>
        </w:tc>
        <w:tc>
          <w:tcPr/>
          <w:p>
            <w:pPr>
              <w:pStyle w:val="Compact"/>
            </w:pPr>
            <w:r>
              <w:rPr>
                <w:rFonts w:ascii="Franklin Gothic Book" w:hAnsi="Franklin Gothic Book" w:cs="Franklin Gothic Book" w:eastAsia="Franklin Gothic Book"/>
              </w:rPr>
              <w:t xml:space="preserve">$5,554,092</w:t>
            </w:r>
          </w:p>
        </w:tc>
      </w:tr>
      <w:tr>
        <w:tc>
          <w:tcPr/>
          <w:p>
            <w:pPr>
              <w:pStyle w:val="Compact"/>
            </w:pPr>
            <w:r>
              <w:rPr>
                <w:rFonts w:ascii="Franklin Gothic Book" w:hAnsi="Franklin Gothic Book" w:cs="Franklin Gothic Book" w:eastAsia="Franklin Gothic Book"/>
              </w:rPr>
              <w:t xml:space="preserve">RevPAR</w:t>
            </w:r>
          </w:p>
        </w:tc>
        <w:tc>
          <w:tcPr/>
          <w:p>
            <w:pPr>
              <w:pStyle w:val="Compact"/>
            </w:pPr>
            <w:r>
              <w:rPr>
                <w:rFonts w:ascii="Franklin Gothic Book" w:hAnsi="Franklin Gothic Book" w:cs="Franklin Gothic Book" w:eastAsia="Franklin Gothic Book"/>
              </w:rPr>
              <w:t xml:space="preserve">$142</w:t>
            </w:r>
          </w:p>
        </w:tc>
        <w:tc>
          <w:tcPr/>
          <w:p>
            <w:pPr>
              <w:pStyle w:val="Compact"/>
            </w:pPr>
            <w:r>
              <w:rPr>
                <w:rFonts w:ascii="Franklin Gothic Book" w:hAnsi="Franklin Gothic Book" w:cs="Franklin Gothic Book" w:eastAsia="Franklin Gothic Book"/>
              </w:rPr>
              <w:t xml:space="preserve">+$14</w:t>
            </w:r>
          </w:p>
        </w:tc>
        <w:tc>
          <w:tcPr/>
          <w:p>
            <w:pPr>
              <w:pStyle w:val="Compact"/>
            </w:pPr>
            <w:r>
              <w:rPr>
                <w:rFonts w:ascii="Franklin Gothic Book" w:hAnsi="Franklin Gothic Book" w:cs="Franklin Gothic Book" w:eastAsia="Franklin Gothic Book"/>
              </w:rPr>
              <w:t xml:space="preserve">+$7</w:t>
            </w:r>
          </w:p>
        </w:tc>
        <w:tc>
          <w:tcPr/>
          <w:p>
            <w:pPr>
              <w:pStyle w:val="Compact"/>
            </w:pPr>
            <w:r>
              <w:rPr>
                <w:rFonts w:ascii="Franklin Gothic Book" w:hAnsi="Franklin Gothic Book" w:cs="Franklin Gothic Book" w:eastAsia="Franklin Gothic Book"/>
              </w:rPr>
              <w:t xml:space="preserve">$150</w:t>
            </w:r>
          </w:p>
        </w:tc>
        <w:tc>
          <w:tcPr/>
          <w:p>
            <w:pPr>
              <w:pStyle w:val="Compact"/>
            </w:pPr>
            <w:r>
              <w:rPr>
                <w:rFonts w:ascii="Franklin Gothic Book" w:hAnsi="Franklin Gothic Book" w:cs="Franklin Gothic Book" w:eastAsia="Franklin Gothic Book"/>
              </w:rPr>
              <w:t xml:space="preserve">+$16</w:t>
            </w:r>
          </w:p>
        </w:tc>
        <w:tc>
          <w:tcPr/>
          <w:p>
            <w:pPr>
              <w:pStyle w:val="Compact"/>
            </w:pPr>
            <w:r>
              <w:rPr>
                <w:rFonts w:ascii="Franklin Gothic Book" w:hAnsi="Franklin Gothic Book" w:cs="Franklin Gothic Book" w:eastAsia="Franklin Gothic Book"/>
              </w:rPr>
              <w:t xml:space="preserve">+$1</w:t>
            </w:r>
          </w:p>
        </w:tc>
        <w:tc>
          <w:tcPr/>
          <w:p>
            <w:pPr>
              <w:pStyle w:val="Compact"/>
            </w:pPr>
            <w:r>
              <w:rPr>
                <w:rFonts w:ascii="Franklin Gothic Book" w:hAnsi="Franklin Gothic Book" w:cs="Franklin Gothic Book" w:eastAsia="Franklin Gothic Book"/>
              </w:rPr>
              <w:t xml:space="preserve">$135</w:t>
            </w:r>
          </w:p>
        </w:tc>
        <w:tc>
          <w:tcPr/>
          <w:p>
            <w:pPr>
              <w:pStyle w:val="Compact"/>
            </w:pPr>
            <w:r>
              <w:rPr>
                <w:rFonts w:ascii="Franklin Gothic Book" w:hAnsi="Franklin Gothic Book" w:cs="Franklin Gothic Book" w:eastAsia="Franklin Gothic Book"/>
              </w:rPr>
              <w:t xml:space="preserve">$149</w:t>
            </w:r>
          </w:p>
        </w:tc>
      </w:tr>
    </w:tbl>
    <w:p>
      <w:pPr>
        <w:pStyle w:val="BodyText"/>
      </w:pPr>
      <w:r>
        <w:rPr>
          <w:rFonts w:ascii="Franklin Gothic Book" w:hAnsi="Franklin Gothic Book" w:cs="Franklin Gothic Book" w:eastAsia="Franklin Gothic Book"/>
        </w:rPr>
        <w:t xml:space="preserve">Derived (calculated here, not stated in the table):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 Revenue on the books is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+10.5% vs the same time last year</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($503,130 on $4,778,775).</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 On the books already</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exceeds last year’s full-year final by $266,384 (+5.3%)</w:t>
      </w:r>
      <w:r>
        <w:rPr>
          <w:rFonts w:ascii="Franklin Gothic Book" w:hAnsi="Franklin Gothic Book" w:cs="Franklin Gothic Book" w:eastAsia="Franklin Gothic Book"/>
        </w:rPr>
        <w:t xml:space="preserve">, with the rest of the year still to come.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 Forecast finishes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+11.65% vs last year ($584,392)</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and</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$45,821 above budget</w:t>
      </w:r>
      <w:r>
        <w:rPr>
          <w:rFonts w:ascii="Franklin Gothic Book" w:hAnsi="Franklin Gothic Book" w:cs="Franklin Gothic Book" w:eastAsia="Franklin Gothic Book"/>
        </w:rPr>
        <w:t xml:space="preserve">, driven by rate (ADR $19 over budget) while room nights run 1,017 under budget.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 Likely the source of the 11.79% figure in our-clients.md (an earlier snapshot of the same forecast). Confirm with Kate.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 This is rooms revenue, not total resort revenue (golf, F&amp;B, spa not included). Say</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“rooms revenue”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on the page.</w:t>
      </w:r>
    </w:p>
    <w:bookmarkEnd w:id="40"/>
    <w:bookmarkEnd w:id="41"/>
    <w:sectPr w:rsidR="00745139" w:rsidRPr="00745139" w:rsidSect="00626D33">
      <w:headerReference r:id="rId10" w:type="default"/>
      <w:headerReference r:id="rId11" w:type="first"/>
      <w:pgSz w:h="15840" w:w="12240"/>
      <w:pgMar w:bottom="1296" w:footer="432" w:gutter="0" w:header="432" w:left="1440" w:right="1440" w:top="1440"/>
      <w:cols w:space="720"/>
      <w:titlePg/>
      <w:docGrid w:linePitch="29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Franklin Gothic Book">
    <w:panose1 w:val="020B05030201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C34E3" w14:textId="77777777" w:rsidR="0095514C" w:rsidRDefault="0095514C">
    <w:pPr>
      <w:pStyle w:val="Header"/>
    </w:pPr>
    <w:r w:rsidRPr="0095514C">
      <w:rPr>
        <w:noProof/>
      </w:rPr>
      <w:drawing>
        <wp:anchor distT="0" distB="0" distL="114300" distR="114300" simplePos="0" relativeHeight="251658241" behindDoc="1" locked="0" layoutInCell="1" allowOverlap="1" wp14:anchorId="70194B00" wp14:editId="649D1D3C">
          <wp:simplePos x="0" y="0"/>
          <wp:positionH relativeFrom="column">
            <wp:posOffset>-916940</wp:posOffset>
          </wp:positionH>
          <wp:positionV relativeFrom="paragraph">
            <wp:posOffset>-274320</wp:posOffset>
          </wp:positionV>
          <wp:extent cx="7783576" cy="10058400"/>
          <wp:effectExtent l="25400" t="0" r="0" b="0"/>
          <wp:wrapNone/>
          <wp:docPr id="9" name="Picture 9" descr="kb_Letterhead-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b_Letterhead-01.png"/>
                  <pic:cNvPicPr/>
                </pic:nvPicPr>
                <pic:blipFill>
                  <a:blip r:embed="rId1"/>
                  <a:stretch>
                    <a:fillRect/>
                  </a:stretch>
                </pic:blipFill>
                <pic:spPr>
                  <a:xfrm>
                    <a:off x="0" y="0"/>
                    <a:ext cx="7783576" cy="1005840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28F27" w14:textId="77777777" w:rsidR="00133CAE" w:rsidRDefault="00133CAE">
    <w:pPr>
      <w:pStyle w:val="Header"/>
    </w:pPr>
    <w:r>
      <w:rPr>
        <w:noProof/>
      </w:rPr>
      <w:drawing>
        <wp:anchor distT="0" distB="0" distL="114300" distR="114300" simplePos="0" relativeHeight="251658240" behindDoc="1" locked="0" layoutInCell="1" allowOverlap="1" wp14:anchorId="00D7CD5A" wp14:editId="71ED9829">
          <wp:simplePos x="0" y="0"/>
          <wp:positionH relativeFrom="column">
            <wp:posOffset>-907288</wp:posOffset>
          </wp:positionH>
          <wp:positionV relativeFrom="paragraph">
            <wp:posOffset>-457200</wp:posOffset>
          </wp:positionV>
          <wp:extent cx="7775937" cy="10062977"/>
          <wp:effectExtent l="25400" t="0" r="0" b="0"/>
          <wp:wrapNone/>
          <wp:docPr id="10" name="Picture 10" descr="kb_Letterhead-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b_Letterhead-01.png"/>
                  <pic:cNvPicPr/>
                </pic:nvPicPr>
                <pic:blipFill>
                  <a:blip r:embed="rId1"/>
                  <a:stretch>
                    <a:fillRect/>
                  </a:stretch>
                </pic:blipFill>
                <pic:spPr>
                  <a:xfrm>
                    <a:off x="0" y="0"/>
                    <a:ext cx="7775937" cy="10062977"/>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2991D" w14:textId="77777777" w:rsidR="00486077" w:rsidRDefault="00486077">
    <w:pPr>
      <w:pStyle w:val="Header"/>
    </w:pPr>
    <w:r>
      <w:rPr>
        <w:noProof/>
      </w:rPr>
      <w:drawing>
        <wp:anchor distT="0" distB="0" distL="114300" distR="114300" simplePos="0" relativeHeight="251658242" behindDoc="1" locked="0" layoutInCell="1" allowOverlap="1" wp14:anchorId="42F34C04" wp14:editId="0AB802DC">
          <wp:simplePos x="0" y="0"/>
          <wp:positionH relativeFrom="column">
            <wp:posOffset>-907288</wp:posOffset>
          </wp:positionH>
          <wp:positionV relativeFrom="paragraph">
            <wp:posOffset>-457200</wp:posOffset>
          </wp:positionV>
          <wp:extent cx="7775936" cy="10062977"/>
          <wp:effectExtent l="25400" t="0" r="0" b="0"/>
          <wp:wrapNone/>
          <wp:docPr id="3" name="Picture 3" descr="kb_Letterhead-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b_Letterhead-01.png"/>
                  <pic:cNvPicPr/>
                </pic:nvPicPr>
                <pic:blipFill>
                  <a:blip r:embed="rId1"/>
                  <a:stretch>
                    <a:fillRect/>
                  </a:stretch>
                </pic:blipFill>
                <pic:spPr>
                  <a:xfrm>
                    <a:off x="0" y="0"/>
                    <a:ext cx="7775936" cy="10062977"/>
                  </a:xfrm>
                  <a:prstGeom prst="rect">
                    <a:avLst/>
                  </a:prstGeom>
                </pic:spPr>
              </pic:pic>
            </a:graphicData>
          </a:graphic>
        </wp:anchor>
      </w:drawing>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145568D"/>
    <w:multiLevelType w:val="multilevel"/>
    <w:tmpl w:val="6AD880A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1">
    <w:nsid w:val="02C91AC5"/>
    <w:multiLevelType w:val="hybridMultilevel"/>
    <w:tmpl w:val="6C5C699E"/>
    <w:lvl w:ilvl="0" w:tplc="1280FB90">
      <w:start w:val="2"/>
      <w:numFmt w:val="bullet"/>
      <w:lvlText w:val="•"/>
      <w:lvlJc w:val="left"/>
      <w:pPr>
        <w:ind w:hanging="360" w:left="720"/>
      </w:pPr>
      <w:rPr>
        <w:rFonts w:ascii="Franklin Gothic Book" w:hAnsi="Franklin Gothic Book" w:cs="Franklin Gothic Book" w:eastAsia="Franklin Gothic Book" w:hint="default"/>
        <w:color w:val="D51067"/>
      </w:rPr>
    </w:lvl>
    <w:lvl w:ilvl="1" w:tentative="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2">
    <w:nsid w:val="04D46D6D"/>
    <w:multiLevelType w:val="hybridMultilevel"/>
    <w:tmpl w:val="6B702816"/>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3">
    <w:nsid w:val="06324C6A"/>
    <w:multiLevelType w:val="multilevel"/>
    <w:tmpl w:val="6DA6DF1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4">
    <w:nsid w:val="0C025C3E"/>
    <w:multiLevelType w:val="multilevel"/>
    <w:tmpl w:val="FE3252F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5">
    <w:nsid w:val="0C595B9C"/>
    <w:multiLevelType w:val="multilevel"/>
    <w:tmpl w:val="4E7C5B0C"/>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6">
    <w:nsid w:val="0D151051"/>
    <w:multiLevelType w:val="multilevel"/>
    <w:tmpl w:val="4740C020"/>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7">
    <w:nsid w:val="107218E2"/>
    <w:multiLevelType w:val="hybridMultilevel"/>
    <w:tmpl w:val="7B8E9DB0"/>
    <w:lvl w:ilvl="0" w:tplc="0ABE8C18">
      <w:start w:val="1"/>
      <w:numFmt w:val="bullet"/>
      <w:lvlText w:val="•"/>
      <w:lvlJc w:val="left"/>
      <w:pPr>
        <w:ind w:hanging="360" w:left="720"/>
      </w:pPr>
      <w:rPr>
        <w:rFonts w:ascii="Franklin Gothic Book" w:hAnsi="Franklin Gothic Book" w:cs="Franklin Gothic Book" w:eastAsia="Franklin Gothic Book" w:hint="default"/>
        <w:color w:val="D51067"/>
      </w:rPr>
    </w:lvl>
    <w:lvl w:ilvl="1" w:tplc="0804F720">
      <w:start w:val="1"/>
      <w:numFmt w:val="bullet"/>
      <w:lvlText w:val="–"/>
      <w:lvlJc w:val="left"/>
      <w:pPr>
        <w:ind w:hanging="360" w:left="1440"/>
      </w:pPr>
      <w:rPr>
        <w:rFonts w:ascii="Franklin Gothic Book" w:hAnsi="Franklin Gothic Book" w:cs="Franklin Gothic Book" w:eastAsia="Franklin Gothic Book" w:hint="default"/>
        <w:color w:val="D51067"/>
      </w:rPr>
    </w:lvl>
    <w:lvl w:ilvl="2" w:tplc="0C1A8CE6">
      <w:start w:val="1"/>
      <w:numFmt w:val="bullet"/>
      <w:lvlText w:val="◦"/>
      <w:lvlJc w:val="left"/>
      <w:pPr>
        <w:ind w:hanging="360" w:left="2160"/>
      </w:pPr>
      <w:rPr>
        <w:rFonts w:ascii="Franklin Gothic Book" w:hAnsi="Franklin Gothic Book" w:cs="Franklin Gothic Book" w:eastAsia="Franklin Gothic Book" w:hint="default"/>
        <w:color w:val="D51067"/>
      </w:rPr>
    </w:lvl>
    <w:lvl w:ilvl="3" w:tplc="D7EE5824">
      <w:start w:val="1"/>
      <w:numFmt w:val="bullet"/>
      <w:lvlText w:val="•"/>
      <w:lvlJc w:val="left"/>
      <w:pPr>
        <w:ind w:hanging="360" w:left="2880"/>
      </w:pPr>
      <w:rPr>
        <w:rFonts w:ascii="Franklin Gothic Book" w:hAnsi="Franklin Gothic Book" w:cs="Franklin Gothic Book" w:eastAsia="Franklin Gothic Book" w:hint="default"/>
        <w:color w:val="D51067"/>
      </w:rPr>
    </w:lvl>
    <w:lvl w:ilvl="4" w:tplc="D8D86C94">
      <w:start w:val="1"/>
      <w:numFmt w:val="bullet"/>
      <w:lvlText w:val="–"/>
      <w:lvlJc w:val="left"/>
      <w:pPr>
        <w:ind w:hanging="360" w:left="3600"/>
      </w:pPr>
      <w:rPr>
        <w:rFonts w:ascii="Franklin Gothic Book" w:hAnsi="Franklin Gothic Book" w:cs="Franklin Gothic Book" w:eastAsia="Franklin Gothic Book" w:hint="default"/>
        <w:color w:val="D51067"/>
      </w:rPr>
    </w:lvl>
    <w:lvl w:ilvl="5" w:tplc="C6705568">
      <w:start w:val="1"/>
      <w:numFmt w:val="bullet"/>
      <w:lvlText w:val="◦"/>
      <w:lvlJc w:val="left"/>
      <w:pPr>
        <w:ind w:hanging="360" w:left="4320"/>
      </w:pPr>
      <w:rPr>
        <w:rFonts w:ascii="Franklin Gothic Book" w:hAnsi="Franklin Gothic Book" w:cs="Franklin Gothic Book" w:eastAsia="Franklin Gothic Book" w:hint="default"/>
        <w:color w:val="D51067"/>
      </w:rPr>
    </w:lvl>
    <w:lvl w:ilvl="6" w:tplc="D4D0B528">
      <w:start w:val="1"/>
      <w:numFmt w:val="bullet"/>
      <w:lvlText w:val="•"/>
      <w:lvlJc w:val="left"/>
      <w:pPr>
        <w:ind w:hanging="360" w:left="5040"/>
      </w:pPr>
      <w:rPr>
        <w:rFonts w:ascii="Franklin Gothic Book" w:hAnsi="Franklin Gothic Book" w:cs="Franklin Gothic Book" w:eastAsia="Franklin Gothic Book" w:hint="default"/>
        <w:color w:val="D51067"/>
      </w:rPr>
    </w:lvl>
    <w:lvl w:ilvl="7" w:tplc="69AA1802">
      <w:start w:val="1"/>
      <w:numFmt w:val="bullet"/>
      <w:lvlText w:val="–"/>
      <w:lvlJc w:val="left"/>
      <w:pPr>
        <w:ind w:hanging="360" w:left="5760"/>
      </w:pPr>
      <w:rPr>
        <w:rFonts w:ascii="Franklin Gothic Book" w:hAnsi="Franklin Gothic Book" w:cs="Franklin Gothic Book" w:eastAsia="Franklin Gothic Book" w:hint="default"/>
        <w:color w:val="D51067"/>
      </w:rPr>
    </w:lvl>
    <w:lvl w:ilvl="8" w:tplc="6A6079FC">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8">
    <w:nsid w:val="17287D6D"/>
    <w:multiLevelType w:val="multilevel"/>
    <w:tmpl w:val="2E3C025E"/>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9">
    <w:nsid w:val="22DF6F79"/>
    <w:multiLevelType w:val="hybridMultilevel"/>
    <w:tmpl w:val="89BEBBB0"/>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10">
    <w:nsid w:val="230820B8"/>
    <w:multiLevelType w:val="multilevel"/>
    <w:tmpl w:val="F59AE026"/>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11">
    <w:nsid w:val="249106FA"/>
    <w:multiLevelType w:val="hybridMultilevel"/>
    <w:tmpl w:val="A4D06ABA"/>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12">
    <w:nsid w:val="24D37A62"/>
    <w:multiLevelType w:val="hybridMultilevel"/>
    <w:tmpl w:val="A9886832"/>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entative="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13">
    <w:nsid w:val="29402508"/>
    <w:multiLevelType w:val="multilevel"/>
    <w:tmpl w:val="BDA033D4"/>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14">
    <w:nsid w:val="2A0D5E7C"/>
    <w:multiLevelType w:val="hybridMultilevel"/>
    <w:tmpl w:val="1074AC10"/>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15">
    <w:nsid w:val="2A792503"/>
    <w:multiLevelType w:val="multilevel"/>
    <w:tmpl w:val="20AE068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16">
    <w:nsid w:val="2EE53A06"/>
    <w:multiLevelType w:val="multilevel"/>
    <w:tmpl w:val="7C52F14A"/>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17">
    <w:nsid w:val="2FD67184"/>
    <w:multiLevelType w:val="multilevel"/>
    <w:tmpl w:val="66DA333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18">
    <w:nsid w:val="30962DCA"/>
    <w:multiLevelType w:val="hybridMultilevel"/>
    <w:tmpl w:val="B7ACD844"/>
    <w:lvl w:ilvl="0" w:tplc="1FCC4B2C">
      <w:start w:val="1"/>
      <w:numFmt w:val="bullet"/>
      <w:lvlText w:val="•"/>
      <w:lvlJc w:val="left"/>
      <w:pPr>
        <w:ind w:hanging="360" w:left="720"/>
      </w:pPr>
      <w:rPr>
        <w:rFonts w:ascii="Franklin Gothic Book" w:hAnsi="Franklin Gothic Book" w:cs="Franklin Gothic Book" w:eastAsia="Franklin Gothic Book" w:hint="default"/>
        <w:color w:val="D51067"/>
      </w:rPr>
    </w:lvl>
    <w:lvl w:ilvl="1" w:tplc="3C98E1E6">
      <w:start w:val="1"/>
      <w:numFmt w:val="bullet"/>
      <w:lvlText w:val="–"/>
      <w:lvlJc w:val="left"/>
      <w:pPr>
        <w:ind w:hanging="360" w:left="1440"/>
      </w:pPr>
      <w:rPr>
        <w:rFonts w:ascii="Franklin Gothic Book" w:hAnsi="Franklin Gothic Book" w:cs="Franklin Gothic Book" w:eastAsia="Franklin Gothic Book" w:hint="default"/>
        <w:color w:val="D51067"/>
      </w:rPr>
    </w:lvl>
    <w:lvl w:ilvl="2" w:tplc="D69E10F6">
      <w:start w:val="1"/>
      <w:numFmt w:val="bullet"/>
      <w:lvlText w:val="◦"/>
      <w:lvlJc w:val="left"/>
      <w:pPr>
        <w:ind w:hanging="360" w:left="2160"/>
      </w:pPr>
      <w:rPr>
        <w:rFonts w:ascii="Franklin Gothic Book" w:hAnsi="Franklin Gothic Book" w:cs="Franklin Gothic Book" w:eastAsia="Franklin Gothic Book" w:hint="default"/>
        <w:color w:val="D51067"/>
      </w:rPr>
    </w:lvl>
    <w:lvl w:ilvl="3" w:tplc="0616B4A2">
      <w:start w:val="1"/>
      <w:numFmt w:val="bullet"/>
      <w:lvlText w:val="•"/>
      <w:lvlJc w:val="left"/>
      <w:pPr>
        <w:ind w:hanging="360" w:left="2880"/>
      </w:pPr>
      <w:rPr>
        <w:rFonts w:ascii="Franklin Gothic Book" w:hAnsi="Franklin Gothic Book" w:cs="Franklin Gothic Book" w:eastAsia="Franklin Gothic Book" w:hint="default"/>
        <w:color w:val="D51067"/>
      </w:rPr>
    </w:lvl>
    <w:lvl w:ilvl="4" w:tplc="374A941C">
      <w:start w:val="1"/>
      <w:numFmt w:val="bullet"/>
      <w:lvlText w:val="–"/>
      <w:lvlJc w:val="left"/>
      <w:pPr>
        <w:ind w:hanging="360" w:left="3600"/>
      </w:pPr>
      <w:rPr>
        <w:rFonts w:ascii="Franklin Gothic Book" w:hAnsi="Franklin Gothic Book" w:cs="Franklin Gothic Book" w:eastAsia="Franklin Gothic Book" w:hint="default"/>
        <w:color w:val="D51067"/>
      </w:rPr>
    </w:lvl>
    <w:lvl w:ilvl="5" w:tplc="8D64AB14">
      <w:start w:val="1"/>
      <w:numFmt w:val="bullet"/>
      <w:lvlText w:val="◦"/>
      <w:lvlJc w:val="left"/>
      <w:pPr>
        <w:ind w:hanging="360" w:left="4320"/>
      </w:pPr>
      <w:rPr>
        <w:rFonts w:ascii="Franklin Gothic Book" w:hAnsi="Franklin Gothic Book" w:cs="Franklin Gothic Book" w:eastAsia="Franklin Gothic Book" w:hint="default"/>
        <w:color w:val="D51067"/>
      </w:rPr>
    </w:lvl>
    <w:lvl w:ilvl="6" w:tplc="C43A9AB8">
      <w:start w:val="1"/>
      <w:numFmt w:val="bullet"/>
      <w:lvlText w:val="•"/>
      <w:lvlJc w:val="left"/>
      <w:pPr>
        <w:ind w:hanging="360" w:left="5040"/>
      </w:pPr>
      <w:rPr>
        <w:rFonts w:ascii="Franklin Gothic Book" w:hAnsi="Franklin Gothic Book" w:cs="Franklin Gothic Book" w:eastAsia="Franklin Gothic Book" w:hint="default"/>
        <w:color w:val="D51067"/>
      </w:rPr>
    </w:lvl>
    <w:lvl w:ilvl="7" w:tplc="F9AA9FC8">
      <w:start w:val="1"/>
      <w:numFmt w:val="bullet"/>
      <w:lvlText w:val="–"/>
      <w:lvlJc w:val="left"/>
      <w:pPr>
        <w:ind w:hanging="360" w:left="5760"/>
      </w:pPr>
      <w:rPr>
        <w:rFonts w:ascii="Franklin Gothic Book" w:hAnsi="Franklin Gothic Book" w:cs="Franklin Gothic Book" w:eastAsia="Franklin Gothic Book" w:hint="default"/>
        <w:color w:val="D51067"/>
      </w:rPr>
    </w:lvl>
    <w:lvl w:ilvl="8" w:tplc="4C745B90">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19">
    <w:nsid w:val="46185C39"/>
    <w:multiLevelType w:val="multilevel"/>
    <w:tmpl w:val="84182DF0"/>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20">
    <w:nsid w:val="488D07D9"/>
    <w:multiLevelType w:val="multilevel"/>
    <w:tmpl w:val="7528207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21">
    <w:nsid w:val="4B7339B9"/>
    <w:multiLevelType w:val="multilevel"/>
    <w:tmpl w:val="502E555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2">
    <w:nsid w:val="512259F0"/>
    <w:multiLevelType w:val="multilevel"/>
    <w:tmpl w:val="09E60CD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23">
    <w:nsid w:val="59943D98"/>
    <w:multiLevelType w:val="multilevel"/>
    <w:tmpl w:val="45727646"/>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24">
    <w:nsid w:val="5B3C5553"/>
    <w:multiLevelType w:val="multilevel"/>
    <w:tmpl w:val="1608A574"/>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25">
    <w:nsid w:val="5BE11ED7"/>
    <w:multiLevelType w:val="multilevel"/>
    <w:tmpl w:val="85CC46C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26">
    <w:nsid w:val="66CC6B34"/>
    <w:multiLevelType w:val="hybridMultilevel"/>
    <w:tmpl w:val="D1D8061A"/>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entative="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27">
    <w:nsid w:val="696809B8"/>
    <w:multiLevelType w:val="multilevel"/>
    <w:tmpl w:val="FD1E030E"/>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28">
    <w:nsid w:val="6AFB5A9C"/>
    <w:multiLevelType w:val="hybridMultilevel"/>
    <w:tmpl w:val="C0840DDC"/>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29">
    <w:nsid w:val="6B60083A"/>
    <w:multiLevelType w:val="multilevel"/>
    <w:tmpl w:val="92D46E58"/>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30">
    <w:nsid w:val="6E383C1A"/>
    <w:multiLevelType w:val="hybridMultilevel"/>
    <w:tmpl w:val="24DED278"/>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31">
    <w:nsid w:val="6E97589D"/>
    <w:multiLevelType w:val="multilevel"/>
    <w:tmpl w:val="9FF4DA5C"/>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32">
    <w:nsid w:val="733E73AC"/>
    <w:multiLevelType w:val="hybridMultilevel"/>
    <w:tmpl w:val="AF888C18"/>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entative="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33">
    <w:nsid w:val="754238DA"/>
    <w:multiLevelType w:val="hybridMultilevel"/>
    <w:tmpl w:val="A9EC7364"/>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entative="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34">
    <w:nsid w:val="767B29C9"/>
    <w:multiLevelType w:val="multilevel"/>
    <w:tmpl w:val="8DC66ED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35">
    <w:nsid w:val="76A27F7E"/>
    <w:multiLevelType w:val="hybridMultilevel"/>
    <w:tmpl w:val="ACE2F424"/>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36">
    <w:nsid w:val="77AF4995"/>
    <w:multiLevelType w:val="multilevel"/>
    <w:tmpl w:val="56CE85AC"/>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37">
    <w:nsid w:val="78AE6C0E"/>
    <w:multiLevelType w:val="hybridMultilevel"/>
    <w:tmpl w:val="41B87C46"/>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38">
    <w:nsid w:val="7A1A0CE9"/>
    <w:multiLevelType w:val="hybridMultilevel"/>
    <w:tmpl w:val="F2CAC65C"/>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39">
    <w:nsid w:val="7B7878BB"/>
    <w:multiLevelType w:val="multilevel"/>
    <w:tmpl w:val="EB303560"/>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abstractNumId="990">
    <w:nsid w:val="0000A990"/>
    <w:multiLevelType w:val="multilevel"/>
    <w:lvl w:ilvl="0">
      <w:numFmt w:val="bullet"/>
      <w:lvlText w:val="•"/>
      <w:lvlJc w:val="left"/>
      <w:pPr>
        <w:ind w:left="720" w:hanging="360"/>
      </w:pPr>
      <w:rPr>
        <w:rFonts w:ascii="Franklin Gothic Book" w:hAnsi="Franklin Gothic Book" w:cs="Franklin Gothic Book" w:eastAsia="Franklin Gothic Book" w:hint="default"/>
        <w:color w:val="D51067"/>
      </w:rPr>
    </w:lvl>
    <w:lvl w:ilvl="1">
      <w:numFmt w:val="bullet"/>
      <w:lvlText w:val="–"/>
      <w:lvlJc w:val="left"/>
      <w:pPr>
        <w:ind w:left="1440" w:hanging="360"/>
      </w:pPr>
      <w:rPr>
        <w:rFonts w:ascii="Franklin Gothic Book" w:hAnsi="Franklin Gothic Book" w:cs="Franklin Gothic Book" w:eastAsia="Franklin Gothic Book" w:hint="default"/>
        <w:color w:val="D51067"/>
      </w:rPr>
    </w:lvl>
    <w:lvl w:ilvl="2">
      <w:numFmt w:val="bullet"/>
      <w:lvlText w:val="◦"/>
      <w:lvlJc w:val="left"/>
      <w:pPr>
        <w:ind w:left="2160" w:hanging="360"/>
      </w:pPr>
      <w:rPr>
        <w:rFonts w:ascii="Franklin Gothic Book" w:hAnsi="Franklin Gothic Book" w:cs="Franklin Gothic Book" w:eastAsia="Franklin Gothic Book" w:hint="default"/>
        <w:color w:val="D51067"/>
      </w:rPr>
    </w:lvl>
    <w:lvl w:ilvl="3">
      <w:numFmt w:val="bullet"/>
      <w:lvlText w:val="•"/>
      <w:lvlJc w:val="left"/>
      <w:pPr>
        <w:ind w:left="2880" w:hanging="360"/>
      </w:pPr>
      <w:rPr>
        <w:rFonts w:ascii="Franklin Gothic Book" w:hAnsi="Franklin Gothic Book" w:cs="Franklin Gothic Book" w:eastAsia="Franklin Gothic Book" w:hint="default"/>
        <w:color w:val="D51067"/>
      </w:rPr>
    </w:lvl>
    <w:lvl w:ilvl="4">
      <w:numFmt w:val="bullet"/>
      <w:lvlText w:val="–"/>
      <w:lvlJc w:val="left"/>
      <w:pPr>
        <w:ind w:left="3600" w:hanging="360"/>
      </w:pPr>
      <w:rPr>
        <w:rFonts w:ascii="Franklin Gothic Book" w:hAnsi="Franklin Gothic Book" w:cs="Franklin Gothic Book" w:eastAsia="Franklin Gothic Book" w:hint="default"/>
        <w:color w:val="D51067"/>
      </w:rPr>
    </w:lvl>
    <w:lvl w:ilvl="5">
      <w:numFmt w:val="bullet"/>
      <w:lvlText w:val="◦"/>
      <w:lvlJc w:val="left"/>
      <w:pPr>
        <w:ind w:left="4320" w:hanging="360"/>
      </w:pPr>
      <w:rPr>
        <w:rFonts w:ascii="Franklin Gothic Book" w:hAnsi="Franklin Gothic Book" w:cs="Franklin Gothic Book" w:eastAsia="Franklin Gothic Book" w:hint="default"/>
        <w:color w:val="D51067"/>
      </w:rPr>
    </w:lvl>
    <w:lvl w:ilvl="6">
      <w:numFmt w:val="bullet"/>
      <w:lvlText w:val="•"/>
      <w:lvlJc w:val="left"/>
      <w:pPr>
        <w:ind w:left="5040" w:hanging="360"/>
      </w:pPr>
      <w:rPr>
        <w:rFonts w:ascii="Franklin Gothic Book" w:hAnsi="Franklin Gothic Book" w:cs="Franklin Gothic Book" w:eastAsia="Franklin Gothic Book" w:hint="default"/>
        <w:color w:val="D51067"/>
      </w:rPr>
    </w:lvl>
    <w:lvl w:ilvl="7">
      <w:numFmt w:val="bullet"/>
      <w:lvlText w:val="–"/>
      <w:lvlJc w:val="left"/>
      <w:pPr>
        <w:ind w:left="5760" w:hanging="360"/>
      </w:pPr>
      <w:rPr>
        <w:rFonts w:ascii="Franklin Gothic Book" w:hAnsi="Franklin Gothic Book" w:cs="Franklin Gothic Book" w:eastAsia="Franklin Gothic Book" w:hint="default"/>
        <w:color w:val="D51067"/>
      </w:rPr>
    </w:lvl>
    <w:lvl w:ilvl="8">
      <w:numFmt w:val="bullet"/>
      <w:lvlText w:val="◦"/>
      <w:lvlJc w:val="left"/>
      <w:pPr>
        <w:ind w:left="6480" w:hanging="360"/>
      </w:pPr>
      <w:rPr>
        <w:rFonts w:ascii="Franklin Gothic Book" w:hAnsi="Franklin Gothic Book" w:cs="Franklin Gothic Book" w:eastAsia="Franklin Gothic Book" w:hint="default"/>
        <w:color w:val="D51067"/>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Franklin Gothic Book" w:hAnsi="Franklin Gothic Book" w:cs="Franklin Gothic Book" w:eastAsia="Franklin Gothic Book" w:hint="default"/>
        <w:color w:val="D51067"/>
      </w:rPr>
    </w:lvl>
    <w:lvl w:ilvl="1">
      <w:numFmt w:val="bullet"/>
      <w:lvlText w:val="–"/>
      <w:lvlJc w:val="left"/>
      <w:pPr>
        <w:ind w:left="1440" w:hanging="360"/>
      </w:pPr>
      <w:rPr>
        <w:rFonts w:ascii="Franklin Gothic Book" w:hAnsi="Franklin Gothic Book" w:cs="Franklin Gothic Book" w:eastAsia="Franklin Gothic Book" w:hint="default"/>
        <w:color w:val="D51067"/>
      </w:rPr>
    </w:lvl>
    <w:lvl w:ilvl="2">
      <w:numFmt w:val="bullet"/>
      <w:lvlText w:val="◦"/>
      <w:lvlJc w:val="left"/>
      <w:pPr>
        <w:ind w:left="2160" w:hanging="360"/>
      </w:pPr>
      <w:rPr>
        <w:rFonts w:ascii="Franklin Gothic Book" w:hAnsi="Franklin Gothic Book" w:cs="Franklin Gothic Book" w:eastAsia="Franklin Gothic Book" w:hint="default"/>
        <w:color w:val="D51067"/>
      </w:rPr>
    </w:lvl>
    <w:lvl w:ilvl="3">
      <w:numFmt w:val="bullet"/>
      <w:lvlText w:val="•"/>
      <w:lvlJc w:val="left"/>
      <w:pPr>
        <w:ind w:left="2880" w:hanging="360"/>
      </w:pPr>
      <w:rPr>
        <w:rFonts w:ascii="Franklin Gothic Book" w:hAnsi="Franklin Gothic Book" w:cs="Franklin Gothic Book" w:eastAsia="Franklin Gothic Book" w:hint="default"/>
        <w:color w:val="D51067"/>
      </w:rPr>
    </w:lvl>
    <w:lvl w:ilvl="4">
      <w:numFmt w:val="bullet"/>
      <w:lvlText w:val="–"/>
      <w:lvlJc w:val="left"/>
      <w:pPr>
        <w:ind w:left="3600" w:hanging="360"/>
      </w:pPr>
      <w:rPr>
        <w:rFonts w:ascii="Franklin Gothic Book" w:hAnsi="Franklin Gothic Book" w:cs="Franklin Gothic Book" w:eastAsia="Franklin Gothic Book" w:hint="default"/>
        <w:color w:val="D51067"/>
      </w:rPr>
    </w:lvl>
    <w:lvl w:ilvl="5">
      <w:numFmt w:val="bullet"/>
      <w:lvlText w:val="◦"/>
      <w:lvlJc w:val="left"/>
      <w:pPr>
        <w:ind w:left="4320" w:hanging="360"/>
      </w:pPr>
      <w:rPr>
        <w:rFonts w:ascii="Franklin Gothic Book" w:hAnsi="Franklin Gothic Book" w:cs="Franklin Gothic Book" w:eastAsia="Franklin Gothic Book" w:hint="default"/>
        <w:color w:val="D51067"/>
      </w:rPr>
    </w:lvl>
    <w:lvl w:ilvl="6">
      <w:numFmt w:val="bullet"/>
      <w:lvlText w:val="•"/>
      <w:lvlJc w:val="left"/>
      <w:pPr>
        <w:ind w:left="5040" w:hanging="360"/>
      </w:pPr>
      <w:rPr>
        <w:rFonts w:ascii="Franklin Gothic Book" w:hAnsi="Franklin Gothic Book" w:cs="Franklin Gothic Book" w:eastAsia="Franklin Gothic Book" w:hint="default"/>
        <w:color w:val="D51067"/>
      </w:rPr>
    </w:lvl>
    <w:lvl w:ilvl="7">
      <w:numFmt w:val="bullet"/>
      <w:lvlText w:val="–"/>
      <w:lvlJc w:val="left"/>
      <w:pPr>
        <w:ind w:left="5760" w:hanging="360"/>
      </w:pPr>
      <w:rPr>
        <w:rFonts w:ascii="Franklin Gothic Book" w:hAnsi="Franklin Gothic Book" w:cs="Franklin Gothic Book" w:eastAsia="Franklin Gothic Book" w:hint="default"/>
        <w:color w:val="D51067"/>
      </w:rPr>
    </w:lvl>
    <w:lvl w:ilvl="8">
      <w:numFmt w:val="bullet"/>
      <w:lvlText w:val="◦"/>
      <w:lvlJc w:val="left"/>
      <w:pPr>
        <w:ind w:left="6480" w:hanging="360"/>
      </w:pPr>
      <w:rPr>
        <w:rFonts w:ascii="Franklin Gothic Book" w:hAnsi="Franklin Gothic Book" w:cs="Franklin Gothic Book" w:eastAsia="Franklin Gothic Book" w:hint="default"/>
        <w:color w:val="D51067"/>
      </w:rPr>
    </w:lvl>
  </w:abstractNum>
  <w:num w16cid:durableId="1905338386" w:numId="1">
    <w:abstractNumId w:val="25"/>
  </w:num>
  <w:num w16cid:durableId="1029375207" w:numId="2">
    <w:abstractNumId w:val="27"/>
  </w:num>
  <w:num w16cid:durableId="1343119766" w:numId="3">
    <w:abstractNumId w:val="36"/>
  </w:num>
  <w:num w16cid:durableId="1563447904" w:numId="4">
    <w:abstractNumId w:val="23"/>
  </w:num>
  <w:num w16cid:durableId="537933933" w:numId="5">
    <w:abstractNumId w:val="0"/>
  </w:num>
  <w:num w16cid:durableId="1802192918" w:numId="6">
    <w:abstractNumId w:val="34"/>
  </w:num>
  <w:num w16cid:durableId="92559678" w:numId="7">
    <w:abstractNumId w:val="20"/>
  </w:num>
  <w:num w16cid:durableId="1638024371" w:numId="8">
    <w:abstractNumId w:val="29"/>
  </w:num>
  <w:num w16cid:durableId="1992295894" w:numId="9">
    <w:abstractNumId w:val="24"/>
  </w:num>
  <w:num w16cid:durableId="558785674" w:numId="10">
    <w:abstractNumId w:val="3"/>
  </w:num>
  <w:num w16cid:durableId="1656764156" w:numId="11">
    <w:abstractNumId w:val="19"/>
  </w:num>
  <w:num w16cid:durableId="1788236687" w:numId="12">
    <w:abstractNumId w:val="10"/>
  </w:num>
  <w:num w16cid:durableId="701051498" w:numId="13">
    <w:abstractNumId w:val="21"/>
  </w:num>
  <w:num w16cid:durableId="1344236108" w:numId="14">
    <w:abstractNumId w:val="12"/>
  </w:num>
  <w:num w16cid:durableId="119958033" w:numId="15">
    <w:abstractNumId w:val="26"/>
  </w:num>
  <w:num w16cid:durableId="1974211564" w:numId="16">
    <w:abstractNumId w:val="32"/>
  </w:num>
  <w:num w16cid:durableId="949050760" w:numId="17">
    <w:abstractNumId w:val="33"/>
  </w:num>
  <w:num w16cid:durableId="821194999" w:numId="18">
    <w:abstractNumId w:val="1"/>
  </w:num>
  <w:num w16cid:durableId="2052684314" w:numId="19">
    <w:abstractNumId w:val="7"/>
    <w:lvlOverride w:ilvl="0">
      <w:startOverride w:val="1"/>
    </w:lvlOverride>
  </w:num>
  <w:num w16cid:durableId="1027295999" w:numId="20">
    <w:abstractNumId w:val="28"/>
  </w:num>
  <w:num w16cid:durableId="1452162148" w:numId="21">
    <w:abstractNumId w:val="2"/>
  </w:num>
  <w:num w16cid:durableId="692002510" w:numId="22">
    <w:abstractNumId w:val="37"/>
  </w:num>
  <w:num w16cid:durableId="1849447329" w:numId="23">
    <w:abstractNumId w:val="30"/>
  </w:num>
  <w:num w16cid:durableId="140658276" w:numId="24">
    <w:abstractNumId w:val="14"/>
  </w:num>
  <w:num w16cid:durableId="1909993954" w:numId="25">
    <w:abstractNumId w:val="35"/>
  </w:num>
  <w:num w16cid:durableId="1540780285" w:numId="26">
    <w:abstractNumId w:val="38"/>
  </w:num>
  <w:num w16cid:durableId="2126803222" w:numId="27">
    <w:abstractNumId w:val="11"/>
  </w:num>
  <w:num w16cid:durableId="1150898588" w:numId="28">
    <w:abstractNumId w:val="9"/>
  </w:num>
  <w:num w16cid:durableId="780346197" w:numId="29">
    <w:abstractNumId w:val="18"/>
    <w:lvlOverride w:ilvl="0">
      <w:startOverride w:val="1"/>
    </w:lvlOverride>
  </w:num>
  <w:num w16cid:durableId="1788349103" w:numId="30">
    <w:abstractNumId w:val="13"/>
  </w:num>
  <w:num w16cid:durableId="52045749" w:numId="31">
    <w:abstractNumId w:val="39"/>
  </w:num>
  <w:num w16cid:durableId="2142729384" w:numId="32">
    <w:abstractNumId w:val="6"/>
  </w:num>
  <w:num w16cid:durableId="819005406" w:numId="33">
    <w:abstractNumId w:val="16"/>
  </w:num>
  <w:num w16cid:durableId="1199197851" w:numId="34">
    <w:abstractNumId w:val="31"/>
  </w:num>
  <w:num w16cid:durableId="717122497" w:numId="35">
    <w:abstractNumId w:val="22"/>
  </w:num>
  <w:num w16cid:durableId="753669802" w:numId="36">
    <w:abstractNumId w:val="5"/>
  </w:num>
  <w:num w16cid:durableId="223836615" w:numId="37">
    <w:abstractNumId w:val="15"/>
  </w:num>
  <w:num w16cid:durableId="1209880668" w:numId="38">
    <w:abstractNumId w:val="4"/>
  </w:num>
  <w:num w16cid:durableId="84884758" w:numId="39">
    <w:abstractNumId w:val="8"/>
  </w:num>
  <w:num w16cid:durableId="839393533" w:numId="40">
    <w:abstractNumId w:val="17"/>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36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3CAE"/>
    <w:rsid w:val="00000344"/>
    <w:rsid w:val="00030540"/>
    <w:rsid w:val="00063526"/>
    <w:rsid w:val="0007066A"/>
    <w:rsid w:val="00080433"/>
    <w:rsid w:val="000842BD"/>
    <w:rsid w:val="0009043A"/>
    <w:rsid w:val="000961A0"/>
    <w:rsid w:val="000E6EE3"/>
    <w:rsid w:val="000E715F"/>
    <w:rsid w:val="00117548"/>
    <w:rsid w:val="00122177"/>
    <w:rsid w:val="00123A54"/>
    <w:rsid w:val="001242CB"/>
    <w:rsid w:val="00127780"/>
    <w:rsid w:val="00133CAE"/>
    <w:rsid w:val="00154D2E"/>
    <w:rsid w:val="0016703B"/>
    <w:rsid w:val="00180432"/>
    <w:rsid w:val="00192E6F"/>
    <w:rsid w:val="001B5969"/>
    <w:rsid w:val="001B6B80"/>
    <w:rsid w:val="001C24B9"/>
    <w:rsid w:val="001D035B"/>
    <w:rsid w:val="001D0581"/>
    <w:rsid w:val="001E37D1"/>
    <w:rsid w:val="001F5047"/>
    <w:rsid w:val="00207C44"/>
    <w:rsid w:val="00215079"/>
    <w:rsid w:val="00217A3B"/>
    <w:rsid w:val="00217E5A"/>
    <w:rsid w:val="00225415"/>
    <w:rsid w:val="002313BD"/>
    <w:rsid w:val="002319BC"/>
    <w:rsid w:val="00231BDD"/>
    <w:rsid w:val="00243A27"/>
    <w:rsid w:val="002725C8"/>
    <w:rsid w:val="002739C1"/>
    <w:rsid w:val="002811F4"/>
    <w:rsid w:val="002878CD"/>
    <w:rsid w:val="00291082"/>
    <w:rsid w:val="002A7599"/>
    <w:rsid w:val="002C39F4"/>
    <w:rsid w:val="002D13E2"/>
    <w:rsid w:val="002D1BF8"/>
    <w:rsid w:val="002F3049"/>
    <w:rsid w:val="003046A6"/>
    <w:rsid w:val="003145B3"/>
    <w:rsid w:val="00336F2F"/>
    <w:rsid w:val="00355C5A"/>
    <w:rsid w:val="0035648C"/>
    <w:rsid w:val="00363525"/>
    <w:rsid w:val="0037182C"/>
    <w:rsid w:val="00373124"/>
    <w:rsid w:val="0037646D"/>
    <w:rsid w:val="00396165"/>
    <w:rsid w:val="003A1570"/>
    <w:rsid w:val="003A1F78"/>
    <w:rsid w:val="003C5DC8"/>
    <w:rsid w:val="003D5D4F"/>
    <w:rsid w:val="003F07F9"/>
    <w:rsid w:val="00417A9A"/>
    <w:rsid w:val="00432620"/>
    <w:rsid w:val="004327DA"/>
    <w:rsid w:val="00451689"/>
    <w:rsid w:val="004773BC"/>
    <w:rsid w:val="00486077"/>
    <w:rsid w:val="004A3C62"/>
    <w:rsid w:val="004B1B75"/>
    <w:rsid w:val="004B3365"/>
    <w:rsid w:val="004E1E4E"/>
    <w:rsid w:val="005068E0"/>
    <w:rsid w:val="00506928"/>
    <w:rsid w:val="005258DE"/>
    <w:rsid w:val="00526CCB"/>
    <w:rsid w:val="005353DA"/>
    <w:rsid w:val="005412B3"/>
    <w:rsid w:val="0054418A"/>
    <w:rsid w:val="00556D12"/>
    <w:rsid w:val="00564270"/>
    <w:rsid w:val="00566148"/>
    <w:rsid w:val="00572A68"/>
    <w:rsid w:val="00575963"/>
    <w:rsid w:val="00576C98"/>
    <w:rsid w:val="00586AC1"/>
    <w:rsid w:val="00595271"/>
    <w:rsid w:val="005B4FB3"/>
    <w:rsid w:val="005B7A2F"/>
    <w:rsid w:val="005C6BAD"/>
    <w:rsid w:val="005D055C"/>
    <w:rsid w:val="005D422A"/>
    <w:rsid w:val="005D7F44"/>
    <w:rsid w:val="005E1EC8"/>
    <w:rsid w:val="005E2918"/>
    <w:rsid w:val="005E3808"/>
    <w:rsid w:val="006032EA"/>
    <w:rsid w:val="00616A92"/>
    <w:rsid w:val="00626D33"/>
    <w:rsid w:val="00627581"/>
    <w:rsid w:val="00640E6F"/>
    <w:rsid w:val="0065242B"/>
    <w:rsid w:val="00663625"/>
    <w:rsid w:val="00663D47"/>
    <w:rsid w:val="00685134"/>
    <w:rsid w:val="006873E7"/>
    <w:rsid w:val="00687590"/>
    <w:rsid w:val="006A2A6D"/>
    <w:rsid w:val="006A402C"/>
    <w:rsid w:val="006B1A2E"/>
    <w:rsid w:val="006B4947"/>
    <w:rsid w:val="006B55DD"/>
    <w:rsid w:val="006C5ED0"/>
    <w:rsid w:val="006D1C12"/>
    <w:rsid w:val="006D6DB1"/>
    <w:rsid w:val="006E35DF"/>
    <w:rsid w:val="006F42D5"/>
    <w:rsid w:val="007045B1"/>
    <w:rsid w:val="007178E5"/>
    <w:rsid w:val="00721702"/>
    <w:rsid w:val="007222FC"/>
    <w:rsid w:val="00741D02"/>
    <w:rsid w:val="00742084"/>
    <w:rsid w:val="00745139"/>
    <w:rsid w:val="0075673A"/>
    <w:rsid w:val="00765454"/>
    <w:rsid w:val="00767394"/>
    <w:rsid w:val="00780AFF"/>
    <w:rsid w:val="007850A4"/>
    <w:rsid w:val="00796793"/>
    <w:rsid w:val="00796CE5"/>
    <w:rsid w:val="007A1379"/>
    <w:rsid w:val="007B1863"/>
    <w:rsid w:val="007B32FF"/>
    <w:rsid w:val="007C1260"/>
    <w:rsid w:val="007C65EA"/>
    <w:rsid w:val="00865127"/>
    <w:rsid w:val="008716BE"/>
    <w:rsid w:val="008844C1"/>
    <w:rsid w:val="008A19FE"/>
    <w:rsid w:val="008C0D8B"/>
    <w:rsid w:val="008E30BD"/>
    <w:rsid w:val="008E3462"/>
    <w:rsid w:val="008E5015"/>
    <w:rsid w:val="008F52B0"/>
    <w:rsid w:val="008F66CA"/>
    <w:rsid w:val="00900706"/>
    <w:rsid w:val="00910B47"/>
    <w:rsid w:val="0095514C"/>
    <w:rsid w:val="00962FFB"/>
    <w:rsid w:val="009651F7"/>
    <w:rsid w:val="009811F2"/>
    <w:rsid w:val="0098442A"/>
    <w:rsid w:val="009A08D3"/>
    <w:rsid w:val="009A652F"/>
    <w:rsid w:val="009B30ED"/>
    <w:rsid w:val="009B4DD4"/>
    <w:rsid w:val="009B5BE8"/>
    <w:rsid w:val="009C5643"/>
    <w:rsid w:val="009E5A5E"/>
    <w:rsid w:val="009E7224"/>
    <w:rsid w:val="009F316F"/>
    <w:rsid w:val="00A10F1F"/>
    <w:rsid w:val="00A12847"/>
    <w:rsid w:val="00A443AA"/>
    <w:rsid w:val="00A608AE"/>
    <w:rsid w:val="00A626C6"/>
    <w:rsid w:val="00A63E4C"/>
    <w:rsid w:val="00A8362B"/>
    <w:rsid w:val="00AA4CF2"/>
    <w:rsid w:val="00AA5570"/>
    <w:rsid w:val="00AB1ECF"/>
    <w:rsid w:val="00AC7883"/>
    <w:rsid w:val="00AD49E4"/>
    <w:rsid w:val="00AD59D7"/>
    <w:rsid w:val="00AE1F9C"/>
    <w:rsid w:val="00AE2A7B"/>
    <w:rsid w:val="00AE4849"/>
    <w:rsid w:val="00AE6E42"/>
    <w:rsid w:val="00B3128D"/>
    <w:rsid w:val="00B35B89"/>
    <w:rsid w:val="00B37390"/>
    <w:rsid w:val="00B41C6A"/>
    <w:rsid w:val="00B56EF2"/>
    <w:rsid w:val="00B72C57"/>
    <w:rsid w:val="00B7509A"/>
    <w:rsid w:val="00B84B50"/>
    <w:rsid w:val="00B96008"/>
    <w:rsid w:val="00BC17E1"/>
    <w:rsid w:val="00BC7467"/>
    <w:rsid w:val="00BD29AB"/>
    <w:rsid w:val="00BF0A8C"/>
    <w:rsid w:val="00BF220B"/>
    <w:rsid w:val="00BF4ACF"/>
    <w:rsid w:val="00C03055"/>
    <w:rsid w:val="00C2497B"/>
    <w:rsid w:val="00C27FBC"/>
    <w:rsid w:val="00C363F5"/>
    <w:rsid w:val="00C40DE2"/>
    <w:rsid w:val="00C422C6"/>
    <w:rsid w:val="00C46241"/>
    <w:rsid w:val="00C61C12"/>
    <w:rsid w:val="00C633FD"/>
    <w:rsid w:val="00C63CDA"/>
    <w:rsid w:val="00C64D33"/>
    <w:rsid w:val="00C6638F"/>
    <w:rsid w:val="00C66FE4"/>
    <w:rsid w:val="00C96605"/>
    <w:rsid w:val="00CA2F9C"/>
    <w:rsid w:val="00CA6E16"/>
    <w:rsid w:val="00CB0E03"/>
    <w:rsid w:val="00CB2B1B"/>
    <w:rsid w:val="00CC207F"/>
    <w:rsid w:val="00CD4E75"/>
    <w:rsid w:val="00CD4E7E"/>
    <w:rsid w:val="00CD6003"/>
    <w:rsid w:val="00CD7B3F"/>
    <w:rsid w:val="00D06B19"/>
    <w:rsid w:val="00D11010"/>
    <w:rsid w:val="00D13470"/>
    <w:rsid w:val="00D13E48"/>
    <w:rsid w:val="00D2576D"/>
    <w:rsid w:val="00D3083B"/>
    <w:rsid w:val="00D33F76"/>
    <w:rsid w:val="00D56438"/>
    <w:rsid w:val="00D62742"/>
    <w:rsid w:val="00DB1077"/>
    <w:rsid w:val="00DC5FCD"/>
    <w:rsid w:val="00DD6AED"/>
    <w:rsid w:val="00E030A5"/>
    <w:rsid w:val="00E041C9"/>
    <w:rsid w:val="00E068DE"/>
    <w:rsid w:val="00E070AA"/>
    <w:rsid w:val="00E17A53"/>
    <w:rsid w:val="00E317A9"/>
    <w:rsid w:val="00E441AB"/>
    <w:rsid w:val="00E70A96"/>
    <w:rsid w:val="00E90865"/>
    <w:rsid w:val="00E96B25"/>
    <w:rsid w:val="00EA2279"/>
    <w:rsid w:val="00EB5E0E"/>
    <w:rsid w:val="00EC409F"/>
    <w:rsid w:val="00EC7FD7"/>
    <w:rsid w:val="00EE6C32"/>
    <w:rsid w:val="00EF063F"/>
    <w:rsid w:val="00F04F1D"/>
    <w:rsid w:val="00F20EF2"/>
    <w:rsid w:val="00F41B55"/>
    <w:rsid w:val="00F42510"/>
    <w:rsid w:val="00F47872"/>
    <w:rsid w:val="00F50FE8"/>
    <w:rsid w:val="00F52453"/>
    <w:rsid w:val="00F52594"/>
    <w:rsid w:val="00F573B3"/>
    <w:rsid w:val="00F661C7"/>
    <w:rsid w:val="00F66530"/>
    <w:rsid w:val="00F666EC"/>
    <w:rsid w:val="00F71748"/>
    <w:rsid w:val="00F82B7F"/>
    <w:rsid w:val="00F849DB"/>
    <w:rsid w:val="00F94C16"/>
    <w:rsid w:val="00F96592"/>
    <w:rsid w:val="00F96B3E"/>
    <w:rsid w:val="00FA22AB"/>
    <w:rsid w:val="00FA7926"/>
    <w:rsid w:val="00FD1FDC"/>
    <w:rsid w:val="00FD4DB7"/>
  </w:rsids>
  <w:themeFontLang w:bidi="ar-SA" w:eastAsia="zh-CN"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cstheme="minorBidi" w:ascii="Franklin Gothic Book" w:hAnsi="Franklin Gothic Book" w:cs="Franklin Gothic Book" w:eastAsia="Franklin Gothic Book"/>
        <w:sz w:val="24"/>
        <w:szCs w:val="24"/>
        <w:lang w:bidi="ar-SA" w:eastAsia="en-US" w:val="en-US"/>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0"/>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D05553"/>
    <w:rPr>
      <w:rFonts w:ascii="Franklin Gothic Book" w:hAnsi="Franklin Gothic Book" w:cs="Franklin Gothic Book" w:eastAsia="Franklin Gothic Book"/>
      <w:sz w:val="22"/>
    </w:rPr>
  </w:style>
  <w:style w:styleId="Heading1" w:type="paragraph">
    <w:name w:val="heading 1"/>
    <w:basedOn w:val="Normal"/>
    <w:next w:val="Normal"/>
    <w:link w:val="Heading1Char"/>
    <w:uiPriority w:val="9"/>
    <w:qFormat/>
    <w:rsid w:val="00DB1077"/>
    <w:pPr>
      <w:keepNext/>
      <w:keepLines/>
      <w:pBdr>
        <w:bottom w:color="7F7F7F" w:space="1" w:sz="18" w:themeColor="text1" w:themeTint="80" w:val="single"/>
        <w:right w:color="7F7F7F" w:space="4" w:sz="18" w:themeColor="text1" w:themeTint="80" w:val="single"/>
      </w:pBdr>
      <w:shd w:color="auto" w:fill="auto" w:val="pct12"/>
      <w:spacing w:before="240"/>
      <w:jc w:val="center"/>
      <w:outlineLvl w:val="0"/>
    </w:pPr>
    <w:rPr>
      <w:rFonts w:cstheme="majorBidi" w:ascii="Franklin Gothic Book" w:hAnsi="Franklin Gothic Book" w:cs="Franklin Gothic Book" w:eastAsia="Franklin Gothic Book"/>
      <w:color w:val="B52372"/>
      <w:sz w:val="32"/>
      <w:szCs w:val="32"/>
    </w:rPr>
  </w:style>
  <w:style w:styleId="Heading2" w:type="paragraph">
    <w:name w:val="heading 2"/>
    <w:basedOn w:val="Normal"/>
    <w:next w:val="Normal"/>
    <w:link w:val="Heading2Char"/>
    <w:autoRedefine/>
    <w:uiPriority w:val="9"/>
    <w:unhideWhenUsed/>
    <w:qFormat/>
    <w:rsid w:val="00373124"/>
    <w:pPr>
      <w:keepNext/>
      <w:keepLines/>
      <w:pBdr>
        <w:top w:color="B52272" w:shadow="1" w:space="1" w:sz="6" w:val="single"/>
        <w:left w:color="B52272" w:shadow="1" w:space="4" w:sz="6" w:val="single"/>
        <w:bottom w:color="B52272" w:shadow="1" w:space="1" w:sz="6" w:val="single"/>
        <w:right w:color="B52272" w:shadow="1" w:space="4" w:sz="6" w:val="single"/>
      </w:pBdr>
      <w:spacing w:before="40"/>
      <w:outlineLvl w:val="1"/>
    </w:pPr>
    <w:rPr>
      <w:rFonts w:cstheme="majorBidi" w:ascii="Franklin Gothic Book" w:hAnsi="Franklin Gothic Book" w:cs="Franklin Gothic Book" w:eastAsia="Franklin Gothic Book"/>
      <w:b/>
      <w:i/>
      <w:color w:val="D51067"/>
      <w:sz w:val="24"/>
      <w:szCs w:val="26"/>
    </w:rPr>
  </w:style>
  <w:style w:styleId="Heading3" w:type="paragraph">
    <w:name w:val="heading 3"/>
    <w:basedOn w:val="Normal"/>
    <w:next w:val="Normal"/>
    <w:link w:val="Heading3Char"/>
    <w:autoRedefine/>
    <w:uiPriority w:val="9"/>
    <w:unhideWhenUsed/>
    <w:qFormat/>
    <w:rsid w:val="00373124"/>
    <w:pPr>
      <w:keepNext/>
      <w:keepLines/>
      <w:spacing w:before="40"/>
      <w:outlineLvl w:val="2"/>
    </w:pPr>
    <w:rPr>
      <w:rFonts w:cstheme="majorBidi" w:ascii="Franklin Gothic Book" w:hAnsi="Franklin Gothic Book" w:cs="Franklin Gothic Book" w:eastAsia="Franklin Gothic Book"/>
      <w:i/>
      <w:color w:val="D51067"/>
      <w:sz w:val="24"/>
      <w:u w:val="single"/>
    </w:rPr>
  </w:style>
  <w:style w:styleId="Heading4" w:type="paragraph">
    <w:name w:val="heading 4"/>
    <w:basedOn w:val="Normal"/>
    <w:next w:val="Normal"/>
    <w:link w:val="Heading4Char"/>
    <w:uiPriority w:val="9"/>
    <w:unhideWhenUsed/>
    <w:qFormat/>
    <w:rsid w:val="003A1570"/>
    <w:pPr>
      <w:keepNext/>
      <w:keepLines/>
      <w:spacing w:before="40"/>
      <w:outlineLvl w:val="3"/>
    </w:pPr>
    <w:rPr>
      <w:rFonts w:cstheme="majorBidi" w:ascii="Franklin Gothic Book" w:hAnsi="Franklin Gothic Book" w:cs="Franklin Gothic Book" w:eastAsia="Franklin Gothic Book"/>
      <w:i/>
      <w:iCs/>
      <w:color w:themeColor="accent1" w:themeShade="BF" w:val="365F91"/>
    </w:rPr>
  </w:style>
  <w:style w:default="1" w:styleId="DefaultParagraphFont" w:type="character">
    <w:name w:val="Default Paragraph Font"/>
    <w:uiPriority w:val="1"/>
    <w:semiHidden/>
    <w:unhideWhenUsed/>
    <w:rPr>
      <w:rFonts w:ascii="Franklin Gothic Book" w:hAnsi="Franklin Gothic Book" w:cs="Franklin Gothic Book" w:eastAsia="Franklin Gothic Book"/>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133CAE"/>
    <w:pPr>
      <w:tabs>
        <w:tab w:pos="4320" w:val="center"/>
        <w:tab w:pos="8640" w:val="right"/>
      </w:tabs>
    </w:pPr>
    <w:rPr>
      <w:rFonts w:ascii="Franklin Gothic Book" w:hAnsi="Franklin Gothic Book" w:cs="Franklin Gothic Book" w:eastAsia="Franklin Gothic Book"/>
    </w:rPr>
  </w:style>
  <w:style w:customStyle="1" w:styleId="HeaderChar" w:type="character">
    <w:name w:val="Header Char"/>
    <w:basedOn w:val="DefaultParagraphFont"/>
    <w:link w:val="Header"/>
    <w:uiPriority w:val="99"/>
    <w:rsid w:val="00133CAE"/>
    <w:rPr>
      <w:rFonts w:ascii="Franklin Gothic Book" w:hAnsi="Franklin Gothic Book" w:cs="Franklin Gothic Book" w:eastAsia="Franklin Gothic Book"/>
      <w:sz w:val="22"/>
    </w:rPr>
  </w:style>
  <w:style w:styleId="Footer" w:type="paragraph">
    <w:name w:val="footer"/>
    <w:basedOn w:val="Normal"/>
    <w:link w:val="FooterChar"/>
    <w:uiPriority w:val="99"/>
    <w:unhideWhenUsed/>
    <w:rsid w:val="00133CAE"/>
    <w:pPr>
      <w:tabs>
        <w:tab w:pos="4320" w:val="center"/>
        <w:tab w:pos="8640" w:val="right"/>
      </w:tabs>
    </w:pPr>
    <w:rPr>
      <w:rFonts w:ascii="Franklin Gothic Book" w:hAnsi="Franklin Gothic Book" w:cs="Franklin Gothic Book" w:eastAsia="Franklin Gothic Book"/>
    </w:rPr>
  </w:style>
  <w:style w:customStyle="1" w:styleId="FooterChar" w:type="character">
    <w:name w:val="Footer Char"/>
    <w:basedOn w:val="DefaultParagraphFont"/>
    <w:link w:val="Footer"/>
    <w:uiPriority w:val="99"/>
    <w:rsid w:val="00133CAE"/>
    <w:rPr>
      <w:rFonts w:ascii="Franklin Gothic Book" w:hAnsi="Franklin Gothic Book" w:cs="Franklin Gothic Book" w:eastAsia="Franklin Gothic Book"/>
      <w:sz w:val="22"/>
    </w:rPr>
  </w:style>
  <w:style w:customStyle="1" w:styleId="Heading1Char" w:type="character">
    <w:name w:val="Heading 1 Char"/>
    <w:basedOn w:val="DefaultParagraphFont"/>
    <w:link w:val="Heading1"/>
    <w:uiPriority w:val="9"/>
    <w:rsid w:val="00DB1077"/>
    <w:rPr>
      <w:rFonts w:ascii="Franklin Gothic Book" w:cstheme="majorBidi" w:hAnsi="Franklin Gothic Book" w:cs="Franklin Gothic Book" w:eastAsia="Franklin Gothic Book"/>
      <w:color w:val="B52372"/>
      <w:sz w:val="32"/>
      <w:szCs w:val="32"/>
      <w:shd w:color="auto" w:fill="auto" w:val="pct12"/>
    </w:rPr>
  </w:style>
  <w:style w:customStyle="1" w:styleId="Heading2Char" w:type="character">
    <w:name w:val="Heading 2 Char"/>
    <w:basedOn w:val="DefaultParagraphFont"/>
    <w:link w:val="Heading2"/>
    <w:uiPriority w:val="9"/>
    <w:rsid w:val="00373124"/>
    <w:rPr>
      <w:rFonts w:ascii="Franklin Gothic Book" w:cstheme="majorBidi" w:hAnsi="Franklin Gothic Book" w:cs="Franklin Gothic Book" w:eastAsia="Franklin Gothic Book"/>
      <w:b/>
      <w:i/>
      <w:color w:themeColor="text1" w:themeTint="BF" w:val="404040"/>
      <w:szCs w:val="26"/>
    </w:rPr>
  </w:style>
  <w:style w:styleId="Title" w:type="paragraph">
    <w:name w:val="Title"/>
    <w:basedOn w:val="Normal"/>
    <w:next w:val="Normal"/>
    <w:link w:val="TitleChar"/>
    <w:uiPriority w:val="10"/>
    <w:qFormat/>
    <w:rsid w:val="00EF063F"/>
    <w:pPr>
      <w:contextualSpacing/>
    </w:pPr>
    <w:rPr>
      <w:rFonts w:cstheme="majorBidi" w:ascii="Franklin Gothic Book" w:hAnsi="Franklin Gothic Book" w:cs="Franklin Gothic Book" w:eastAsia="Franklin Gothic Book"/>
      <w:color w:val="B52372"/>
      <w:spacing w:val="-10"/>
      <w:kern w:val="28"/>
      <w:sz w:val="56"/>
      <w:szCs w:val="56"/>
    </w:rPr>
  </w:style>
  <w:style w:customStyle="1" w:styleId="TitleChar" w:type="character">
    <w:name w:val="Title Char"/>
    <w:basedOn w:val="DefaultParagraphFont"/>
    <w:link w:val="Title"/>
    <w:uiPriority w:val="10"/>
    <w:rsid w:val="00EF063F"/>
    <w:rPr>
      <w:rFonts w:ascii="Franklin Gothic Book" w:cstheme="majorBidi" w:hAnsi="Franklin Gothic Book" w:cs="Franklin Gothic Book" w:eastAsia="Franklin Gothic Book"/>
      <w:spacing w:val="-10"/>
      <w:kern w:val="28"/>
      <w:sz w:val="56"/>
      <w:szCs w:val="56"/>
    </w:rPr>
  </w:style>
  <w:style w:styleId="Subtitle" w:type="paragraph">
    <w:name w:val="Subtitle"/>
    <w:basedOn w:val="Normal"/>
    <w:next w:val="Normal"/>
    <w:link w:val="SubtitleChar"/>
    <w:uiPriority w:val="11"/>
    <w:qFormat/>
    <w:rsid w:val="00EF063F"/>
    <w:pPr>
      <w:numPr>
        <w:ilvl w:val="1"/>
      </w:numPr>
      <w:spacing w:after="160"/>
    </w:pPr>
    <w:rPr>
      <w:rFonts w:ascii="Franklin Gothic Book" w:hAnsi="Franklin Gothic Book" w:cs="Franklin Gothic Book" w:eastAsia="Franklin Gothic Book"/>
      <w:color w:val="D51067"/>
      <w:spacing w:val="15"/>
      <w:szCs w:val="22"/>
    </w:rPr>
  </w:style>
  <w:style w:customStyle="1" w:styleId="SubtitleChar" w:type="character">
    <w:name w:val="Subtitle Char"/>
    <w:basedOn w:val="DefaultParagraphFont"/>
    <w:link w:val="Subtitle"/>
    <w:uiPriority w:val="11"/>
    <w:rsid w:val="00EF063F"/>
    <w:rPr>
      <w:rFonts w:ascii="Franklin Gothic Book" w:hAnsi="Franklin Gothic Book" w:cs="Franklin Gothic Book" w:eastAsia="Franklin Gothic Book"/>
      <w:color w:val="D51067"/>
      <w:spacing w:val="15"/>
      <w:sz w:val="22"/>
      <w:szCs w:val="22"/>
    </w:rPr>
  </w:style>
  <w:style w:styleId="IntenseQuote" w:type="paragraph">
    <w:name w:val="Intense Quote"/>
    <w:basedOn w:val="Normal"/>
    <w:next w:val="Normal"/>
    <w:link w:val="IntenseQuoteChar"/>
    <w:uiPriority w:val="30"/>
    <w:qFormat/>
    <w:rsid w:val="00EF063F"/>
    <w:pPr>
      <w:pBdr>
        <w:top w:color="4F81BD" w:space="10" w:sz="4" w:themeColor="accent1" w:val="single"/>
        <w:bottom w:color="4F81BD" w:space="10" w:sz="4" w:themeColor="accent1" w:val="single"/>
      </w:pBdr>
      <w:spacing w:after="360" w:before="360"/>
      <w:ind w:left="864" w:right="864"/>
      <w:jc w:val="center"/>
    </w:pPr>
    <w:rPr>
      <w:i/>
      <w:iCs/>
      <w:color w:themeColor="text1" w:themeTint="A6" w:val="595959"/>
      <w:rFonts w:ascii="Franklin Gothic Book" w:hAnsi="Franklin Gothic Book" w:cs="Franklin Gothic Book" w:eastAsia="Franklin Gothic Book"/>
    </w:rPr>
  </w:style>
  <w:style w:customStyle="1" w:styleId="IntenseQuoteChar" w:type="character">
    <w:name w:val="Intense Quote Char"/>
    <w:basedOn w:val="DefaultParagraphFont"/>
    <w:link w:val="IntenseQuote"/>
    <w:uiPriority w:val="30"/>
    <w:rsid w:val="00EF063F"/>
    <w:rPr>
      <w:rFonts w:ascii="Franklin Gothic Book" w:hAnsi="Franklin Gothic Book" w:cs="Franklin Gothic Book" w:eastAsia="Franklin Gothic Book"/>
      <w:i/>
      <w:iCs/>
      <w:color w:themeColor="text1" w:themeTint="A6" w:val="595959"/>
      <w:sz w:val="22"/>
    </w:rPr>
  </w:style>
  <w:style w:styleId="SubtleReference" w:type="character">
    <w:name w:val="Subtle Reference"/>
    <w:basedOn w:val="DefaultParagraphFont"/>
    <w:uiPriority w:val="31"/>
    <w:qFormat/>
    <w:rsid w:val="00EF063F"/>
    <w:rPr>
      <w:rFonts w:ascii="Franklin Gothic Book" w:hAnsi="Franklin Gothic Book" w:cs="Franklin Gothic Book" w:eastAsia="Franklin Gothic Book"/>
      <w:smallCaps/>
      <w:color w:val="D51067"/>
    </w:rPr>
  </w:style>
  <w:style w:customStyle="1" w:styleId="Heading3Char" w:type="character">
    <w:name w:val="Heading 3 Char"/>
    <w:basedOn w:val="DefaultParagraphFont"/>
    <w:link w:val="Heading3"/>
    <w:uiPriority w:val="9"/>
    <w:rsid w:val="00373124"/>
    <w:rPr>
      <w:rFonts w:ascii="Franklin Gothic Book" w:cstheme="majorBidi" w:hAnsi="Franklin Gothic Book" w:cs="Franklin Gothic Book" w:eastAsia="Franklin Gothic Book"/>
      <w:i/>
      <w:color w:val="000000"/>
      <w:u w:val="single"/>
    </w:rPr>
  </w:style>
  <w:style w:styleId="SubtleEmphasis" w:type="character">
    <w:name w:val="Subtle Emphasis"/>
    <w:basedOn w:val="DefaultParagraphFont"/>
    <w:uiPriority w:val="19"/>
    <w:qFormat/>
    <w:rsid w:val="005E3808"/>
    <w:rPr>
      <w:rFonts w:ascii="Franklin Gothic Book" w:hAnsi="Franklin Gothic Book" w:cs="Franklin Gothic Book" w:eastAsia="Franklin Gothic Book"/>
      <w:i/>
      <w:iCs/>
      <w:color w:themeColor="text1" w:themeTint="BF" w:val="404040"/>
    </w:rPr>
  </w:style>
  <w:style w:styleId="Strong" w:type="character">
    <w:name w:val="Strong"/>
    <w:basedOn w:val="DefaultParagraphFont"/>
    <w:uiPriority w:val="22"/>
    <w:qFormat/>
    <w:rsid w:val="005E3808"/>
    <w:rPr>
      <w:b/>
      <w:bCs/>
      <w:rFonts w:ascii="Franklin Gothic Book" w:hAnsi="Franklin Gothic Book" w:cs="Franklin Gothic Book" w:eastAsia="Franklin Gothic Book"/>
    </w:rPr>
  </w:style>
  <w:style w:styleId="ListParagraph" w:type="paragraph">
    <w:name w:val="List Paragraph"/>
    <w:basedOn w:val="Normal"/>
    <w:qFormat/>
    <w:rsid w:val="002C39F4"/>
    <w:pPr>
      <w:ind w:left="720"/>
      <w:contextualSpacing/>
    </w:pPr>
    <w:rPr>
      <w:rFonts w:ascii="Franklin Gothic Book" w:hAnsi="Franklin Gothic Book" w:cs="Franklin Gothic Book" w:eastAsia="Franklin Gothic Book"/>
    </w:rPr>
  </w:style>
  <w:style w:customStyle="1" w:styleId="Heading4Char" w:type="character">
    <w:name w:val="Heading 4 Char"/>
    <w:basedOn w:val="DefaultParagraphFont"/>
    <w:link w:val="Heading4"/>
    <w:uiPriority w:val="9"/>
    <w:rsid w:val="003A1570"/>
    <w:rPr>
      <w:rFonts w:cstheme="majorBidi" w:ascii="Franklin Gothic Book" w:hAnsi="Franklin Gothic Book" w:cs="Franklin Gothic Book" w:eastAsia="Franklin Gothic Book"/>
      <w:i/>
      <w:iCs/>
      <w:color w:themeColor="accent1" w:themeShade="BF" w:val="365F91"/>
      <w:sz w:val="22"/>
    </w:rPr>
  </w:style>
  <w:style w:styleId="NormalWeb" w:type="paragraph">
    <w:name w:val="Normal (Web)"/>
    <w:basedOn w:val="Normal"/>
    <w:uiPriority w:val="99"/>
    <w:unhideWhenUsed/>
    <w:rsid w:val="005E2918"/>
    <w:pPr>
      <w:spacing w:after="100" w:afterAutospacing="1" w:before="100" w:beforeAutospacing="1"/>
    </w:pPr>
    <w:rPr>
      <w:rFonts w:ascii="Franklin Gothic Book" w:cs="Franklin Gothic Book" w:eastAsia="Franklin Gothic Book" w:hAnsi="Franklin Gothic Book"/>
      <w:sz w:val="24"/>
    </w:rPr>
  </w:style>
  <w:style w:styleId="Emphasis" w:type="character">
    <w:name w:val="Emphasis"/>
    <w:basedOn w:val="DefaultParagraphFont"/>
    <w:uiPriority w:val="20"/>
    <w:qFormat/>
    <w:rsid w:val="005E2918"/>
    <w:rPr>
      <w:i/>
      <w:iCs/>
      <w:rFonts w:ascii="Franklin Gothic Book" w:hAnsi="Franklin Gothic Book" w:cs="Franklin Gothic Book" w:eastAsia="Franklin Gothic Book"/>
    </w:rPr>
  </w:style>
  <w:style w:customStyle="1" w:styleId="apple-converted-space" w:type="character">
    <w:name w:val="apple-converted-space"/>
    <w:basedOn w:val="DefaultParagraphFont"/>
    <w:rsid w:val="006C5ED0"/>
    <w:rPr>
      <w:rFonts w:ascii="Franklin Gothic Book" w:hAnsi="Franklin Gothic Book" w:cs="Franklin Gothic Book" w:eastAsia="Franklin Gothic Book"/>
    </w:rPr>
  </w:style>
  <w:style w:type="paragraph" w:customStyle="1" w:styleId="SourceCode">
    <w:name w:val="Source Code"/>
    <w:basedOn w:val="Normal"/>
    <w:link w:val="VerbatimChar"/>
    <w:pPr>
      <w:wordWrap w:val="off"/>
    </w:pPr>
    <w:rPr>
      <w:rFonts w:ascii="Franklin Gothic Book" w:hAnsi="Franklin Gothic Book" w:cs="Franklin Gothic Book" w:eastAsia="Franklin Gothic Book"/>
    </w:rPr>
  </w:style>
  <w:style w:type="character" w:customStyle="1" w:styleId="KeywordTok">
    <w:name w:val="KeywordTok"/>
    <w:basedOn w:val="VerbatimChar"/>
    <w:rPr>
      <w:b/>
      <w:color w:val="007020"/>
      <w:rFonts w:ascii="Franklin Gothic Book" w:hAnsi="Franklin Gothic Book" w:cs="Franklin Gothic Book" w:eastAsia="Franklin Gothic Book"/>
    </w:rPr>
  </w:style>
  <w:style w:type="character" w:customStyle="1" w:styleId="DataTypeTok">
    <w:name w:val="DataTypeTok"/>
    <w:basedOn w:val="VerbatimChar"/>
    <w:rPr>
      <w:color w:val="902000"/>
      <w:rFonts w:ascii="Franklin Gothic Book" w:hAnsi="Franklin Gothic Book" w:cs="Franklin Gothic Book" w:eastAsia="Franklin Gothic Book"/>
    </w:rPr>
  </w:style>
  <w:style w:type="character" w:customStyle="1" w:styleId="DecValTok">
    <w:name w:val="DecValTok"/>
    <w:basedOn w:val="VerbatimChar"/>
    <w:rPr>
      <w:color w:val="40a070"/>
      <w:rFonts w:ascii="Franklin Gothic Book" w:hAnsi="Franklin Gothic Book" w:cs="Franklin Gothic Book" w:eastAsia="Franklin Gothic Book"/>
    </w:rPr>
  </w:style>
  <w:style w:type="character" w:customStyle="1" w:styleId="BaseNTok">
    <w:name w:val="BaseNTok"/>
    <w:basedOn w:val="VerbatimChar"/>
    <w:rPr>
      <w:color w:val="40a070"/>
      <w:rFonts w:ascii="Franklin Gothic Book" w:hAnsi="Franklin Gothic Book" w:cs="Franklin Gothic Book" w:eastAsia="Franklin Gothic Book"/>
    </w:rPr>
  </w:style>
  <w:style w:type="character" w:customStyle="1" w:styleId="FloatTok">
    <w:name w:val="FloatTok"/>
    <w:basedOn w:val="VerbatimChar"/>
    <w:rPr>
      <w:color w:val="40a070"/>
      <w:rFonts w:ascii="Franklin Gothic Book" w:hAnsi="Franklin Gothic Book" w:cs="Franklin Gothic Book" w:eastAsia="Franklin Gothic Book"/>
    </w:rPr>
  </w:style>
  <w:style w:type="character" w:customStyle="1" w:styleId="ConstantTok">
    <w:name w:val="ConstantTok"/>
    <w:basedOn w:val="VerbatimChar"/>
    <w:rPr>
      <w:color w:val="880000"/>
      <w:rFonts w:ascii="Franklin Gothic Book" w:hAnsi="Franklin Gothic Book" w:cs="Franklin Gothic Book" w:eastAsia="Franklin Gothic Book"/>
    </w:rPr>
  </w:style>
  <w:style w:type="character" w:customStyle="1" w:styleId="CharTok">
    <w:name w:val="CharTok"/>
    <w:basedOn w:val="VerbatimChar"/>
    <w:rPr>
      <w:color w:val="4070a0"/>
      <w:rFonts w:ascii="Franklin Gothic Book" w:hAnsi="Franklin Gothic Book" w:cs="Franklin Gothic Book" w:eastAsia="Franklin Gothic Book"/>
    </w:rPr>
  </w:style>
  <w:style w:type="character" w:customStyle="1" w:styleId="SpecialCharTok">
    <w:name w:val="SpecialCharTok"/>
    <w:basedOn w:val="VerbatimChar"/>
    <w:rPr>
      <w:color w:val="4070a0"/>
      <w:rFonts w:ascii="Franklin Gothic Book" w:hAnsi="Franklin Gothic Book" w:cs="Franklin Gothic Book" w:eastAsia="Franklin Gothic Book"/>
    </w:rPr>
  </w:style>
  <w:style w:type="character" w:customStyle="1" w:styleId="StringTok">
    <w:name w:val="StringTok"/>
    <w:basedOn w:val="VerbatimChar"/>
    <w:rPr>
      <w:color w:val="4070a0"/>
      <w:rFonts w:ascii="Franklin Gothic Book" w:hAnsi="Franklin Gothic Book" w:cs="Franklin Gothic Book" w:eastAsia="Franklin Gothic Book"/>
    </w:rPr>
  </w:style>
  <w:style w:type="character" w:customStyle="1" w:styleId="VerbatimStringTok">
    <w:name w:val="VerbatimStringTok"/>
    <w:basedOn w:val="VerbatimChar"/>
    <w:rPr>
      <w:color w:val="4070a0"/>
      <w:rFonts w:ascii="Franklin Gothic Book" w:hAnsi="Franklin Gothic Book" w:cs="Franklin Gothic Book" w:eastAsia="Franklin Gothic Book"/>
    </w:rPr>
  </w:style>
  <w:style w:type="character" w:customStyle="1" w:styleId="SpecialStringTok">
    <w:name w:val="SpecialStringTok"/>
    <w:basedOn w:val="VerbatimChar"/>
    <w:rPr>
      <w:color w:val="bb6688"/>
      <w:rFonts w:ascii="Franklin Gothic Book" w:hAnsi="Franklin Gothic Book" w:cs="Franklin Gothic Book" w:eastAsia="Franklin Gothic Book"/>
    </w:rPr>
  </w:style>
  <w:style w:type="character" w:customStyle="1" w:styleId="ImportTok">
    <w:name w:val="ImportTok"/>
    <w:basedOn w:val="VerbatimChar"/>
    <w:rPr>
      <w:b/>
      <w:color w:val="008000"/>
      <w:rFonts w:ascii="Franklin Gothic Book" w:hAnsi="Franklin Gothic Book" w:cs="Franklin Gothic Book" w:eastAsia="Franklin Gothic Book"/>
    </w:rPr>
  </w:style>
  <w:style w:type="character" w:customStyle="1" w:styleId="CommentTok">
    <w:name w:val="CommentTok"/>
    <w:basedOn w:val="VerbatimChar"/>
    <w:rPr>
      <w:i/>
      <w:color w:val="60a0b0"/>
      <w:rFonts w:ascii="Franklin Gothic Book" w:hAnsi="Franklin Gothic Book" w:cs="Franklin Gothic Book" w:eastAsia="Franklin Gothic Book"/>
    </w:rPr>
  </w:style>
  <w:style w:type="character" w:customStyle="1" w:styleId="DocumentationTok">
    <w:name w:val="DocumentationTok"/>
    <w:basedOn w:val="VerbatimChar"/>
    <w:rPr>
      <w:i/>
      <w:color w:val="ba2121"/>
      <w:rFonts w:ascii="Franklin Gothic Book" w:hAnsi="Franklin Gothic Book" w:cs="Franklin Gothic Book" w:eastAsia="Franklin Gothic Book"/>
    </w:rPr>
  </w:style>
  <w:style w:type="character" w:customStyle="1" w:styleId="AnnotationTok">
    <w:name w:val="AnnotationTok"/>
    <w:basedOn w:val="VerbatimChar"/>
    <w:rPr>
      <w:b/>
      <w:i/>
      <w:color w:val="60a0b0"/>
      <w:rFonts w:ascii="Franklin Gothic Book" w:hAnsi="Franklin Gothic Book" w:cs="Franklin Gothic Book" w:eastAsia="Franklin Gothic Book"/>
    </w:rPr>
  </w:style>
  <w:style w:type="character" w:customStyle="1" w:styleId="CommentVarTok">
    <w:name w:val="CommentVarTok"/>
    <w:basedOn w:val="VerbatimChar"/>
    <w:rPr>
      <w:b/>
      <w:i/>
      <w:color w:val="60a0b0"/>
      <w:rFonts w:ascii="Franklin Gothic Book" w:hAnsi="Franklin Gothic Book" w:cs="Franklin Gothic Book" w:eastAsia="Franklin Gothic Book"/>
    </w:rPr>
  </w:style>
  <w:style w:type="character" w:customStyle="1" w:styleId="OtherTok">
    <w:name w:val="OtherTok"/>
    <w:basedOn w:val="VerbatimChar"/>
    <w:rPr>
      <w:color w:val="007020"/>
      <w:rFonts w:ascii="Franklin Gothic Book" w:hAnsi="Franklin Gothic Book" w:cs="Franklin Gothic Book" w:eastAsia="Franklin Gothic Book"/>
    </w:rPr>
  </w:style>
  <w:style w:type="character" w:customStyle="1" w:styleId="FunctionTok">
    <w:name w:val="FunctionTok"/>
    <w:basedOn w:val="VerbatimChar"/>
    <w:rPr>
      <w:color w:val="06287e"/>
      <w:rFonts w:ascii="Franklin Gothic Book" w:hAnsi="Franklin Gothic Book" w:cs="Franklin Gothic Book" w:eastAsia="Franklin Gothic Book"/>
    </w:rPr>
  </w:style>
  <w:style w:type="character" w:customStyle="1" w:styleId="VariableTok">
    <w:name w:val="VariableTok"/>
    <w:basedOn w:val="VerbatimChar"/>
    <w:rPr>
      <w:color w:val="19177c"/>
      <w:rFonts w:ascii="Franklin Gothic Book" w:hAnsi="Franklin Gothic Book" w:cs="Franklin Gothic Book" w:eastAsia="Franklin Gothic Book"/>
    </w:rPr>
  </w:style>
  <w:style w:type="character" w:customStyle="1" w:styleId="ControlFlowTok">
    <w:name w:val="ControlFlowTok"/>
    <w:basedOn w:val="VerbatimChar"/>
    <w:rPr>
      <w:b/>
      <w:color w:val="007020"/>
      <w:rFonts w:ascii="Franklin Gothic Book" w:hAnsi="Franklin Gothic Book" w:cs="Franklin Gothic Book" w:eastAsia="Franklin Gothic Book"/>
    </w:rPr>
  </w:style>
  <w:style w:type="character" w:customStyle="1" w:styleId="OperatorTok">
    <w:name w:val="OperatorTok"/>
    <w:basedOn w:val="VerbatimChar"/>
    <w:rPr>
      <w:color w:val="666666"/>
      <w:rFonts w:ascii="Franklin Gothic Book" w:hAnsi="Franklin Gothic Book" w:cs="Franklin Gothic Book" w:eastAsia="Franklin Gothic Book"/>
    </w:rPr>
  </w:style>
  <w:style w:type="character" w:customStyle="1" w:styleId="BuiltInTok">
    <w:name w:val="BuiltInTok"/>
    <w:basedOn w:val="VerbatimChar"/>
    <w:rPr>
      <w:color w:val="008000"/>
      <w:rFonts w:ascii="Franklin Gothic Book" w:hAnsi="Franklin Gothic Book" w:cs="Franklin Gothic Book" w:eastAsia="Franklin Gothic Book"/>
    </w:rPr>
  </w:style>
  <w:style w:type="character" w:customStyle="1" w:styleId="ExtensionTok">
    <w:name w:val="ExtensionTok"/>
    <w:basedOn w:val="VerbatimChar"/>
    <w:rPr>
      <w:rFonts w:ascii="Franklin Gothic Book" w:hAnsi="Franklin Gothic Book" w:cs="Franklin Gothic Book" w:eastAsia="Franklin Gothic Book"/>
    </w:rPr>
  </w:style>
  <w:style w:type="character" w:customStyle="1" w:styleId="PreprocessorTok">
    <w:name w:val="PreprocessorTok"/>
    <w:basedOn w:val="VerbatimChar"/>
    <w:rPr>
      <w:color w:val="bc7a00"/>
      <w:rFonts w:ascii="Franklin Gothic Book" w:hAnsi="Franklin Gothic Book" w:cs="Franklin Gothic Book" w:eastAsia="Franklin Gothic Book"/>
    </w:rPr>
  </w:style>
  <w:style w:type="character" w:customStyle="1" w:styleId="AttributeTok">
    <w:name w:val="AttributeTok"/>
    <w:basedOn w:val="VerbatimChar"/>
    <w:rPr>
      <w:color w:val="7d9029"/>
      <w:rFonts w:ascii="Franklin Gothic Book" w:hAnsi="Franklin Gothic Book" w:cs="Franklin Gothic Book" w:eastAsia="Franklin Gothic Book"/>
    </w:rPr>
  </w:style>
  <w:style w:type="character" w:customStyle="1" w:styleId="RegionMarkerTok">
    <w:name w:val="RegionMarkerTok"/>
    <w:basedOn w:val="VerbatimChar"/>
    <w:rPr>
      <w:rFonts w:ascii="Franklin Gothic Book" w:hAnsi="Franklin Gothic Book" w:cs="Franklin Gothic Book" w:eastAsia="Franklin Gothic Book"/>
    </w:rPr>
  </w:style>
  <w:style w:type="character" w:customStyle="1" w:styleId="InformationTok">
    <w:name w:val="InformationTok"/>
    <w:basedOn w:val="VerbatimChar"/>
    <w:rPr>
      <w:b/>
      <w:i/>
      <w:color w:val="60a0b0"/>
      <w:rFonts w:ascii="Franklin Gothic Book" w:hAnsi="Franklin Gothic Book" w:cs="Franklin Gothic Book" w:eastAsia="Franklin Gothic Book"/>
    </w:rPr>
  </w:style>
  <w:style w:type="character" w:customStyle="1" w:styleId="WarningTok">
    <w:name w:val="WarningTok"/>
    <w:basedOn w:val="VerbatimChar"/>
    <w:rPr>
      <w:b/>
      <w:i/>
      <w:color w:val="60a0b0"/>
      <w:rFonts w:ascii="Franklin Gothic Book" w:hAnsi="Franklin Gothic Book" w:cs="Franklin Gothic Book" w:eastAsia="Franklin Gothic Book"/>
    </w:rPr>
  </w:style>
  <w:style w:type="character" w:customStyle="1" w:styleId="AlertTok">
    <w:name w:val="AlertTok"/>
    <w:basedOn w:val="VerbatimChar"/>
    <w:rPr>
      <w:b/>
      <w:color w:val="ff0000"/>
      <w:rFonts w:ascii="Franklin Gothic Book" w:hAnsi="Franklin Gothic Book" w:cs="Franklin Gothic Book" w:eastAsia="Franklin Gothic Book"/>
    </w:rPr>
  </w:style>
  <w:style w:type="character" w:customStyle="1" w:styleId="ErrorTok">
    <w:name w:val="ErrorTok"/>
    <w:basedOn w:val="VerbatimChar"/>
    <w:rPr>
      <w:b/>
      <w:color w:val="ff0000"/>
      <w:rFonts w:ascii="Franklin Gothic Book" w:hAnsi="Franklin Gothic Book" w:cs="Franklin Gothic Book" w:eastAsia="Franklin Gothic Book"/>
    </w:rPr>
  </w:style>
  <w:style w:type="character" w:customStyle="1" w:styleId="NormalTok">
    <w:name w:val="NormalTok"/>
    <w:basedOn w:val="VerbatimChar"/>
    <w:rPr>
      <w:rFonts w:ascii="Franklin Gothic Book" w:hAnsi="Franklin Gothic Book" w:cs="Franklin Gothic Book" w:eastAsia="Franklin Gothic Boo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734559">
      <w:bodyDiv w:val="1"/>
      <w:marLeft w:val="0"/>
      <w:marRight w:val="0"/>
      <w:marTop w:val="0"/>
      <w:marBottom w:val="0"/>
      <w:divBdr>
        <w:top w:val="none" w:sz="0" w:space="0" w:color="auto"/>
        <w:left w:val="none" w:sz="0" w:space="0" w:color="auto"/>
        <w:bottom w:val="none" w:sz="0" w:space="0" w:color="auto"/>
        <w:right w:val="none" w:sz="0" w:space="0" w:color="auto"/>
      </w:divBdr>
    </w:div>
    <w:div w:id="355079835">
      <w:bodyDiv w:val="1"/>
      <w:marLeft w:val="0"/>
      <w:marRight w:val="0"/>
      <w:marTop w:val="0"/>
      <w:marBottom w:val="0"/>
      <w:divBdr>
        <w:top w:val="none" w:sz="0" w:space="0" w:color="auto"/>
        <w:left w:val="none" w:sz="0" w:space="0" w:color="auto"/>
        <w:bottom w:val="none" w:sz="0" w:space="0" w:color="auto"/>
        <w:right w:val="none" w:sz="0" w:space="0" w:color="auto"/>
      </w:divBdr>
    </w:div>
    <w:div w:id="1056516194">
      <w:bodyDiv w:val="1"/>
      <w:marLeft w:val="0"/>
      <w:marRight w:val="0"/>
      <w:marTop w:val="0"/>
      <w:marBottom w:val="0"/>
      <w:divBdr>
        <w:top w:val="none" w:sz="0" w:space="0" w:color="auto"/>
        <w:left w:val="none" w:sz="0" w:space="0" w:color="auto"/>
        <w:bottom w:val="none" w:sz="0" w:space="0" w:color="auto"/>
        <w:right w:val="none" w:sz="0" w:space="0" w:color="auto"/>
      </w:divBdr>
    </w:div>
    <w:div w:id="1129468740">
      <w:bodyDiv w:val="1"/>
      <w:marLeft w:val="0"/>
      <w:marRight w:val="0"/>
      <w:marTop w:val="0"/>
      <w:marBottom w:val="0"/>
      <w:divBdr>
        <w:top w:val="none" w:sz="0" w:space="0" w:color="auto"/>
        <w:left w:val="none" w:sz="0" w:space="0" w:color="auto"/>
        <w:bottom w:val="none" w:sz="0" w:space="0" w:color="auto"/>
        <w:right w:val="none" w:sz="0" w:space="0" w:color="auto"/>
      </w:divBdr>
    </w:div>
    <w:div w:id="142075822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20" Type="http://schemas.openxmlformats.org/officeDocument/2006/relationships/numbering" Target="numbering.xml"/><Relationship Id="rId19" Type="http://schemas.openxmlformats.org/officeDocument/2006/relationships/styles" Target="styles.xml"/><Relationship Id="rId18" Type="http://schemas.openxmlformats.org/officeDocument/2006/relationships/settings" Target="settings.xml"/><Relationship Id="rId17" Type="http://schemas.openxmlformats.org/officeDocument/2006/relationships/webSettings" Target="webSettings.xml"/><Relationship Id="rId16" Type="http://schemas.openxmlformats.org/officeDocument/2006/relationships/fontTable" Target="fontTable.xml"/><Relationship Id="rId15" Type="http://schemas.openxmlformats.org/officeDocument/2006/relationships/theme" Target="theme/theme1.xml"/><Relationship Id="rId14" Type="http://schemas.openxmlformats.org/officeDocument/2006/relationships/footnotes" Target="footnotes.xml"/><Relationship Id="rId13" Type="http://schemas.openxmlformats.org/officeDocument/2006/relationships/comments" Target="comments.xml"/><Relationship Id="rId12" Type="http://schemas.openxmlformats.org/officeDocument/2006/relationships/header" Target="header3.xml"/><Relationship Id="rId11" Type="http://schemas.openxmlformats.org/officeDocument/2006/relationships/header" Target="header2.xml"/><Relationship Id="rId10"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6</Words>
  <Characters>25</Characters>
  <Application>Microsoft Office Word</Application>
  <DocSecurity>0</DocSecurity>
  <Lines>25</Lines>
  <Paragraphs>3</Paragraphs>
  <ScaleCrop>false</ScaleCrop>
  <HeadingPairs>
    <vt:vector size="2" baseType="variant">
      <vt:variant>
        <vt:lpstr>Title</vt:lpstr>
      </vt:variant>
      <vt:variant>
        <vt:i4>1</vt:i4>
      </vt:variant>
    </vt:vector>
  </HeadingPairs>
  <TitlesOfParts>
    <vt:vector size="1" baseType="lpstr">
      <vt:lpstr/>
    </vt:vector>
  </TitlesOfParts>
  <Company>Kate Burda &amp; Company</Company>
  <LinksUpToDate>false</LinksUpToDate>
  <CharactersWithSpaces>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2026-10-06T18:39:03Z</dcterms:created>
  <dcterms:modified xsi:type="dcterms:W3CDTF">2026-10-06T18:39:03Z</dcterms:modified>
</cp:coreProperties>
</file>

<file path=docProps/custom.xml><?xml version="1.0" encoding="utf-8"?>
<Properties xmlns="http://schemas.openxmlformats.org/officeDocument/2006/custom-properties" xmlns:vt="http://schemas.openxmlformats.org/officeDocument/2006/docPropsVTypes"/>
</file>