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b7138688898ef607d63cdfc15ae10bbf7888c9"/>
    <w:p>
      <w:pPr>
        <w:pStyle w:val="Heading1"/>
        <w:spacing w:before="3600"/>
      </w:pPr>
      <w:r>
        <w:rPr>
          <w:rFonts w:ascii="Franklin Gothic Book" w:hAnsi="Franklin Gothic Book" w:cs="Franklin Gothic Book" w:eastAsia="Franklin Gothic Book"/>
          <w:sz w:val="56"/>
        </w:rPr>
        <w:t xml:space="preserve">Compass Reconciliation, week of 10/5 (catch-up #2)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Janice, Tuesday 2026.10.06, 9:15 AM Mountain. This run started late Monday night and finished this morning. This morning’s report (10/5, 8:02 AM) still stands. This one covers only what changed after it: Update #11 to the Master Schedule, today’s 3B-ii work, and the calendar placements made yesterday afternoon.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All times Mountain. You’re in Colorado through Thursday, Dallas Friday.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The Compass file: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last saved Mon 10/5 at 5:15 PM Mountain. I wrote at 9:16 AM today and checked the save time before and after. Only my write changed it. If you have the page open from last night, reload it before you edit.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Start w:id="21" w:name="what-does-not-foot"/>
    <w:p>
      <w:r>
        <w:rPr>
          <w:rFonts w:ascii="Franklin Gothic Book" w:hAnsi="Franklin Gothic Book" w:cs="Franklin Gothic Book" w:eastAsia="Franklin Gothic Book"/>
        </w:rPr>
        <w:br w:type="page"/>
      </w:r>
    </w:p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What does not foot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The calendar hasn’t picked up Update #11 yet.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Compass has the new order. The calendar still has the old one: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Wed 10/7, 7:30 PM: still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“Touch 2 Market Expansion.”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Should be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Build Revenue Intelligence.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Thu 10/8, 10:00 AM: still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“Touch 1 Site Visit Targeting.”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Should be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Touch 3 Business Transformation.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Fri 10/9: no Touch 1 Revenue Intelligence (11:05 to 12:30) and no Build Market Expansion (1:30 to 3:00). Hotel Evolution sits at 12:30 to 1:30 between them, which fits.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The full change list is in the Master Schedule, Update #11. About 5 minutes for this week.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Two Compass lines are on a different day than the calendar: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LinkedIn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“Right, or lucky?”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post: Compass says Mon. Calendar has it today, 11:30 to 12:15.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CHM Warnick / MPEA Deck: Compass says Tue. Calendar has it Wed, 5:30 to 5:45 PM.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I left both lines as they are. Tell me which is right.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The LinkedIn post’s trigger is stale.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Its flagged-priorities entry fires on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“Sales Intelligence switch-on day, target 10/8.”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Sales Intelligence switched on 9/30. The page check (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right-or-just-lucky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live?) is still unconfirmed.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The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“LOCKED NUMBERS”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line in 10/5 is now wrong in three places.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It says BT switches on 10/6 and SI on 10/8 (both are live, 10/1 and 9/30), and that the build-out finishes 12/23 (now Thu 11/19, 54 sessions). Still untouched, waiting on your OK from this morning’s question 3.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The reminders script is stale.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weekly_compass_reminders_20261005.applescript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was made at 5:32 PM yesterday, before the Compass changed. It still has the old Mon, Tue and Wed sessions. Regenerate it before you run it.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Hours: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businessDevelopment, 10/5: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12.0 hrs target, 12.0 hrs of tasks.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It was 11.25 and footed. I added the 45-minute suppression list line and recomputed.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No other category has a target.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Source docs agree.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Master Schedule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.md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and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.docx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both carry Update #11 (54 sessions, finish 11/19, both saved 10/5 at 5:16 PM). Jack’s 10/5 build order doc matches them.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Duplicates in delivery, 10/5: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Flying Horse has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“Automation -3 hubspot”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twice. FEI has a blank task. Left for you.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End w:id="21"/>
    <w:bookmarkStart w:id="22" w:name="Xccf04e17151b0dc98a7902490ead0d766a612b0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Day by day against the calendar (rest of this week)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Tue 10/6 (today): about 15 minutes over.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LinkedIn post 11:30 to 12:15 runs into ActiveCampaign with Tristan at 12:00. That ActiveCampaign call isn’t in the Compass. Carina Hunter’s Kisaco note was due to go at 7:00 AM; if you scheduled it from Zoho, it’s out.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Wed 10/7: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fits. Ellis Fordham’s note at 7:00 AM. You’re skipping the Lodge meeting (still on the calendar) for the Wylie review.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Thu 10/8: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Ignite with Tristan (1:00 to 2:00) still sits on the airport block (1:00 to 2:00). Third time flagged.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Fri 10/9 (Dallas):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Ignite (9:30 to 10:00) still sits inside the Advancement Board (8:00 to 10:30). Third time flagged. After that: test booking 10:45, Touch 1 RI 11:05, Hotel Evolution 12:30, Build ME 1:30, strength 5:30. Full but it fits.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The suppression list (45 min) has no day.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Friday after 3:00 or the weekend are the open spots. It’s due Monday.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End w:id="22"/>
    <w:bookmarkStart w:id="23" w:name="X12c11caaf1883f64d1962e4d9b1b50e4a57c0e8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What I captured into the Compass (week of 10/5)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businessStrategy, Kisaco leads: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marked settled (Jack works them, you decide and send). Added three subtasks: send Carina Tue (15 min), send Ellis Wed (15 min), yes or no on Jack’s B and C close-out Thu (10 min).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businessStrategy, founding-partner pricing: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marked decided. $20,000 beta, Charter Rate 20% off GA list for three years,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“members”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not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“partners.”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businessDevelopment, Zoho: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Ignite Beta Hold suppression list, 45 min, no day, due Mon 10/12. hoursTarget 11.25 to 12.0.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Nothing else was changed. I didn’t remove anything.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Not built yet: week of 10/12.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This morning’s list for it is superseded. From Update #11: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Mon 10/12: Touch 1 Market Expansion 9:30 to 11:00, Wylie call 11:00, Touch 2 Revenue Intelligence plus the RI switch-on checklist 11:30 to 1:00.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Suppression list must be done by now.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Tue 10/13: Touch 2 Market Expansion 10:00 to 11:30 (Hyatt meeting). Revenue Intelligence earliest switch-on, your go on the day. Upgrade Zoho Bookings to Basic. Carina follow-up (Jack drafts).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Wed 10/14: Touch 4 BT 11:30 to 1:00, Touch 4 SI 1:00 to 2:30. Ellis follow-up.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Thu 10/15: Touch 3 RI 10:00 to 11:30, Touch 3 ME 11:30 to 1:00. BT and SI Touch 3 send.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Fri 10/16: Build Sales Transformation 10:00 to 11:30.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That’s 8 sessions, 12 hrs of businessDevelopment, before anything else.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End w:id="23"/>
    <w:bookmarkStart w:id="24" w:name="needs-a-revisit-date-from-you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Needs a revisit date from you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Parked in the Session Handoff log, new entry dated 2026.10.06 (items 18 to 24):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Lawyer for the pilot agreement (you pushed it to later)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Erica Lipscomb, PM Hotel Group (on hold)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Beta kit video claims check, and the beta-customer deck (no owner or date)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Dual-purpose accounts: pay both, or a bundle?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GA list price (Session 4)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Still open from this morning: items 3 to 17 in the 10/5 entry.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End w:id="24"/>
    <w:bookmarkStart w:id="25" w:name="needs-your-decision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Needs your decision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Suppression list: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which day before Monday?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LinkedIn post and CHM Deck: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Compass day or calendar day?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OK to rewrite the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“LOCKED NUMBERS”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line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to Update #11 (BT live 10/1, SI live 9/30, finish 11/19)?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Thu and Fri overlaps: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still open from last week.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ActiveCampaign with Tristan today: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add it to the Compass under FEI?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End w:id="25"/>
    <w:bookmarkStart w:id="26" w:name="lane-notes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Lane notes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Megan (workouts):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10/5 workouts category is still the stub. Her real sessions are on the calendar. Hers to fix; I didn’t touch it.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Marcus (does it belong):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everything I added traces to Session 3B-ii or Update #11.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Wendy (categories):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admin is still empty, now including Zoho Bookings next week.</w:t>
      </w:r>
    </w:p>
    <w:bookmarkEnd w:id="26"/>
    <w:bookmarkStart w:id="27" w:name="housekeeping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Housekeeping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Nothing written to the calendar.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This run started Mon 10/5 at 11:47 PM Central and finished Tue 10/6 at 9:16 AM Mountain, not Sun 8:15 PM. Two late runs in a row; worth a look at the schedule.</w:t>
      </w:r>
    </w:p>
    <w:bookmarkEnd w:id="27"/>
    <w:bookmarkEnd w:id="28"/>
    <w:sectPr w:rsidR="00745139" w:rsidRPr="00745139" w:rsidSect="00626D33">
      <w:headerReference r:id="rId10" w:type="default"/>
      <w:headerReference r:id="rId11" w:type="first"/>
      <w:pgSz w:h="15840" w:w="12240"/>
      <w:pgMar w:bottom="1296" w:footer="432" w:gutter="0" w:header="432" w:left="1440" w:right="1440" w:top="1440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34E3" w14:textId="77777777" w:rsidR="0095514C" w:rsidRDefault="0095514C">
    <w:pPr>
      <w:pStyle w:val="Header"/>
    </w:pPr>
    <w:r w:rsidRPr="0095514C">
      <w:rPr>
        <w:noProof/>
      </w:rPr>
      <w:drawing>
        <wp:anchor distT="0" distB="0" distL="114300" distR="114300" simplePos="0" relativeHeight="251658241" behindDoc="1" locked="0" layoutInCell="1" allowOverlap="1" wp14:anchorId="70194B00" wp14:editId="649D1D3C">
          <wp:simplePos x="0" y="0"/>
          <wp:positionH relativeFrom="column">
            <wp:posOffset>-916940</wp:posOffset>
          </wp:positionH>
          <wp:positionV relativeFrom="paragraph">
            <wp:posOffset>-274320</wp:posOffset>
          </wp:positionV>
          <wp:extent cx="7783576" cy="10058400"/>
          <wp:effectExtent l="25400" t="0" r="0" b="0"/>
          <wp:wrapNone/>
          <wp:docPr id="9" name="Picture 9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3576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8F27" w14:textId="77777777" w:rsidR="00133CAE" w:rsidRDefault="00133CA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D7CD5A" wp14:editId="71ED9829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7" cy="10062977"/>
          <wp:effectExtent l="25400" t="0" r="0" b="0"/>
          <wp:wrapNone/>
          <wp:docPr id="10" name="Picture 10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7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991D" w14:textId="77777777" w:rsidR="00486077" w:rsidRDefault="00486077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42F34C04" wp14:editId="0AB802DC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6" cy="10062977"/>
          <wp:effectExtent l="25400" t="0" r="0" b="0"/>
          <wp:wrapNone/>
          <wp:docPr id="3" name="Picture 3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6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45568D"/>
    <w:multiLevelType w:val="multilevel"/>
    <w:tmpl w:val="6AD880A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">
    <w:nsid w:val="02C91AC5"/>
    <w:multiLevelType w:val="hybridMultilevel"/>
    <w:tmpl w:val="6C5C699E"/>
    <w:lvl w:ilvl="0" w:tplc="1280FB90">
      <w:start w:val="2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">
    <w:nsid w:val="04D46D6D"/>
    <w:multiLevelType w:val="hybridMultilevel"/>
    <w:tmpl w:val="6B70281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">
    <w:nsid w:val="06324C6A"/>
    <w:multiLevelType w:val="multilevel"/>
    <w:tmpl w:val="6DA6DF1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4">
    <w:nsid w:val="0C025C3E"/>
    <w:multiLevelType w:val="multilevel"/>
    <w:tmpl w:val="FE3252F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5">
    <w:nsid w:val="0C595B9C"/>
    <w:multiLevelType w:val="multilevel"/>
    <w:tmpl w:val="4E7C5B0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6">
    <w:nsid w:val="0D151051"/>
    <w:multiLevelType w:val="multilevel"/>
    <w:tmpl w:val="4740C02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7">
    <w:nsid w:val="107218E2"/>
    <w:multiLevelType w:val="hybridMultilevel"/>
    <w:tmpl w:val="7B8E9DB0"/>
    <w:lvl w:ilvl="0" w:tplc="0ABE8C18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804F720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C1A8CE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D7EE5824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D8D86C94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C6705568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D4D0B52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69AA1802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6A6079FC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8">
    <w:nsid w:val="17287D6D"/>
    <w:multiLevelType w:val="multilevel"/>
    <w:tmpl w:val="2E3C025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9">
    <w:nsid w:val="22DF6F79"/>
    <w:multiLevelType w:val="hybridMultilevel"/>
    <w:tmpl w:val="89BEBBB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0">
    <w:nsid w:val="230820B8"/>
    <w:multiLevelType w:val="multilevel"/>
    <w:tmpl w:val="F59AE02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1">
    <w:nsid w:val="249106FA"/>
    <w:multiLevelType w:val="hybridMultilevel"/>
    <w:tmpl w:val="A4D06AB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2">
    <w:nsid w:val="24D37A62"/>
    <w:multiLevelType w:val="hybridMultilevel"/>
    <w:tmpl w:val="A9886832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3">
    <w:nsid w:val="29402508"/>
    <w:multiLevelType w:val="multilevel"/>
    <w:tmpl w:val="BDA033D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4">
    <w:nsid w:val="2A0D5E7C"/>
    <w:multiLevelType w:val="hybridMultilevel"/>
    <w:tmpl w:val="1074AC1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5">
    <w:nsid w:val="2A792503"/>
    <w:multiLevelType w:val="multilevel"/>
    <w:tmpl w:val="20AE068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6">
    <w:nsid w:val="2EE53A06"/>
    <w:multiLevelType w:val="multilevel"/>
    <w:tmpl w:val="7C52F14A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7">
    <w:nsid w:val="2FD67184"/>
    <w:multiLevelType w:val="multilevel"/>
    <w:tmpl w:val="66DA333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8">
    <w:nsid w:val="30962DCA"/>
    <w:multiLevelType w:val="hybridMultilevel"/>
    <w:tmpl w:val="B7ACD844"/>
    <w:lvl w:ilvl="0" w:tplc="1FCC4B2C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3C98E1E6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D69E10F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0616B4A2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374A941C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8D64AB14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C43A9AB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F9AA9FC8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4C745B90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9">
    <w:nsid w:val="46185C39"/>
    <w:multiLevelType w:val="multilevel"/>
    <w:tmpl w:val="84182DF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0">
    <w:nsid w:val="488D07D9"/>
    <w:multiLevelType w:val="multilevel"/>
    <w:tmpl w:val="7528207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1">
    <w:nsid w:val="4B7339B9"/>
    <w:multiLevelType w:val="multilevel"/>
    <w:tmpl w:val="502E555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512259F0"/>
    <w:multiLevelType w:val="multilevel"/>
    <w:tmpl w:val="09E60C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3">
    <w:nsid w:val="59943D98"/>
    <w:multiLevelType w:val="multilevel"/>
    <w:tmpl w:val="4572764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4">
    <w:nsid w:val="5B3C5553"/>
    <w:multiLevelType w:val="multilevel"/>
    <w:tmpl w:val="1608A57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5">
    <w:nsid w:val="5BE11ED7"/>
    <w:multiLevelType w:val="multilevel"/>
    <w:tmpl w:val="85CC46C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6">
    <w:nsid w:val="66CC6B34"/>
    <w:multiLevelType w:val="hybridMultilevel"/>
    <w:tmpl w:val="D1D8061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7">
    <w:nsid w:val="696809B8"/>
    <w:multiLevelType w:val="multilevel"/>
    <w:tmpl w:val="FD1E030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8">
    <w:nsid w:val="6AFB5A9C"/>
    <w:multiLevelType w:val="hybridMultilevel"/>
    <w:tmpl w:val="C0840DD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9">
    <w:nsid w:val="6B60083A"/>
    <w:multiLevelType w:val="multilevel"/>
    <w:tmpl w:val="92D46E58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0">
    <w:nsid w:val="6E383C1A"/>
    <w:multiLevelType w:val="hybridMultilevel"/>
    <w:tmpl w:val="24DED27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6E97589D"/>
    <w:multiLevelType w:val="multilevel"/>
    <w:tmpl w:val="9FF4DA5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2">
    <w:nsid w:val="733E73AC"/>
    <w:multiLevelType w:val="hybridMultilevel"/>
    <w:tmpl w:val="AF888C18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3">
    <w:nsid w:val="754238DA"/>
    <w:multiLevelType w:val="hybridMultilevel"/>
    <w:tmpl w:val="A9EC736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4">
    <w:nsid w:val="767B29C9"/>
    <w:multiLevelType w:val="multilevel"/>
    <w:tmpl w:val="8DC66E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5">
    <w:nsid w:val="76A27F7E"/>
    <w:multiLevelType w:val="hybridMultilevel"/>
    <w:tmpl w:val="ACE2F42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6">
    <w:nsid w:val="77AF4995"/>
    <w:multiLevelType w:val="multilevel"/>
    <w:tmpl w:val="56CE85A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7">
    <w:nsid w:val="78AE6C0E"/>
    <w:multiLevelType w:val="hybridMultilevel"/>
    <w:tmpl w:val="41B87C4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8">
    <w:nsid w:val="7A1A0CE9"/>
    <w:multiLevelType w:val="hybridMultilevel"/>
    <w:tmpl w:val="F2CAC65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9">
    <w:nsid w:val="7B7878BB"/>
    <w:multiLevelType w:val="multilevel"/>
    <w:tmpl w:val="EB30356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05338386" w:numId="1">
    <w:abstractNumId w:val="25"/>
  </w:num>
  <w:num w16cid:durableId="1029375207" w:numId="2">
    <w:abstractNumId w:val="27"/>
  </w:num>
  <w:num w16cid:durableId="1343119766" w:numId="3">
    <w:abstractNumId w:val="36"/>
  </w:num>
  <w:num w16cid:durableId="1563447904" w:numId="4">
    <w:abstractNumId w:val="23"/>
  </w:num>
  <w:num w16cid:durableId="537933933" w:numId="5">
    <w:abstractNumId w:val="0"/>
  </w:num>
  <w:num w16cid:durableId="1802192918" w:numId="6">
    <w:abstractNumId w:val="34"/>
  </w:num>
  <w:num w16cid:durableId="92559678" w:numId="7">
    <w:abstractNumId w:val="20"/>
  </w:num>
  <w:num w16cid:durableId="1638024371" w:numId="8">
    <w:abstractNumId w:val="29"/>
  </w:num>
  <w:num w16cid:durableId="1992295894" w:numId="9">
    <w:abstractNumId w:val="24"/>
  </w:num>
  <w:num w16cid:durableId="558785674" w:numId="10">
    <w:abstractNumId w:val="3"/>
  </w:num>
  <w:num w16cid:durableId="1656764156" w:numId="11">
    <w:abstractNumId w:val="19"/>
  </w:num>
  <w:num w16cid:durableId="1788236687" w:numId="12">
    <w:abstractNumId w:val="10"/>
  </w:num>
  <w:num w16cid:durableId="701051498" w:numId="13">
    <w:abstractNumId w:val="21"/>
  </w:num>
  <w:num w16cid:durableId="1344236108" w:numId="14">
    <w:abstractNumId w:val="12"/>
  </w:num>
  <w:num w16cid:durableId="119958033" w:numId="15">
    <w:abstractNumId w:val="26"/>
  </w:num>
  <w:num w16cid:durableId="1974211564" w:numId="16">
    <w:abstractNumId w:val="32"/>
  </w:num>
  <w:num w16cid:durableId="949050760" w:numId="17">
    <w:abstractNumId w:val="33"/>
  </w:num>
  <w:num w16cid:durableId="821194999" w:numId="18">
    <w:abstractNumId w:val="1"/>
  </w:num>
  <w:num w16cid:durableId="2052684314" w:numId="19">
    <w:abstractNumId w:val="7"/>
    <w:lvlOverride w:ilvl="0">
      <w:startOverride w:val="1"/>
    </w:lvlOverride>
  </w:num>
  <w:num w16cid:durableId="1027295999" w:numId="20">
    <w:abstractNumId w:val="28"/>
  </w:num>
  <w:num w16cid:durableId="1452162148" w:numId="21">
    <w:abstractNumId w:val="2"/>
  </w:num>
  <w:num w16cid:durableId="692002510" w:numId="22">
    <w:abstractNumId w:val="37"/>
  </w:num>
  <w:num w16cid:durableId="1849447329" w:numId="23">
    <w:abstractNumId w:val="30"/>
  </w:num>
  <w:num w16cid:durableId="140658276" w:numId="24">
    <w:abstractNumId w:val="14"/>
  </w:num>
  <w:num w16cid:durableId="1909993954" w:numId="25">
    <w:abstractNumId w:val="35"/>
  </w:num>
  <w:num w16cid:durableId="1540780285" w:numId="26">
    <w:abstractNumId w:val="38"/>
  </w:num>
  <w:num w16cid:durableId="2126803222" w:numId="27">
    <w:abstractNumId w:val="11"/>
  </w:num>
  <w:num w16cid:durableId="1150898588" w:numId="28">
    <w:abstractNumId w:val="9"/>
  </w:num>
  <w:num w16cid:durableId="780346197" w:numId="29">
    <w:abstractNumId w:val="18"/>
    <w:lvlOverride w:ilvl="0">
      <w:startOverride w:val="1"/>
    </w:lvlOverride>
  </w:num>
  <w:num w16cid:durableId="1788349103" w:numId="30">
    <w:abstractNumId w:val="13"/>
  </w:num>
  <w:num w16cid:durableId="52045749" w:numId="31">
    <w:abstractNumId w:val="39"/>
  </w:num>
  <w:num w16cid:durableId="2142729384" w:numId="32">
    <w:abstractNumId w:val="6"/>
  </w:num>
  <w:num w16cid:durableId="819005406" w:numId="33">
    <w:abstractNumId w:val="16"/>
  </w:num>
  <w:num w16cid:durableId="1199197851" w:numId="34">
    <w:abstractNumId w:val="31"/>
  </w:num>
  <w:num w16cid:durableId="717122497" w:numId="35">
    <w:abstractNumId w:val="22"/>
  </w:num>
  <w:num w16cid:durableId="753669802" w:numId="36">
    <w:abstractNumId w:val="5"/>
  </w:num>
  <w:num w16cid:durableId="223836615" w:numId="37">
    <w:abstractNumId w:val="15"/>
  </w:num>
  <w:num w16cid:durableId="1209880668" w:numId="38">
    <w:abstractNumId w:val="4"/>
  </w:num>
  <w:num w16cid:durableId="84884758" w:numId="39">
    <w:abstractNumId w:val="8"/>
  </w:num>
  <w:num w16cid:durableId="839393533" w:numId="40">
    <w:abstractNumId w:val="1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6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0344"/>
    <w:rsid w:val="00030540"/>
    <w:rsid w:val="00063526"/>
    <w:rsid w:val="0007066A"/>
    <w:rsid w:val="00080433"/>
    <w:rsid w:val="000842BD"/>
    <w:rsid w:val="0009043A"/>
    <w:rsid w:val="000961A0"/>
    <w:rsid w:val="000E6EE3"/>
    <w:rsid w:val="000E715F"/>
    <w:rsid w:val="00117548"/>
    <w:rsid w:val="00122177"/>
    <w:rsid w:val="00123A54"/>
    <w:rsid w:val="001242CB"/>
    <w:rsid w:val="00127780"/>
    <w:rsid w:val="00133CAE"/>
    <w:rsid w:val="00154D2E"/>
    <w:rsid w:val="0016703B"/>
    <w:rsid w:val="00180432"/>
    <w:rsid w:val="00192E6F"/>
    <w:rsid w:val="001B5969"/>
    <w:rsid w:val="001B6B80"/>
    <w:rsid w:val="001C24B9"/>
    <w:rsid w:val="001D035B"/>
    <w:rsid w:val="001D0581"/>
    <w:rsid w:val="001E37D1"/>
    <w:rsid w:val="001F5047"/>
    <w:rsid w:val="00207C44"/>
    <w:rsid w:val="00215079"/>
    <w:rsid w:val="00217A3B"/>
    <w:rsid w:val="00217E5A"/>
    <w:rsid w:val="00225415"/>
    <w:rsid w:val="002313BD"/>
    <w:rsid w:val="002319BC"/>
    <w:rsid w:val="00231BDD"/>
    <w:rsid w:val="00243A27"/>
    <w:rsid w:val="002725C8"/>
    <w:rsid w:val="002739C1"/>
    <w:rsid w:val="002811F4"/>
    <w:rsid w:val="002878CD"/>
    <w:rsid w:val="00291082"/>
    <w:rsid w:val="002A7599"/>
    <w:rsid w:val="002C39F4"/>
    <w:rsid w:val="002D13E2"/>
    <w:rsid w:val="002D1BF8"/>
    <w:rsid w:val="002F3049"/>
    <w:rsid w:val="003046A6"/>
    <w:rsid w:val="003145B3"/>
    <w:rsid w:val="00336F2F"/>
    <w:rsid w:val="00355C5A"/>
    <w:rsid w:val="0035648C"/>
    <w:rsid w:val="00363525"/>
    <w:rsid w:val="0037182C"/>
    <w:rsid w:val="00373124"/>
    <w:rsid w:val="0037646D"/>
    <w:rsid w:val="00396165"/>
    <w:rsid w:val="003A1570"/>
    <w:rsid w:val="003A1F78"/>
    <w:rsid w:val="003C5DC8"/>
    <w:rsid w:val="003D5D4F"/>
    <w:rsid w:val="003F07F9"/>
    <w:rsid w:val="00417A9A"/>
    <w:rsid w:val="00432620"/>
    <w:rsid w:val="004327DA"/>
    <w:rsid w:val="00451689"/>
    <w:rsid w:val="004773BC"/>
    <w:rsid w:val="00486077"/>
    <w:rsid w:val="004A3C62"/>
    <w:rsid w:val="004B1B75"/>
    <w:rsid w:val="004B3365"/>
    <w:rsid w:val="004E1E4E"/>
    <w:rsid w:val="005068E0"/>
    <w:rsid w:val="00506928"/>
    <w:rsid w:val="005258DE"/>
    <w:rsid w:val="00526CCB"/>
    <w:rsid w:val="005353DA"/>
    <w:rsid w:val="005412B3"/>
    <w:rsid w:val="0054418A"/>
    <w:rsid w:val="00556D12"/>
    <w:rsid w:val="00564270"/>
    <w:rsid w:val="00566148"/>
    <w:rsid w:val="00572A68"/>
    <w:rsid w:val="00575963"/>
    <w:rsid w:val="00576C98"/>
    <w:rsid w:val="00586AC1"/>
    <w:rsid w:val="00595271"/>
    <w:rsid w:val="005B4FB3"/>
    <w:rsid w:val="005B7A2F"/>
    <w:rsid w:val="005C6BAD"/>
    <w:rsid w:val="005D055C"/>
    <w:rsid w:val="005D422A"/>
    <w:rsid w:val="005D7F44"/>
    <w:rsid w:val="005E1EC8"/>
    <w:rsid w:val="005E2918"/>
    <w:rsid w:val="005E3808"/>
    <w:rsid w:val="006032EA"/>
    <w:rsid w:val="00616A92"/>
    <w:rsid w:val="00626D33"/>
    <w:rsid w:val="00627581"/>
    <w:rsid w:val="00640E6F"/>
    <w:rsid w:val="0065242B"/>
    <w:rsid w:val="00663625"/>
    <w:rsid w:val="00663D47"/>
    <w:rsid w:val="00685134"/>
    <w:rsid w:val="006873E7"/>
    <w:rsid w:val="00687590"/>
    <w:rsid w:val="006A2A6D"/>
    <w:rsid w:val="006A402C"/>
    <w:rsid w:val="006B1A2E"/>
    <w:rsid w:val="006B4947"/>
    <w:rsid w:val="006B55DD"/>
    <w:rsid w:val="006C5ED0"/>
    <w:rsid w:val="006D1C12"/>
    <w:rsid w:val="006D6DB1"/>
    <w:rsid w:val="006E35DF"/>
    <w:rsid w:val="006F42D5"/>
    <w:rsid w:val="007045B1"/>
    <w:rsid w:val="007178E5"/>
    <w:rsid w:val="00721702"/>
    <w:rsid w:val="007222FC"/>
    <w:rsid w:val="00741D02"/>
    <w:rsid w:val="00742084"/>
    <w:rsid w:val="00745139"/>
    <w:rsid w:val="0075673A"/>
    <w:rsid w:val="00765454"/>
    <w:rsid w:val="00767394"/>
    <w:rsid w:val="00780AFF"/>
    <w:rsid w:val="007850A4"/>
    <w:rsid w:val="00796793"/>
    <w:rsid w:val="00796CE5"/>
    <w:rsid w:val="007A1379"/>
    <w:rsid w:val="007B1863"/>
    <w:rsid w:val="007B32FF"/>
    <w:rsid w:val="007C1260"/>
    <w:rsid w:val="007C65EA"/>
    <w:rsid w:val="00865127"/>
    <w:rsid w:val="008716BE"/>
    <w:rsid w:val="008844C1"/>
    <w:rsid w:val="008A19FE"/>
    <w:rsid w:val="008C0D8B"/>
    <w:rsid w:val="008E30BD"/>
    <w:rsid w:val="008E3462"/>
    <w:rsid w:val="008E5015"/>
    <w:rsid w:val="008F52B0"/>
    <w:rsid w:val="008F66CA"/>
    <w:rsid w:val="00900706"/>
    <w:rsid w:val="00910B47"/>
    <w:rsid w:val="0095514C"/>
    <w:rsid w:val="00962FFB"/>
    <w:rsid w:val="009651F7"/>
    <w:rsid w:val="009811F2"/>
    <w:rsid w:val="0098442A"/>
    <w:rsid w:val="009A08D3"/>
    <w:rsid w:val="009A652F"/>
    <w:rsid w:val="009B30ED"/>
    <w:rsid w:val="009B4DD4"/>
    <w:rsid w:val="009B5BE8"/>
    <w:rsid w:val="009C5643"/>
    <w:rsid w:val="009E5A5E"/>
    <w:rsid w:val="009E7224"/>
    <w:rsid w:val="009F316F"/>
    <w:rsid w:val="00A10F1F"/>
    <w:rsid w:val="00A12847"/>
    <w:rsid w:val="00A443AA"/>
    <w:rsid w:val="00A608AE"/>
    <w:rsid w:val="00A626C6"/>
    <w:rsid w:val="00A63E4C"/>
    <w:rsid w:val="00A8362B"/>
    <w:rsid w:val="00AA4CF2"/>
    <w:rsid w:val="00AA5570"/>
    <w:rsid w:val="00AB1ECF"/>
    <w:rsid w:val="00AC7883"/>
    <w:rsid w:val="00AD49E4"/>
    <w:rsid w:val="00AD59D7"/>
    <w:rsid w:val="00AE1F9C"/>
    <w:rsid w:val="00AE2A7B"/>
    <w:rsid w:val="00AE4849"/>
    <w:rsid w:val="00AE6E42"/>
    <w:rsid w:val="00B3128D"/>
    <w:rsid w:val="00B35B89"/>
    <w:rsid w:val="00B37390"/>
    <w:rsid w:val="00B41C6A"/>
    <w:rsid w:val="00B56EF2"/>
    <w:rsid w:val="00B72C57"/>
    <w:rsid w:val="00B7509A"/>
    <w:rsid w:val="00B84B50"/>
    <w:rsid w:val="00B96008"/>
    <w:rsid w:val="00BC17E1"/>
    <w:rsid w:val="00BC7467"/>
    <w:rsid w:val="00BD29AB"/>
    <w:rsid w:val="00BF0A8C"/>
    <w:rsid w:val="00BF220B"/>
    <w:rsid w:val="00BF4ACF"/>
    <w:rsid w:val="00C03055"/>
    <w:rsid w:val="00C2497B"/>
    <w:rsid w:val="00C27FBC"/>
    <w:rsid w:val="00C363F5"/>
    <w:rsid w:val="00C40DE2"/>
    <w:rsid w:val="00C422C6"/>
    <w:rsid w:val="00C46241"/>
    <w:rsid w:val="00C61C12"/>
    <w:rsid w:val="00C633FD"/>
    <w:rsid w:val="00C63CDA"/>
    <w:rsid w:val="00C64D33"/>
    <w:rsid w:val="00C6638F"/>
    <w:rsid w:val="00C66FE4"/>
    <w:rsid w:val="00C96605"/>
    <w:rsid w:val="00CA2F9C"/>
    <w:rsid w:val="00CA6E16"/>
    <w:rsid w:val="00CB0E03"/>
    <w:rsid w:val="00CB2B1B"/>
    <w:rsid w:val="00CC207F"/>
    <w:rsid w:val="00CD4E75"/>
    <w:rsid w:val="00CD4E7E"/>
    <w:rsid w:val="00CD6003"/>
    <w:rsid w:val="00CD7B3F"/>
    <w:rsid w:val="00D06B19"/>
    <w:rsid w:val="00D11010"/>
    <w:rsid w:val="00D13470"/>
    <w:rsid w:val="00D13E48"/>
    <w:rsid w:val="00D2576D"/>
    <w:rsid w:val="00D3083B"/>
    <w:rsid w:val="00D33F76"/>
    <w:rsid w:val="00D56438"/>
    <w:rsid w:val="00D62742"/>
    <w:rsid w:val="00DB1077"/>
    <w:rsid w:val="00DC5FCD"/>
    <w:rsid w:val="00DD6AED"/>
    <w:rsid w:val="00E030A5"/>
    <w:rsid w:val="00E041C9"/>
    <w:rsid w:val="00E068DE"/>
    <w:rsid w:val="00E070AA"/>
    <w:rsid w:val="00E17A53"/>
    <w:rsid w:val="00E317A9"/>
    <w:rsid w:val="00E441AB"/>
    <w:rsid w:val="00E70A96"/>
    <w:rsid w:val="00E90865"/>
    <w:rsid w:val="00E96B25"/>
    <w:rsid w:val="00EA2279"/>
    <w:rsid w:val="00EB5E0E"/>
    <w:rsid w:val="00EC409F"/>
    <w:rsid w:val="00EC7FD7"/>
    <w:rsid w:val="00EE6C32"/>
    <w:rsid w:val="00EF063F"/>
    <w:rsid w:val="00F04F1D"/>
    <w:rsid w:val="00F20EF2"/>
    <w:rsid w:val="00F41B55"/>
    <w:rsid w:val="00F42510"/>
    <w:rsid w:val="00F47872"/>
    <w:rsid w:val="00F50FE8"/>
    <w:rsid w:val="00F52453"/>
    <w:rsid w:val="00F52594"/>
    <w:rsid w:val="00F573B3"/>
    <w:rsid w:val="00F661C7"/>
    <w:rsid w:val="00F66530"/>
    <w:rsid w:val="00F666EC"/>
    <w:rsid w:val="00F71748"/>
    <w:rsid w:val="00F82B7F"/>
    <w:rsid w:val="00F849DB"/>
    <w:rsid w:val="00F94C16"/>
    <w:rsid w:val="00F96592"/>
    <w:rsid w:val="00F96B3E"/>
    <w:rsid w:val="00FA22AB"/>
    <w:rsid w:val="00FA7926"/>
    <w:rsid w:val="00FD1FDC"/>
    <w:rsid w:val="00FD4DB7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Franklin Gothic Book" w:hAnsi="Franklin Gothic Book" w:cs="Franklin Gothic Book" w:eastAsia="Franklin Gothic Book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05553"/>
    <w:rPr>
      <w:rFonts w:ascii="Franklin Gothic Book" w:hAnsi="Franklin Gothic Book" w:cs="Franklin Gothic Book" w:eastAsia="Franklin Gothic Book"/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DB1077"/>
    <w:pPr>
      <w:keepNext/>
      <w:keepLines/>
      <w:pBdr>
        <w:bottom w:color="7F7F7F" w:space="1" w:sz="18" w:themeColor="text1" w:themeTint="80" w:val="single"/>
        <w:right w:color="7F7F7F" w:space="4" w:sz="18" w:themeColor="text1" w:themeTint="80" w:val="single"/>
      </w:pBdr>
      <w:shd w:color="auto" w:fill="auto" w:val="pct12"/>
      <w:spacing w:before="240"/>
      <w:jc w:val="center"/>
      <w:outlineLvl w:val="0"/>
    </w:pPr>
    <w:rPr>
      <w:rFonts w:cstheme="majorBidi" w:ascii="Franklin Gothic Book" w:hAnsi="Franklin Gothic Book" w:cs="Franklin Gothic Book" w:eastAsia="Franklin Gothic Book"/>
      <w:color w:val="B52372"/>
      <w:sz w:val="32"/>
      <w:szCs w:val="32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373124"/>
    <w:pPr>
      <w:keepNext/>
      <w:keepLines/>
      <w:pBdr>
        <w:top w:color="B52272" w:shadow="1" w:space="1" w:sz="6" w:val="single"/>
        <w:left w:color="B52272" w:shadow="1" w:space="4" w:sz="6" w:val="single"/>
        <w:bottom w:color="B52272" w:shadow="1" w:space="1" w:sz="6" w:val="single"/>
        <w:right w:color="B52272" w:shadow="1" w:space="4" w:sz="6" w:val="single"/>
      </w:pBdr>
      <w:spacing w:before="40"/>
      <w:outlineLvl w:val="1"/>
    </w:pPr>
    <w:rPr>
      <w:rFonts w:cstheme="majorBidi" w:ascii="Franklin Gothic Book" w:hAnsi="Franklin Gothic Book" w:cs="Franklin Gothic Book" w:eastAsia="Franklin Gothic Book"/>
      <w:b/>
      <w:i/>
      <w:color w:val="D51067"/>
      <w:sz w:val="24"/>
      <w:szCs w:val="26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373124"/>
    <w:pPr>
      <w:keepNext/>
      <w:keepLines/>
      <w:spacing w:before="40"/>
      <w:outlineLvl w:val="2"/>
    </w:pPr>
    <w:rPr>
      <w:rFonts w:cstheme="majorBidi" w:ascii="Franklin Gothic Book" w:hAnsi="Franklin Gothic Book" w:cs="Franklin Gothic Book" w:eastAsia="Franklin Gothic Book"/>
      <w:i/>
      <w:color w:val="D51067"/>
      <w:sz w:val="24"/>
      <w:u w:val="single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3A1570"/>
    <w:pPr>
      <w:keepNext/>
      <w:keepLines/>
      <w:spacing w:before="40"/>
      <w:outlineLvl w:val="3"/>
    </w:pPr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</w:rPr>
  </w:style>
  <w:style w:default="1" w:styleId="DefaultParagraphFont" w:type="character">
    <w:name w:val="Default Paragraph Font"/>
    <w:uiPriority w:val="1"/>
    <w:semiHidden/>
    <w:unhideWhenUsed/>
    <w:rPr>
      <w:rFonts w:ascii="Franklin Gothic Book" w:hAnsi="Franklin Gothic Book" w:cs="Franklin Gothic Book" w:eastAsia="Franklin Gothic Book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HeaderChar" w:type="character">
    <w:name w:val="Header Char"/>
    <w:basedOn w:val="DefaultParagraphFont"/>
    <w:link w:val="Head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styleId="Footer" w:type="paragraph">
    <w:name w:val="footer"/>
    <w:basedOn w:val="Normal"/>
    <w:link w:val="Foot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FooterChar" w:type="character">
    <w:name w:val="Footer Char"/>
    <w:basedOn w:val="DefaultParagraphFont"/>
    <w:link w:val="Foot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DB1077"/>
    <w:rPr>
      <w:rFonts w:ascii="Franklin Gothic Book" w:cstheme="majorBidi" w:hAnsi="Franklin Gothic Book" w:cs="Franklin Gothic Book" w:eastAsia="Franklin Gothic Book"/>
      <w:color w:val="B52372"/>
      <w:sz w:val="32"/>
      <w:szCs w:val="32"/>
      <w:shd w:color="auto" w:fill="auto" w:val="pct12"/>
    </w:rPr>
  </w:style>
  <w:style w:customStyle="1" w:styleId="Heading2Char" w:type="character">
    <w:name w:val="Heading 2 Char"/>
    <w:basedOn w:val="DefaultParagraphFont"/>
    <w:link w:val="Heading2"/>
    <w:uiPriority w:val="9"/>
    <w:rsid w:val="00373124"/>
    <w:rPr>
      <w:rFonts w:ascii="Franklin Gothic Book" w:cstheme="majorBidi" w:hAnsi="Franklin Gothic Book" w:cs="Franklin Gothic Book" w:eastAsia="Franklin Gothic Book"/>
      <w:b/>
      <w:i/>
      <w:color w:themeColor="text1" w:themeTint="BF" w:val="404040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EF063F"/>
    <w:pPr>
      <w:contextualSpacing/>
    </w:pPr>
    <w:rPr>
      <w:rFonts w:cstheme="majorBidi" w:ascii="Franklin Gothic Book" w:hAnsi="Franklin Gothic Book" w:cs="Franklin Gothic Book" w:eastAsia="Franklin Gothic Book"/>
      <w:color w:val="B52372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F063F"/>
    <w:rPr>
      <w:rFonts w:ascii="Franklin Gothic Book" w:cstheme="majorBidi" w:hAnsi="Franklin Gothic Book" w:cs="Franklin Gothic Book" w:eastAsia="Franklin Gothic Book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EF063F"/>
    <w:pPr>
      <w:numPr>
        <w:ilvl w:val="1"/>
      </w:numPr>
      <w:spacing w:after="160"/>
    </w:pPr>
    <w:rPr>
      <w:rFonts w:ascii="Franklin Gothic Book" w:hAnsi="Franklin Gothic Book" w:cs="Franklin Gothic Book" w:eastAsia="Franklin Gothic Book"/>
      <w:color w:val="D51067"/>
      <w:spacing w:val="15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EF063F"/>
    <w:rPr>
      <w:rFonts w:ascii="Franklin Gothic Book" w:hAnsi="Franklin Gothic Book" w:cs="Franklin Gothic Book" w:eastAsia="Franklin Gothic Book"/>
      <w:color w:val="D51067"/>
      <w:spacing w:val="15"/>
      <w:sz w:val="22"/>
      <w:szCs w:val="2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EF063F"/>
    <w:pPr>
      <w:pBdr>
        <w:top w:color="4F81BD" w:space="10" w:sz="4" w:themeColor="accent1" w:val="single"/>
        <w:bottom w:color="4F81BD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themeTint="A6" w:val="595959"/>
      <w:rFonts w:ascii="Franklin Gothic Book" w:hAnsi="Franklin Gothic Book" w:cs="Franklin Gothic Book" w:eastAsia="Franklin Gothic Book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EF063F"/>
    <w:rPr>
      <w:rFonts w:ascii="Franklin Gothic Book" w:hAnsi="Franklin Gothic Book" w:cs="Franklin Gothic Book" w:eastAsia="Franklin Gothic Book"/>
      <w:i/>
      <w:iCs/>
      <w:color w:themeColor="text1" w:themeTint="A6" w:val="595959"/>
      <w:sz w:val="22"/>
    </w:rPr>
  </w:style>
  <w:style w:styleId="SubtleReference" w:type="character">
    <w:name w:val="Subtle Reference"/>
    <w:basedOn w:val="DefaultParagraphFont"/>
    <w:uiPriority w:val="31"/>
    <w:qFormat/>
    <w:rsid w:val="00EF063F"/>
    <w:rPr>
      <w:rFonts w:ascii="Franklin Gothic Book" w:hAnsi="Franklin Gothic Book" w:cs="Franklin Gothic Book" w:eastAsia="Franklin Gothic Book"/>
      <w:smallCaps/>
      <w:color w:val="D51067"/>
    </w:rPr>
  </w:style>
  <w:style w:customStyle="1" w:styleId="Heading3Char" w:type="character">
    <w:name w:val="Heading 3 Char"/>
    <w:basedOn w:val="DefaultParagraphFont"/>
    <w:link w:val="Heading3"/>
    <w:uiPriority w:val="9"/>
    <w:rsid w:val="00373124"/>
    <w:rPr>
      <w:rFonts w:ascii="Franklin Gothic Book" w:cstheme="majorBidi" w:hAnsi="Franklin Gothic Book" w:cs="Franklin Gothic Book" w:eastAsia="Franklin Gothic Book"/>
      <w:i/>
      <w:color w:val="000000"/>
      <w:u w:val="single"/>
    </w:rPr>
  </w:style>
  <w:style w:styleId="SubtleEmphasis" w:type="character">
    <w:name w:val="Subtle Emphasis"/>
    <w:basedOn w:val="DefaultParagraphFont"/>
    <w:uiPriority w:val="19"/>
    <w:qFormat/>
    <w:rsid w:val="005E3808"/>
    <w:rPr>
      <w:rFonts w:ascii="Franklin Gothic Book" w:hAnsi="Franklin Gothic Book" w:cs="Franklin Gothic Book" w:eastAsia="Franklin Gothic Book"/>
      <w:i/>
      <w:iCs/>
      <w:color w:themeColor="text1" w:themeTint="BF" w:val="404040"/>
    </w:rPr>
  </w:style>
  <w:style w:styleId="Strong" w:type="character">
    <w:name w:val="Strong"/>
    <w:basedOn w:val="DefaultParagraphFont"/>
    <w:uiPriority w:val="22"/>
    <w:qFormat/>
    <w:rsid w:val="005E3808"/>
    <w:rPr>
      <w:b/>
      <w:bCs/>
      <w:rFonts w:ascii="Franklin Gothic Book" w:hAnsi="Franklin Gothic Book" w:cs="Franklin Gothic Book" w:eastAsia="Franklin Gothic Book"/>
    </w:rPr>
  </w:style>
  <w:style w:styleId="ListParagraph" w:type="paragraph">
    <w:name w:val="List Paragraph"/>
    <w:basedOn w:val="Normal"/>
    <w:qFormat/>
    <w:rsid w:val="002C39F4"/>
    <w:pPr>
      <w:ind w:left="720"/>
      <w:contextualSpacing/>
    </w:pPr>
    <w:rPr>
      <w:rFonts w:ascii="Franklin Gothic Book" w:hAnsi="Franklin Gothic Book" w:cs="Franklin Gothic Book" w:eastAsia="Franklin Gothic Book"/>
    </w:rPr>
  </w:style>
  <w:style w:customStyle="1" w:styleId="Heading4Char" w:type="character">
    <w:name w:val="Heading 4 Char"/>
    <w:basedOn w:val="DefaultParagraphFont"/>
    <w:link w:val="Heading4"/>
    <w:uiPriority w:val="9"/>
    <w:rsid w:val="003A1570"/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  <w:sz w:val="22"/>
    </w:rPr>
  </w:style>
  <w:style w:styleId="NormalWeb" w:type="paragraph">
    <w:name w:val="Normal (Web)"/>
    <w:basedOn w:val="Normal"/>
    <w:uiPriority w:val="99"/>
    <w:unhideWhenUsed/>
    <w:rsid w:val="005E2918"/>
    <w:pPr>
      <w:spacing w:after="100" w:afterAutospacing="1" w:before="100" w:beforeAutospacing="1"/>
    </w:pPr>
    <w:rPr>
      <w:rFonts w:ascii="Franklin Gothic Book" w:cs="Franklin Gothic Book" w:eastAsia="Franklin Gothic Book" w:hAnsi="Franklin Gothic Book"/>
      <w:sz w:val="24"/>
    </w:rPr>
  </w:style>
  <w:style w:styleId="Emphasis" w:type="character">
    <w:name w:val="Emphasis"/>
    <w:basedOn w:val="DefaultParagraphFont"/>
    <w:uiPriority w:val="20"/>
    <w:qFormat/>
    <w:rsid w:val="005E2918"/>
    <w:rPr>
      <w:i/>
      <w:iCs/>
      <w:rFonts w:ascii="Franklin Gothic Book" w:hAnsi="Franklin Gothic Book" w:cs="Franklin Gothic Book" w:eastAsia="Franklin Gothic Book"/>
    </w:rPr>
  </w:style>
  <w:style w:customStyle="1" w:styleId="apple-converted-space" w:type="character">
    <w:name w:val="apple-converted-space"/>
    <w:basedOn w:val="DefaultParagraphFont"/>
    <w:rsid w:val="006C5ED0"/>
    <w:rPr>
      <w:rFonts w:ascii="Franklin Gothic Book" w:hAnsi="Franklin Gothic Book" w:cs="Franklin Gothic Book" w:eastAsia="Franklin Gothic Book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Franklin Gothic Book" w:hAnsi="Franklin Gothic Book" w:cs="Franklin Gothic Book" w:eastAsia="Franklin Gothic Book"/>
    </w:rPr>
  </w:style>
  <w:style w:type="character" w:customStyle="1" w:styleId="KeywordTok">
    <w:name w:val="Keyword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DataTypeTok">
    <w:name w:val="DataTypeTok"/>
    <w:basedOn w:val="VerbatimChar"/>
    <w:rPr>
      <w:color w:val="902000"/>
      <w:rFonts w:ascii="Franklin Gothic Book" w:hAnsi="Franklin Gothic Book" w:cs="Franklin Gothic Book" w:eastAsia="Franklin Gothic Book"/>
    </w:rPr>
  </w:style>
  <w:style w:type="character" w:customStyle="1" w:styleId="DecValTok">
    <w:name w:val="DecVal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BaseNTok">
    <w:name w:val="BaseN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FloatTok">
    <w:name w:val="Float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ConstantTok">
    <w:name w:val="ConstantTok"/>
    <w:basedOn w:val="VerbatimChar"/>
    <w:rPr>
      <w:color w:val="880000"/>
      <w:rFonts w:ascii="Franklin Gothic Book" w:hAnsi="Franklin Gothic Book" w:cs="Franklin Gothic Book" w:eastAsia="Franklin Gothic Book"/>
    </w:rPr>
  </w:style>
  <w:style w:type="character" w:customStyle="1" w:styleId="CharTok">
    <w:name w:val="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CharTok">
    <w:name w:val="Special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tringTok">
    <w:name w:val="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VerbatimStringTok">
    <w:name w:val="Verbatim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StringTok">
    <w:name w:val="SpecialStringTok"/>
    <w:basedOn w:val="VerbatimChar"/>
    <w:rPr>
      <w:color w:val="bb6688"/>
      <w:rFonts w:ascii="Franklin Gothic Book" w:hAnsi="Franklin Gothic Book" w:cs="Franklin Gothic Book" w:eastAsia="Franklin Gothic Book"/>
    </w:rPr>
  </w:style>
  <w:style w:type="character" w:customStyle="1" w:styleId="ImportTok">
    <w:name w:val="ImportTok"/>
    <w:basedOn w:val="VerbatimChar"/>
    <w:rPr>
      <w:b/>
      <w:color w:val="008000"/>
      <w:rFonts w:ascii="Franklin Gothic Book" w:hAnsi="Franklin Gothic Book" w:cs="Franklin Gothic Book" w:eastAsia="Franklin Gothic Book"/>
    </w:rPr>
  </w:style>
  <w:style w:type="character" w:customStyle="1" w:styleId="CommentTok">
    <w:name w:val="CommentTok"/>
    <w:basedOn w:val="VerbatimChar"/>
    <w:rPr>
      <w:i/>
      <w:color w:val="60a0b0"/>
      <w:rFonts w:ascii="Franklin Gothic Book" w:hAnsi="Franklin Gothic Book" w:cs="Franklin Gothic Book" w:eastAsia="Franklin Gothic Book"/>
    </w:rPr>
  </w:style>
  <w:style w:type="character" w:customStyle="1" w:styleId="DocumentationTok">
    <w:name w:val="DocumentationTok"/>
    <w:basedOn w:val="VerbatimChar"/>
    <w:rPr>
      <w:i/>
      <w:color w:val="ba2121"/>
      <w:rFonts w:ascii="Franklin Gothic Book" w:hAnsi="Franklin Gothic Book" w:cs="Franklin Gothic Book" w:eastAsia="Franklin Gothic Book"/>
    </w:rPr>
  </w:style>
  <w:style w:type="character" w:customStyle="1" w:styleId="AnnotationTok">
    <w:name w:val="Annot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CommentVarTok">
    <w:name w:val="CommentVar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OtherTok">
    <w:name w:val="OtherTok"/>
    <w:basedOn w:val="VerbatimChar"/>
    <w:rPr>
      <w:color w:val="007020"/>
      <w:rFonts w:ascii="Franklin Gothic Book" w:hAnsi="Franklin Gothic Book" w:cs="Franklin Gothic Book" w:eastAsia="Franklin Gothic Book"/>
    </w:rPr>
  </w:style>
  <w:style w:type="character" w:customStyle="1" w:styleId="FunctionTok">
    <w:name w:val="FunctionTok"/>
    <w:basedOn w:val="VerbatimChar"/>
    <w:rPr>
      <w:color w:val="06287e"/>
      <w:rFonts w:ascii="Franklin Gothic Book" w:hAnsi="Franklin Gothic Book" w:cs="Franklin Gothic Book" w:eastAsia="Franklin Gothic Book"/>
    </w:rPr>
  </w:style>
  <w:style w:type="character" w:customStyle="1" w:styleId="VariableTok">
    <w:name w:val="VariableTok"/>
    <w:basedOn w:val="VerbatimChar"/>
    <w:rPr>
      <w:color w:val="19177c"/>
      <w:rFonts w:ascii="Franklin Gothic Book" w:hAnsi="Franklin Gothic Book" w:cs="Franklin Gothic Book" w:eastAsia="Franklin Gothic Book"/>
    </w:rPr>
  </w:style>
  <w:style w:type="character" w:customStyle="1" w:styleId="ControlFlowTok">
    <w:name w:val="ControlFlow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OperatorTok">
    <w:name w:val="OperatorTok"/>
    <w:basedOn w:val="VerbatimChar"/>
    <w:rPr>
      <w:color w:val="666666"/>
      <w:rFonts w:ascii="Franklin Gothic Book" w:hAnsi="Franklin Gothic Book" w:cs="Franklin Gothic Book" w:eastAsia="Franklin Gothic Book"/>
    </w:rPr>
  </w:style>
  <w:style w:type="character" w:customStyle="1" w:styleId="BuiltInTok">
    <w:name w:val="BuiltInTok"/>
    <w:basedOn w:val="VerbatimChar"/>
    <w:rPr>
      <w:color w:val="008000"/>
      <w:rFonts w:ascii="Franklin Gothic Book" w:hAnsi="Franklin Gothic Book" w:cs="Franklin Gothic Book" w:eastAsia="Franklin Gothic Book"/>
    </w:rPr>
  </w:style>
  <w:style w:type="character" w:customStyle="1" w:styleId="ExtensionTok">
    <w:name w:val="Extension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PreprocessorTok">
    <w:name w:val="PreprocessorTok"/>
    <w:basedOn w:val="VerbatimChar"/>
    <w:rPr>
      <w:color w:val="bc7a00"/>
      <w:rFonts w:ascii="Franklin Gothic Book" w:hAnsi="Franklin Gothic Book" w:cs="Franklin Gothic Book" w:eastAsia="Franklin Gothic Book"/>
    </w:rPr>
  </w:style>
  <w:style w:type="character" w:customStyle="1" w:styleId="AttributeTok">
    <w:name w:val="AttributeTok"/>
    <w:basedOn w:val="VerbatimChar"/>
    <w:rPr>
      <w:color w:val="7d9029"/>
      <w:rFonts w:ascii="Franklin Gothic Book" w:hAnsi="Franklin Gothic Book" w:cs="Franklin Gothic Book" w:eastAsia="Franklin Gothic Book"/>
    </w:rPr>
  </w:style>
  <w:style w:type="character" w:customStyle="1" w:styleId="RegionMarkerTok">
    <w:name w:val="RegionMarker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InformationTok">
    <w:name w:val="Inform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WarningTok">
    <w:name w:val="Warning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AlertTok">
    <w:name w:val="Alert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ErrorTok">
    <w:name w:val="Error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NormalTok">
    <w:name w:val="NormalTok"/>
    <w:basedOn w:val="VerbatimChar"/>
    <w:rPr>
      <w:rFonts w:ascii="Franklin Gothic Book" w:hAnsi="Franklin Gothic Book" w:cs="Franklin Gothic Book" w:eastAsia="Franklin Gothic 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12" Type="http://schemas.openxmlformats.org/officeDocument/2006/relationships/header" Target="header3.xml"/><Relationship Id="rId11" Type="http://schemas.openxmlformats.org/officeDocument/2006/relationships/header" Target="header2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25</Characters>
  <Application>Microsoft Office Word</Application>
  <DocSecurity>0</DocSecurity>
  <Lines>25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Kate Burda &amp; Company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2026-10-06T15:16:56Z</dcterms:created>
  <dcterms:modified xsi:type="dcterms:W3CDTF">2026-10-06T15:16:56Z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