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09AA" w14:textId="3CE3C5B0" w:rsidR="004D5D67" w:rsidRDefault="004D5D67" w:rsidP="00455ACA">
      <w:pPr>
        <w:pStyle w:val="NormalWeb"/>
        <w:numPr>
          <w:ilvl w:val="0"/>
          <w:numId w:val="2"/>
        </w:numPr>
        <w:rPr>
          <w:rFonts w:ascii="Garamond" w:hAnsi="Garamond"/>
        </w:rPr>
      </w:pPr>
      <w:r>
        <w:rPr>
          <w:rFonts w:ascii="Garamond" w:hAnsi="Garamond"/>
        </w:rPr>
        <w:t>Method overloading</w:t>
      </w:r>
    </w:p>
    <w:p w14:paraId="053871FA" w14:textId="4688BCCF" w:rsidR="004D5D67" w:rsidRDefault="003C197E" w:rsidP="004D5D67">
      <w:pPr>
        <w:pStyle w:val="NormalWeb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4E730C" wp14:editId="6646D5E6">
            <wp:extent cx="2824798" cy="55998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825" cy="5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noProof/>
        </w:rPr>
        <w:drawing>
          <wp:inline distT="0" distB="0" distL="0" distR="0" wp14:anchorId="24973C88" wp14:editId="39A401BC">
            <wp:extent cx="5943600" cy="11391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C64" w14:textId="7C2A1E52" w:rsidR="003C197E" w:rsidRDefault="003C197E" w:rsidP="004D5D67">
      <w:pPr>
        <w:pStyle w:val="NormalWeb"/>
        <w:rPr>
          <w:rFonts w:ascii="Garamond" w:hAnsi="Garamond"/>
        </w:rPr>
      </w:pPr>
      <w:r>
        <w:rPr>
          <w:rFonts w:ascii="Garamond" w:hAnsi="Garamond"/>
        </w:rPr>
        <w:t xml:space="preserve">In </w:t>
      </w:r>
      <w:r w:rsidR="003873E8">
        <w:rPr>
          <w:rFonts w:ascii="Garamond" w:hAnsi="Garamond"/>
        </w:rPr>
        <w:t xml:space="preserve">Class Admin, there are two Method </w:t>
      </w:r>
      <w:proofErr w:type="spellStart"/>
      <w:r w:rsidR="003873E8">
        <w:rPr>
          <w:rFonts w:ascii="Garamond" w:hAnsi="Garamond"/>
        </w:rPr>
        <w:t>viewAllCourses</w:t>
      </w:r>
      <w:proofErr w:type="spellEnd"/>
      <w:r w:rsidR="003873E8">
        <w:rPr>
          <w:rFonts w:ascii="Garamond" w:hAnsi="Garamond"/>
        </w:rPr>
        <w:t xml:space="preserve"> with the same name but different argument types.</w:t>
      </w:r>
    </w:p>
    <w:p w14:paraId="6BD409F4" w14:textId="76DA3828" w:rsidR="004D5D67" w:rsidRDefault="004D5D67" w:rsidP="004D5D67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>Method overriding (at least two examples)</w:t>
      </w:r>
    </w:p>
    <w:p w14:paraId="2CA946DA" w14:textId="62EBB709" w:rsidR="003873E8" w:rsidRDefault="00F825DB" w:rsidP="003873E8">
      <w:pPr>
        <w:pStyle w:val="NormalWeb"/>
        <w:rPr>
          <w:rFonts w:ascii="Garamond" w:hAnsi="Garamond"/>
        </w:rPr>
      </w:pPr>
      <w:r>
        <w:rPr>
          <w:rFonts w:ascii="Garamond" w:hAnsi="Garamond" w:hint="eastAsia"/>
          <w:noProof/>
        </w:rPr>
        <w:drawing>
          <wp:inline distT="0" distB="0" distL="0" distR="0" wp14:anchorId="4FE47151" wp14:editId="12B74E91">
            <wp:extent cx="5943600" cy="16954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hint="eastAsia"/>
          <w:noProof/>
        </w:rPr>
        <w:drawing>
          <wp:inline distT="0" distB="0" distL="0" distR="0" wp14:anchorId="3D40B20B" wp14:editId="450B709B">
            <wp:extent cx="5943600" cy="20548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E1D" w14:textId="7A1D1A3B" w:rsidR="00F825DB" w:rsidRDefault="00C51217" w:rsidP="003873E8">
      <w:pPr>
        <w:pStyle w:val="NormalWeb"/>
        <w:rPr>
          <w:rFonts w:ascii="Garamond" w:hAnsi="Garamond"/>
        </w:rPr>
      </w:pPr>
      <w:r>
        <w:rPr>
          <w:rFonts w:ascii="Garamond" w:hAnsi="Garamond"/>
        </w:rPr>
        <w:t xml:space="preserve">Method </w:t>
      </w:r>
      <w:proofErr w:type="spellStart"/>
      <w:r>
        <w:rPr>
          <w:rFonts w:ascii="Garamond" w:hAnsi="Garamond"/>
        </w:rPr>
        <w:t>viewAllCourses</w:t>
      </w:r>
      <w:proofErr w:type="spellEnd"/>
      <w:r>
        <w:rPr>
          <w:rFonts w:ascii="Garamond" w:hAnsi="Garamond"/>
        </w:rPr>
        <w:t xml:space="preserve"> and Method </w:t>
      </w:r>
      <w:proofErr w:type="spellStart"/>
      <w:r>
        <w:rPr>
          <w:rFonts w:ascii="Garamond" w:hAnsi="Garamond"/>
        </w:rPr>
        <w:t>viewAllFullCourses</w:t>
      </w:r>
      <w:proofErr w:type="spellEnd"/>
      <w:r>
        <w:rPr>
          <w:rFonts w:ascii="Garamond" w:hAnsi="Garamond"/>
        </w:rPr>
        <w:t xml:space="preserve"> are overridden. In both examples, subclass (Student) overrides superclass (User), and only the subclass’ method implementation is used. </w:t>
      </w:r>
    </w:p>
    <w:p w14:paraId="57DA4600" w14:textId="49844CDC" w:rsidR="004D5D67" w:rsidRDefault="004D5D67" w:rsidP="004D5D67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>Abstract Class</w:t>
      </w:r>
    </w:p>
    <w:p w14:paraId="73855E79" w14:textId="3556FF51" w:rsidR="00C51217" w:rsidRDefault="00105D8F" w:rsidP="00C51217">
      <w:pPr>
        <w:pStyle w:val="NormalWeb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470A1DC1" wp14:editId="678D5DDE">
            <wp:extent cx="3104707" cy="778499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27" cy="7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8EF4" w14:textId="7E794816" w:rsidR="00105D8F" w:rsidRDefault="00105D8F" w:rsidP="00C51217">
      <w:pPr>
        <w:pStyle w:val="NormalWeb"/>
        <w:rPr>
          <w:rFonts w:ascii="Garamond" w:hAnsi="Garamond"/>
        </w:rPr>
      </w:pPr>
      <w:r>
        <w:rPr>
          <w:rFonts w:ascii="Garamond" w:hAnsi="Garamond"/>
        </w:rPr>
        <w:t>Class User is an abstract class.</w:t>
      </w:r>
    </w:p>
    <w:p w14:paraId="2DF7A8A9" w14:textId="0DCF61C4" w:rsidR="004D5D67" w:rsidRDefault="004D5D67" w:rsidP="004D5D67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>Inheritance</w:t>
      </w:r>
    </w:p>
    <w:p w14:paraId="67E653B9" w14:textId="3351575E" w:rsidR="00105D8F" w:rsidRDefault="00105D8F" w:rsidP="00105D8F">
      <w:pPr>
        <w:pStyle w:val="NormalWeb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017CBAE" wp14:editId="46E75269">
            <wp:extent cx="3015778" cy="595423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75" cy="6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noProof/>
        </w:rPr>
        <w:drawing>
          <wp:inline distT="0" distB="0" distL="0" distR="0" wp14:anchorId="7CB9E286" wp14:editId="6C0D14F4">
            <wp:extent cx="3488638" cy="531495"/>
            <wp:effectExtent l="0" t="0" r="4445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129" cy="5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717" w14:textId="5B069546" w:rsidR="00105D8F" w:rsidRDefault="00105D8F" w:rsidP="00105D8F">
      <w:pPr>
        <w:pStyle w:val="NormalWeb"/>
        <w:rPr>
          <w:rFonts w:ascii="Garamond" w:hAnsi="Garamond"/>
        </w:rPr>
      </w:pPr>
      <w:r>
        <w:rPr>
          <w:rFonts w:ascii="Garamond" w:hAnsi="Garamond"/>
        </w:rPr>
        <w:t>Class Admin and Class Student extends Class User.</w:t>
      </w:r>
    </w:p>
    <w:p w14:paraId="000FD4C6" w14:textId="2699810A" w:rsidR="004D5D67" w:rsidRDefault="004D5D67" w:rsidP="004D5D67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>Polymorphism</w:t>
      </w:r>
    </w:p>
    <w:p w14:paraId="69F8119B" w14:textId="7798DE39" w:rsidR="00105D8F" w:rsidRDefault="001C0E08" w:rsidP="00105D8F">
      <w:pPr>
        <w:pStyle w:val="NormalWeb"/>
        <w:rPr>
          <w:rFonts w:ascii="Garamond" w:hAnsi="Garamond"/>
        </w:rPr>
      </w:pPr>
      <w:r>
        <w:rPr>
          <w:rFonts w:ascii="Garamond" w:hAnsi="Garamond" w:hint="eastAsia"/>
          <w:noProof/>
        </w:rPr>
        <w:drawing>
          <wp:inline distT="0" distB="0" distL="0" distR="0" wp14:anchorId="6DA9BB8A" wp14:editId="0EFB1275">
            <wp:extent cx="5943600" cy="44450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9" b="-6569"/>
                    <a:stretch/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22179" w14:textId="6972C2C6" w:rsidR="001C0E08" w:rsidRDefault="001C0E08" w:rsidP="00105D8F">
      <w:pPr>
        <w:pStyle w:val="NormalWeb"/>
        <w:rPr>
          <w:rFonts w:ascii="Garamond" w:hAnsi="Garamond"/>
        </w:rPr>
      </w:pPr>
      <w:r>
        <w:rPr>
          <w:rFonts w:ascii="Garamond" w:hAnsi="Garamond" w:hint="eastAsia"/>
        </w:rPr>
        <w:lastRenderedPageBreak/>
        <w:t>Method</w:t>
      </w:r>
      <w:r>
        <w:rPr>
          <w:rFonts w:ascii="Garamond" w:hAnsi="Garamond"/>
        </w:rPr>
        <w:t xml:space="preserve"> overriding is a form of polymorphism.</w:t>
      </w:r>
    </w:p>
    <w:p w14:paraId="1DF49940" w14:textId="72A71A71" w:rsidR="004D5D67" w:rsidRDefault="004D5D67" w:rsidP="004D5D67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>Encapsulation</w:t>
      </w:r>
    </w:p>
    <w:p w14:paraId="0FAE4C34" w14:textId="2950F8C8" w:rsidR="001C0E08" w:rsidRDefault="001C0E08" w:rsidP="001C0E08">
      <w:pPr>
        <w:pStyle w:val="NormalWeb"/>
        <w:rPr>
          <w:rFonts w:ascii="Garamond" w:hAnsi="Garamond"/>
        </w:rPr>
      </w:pPr>
      <w:r>
        <w:rPr>
          <w:noProof/>
        </w:rPr>
        <w:drawing>
          <wp:inline distT="0" distB="0" distL="0" distR="0" wp14:anchorId="25671372" wp14:editId="1F6CBB0F">
            <wp:extent cx="3632685" cy="122176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17" cy="12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CB54" w14:textId="07EACB7F" w:rsidR="001C0E08" w:rsidRDefault="001C0E08" w:rsidP="001C0E08">
      <w:pPr>
        <w:pStyle w:val="NormalWeb"/>
        <w:rPr>
          <w:rFonts w:ascii="Garamond" w:hAnsi="Garamond"/>
        </w:rPr>
      </w:pPr>
      <w:r>
        <w:rPr>
          <w:rFonts w:ascii="Garamond" w:hAnsi="Garamond"/>
        </w:rPr>
        <w:t xml:space="preserve">In Class Course, all the variables are declared private. Class Course interacts with other class through </w:t>
      </w:r>
      <w:r w:rsidR="00786247">
        <w:rPr>
          <w:rFonts w:ascii="Garamond" w:hAnsi="Garamond"/>
        </w:rPr>
        <w:t>constructor, getters, setters, and other public method. This way, we can hide information and data.</w:t>
      </w:r>
    </w:p>
    <w:p w14:paraId="662F7F30" w14:textId="5ABC890A" w:rsidR="006040BD" w:rsidRDefault="004D5D67" w:rsidP="00F519DC">
      <w:pPr>
        <w:pStyle w:val="NormalWeb"/>
        <w:numPr>
          <w:ilvl w:val="0"/>
          <w:numId w:val="1"/>
        </w:numPr>
        <w:rPr>
          <w:rFonts w:ascii="Garamond" w:hAnsi="Garamond"/>
        </w:rPr>
      </w:pPr>
      <w:r w:rsidRPr="004D5D67">
        <w:rPr>
          <w:rFonts w:ascii="Garamond" w:hAnsi="Garamond"/>
        </w:rPr>
        <w:t xml:space="preserve">The concept of ADT (Abstract Data Types) </w:t>
      </w:r>
    </w:p>
    <w:p w14:paraId="0DE22DFC" w14:textId="49BE3C76" w:rsidR="00F519DC" w:rsidRDefault="00F519DC" w:rsidP="00F519DC">
      <w:pPr>
        <w:pStyle w:val="NormalWeb"/>
        <w:rPr>
          <w:rFonts w:ascii="Garamond" w:hAnsi="Garamond"/>
        </w:rPr>
      </w:pPr>
      <w:r w:rsidRPr="00F519DC">
        <w:rPr>
          <w:rFonts w:ascii="Garamond" w:hAnsi="Garamond"/>
        </w:rPr>
        <w:t>ADT</w:t>
      </w:r>
      <w:r>
        <w:rPr>
          <w:rFonts w:ascii="Garamond" w:hAnsi="Garamond"/>
        </w:rPr>
        <w:t xml:space="preserve"> </w:t>
      </w:r>
      <w:r w:rsidRPr="00F519DC">
        <w:rPr>
          <w:rFonts w:ascii="Garamond" w:hAnsi="Garamond"/>
        </w:rPr>
        <w:t>is a mathematical description of a data structure. Each operation is described by an ADT, but not how it is carried out.</w:t>
      </w:r>
      <w:r>
        <w:rPr>
          <w:rFonts w:ascii="Garamond" w:hAnsi="Garamond"/>
        </w:rPr>
        <w:t xml:space="preserve"> There are many int, String, List (</w:t>
      </w:r>
      <w:proofErr w:type="spellStart"/>
      <w:r>
        <w:rPr>
          <w:rFonts w:ascii="Garamond" w:hAnsi="Garamond"/>
        </w:rPr>
        <w:t>ArrayList</w:t>
      </w:r>
      <w:proofErr w:type="spellEnd"/>
      <w:r>
        <w:rPr>
          <w:rFonts w:ascii="Garamond" w:hAnsi="Garamond"/>
        </w:rPr>
        <w:t xml:space="preserve">) used in the code which are all ADT. </w:t>
      </w:r>
    </w:p>
    <w:p w14:paraId="3B187EBE" w14:textId="3898F1B0" w:rsidR="00F519DC" w:rsidRPr="00F519DC" w:rsidRDefault="00F519DC" w:rsidP="00F519DC">
      <w:pPr>
        <w:pStyle w:val="NormalWeb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E7CB5FE" wp14:editId="74F30782">
            <wp:extent cx="3792614" cy="1275550"/>
            <wp:effectExtent l="0" t="0" r="508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44" cy="13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9DC" w:rsidRPr="00F51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14160"/>
    <w:multiLevelType w:val="hybridMultilevel"/>
    <w:tmpl w:val="2EA62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04DC8"/>
    <w:multiLevelType w:val="hybridMultilevel"/>
    <w:tmpl w:val="5318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733938">
    <w:abstractNumId w:val="0"/>
  </w:num>
  <w:num w:numId="2" w16cid:durableId="191117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BD"/>
    <w:rsid w:val="00105D8F"/>
    <w:rsid w:val="001C0E08"/>
    <w:rsid w:val="003873E8"/>
    <w:rsid w:val="003C197E"/>
    <w:rsid w:val="00455ACA"/>
    <w:rsid w:val="004D5D67"/>
    <w:rsid w:val="006040BD"/>
    <w:rsid w:val="00786247"/>
    <w:rsid w:val="00B95367"/>
    <w:rsid w:val="00C51217"/>
    <w:rsid w:val="00F519DC"/>
    <w:rsid w:val="00F8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DAB5"/>
  <w15:chartTrackingRefBased/>
  <w15:docId w15:val="{A8397CF3-6439-0B42-9F3C-77271301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5D6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vu246</dc:creator>
  <cp:keywords/>
  <dc:description/>
  <cp:lastModifiedBy>vu246</cp:lastModifiedBy>
  <cp:revision>3</cp:revision>
  <dcterms:created xsi:type="dcterms:W3CDTF">2022-09-30T22:54:00Z</dcterms:created>
  <dcterms:modified xsi:type="dcterms:W3CDTF">2022-10-01T00:08:00Z</dcterms:modified>
</cp:coreProperties>
</file>