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76" w:lineRule="auto"/>
        <w:jc w:val="center"/>
        <w:rPr>
          <w:b w:val="1"/>
          <w:color w:val="3f3f3f"/>
          <w:sz w:val="34"/>
          <w:szCs w:val="34"/>
        </w:rPr>
      </w:pPr>
      <w:r w:rsidDel="00000000" w:rsidR="00000000" w:rsidRPr="00000000">
        <w:rPr>
          <w:b w:val="1"/>
          <w:color w:val="3f3f3f"/>
          <w:sz w:val="34"/>
          <w:szCs w:val="34"/>
          <w:rtl w:val="0"/>
        </w:rPr>
        <w:t xml:space="preserve">Домашне завдання № 17</w:t>
      </w:r>
      <w:commentRangeStart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80" w:before="80" w:line="276" w:lineRule="auto"/>
        <w:jc w:val="center"/>
        <w:rPr>
          <w:b w:val="1"/>
          <w:color w:val="3f3f3f"/>
          <w:sz w:val="34"/>
          <w:szCs w:val="34"/>
        </w:rPr>
      </w:pPr>
      <w:bookmarkStart w:colFirst="0" w:colLast="0" w:name="_wq3l8n5kfn71" w:id="0"/>
      <w:bookmarkEnd w:id="0"/>
      <w:commentRangeEnd w:id="0"/>
      <w:r w:rsidDel="00000000" w:rsidR="00000000" w:rsidRPr="00000000">
        <w:commentReference w:id="0"/>
      </w:r>
      <w:r w:rsidDel="00000000" w:rsidR="00000000" w:rsidRPr="00000000">
        <w:rPr>
          <w:b w:val="1"/>
          <w:color w:val="3f3f3f"/>
          <w:sz w:val="34"/>
          <w:szCs w:val="34"/>
          <w:rtl w:val="0"/>
        </w:rPr>
        <w:t xml:space="preserve">Тестування API. JSON. REST.</w:t>
      </w:r>
    </w:p>
    <w:p w:rsidR="00000000" w:rsidDel="00000000" w:rsidP="00000000" w:rsidRDefault="00000000" w:rsidRPr="00000000" w14:paraId="00000004">
      <w:pPr>
        <w:spacing w:line="276" w:lineRule="auto"/>
        <w:jc w:val="left"/>
        <w:rPr>
          <w:b w:val="1"/>
          <w:color w:val="3f3f3f"/>
          <w:sz w:val="24"/>
          <w:szCs w:val="24"/>
        </w:rPr>
      </w:pPr>
      <w:r w:rsidDel="00000000" w:rsidR="00000000" w:rsidRPr="00000000">
        <w:rPr>
          <w:b w:val="1"/>
          <w:color w:val="3f3f3f"/>
          <w:sz w:val="24"/>
          <w:szCs w:val="24"/>
          <w:rtl w:val="0"/>
        </w:rPr>
        <w:t xml:space="preserve">Перший рівень</w:t>
      </w:r>
    </w:p>
    <w:p w:rsidR="00000000" w:rsidDel="00000000" w:rsidP="00000000" w:rsidRDefault="00000000" w:rsidRPr="00000000" w14:paraId="00000005">
      <w:pPr>
        <w:spacing w:line="276" w:lineRule="auto"/>
        <w:jc w:val="left"/>
        <w:rPr>
          <w:rFonts w:ascii="Nunito Sans" w:cs="Nunito Sans" w:eastAsia="Nunito Sans" w:hAnsi="Nunito Sans"/>
          <w:b w:val="1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889.0" w:type="dxa"/>
        <w:jc w:val="left"/>
        <w:tblLayout w:type="fixed"/>
        <w:tblLook w:val="0400"/>
      </w:tblPr>
      <w:tblGrid>
        <w:gridCol w:w="1343"/>
        <w:gridCol w:w="1577"/>
        <w:gridCol w:w="1697"/>
        <w:gridCol w:w="1707"/>
        <w:gridCol w:w="926"/>
        <w:gridCol w:w="2178"/>
        <w:gridCol w:w="461"/>
        <w:tblGridChange w:id="0">
          <w:tblGrid>
            <w:gridCol w:w="1343"/>
            <w:gridCol w:w="1577"/>
            <w:gridCol w:w="1697"/>
            <w:gridCol w:w="1707"/>
            <w:gridCol w:w="926"/>
            <w:gridCol w:w="2178"/>
            <w:gridCol w:w="461"/>
          </w:tblGrid>
        </w:tblGridChange>
      </w:tblGrid>
      <w:tr>
        <w:trPr>
          <w:cantSplit w:val="0"/>
          <w:trHeight w:val="4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Test Case 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001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Test case 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Test Search form for All automobiles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Created by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Kateryna Lashchuk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Reviewed By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Kateryna Lashchuk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Version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V1.1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6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QA Tester’s Log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01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Tester's Name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Kateryna Lashchuk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01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Date Tested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01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18/03/2023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02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Test Case (Pass/Fail/Not Executed)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02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6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S#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Prerequisites: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027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S 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02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Test Data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Open https://automoto.ua/uk/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8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02F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6" w:val="single"/>
              <w:bottom w:color="000000" w:space="0" w:sz="8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03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u w:val="single"/>
                <w:rtl w:val="0"/>
              </w:rPr>
              <w:t xml:space="preserve">Test Scenario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Verify filtering method “Всі” in the form of auto filtering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040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Step 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041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Step Details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043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Expected Results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045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Pass / Fail / Not executed / Suspended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047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04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Click on the button “Всі” at the Search form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04A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Button “Всі”  changes color in orange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04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04E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04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Click  “Поиск”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051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  <w:drawing>
                <wp:inline distB="114300" distT="114300" distL="114300" distR="114300">
                  <wp:extent cx="1619250" cy="863600"/>
                  <wp:effectExtent b="0" l="0" r="0" t="0"/>
                  <wp:docPr id="2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86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05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5">
      <w:pPr>
        <w:spacing w:line="276" w:lineRule="auto"/>
        <w:jc w:val="left"/>
        <w:rPr>
          <w:rFonts w:ascii="Nunito Sans" w:cs="Nunito Sans" w:eastAsia="Nunito Sans" w:hAnsi="Nunito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889.0" w:type="dxa"/>
        <w:jc w:val="left"/>
        <w:tblLayout w:type="fixed"/>
        <w:tblLook w:val="0400"/>
      </w:tblPr>
      <w:tblGrid>
        <w:gridCol w:w="1343"/>
        <w:gridCol w:w="1577"/>
        <w:gridCol w:w="1697"/>
        <w:gridCol w:w="1707"/>
        <w:gridCol w:w="926"/>
        <w:gridCol w:w="2178"/>
        <w:gridCol w:w="461"/>
        <w:tblGridChange w:id="0">
          <w:tblGrid>
            <w:gridCol w:w="1343"/>
            <w:gridCol w:w="1577"/>
            <w:gridCol w:w="1697"/>
            <w:gridCol w:w="1707"/>
            <w:gridCol w:w="926"/>
            <w:gridCol w:w="2178"/>
            <w:gridCol w:w="461"/>
          </w:tblGrid>
        </w:tblGridChange>
      </w:tblGrid>
      <w:tr>
        <w:trPr>
          <w:cantSplit w:val="0"/>
          <w:trHeight w:val="4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Test Case 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002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Test case 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Test Search form for automobiles that were in use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Created by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Kateryna Lashchuk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Reviewed By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Kateryna Lashchuk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Version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V1.1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6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QA Tester’s Log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06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Tester's Name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Kateryna Lashchuk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06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Date Tested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06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18/03/2023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07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Test Case (Pass/Fail/Not Executed)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07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6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S#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Prerequisites: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077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S 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07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Test Data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Open https://automoto.ua/uk/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8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07F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6" w:val="single"/>
              <w:bottom w:color="000000" w:space="0" w:sz="8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08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u w:val="single"/>
                <w:rtl w:val="0"/>
              </w:rPr>
              <w:t xml:space="preserve">Test Scenario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Verify filtering method “Б/у” in the form of auto filtering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090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Step 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091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Step Details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093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Expected Results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095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Pass / Fail / Not executed / Suspended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097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09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Click on the button “Б/у” at the Search form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09A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Button “Б/у” changes color in orange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09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09E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09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Click  “Поиск”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0A1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  <w:drawing>
                <wp:inline distB="114300" distT="114300" distL="114300" distR="114300">
                  <wp:extent cx="1619250" cy="914400"/>
                  <wp:effectExtent b="0" l="0" r="0" t="0"/>
                  <wp:docPr id="13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914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0A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5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276" w:lineRule="auto"/>
        <w:jc w:val="center"/>
        <w:rPr>
          <w:rFonts w:ascii="Nunito Sans" w:cs="Nunito Sans" w:eastAsia="Nunito Sans" w:hAnsi="Nunito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889.0" w:type="dxa"/>
        <w:jc w:val="left"/>
        <w:tblLayout w:type="fixed"/>
        <w:tblLook w:val="0400"/>
      </w:tblPr>
      <w:tblGrid>
        <w:gridCol w:w="1343"/>
        <w:gridCol w:w="1577"/>
        <w:gridCol w:w="1697"/>
        <w:gridCol w:w="1707"/>
        <w:gridCol w:w="926"/>
        <w:gridCol w:w="2178"/>
        <w:gridCol w:w="461"/>
        <w:tblGridChange w:id="0">
          <w:tblGrid>
            <w:gridCol w:w="1343"/>
            <w:gridCol w:w="1577"/>
            <w:gridCol w:w="1697"/>
            <w:gridCol w:w="1707"/>
            <w:gridCol w:w="926"/>
            <w:gridCol w:w="2178"/>
            <w:gridCol w:w="461"/>
          </w:tblGrid>
        </w:tblGridChange>
      </w:tblGrid>
      <w:tr>
        <w:trPr>
          <w:cantSplit w:val="0"/>
          <w:trHeight w:val="4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Test Case 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003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Test case 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Test Search form for new automobiles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Created by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Kateryna Lashchuk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Reviewed By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Kateryna Lashchuk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Version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V1.1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6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QA Tester’s Log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0B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Tester's Name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Kateryna Lashchuk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0B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Date Tested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0C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18/03/2023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0C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Test Case (Pass/Fail/Not Executed)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0C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6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S#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Prerequisites: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0C8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S 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0C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Test Data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Open https://automoto.ua/uk/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8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0D0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6" w:val="single"/>
              <w:bottom w:color="000000" w:space="0" w:sz="8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0D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u w:val="single"/>
                <w:rtl w:val="0"/>
              </w:rPr>
              <w:t xml:space="preserve">Test Scenario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Verify filtering method “Нові” in the form of auto filtering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0E1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Step 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0E2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Step Details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0E4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Expected Results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0E6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Pass / Fail / Not executed / Suspended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0E8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0E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Click on the button “Нові” at the Search form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0EB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Button “Нові” changes color in orange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0E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0EF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0F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Click  “Поиск”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0F2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  <w:drawing>
                <wp:inline distB="114300" distT="114300" distL="114300" distR="114300">
                  <wp:extent cx="1619250" cy="876300"/>
                  <wp:effectExtent b="0" l="0" r="0" t="0"/>
                  <wp:docPr id="17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876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0F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6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line="276" w:lineRule="auto"/>
        <w:jc w:val="center"/>
        <w:rPr>
          <w:rFonts w:ascii="Nunito Sans" w:cs="Nunito Sans" w:eastAsia="Nunito Sans" w:hAnsi="Nunito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889.0" w:type="dxa"/>
        <w:jc w:val="left"/>
        <w:tblLayout w:type="fixed"/>
        <w:tblLook w:val="0400"/>
      </w:tblPr>
      <w:tblGrid>
        <w:gridCol w:w="1343"/>
        <w:gridCol w:w="1577"/>
        <w:gridCol w:w="1697"/>
        <w:gridCol w:w="1707"/>
        <w:gridCol w:w="926"/>
        <w:gridCol w:w="2178"/>
        <w:gridCol w:w="461"/>
        <w:tblGridChange w:id="0">
          <w:tblGrid>
            <w:gridCol w:w="1343"/>
            <w:gridCol w:w="1577"/>
            <w:gridCol w:w="1697"/>
            <w:gridCol w:w="1707"/>
            <w:gridCol w:w="926"/>
            <w:gridCol w:w="2178"/>
            <w:gridCol w:w="461"/>
          </w:tblGrid>
        </w:tblGridChange>
      </w:tblGrid>
      <w:tr>
        <w:trPr>
          <w:cantSplit w:val="0"/>
          <w:trHeight w:val="4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Test Case 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004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Test case 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Test Search form for passenger automobiles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Created by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Kateryna Lashchuk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Reviewed By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Kateryna Lashchuk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Version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V1.1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6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QA Tester’s Log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10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Tester's Name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Kateryna Lashchuk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11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Date Tested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11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18/03/2023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11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Test Case (Pass/Fail/Not Executed)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11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6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S#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Prerequisites: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11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S 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11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Test Data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Open https://automoto.ua/uk/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8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121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6" w:val="single"/>
              <w:bottom w:color="000000" w:space="0" w:sz="8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12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u w:val="single"/>
                <w:rtl w:val="0"/>
              </w:rPr>
              <w:t xml:space="preserve">Test Scenario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Verify filtering method “Легкові” in the form of auto filtering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132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Step 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133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Step Details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135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Expected Results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137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Pass / Fail / Not executed / Suspended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13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13A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Select “Легкові” at dropdown lis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 at the Search form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13C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Field changes name at “Легкові”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13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140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14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Click  “Поиск”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143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1619250" cy="838200"/>
                  <wp:effectExtent b="0" l="0" r="0" t="0"/>
                  <wp:docPr id="12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838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14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Fail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7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line="276" w:lineRule="auto"/>
        <w:jc w:val="center"/>
        <w:rPr>
          <w:rFonts w:ascii="Nunito Sans" w:cs="Nunito Sans" w:eastAsia="Nunito Sans" w:hAnsi="Nunito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889.0" w:type="dxa"/>
        <w:jc w:val="left"/>
        <w:tblLayout w:type="fixed"/>
        <w:tblLook w:val="0400"/>
      </w:tblPr>
      <w:tblGrid>
        <w:gridCol w:w="1343"/>
        <w:gridCol w:w="1577"/>
        <w:gridCol w:w="1697"/>
        <w:gridCol w:w="1707"/>
        <w:gridCol w:w="926"/>
        <w:gridCol w:w="2178"/>
        <w:gridCol w:w="461"/>
        <w:tblGridChange w:id="0">
          <w:tblGrid>
            <w:gridCol w:w="1343"/>
            <w:gridCol w:w="1577"/>
            <w:gridCol w:w="1697"/>
            <w:gridCol w:w="1707"/>
            <w:gridCol w:w="926"/>
            <w:gridCol w:w="2178"/>
            <w:gridCol w:w="461"/>
          </w:tblGrid>
        </w:tblGridChange>
      </w:tblGrid>
      <w:tr>
        <w:trPr>
          <w:cantSplit w:val="0"/>
          <w:trHeight w:val="4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Test Case 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005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Test case 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Test Searching for automobiles that were in use at the main menu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Created by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Kateryna Lashchuk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Reviewed By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Kateryna Lashchuk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Version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V1.1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6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QA Tester’s Log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15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Tester's Name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Kateryna Lashchuk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16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Date Tested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16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18/03/2023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16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Test Case (Pass/Fail/Not Executed)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16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6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S#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Prerequisites: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16A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S 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16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Test Data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Open https://automoto.ua/uk/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8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172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6" w:val="single"/>
              <w:bottom w:color="000000" w:space="0" w:sz="8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17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u w:val="single"/>
                <w:rtl w:val="0"/>
              </w:rPr>
              <w:t xml:space="preserve">Test Scenario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Verify filtering method “Легкові” in the form of auto filtering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183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Step 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184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Step Details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186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Expected Results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188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Pass / Fail / Not executed / Suspended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18A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18B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Select “Всі вживані авто” at drop down lis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 at the menu in header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18D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Field changes name at “Вживані авто”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18F">
            <w:pPr>
              <w:spacing w:line="240" w:lineRule="auto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Pass</w:t>
            </w:r>
          </w:p>
          <w:p w:rsidR="00000000" w:rsidDel="00000000" w:rsidP="00000000" w:rsidRDefault="00000000" w:rsidRPr="00000000" w14:paraId="00000190">
            <w:pPr>
              <w:spacing w:line="240" w:lineRule="auto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192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19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195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  <w:drawing>
                <wp:inline distB="114300" distT="114300" distL="114300" distR="114300">
                  <wp:extent cx="1619250" cy="914400"/>
                  <wp:effectExtent b="0" l="0" r="0" t="0"/>
                  <wp:docPr id="8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914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19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Fail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9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widowControl w:val="0"/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Другій рівень</w:t>
      </w:r>
    </w:p>
    <w:p w:rsidR="00000000" w:rsidDel="00000000" w:rsidP="00000000" w:rsidRDefault="00000000" w:rsidRPr="00000000" w14:paraId="0000019B">
      <w:pPr>
        <w:widowControl w:val="0"/>
        <w:numPr>
          <w:ilvl w:val="0"/>
          <w:numId w:val="3"/>
        </w:numPr>
        <w:shd w:fill="ffffff" w:val="clear"/>
        <w:spacing w:after="240" w:before="240" w:lin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color w:val="373a3c"/>
          <w:sz w:val="24"/>
          <w:szCs w:val="24"/>
          <w:rtl w:val="0"/>
        </w:rPr>
        <w:t xml:space="preserve">LIST USERS</w:t>
      </w:r>
    </w:p>
    <w:p w:rsidR="00000000" w:rsidDel="00000000" w:rsidP="00000000" w:rsidRDefault="00000000" w:rsidRPr="00000000" w14:paraId="0000019C">
      <w:pPr>
        <w:widowControl w:val="0"/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0099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widowControl w:val="0"/>
        <w:shd w:fill="ffffff" w:val="clear"/>
        <w:spacing w:after="240" w:before="240" w:line="240" w:lineRule="auto"/>
        <w:ind w:left="720" w:firstLine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БАГА </w:t>
      </w:r>
      <w:r w:rsidDel="00000000" w:rsidR="00000000" w:rsidRPr="00000000">
        <w:rPr>
          <w:b w:val="1"/>
          <w:color w:val="373a3c"/>
          <w:sz w:val="24"/>
          <w:szCs w:val="24"/>
          <w:rtl w:val="0"/>
        </w:rPr>
        <w:t xml:space="preserve">відбувається успішне завантаження списку користувачів за запитом https://reqres.in/api/users?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page=y</w:t>
      </w:r>
    </w:p>
    <w:p w:rsidR="00000000" w:rsidDel="00000000" w:rsidP="00000000" w:rsidRDefault="00000000" w:rsidRPr="00000000" w14:paraId="0000019E">
      <w:pPr>
        <w:widowControl w:val="0"/>
        <w:shd w:fill="ffffff" w:val="clear"/>
        <w:spacing w:after="240" w:before="240" w:line="240" w:lineRule="auto"/>
        <w:ind w:left="720" w:firstLine="0"/>
        <w:rPr>
          <w:b w:val="1"/>
          <w:color w:val="373a3c"/>
          <w:sz w:val="24"/>
          <w:szCs w:val="24"/>
        </w:rPr>
      </w:pPr>
      <w:r w:rsidDel="00000000" w:rsidR="00000000" w:rsidRPr="00000000">
        <w:rPr>
          <w:b w:val="1"/>
          <w:color w:val="373a3c"/>
          <w:sz w:val="24"/>
          <w:szCs w:val="24"/>
        </w:rPr>
        <w:drawing>
          <wp:inline distB="114300" distT="114300" distL="114300" distR="114300">
            <wp:extent cx="5731200" cy="34036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widowControl w:val="0"/>
        <w:numPr>
          <w:ilvl w:val="0"/>
          <w:numId w:val="1"/>
        </w:numPr>
        <w:shd w:fill="ffffff" w:val="clear"/>
        <w:spacing w:after="240" w:before="240" w:lin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color w:val="373a3c"/>
          <w:sz w:val="24"/>
          <w:szCs w:val="24"/>
          <w:rtl w:val="0"/>
        </w:rPr>
        <w:t xml:space="preserve">SINGLE USER</w:t>
      </w:r>
    </w:p>
    <w:p w:rsidR="00000000" w:rsidDel="00000000" w:rsidP="00000000" w:rsidRDefault="00000000" w:rsidRPr="00000000" w14:paraId="000001A0">
      <w:pPr>
        <w:widowControl w:val="0"/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2766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widowControl w:val="0"/>
        <w:numPr>
          <w:ilvl w:val="0"/>
          <w:numId w:val="1"/>
        </w:numPr>
        <w:shd w:fill="ffffff" w:val="clear"/>
        <w:spacing w:after="240" w:before="240" w:line="240" w:lineRule="auto"/>
        <w:ind w:left="720" w:hanging="360"/>
      </w:pPr>
      <w:r w:rsidDel="00000000" w:rsidR="00000000" w:rsidRPr="00000000">
        <w:rPr>
          <w:b w:val="1"/>
          <w:color w:val="373a3c"/>
          <w:sz w:val="24"/>
          <w:szCs w:val="24"/>
          <w:rtl w:val="0"/>
        </w:rPr>
        <w:t xml:space="preserve">CREATE</w:t>
      </w:r>
    </w:p>
    <w:p w:rsidR="00000000" w:rsidDel="00000000" w:rsidP="00000000" w:rsidRDefault="00000000" w:rsidRPr="00000000" w14:paraId="000001A2">
      <w:pPr>
        <w:widowControl w:val="0"/>
        <w:shd w:fill="ffffff" w:val="clear"/>
        <w:spacing w:after="240" w:before="240" w:line="240" w:lineRule="auto"/>
        <w:ind w:left="720" w:firstLine="0"/>
        <w:rPr>
          <w:b w:val="1"/>
          <w:color w:val="373a3c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БАГА </w:t>
      </w:r>
      <w:r w:rsidDel="00000000" w:rsidR="00000000" w:rsidRPr="00000000">
        <w:rPr>
          <w:b w:val="1"/>
          <w:sz w:val="24"/>
          <w:szCs w:val="24"/>
          <w:rtl w:val="0"/>
        </w:rPr>
        <w:t xml:space="preserve">надсилає повідомлення про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373a3c"/>
          <w:sz w:val="24"/>
          <w:szCs w:val="24"/>
          <w:rtl w:val="0"/>
        </w:rPr>
        <w:t xml:space="preserve">успішно додає користувача з полями Ім’я і Робота в БД, яка не містить цих полів. Після спроби перегляду щойно створеного користувача (id 727), видає повідомлення про помилку, що користувач з таким Id відсутній в БД</w:t>
      </w:r>
    </w:p>
    <w:p w:rsidR="00000000" w:rsidDel="00000000" w:rsidP="00000000" w:rsidRDefault="00000000" w:rsidRPr="00000000" w14:paraId="000001A3">
      <w:pPr>
        <w:widowControl w:val="0"/>
        <w:shd w:fill="ffffff" w:val="clear"/>
        <w:spacing w:after="240" w:before="240" w:line="240" w:lineRule="auto"/>
        <w:ind w:left="0" w:firstLine="0"/>
        <w:rPr>
          <w:b w:val="1"/>
          <w:color w:val="373a3c"/>
          <w:sz w:val="24"/>
          <w:szCs w:val="24"/>
        </w:rPr>
      </w:pPr>
      <w:r w:rsidDel="00000000" w:rsidR="00000000" w:rsidRPr="00000000">
        <w:rPr>
          <w:b w:val="1"/>
          <w:color w:val="373a3c"/>
          <w:sz w:val="24"/>
          <w:szCs w:val="24"/>
        </w:rPr>
        <w:drawing>
          <wp:inline distB="114300" distT="114300" distL="114300" distR="114300">
            <wp:extent cx="5731200" cy="2286000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widowControl w:val="0"/>
        <w:shd w:fill="ffffff" w:val="clear"/>
        <w:spacing w:after="240" w:before="240" w:line="240" w:lineRule="auto"/>
        <w:ind w:left="0" w:firstLine="0"/>
        <w:rPr>
          <w:b w:val="1"/>
          <w:color w:val="373a3c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Бага </w:t>
      </w:r>
      <w:r w:rsidDel="00000000" w:rsidR="00000000" w:rsidRPr="00000000">
        <w:rPr>
          <w:b w:val="1"/>
          <w:sz w:val="24"/>
          <w:szCs w:val="24"/>
          <w:rtl w:val="0"/>
        </w:rPr>
        <w:t xml:space="preserve">надсилає повідомлення про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373a3c"/>
          <w:sz w:val="24"/>
          <w:szCs w:val="24"/>
          <w:rtl w:val="0"/>
        </w:rPr>
        <w:t xml:space="preserve">успішне створення користувача з порожніми полями імені і роботи</w:t>
      </w:r>
    </w:p>
    <w:p w:rsidR="00000000" w:rsidDel="00000000" w:rsidP="00000000" w:rsidRDefault="00000000" w:rsidRPr="00000000" w14:paraId="000001A5">
      <w:pPr>
        <w:widowControl w:val="0"/>
        <w:shd w:fill="ffffff" w:val="clear"/>
        <w:spacing w:after="240" w:before="240" w:line="240" w:lineRule="auto"/>
        <w:ind w:left="0" w:firstLine="0"/>
        <w:rPr>
          <w:b w:val="1"/>
          <w:color w:val="373a3c"/>
          <w:sz w:val="24"/>
          <w:szCs w:val="24"/>
        </w:rPr>
      </w:pPr>
      <w:r w:rsidDel="00000000" w:rsidR="00000000" w:rsidRPr="00000000">
        <w:rPr>
          <w:b w:val="1"/>
          <w:color w:val="373a3c"/>
          <w:sz w:val="24"/>
          <w:szCs w:val="24"/>
        </w:rPr>
        <w:drawing>
          <wp:inline distB="114300" distT="114300" distL="114300" distR="114300">
            <wp:extent cx="5731200" cy="31369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widowControl w:val="0"/>
        <w:shd w:fill="ffffff" w:val="clear"/>
        <w:spacing w:after="240" w:before="240" w:line="240" w:lineRule="auto"/>
        <w:rPr>
          <w:b w:val="1"/>
          <w:color w:val="373a3c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Бага </w:t>
      </w:r>
      <w:r w:rsidDel="00000000" w:rsidR="00000000" w:rsidRPr="00000000">
        <w:rPr>
          <w:b w:val="1"/>
          <w:sz w:val="24"/>
          <w:szCs w:val="24"/>
          <w:rtl w:val="0"/>
        </w:rPr>
        <w:t xml:space="preserve">надсилає повідомлення про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373a3c"/>
          <w:sz w:val="24"/>
          <w:szCs w:val="24"/>
          <w:rtl w:val="0"/>
        </w:rPr>
        <w:t xml:space="preserve">успішне створення користувача з додатковим полем</w:t>
      </w:r>
    </w:p>
    <w:p w:rsidR="00000000" w:rsidDel="00000000" w:rsidP="00000000" w:rsidRDefault="00000000" w:rsidRPr="00000000" w14:paraId="000001A7">
      <w:pPr>
        <w:widowControl w:val="0"/>
        <w:shd w:fill="ffffff" w:val="clear"/>
        <w:spacing w:after="240" w:before="240" w:line="240" w:lineRule="auto"/>
        <w:ind w:left="720" w:firstLine="0"/>
        <w:rPr>
          <w:b w:val="1"/>
          <w:color w:val="373a3c"/>
          <w:sz w:val="24"/>
          <w:szCs w:val="24"/>
        </w:rPr>
      </w:pPr>
      <w:r w:rsidDel="00000000" w:rsidR="00000000" w:rsidRPr="00000000">
        <w:rPr>
          <w:b w:val="1"/>
          <w:color w:val="373a3c"/>
          <w:sz w:val="24"/>
          <w:szCs w:val="24"/>
        </w:rPr>
        <w:drawing>
          <wp:inline distB="114300" distT="114300" distL="114300" distR="114300">
            <wp:extent cx="5731200" cy="29972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widowControl w:val="0"/>
        <w:numPr>
          <w:ilvl w:val="0"/>
          <w:numId w:val="5"/>
        </w:numPr>
        <w:shd w:fill="ffffff" w:val="clear"/>
        <w:spacing w:after="240" w:before="240" w:lin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color w:val="373a3c"/>
          <w:sz w:val="24"/>
          <w:szCs w:val="24"/>
          <w:rtl w:val="0"/>
        </w:rPr>
        <w:t xml:space="preserve">UPDATE (PUT)</w:t>
      </w:r>
    </w:p>
    <w:p w:rsidR="00000000" w:rsidDel="00000000" w:rsidP="00000000" w:rsidRDefault="00000000" w:rsidRPr="00000000" w14:paraId="000001A9">
      <w:pPr>
        <w:widowControl w:val="0"/>
        <w:shd w:fill="ffffff" w:val="clear"/>
        <w:spacing w:after="240" w:before="240" w:line="240" w:lineRule="auto"/>
        <w:ind w:left="720" w:firstLine="0"/>
        <w:rPr>
          <w:b w:val="1"/>
          <w:color w:val="373a3c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БАГА </w:t>
      </w:r>
      <w:r w:rsidDel="00000000" w:rsidR="00000000" w:rsidRPr="00000000">
        <w:rPr>
          <w:b w:val="1"/>
          <w:sz w:val="24"/>
          <w:szCs w:val="24"/>
          <w:rtl w:val="0"/>
        </w:rPr>
        <w:t xml:space="preserve">надсилає повідомлення про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373a3c"/>
          <w:sz w:val="24"/>
          <w:szCs w:val="24"/>
          <w:rtl w:val="0"/>
        </w:rPr>
        <w:t xml:space="preserve">успішно редагування запису користувача з полями Ім’я і Робота в БД, яка не містить цих полів. Після спроби перегляду запис цього користувача (id 2), дані зовсім з іншими полями, ніж ми вносили при редагуванні</w:t>
      </w:r>
    </w:p>
    <w:p w:rsidR="00000000" w:rsidDel="00000000" w:rsidP="00000000" w:rsidRDefault="00000000" w:rsidRPr="00000000" w14:paraId="000001AA">
      <w:pPr>
        <w:widowControl w:val="0"/>
        <w:shd w:fill="ffffff" w:val="clear"/>
        <w:spacing w:after="240" w:before="240" w:line="240" w:lineRule="auto"/>
        <w:ind w:left="720" w:firstLine="0"/>
        <w:rPr>
          <w:b w:val="1"/>
          <w:color w:val="373a3c"/>
          <w:sz w:val="24"/>
          <w:szCs w:val="24"/>
        </w:rPr>
      </w:pPr>
      <w:r w:rsidDel="00000000" w:rsidR="00000000" w:rsidRPr="00000000">
        <w:rPr>
          <w:b w:val="1"/>
          <w:color w:val="373a3c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2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widowControl w:val="0"/>
        <w:shd w:fill="ffffff" w:val="clear"/>
        <w:spacing w:after="240" w:before="240" w:line="240" w:lineRule="auto"/>
        <w:ind w:left="720" w:firstLine="0"/>
        <w:rPr>
          <w:b w:val="1"/>
          <w:color w:val="373a3c"/>
          <w:sz w:val="24"/>
          <w:szCs w:val="24"/>
        </w:rPr>
      </w:pPr>
      <w:r w:rsidDel="00000000" w:rsidR="00000000" w:rsidRPr="00000000">
        <w:rPr>
          <w:b w:val="1"/>
          <w:color w:val="373a3c"/>
          <w:sz w:val="24"/>
          <w:szCs w:val="24"/>
          <w:rtl w:val="0"/>
        </w:rPr>
        <w:t xml:space="preserve">Аналогічні 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баги</w:t>
      </w:r>
      <w:r w:rsidDel="00000000" w:rsidR="00000000" w:rsidRPr="00000000">
        <w:rPr>
          <w:b w:val="1"/>
          <w:color w:val="373a3c"/>
          <w:sz w:val="24"/>
          <w:szCs w:val="24"/>
          <w:rtl w:val="0"/>
        </w:rPr>
        <w:t xml:space="preserve"> при спробі внести пусті поля і додаткові поля при редагуванні</w:t>
      </w:r>
    </w:p>
    <w:p w:rsidR="00000000" w:rsidDel="00000000" w:rsidP="00000000" w:rsidRDefault="00000000" w:rsidRPr="00000000" w14:paraId="000001AC">
      <w:pPr>
        <w:widowControl w:val="0"/>
        <w:numPr>
          <w:ilvl w:val="0"/>
          <w:numId w:val="4"/>
        </w:numPr>
        <w:shd w:fill="ffffff" w:val="clear"/>
        <w:spacing w:after="240" w:before="240" w:lin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color w:val="373a3c"/>
          <w:sz w:val="24"/>
          <w:szCs w:val="24"/>
          <w:rtl w:val="0"/>
        </w:rPr>
        <w:t xml:space="preserve">UPDATE (PATCH)</w:t>
      </w:r>
    </w:p>
    <w:p w:rsidR="00000000" w:rsidDel="00000000" w:rsidP="00000000" w:rsidRDefault="00000000" w:rsidRPr="00000000" w14:paraId="000001AD">
      <w:pPr>
        <w:widowControl w:val="0"/>
        <w:shd w:fill="ffffff" w:val="clear"/>
        <w:spacing w:after="240" w:before="240" w:line="240" w:lineRule="auto"/>
        <w:ind w:left="720" w:firstLine="0"/>
        <w:rPr>
          <w:b w:val="1"/>
          <w:color w:val="373a3c"/>
          <w:sz w:val="24"/>
          <w:szCs w:val="24"/>
        </w:rPr>
      </w:pPr>
      <w:r w:rsidDel="00000000" w:rsidR="00000000" w:rsidRPr="00000000">
        <w:rPr>
          <w:b w:val="1"/>
          <w:color w:val="373a3c"/>
          <w:sz w:val="24"/>
          <w:szCs w:val="24"/>
          <w:rtl w:val="0"/>
        </w:rPr>
        <w:t xml:space="preserve">Такі самі 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баги</w:t>
      </w:r>
      <w:r w:rsidDel="00000000" w:rsidR="00000000" w:rsidRPr="00000000">
        <w:rPr>
          <w:b w:val="1"/>
          <w:color w:val="373a3c"/>
          <w:sz w:val="24"/>
          <w:szCs w:val="24"/>
          <w:rtl w:val="0"/>
        </w:rPr>
        <w:t xml:space="preserve"> як і в методі PUT</w:t>
      </w:r>
    </w:p>
    <w:p w:rsidR="00000000" w:rsidDel="00000000" w:rsidP="00000000" w:rsidRDefault="00000000" w:rsidRPr="00000000" w14:paraId="000001AE">
      <w:pPr>
        <w:widowControl w:val="0"/>
        <w:numPr>
          <w:ilvl w:val="0"/>
          <w:numId w:val="6"/>
        </w:numPr>
        <w:shd w:fill="ffffff" w:val="clear"/>
        <w:spacing w:after="240" w:before="240" w:lin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color w:val="373a3c"/>
          <w:sz w:val="24"/>
          <w:szCs w:val="24"/>
          <w:rtl w:val="0"/>
        </w:rPr>
        <w:t xml:space="preserve">DELETE</w:t>
      </w:r>
    </w:p>
    <w:p w:rsidR="00000000" w:rsidDel="00000000" w:rsidP="00000000" w:rsidRDefault="00000000" w:rsidRPr="00000000" w14:paraId="000001AF">
      <w:pPr>
        <w:widowControl w:val="0"/>
        <w:shd w:fill="ffffff" w:val="clear"/>
        <w:spacing w:after="240" w:before="240" w:line="240" w:lineRule="auto"/>
        <w:ind w:left="720" w:firstLine="0"/>
        <w:rPr>
          <w:b w:val="1"/>
          <w:color w:val="373a3c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Бага</w:t>
      </w:r>
      <w:r w:rsidDel="00000000" w:rsidR="00000000" w:rsidRPr="00000000">
        <w:rPr>
          <w:b w:val="1"/>
          <w:color w:val="373a3c"/>
          <w:sz w:val="24"/>
          <w:szCs w:val="24"/>
          <w:rtl w:val="0"/>
        </w:rPr>
        <w:t xml:space="preserve"> надсилає повідомлення про успішне видалення користувача з Id 2 з БД, хоча фізично це не відбувається</w:t>
      </w:r>
    </w:p>
    <w:p w:rsidR="00000000" w:rsidDel="00000000" w:rsidP="00000000" w:rsidRDefault="00000000" w:rsidRPr="00000000" w14:paraId="000001B0">
      <w:pPr>
        <w:widowControl w:val="0"/>
        <w:shd w:fill="ffffff" w:val="clear"/>
        <w:spacing w:after="240" w:before="240" w:line="240" w:lineRule="auto"/>
        <w:ind w:left="720" w:firstLine="0"/>
        <w:rPr>
          <w:b w:val="1"/>
          <w:color w:val="373a3c"/>
          <w:sz w:val="24"/>
          <w:szCs w:val="24"/>
        </w:rPr>
      </w:pPr>
      <w:r w:rsidDel="00000000" w:rsidR="00000000" w:rsidRPr="00000000">
        <w:rPr>
          <w:b w:val="1"/>
          <w:color w:val="373a3c"/>
          <w:sz w:val="24"/>
          <w:szCs w:val="24"/>
        </w:rPr>
        <w:drawing>
          <wp:inline distB="114300" distT="114300" distL="114300" distR="114300">
            <wp:extent cx="5731200" cy="2895600"/>
            <wp:effectExtent b="0" l="0" r="0" t="0"/>
            <wp:docPr id="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widowControl w:val="0"/>
        <w:shd w:fill="ffffff" w:val="clear"/>
        <w:spacing w:after="240" w:before="240" w:line="240" w:lineRule="auto"/>
        <w:rPr>
          <w:b w:val="1"/>
          <w:color w:val="373a3c"/>
          <w:sz w:val="24"/>
          <w:szCs w:val="24"/>
        </w:rPr>
      </w:pPr>
      <w:r w:rsidDel="00000000" w:rsidR="00000000" w:rsidRPr="00000000">
        <w:rPr>
          <w:b w:val="1"/>
          <w:color w:val="373a3c"/>
          <w:sz w:val="24"/>
          <w:szCs w:val="24"/>
          <w:rtl w:val="0"/>
        </w:rPr>
        <w:t xml:space="preserve"> REGISTER - SUCCESSFUL</w:t>
      </w:r>
    </w:p>
    <w:p w:rsidR="00000000" w:rsidDel="00000000" w:rsidP="00000000" w:rsidRDefault="00000000" w:rsidRPr="00000000" w14:paraId="000001B2">
      <w:pPr>
        <w:widowControl w:val="0"/>
        <w:shd w:fill="ffffff" w:val="clear"/>
        <w:spacing w:after="240" w:before="240" w:line="240" w:lineRule="auto"/>
        <w:rPr>
          <w:b w:val="1"/>
          <w:color w:val="373a3c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Бага</w:t>
      </w:r>
      <w:r w:rsidDel="00000000" w:rsidR="00000000" w:rsidRPr="00000000">
        <w:rPr>
          <w:b w:val="1"/>
          <w:color w:val="373a3c"/>
          <w:sz w:val="24"/>
          <w:szCs w:val="24"/>
          <w:rtl w:val="0"/>
        </w:rPr>
        <w:t xml:space="preserve"> надсилає повідомлення про успішну реєстрацію користувача з полями електронної пошти і пароля в таблиці БД, яка містить записи про кольори пантон. Фізично не відбувається створення нового запису в БД.</w:t>
      </w:r>
    </w:p>
    <w:p w:rsidR="00000000" w:rsidDel="00000000" w:rsidP="00000000" w:rsidRDefault="00000000" w:rsidRPr="00000000" w14:paraId="000001B3">
      <w:pPr>
        <w:widowControl w:val="0"/>
        <w:shd w:fill="ffffff" w:val="clear"/>
        <w:spacing w:after="240" w:before="240" w:line="240" w:lineRule="auto"/>
        <w:rPr>
          <w:b w:val="1"/>
          <w:color w:val="373a3c"/>
          <w:sz w:val="24"/>
          <w:szCs w:val="24"/>
        </w:rPr>
      </w:pPr>
      <w:r w:rsidDel="00000000" w:rsidR="00000000" w:rsidRPr="00000000">
        <w:rPr>
          <w:b w:val="1"/>
          <w:color w:val="373a3c"/>
          <w:sz w:val="24"/>
          <w:szCs w:val="24"/>
        </w:rPr>
        <w:drawing>
          <wp:inline distB="114300" distT="114300" distL="114300" distR="114300">
            <wp:extent cx="5731200" cy="30226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widowControl w:val="0"/>
        <w:shd w:fill="ffffff" w:val="clear"/>
        <w:spacing w:after="240" w:before="240" w:line="240" w:lineRule="auto"/>
        <w:ind w:left="720" w:firstLine="0"/>
        <w:rPr>
          <w:b w:val="1"/>
          <w:color w:val="373a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widowControl w:val="0"/>
        <w:numPr>
          <w:ilvl w:val="0"/>
          <w:numId w:val="2"/>
        </w:numPr>
        <w:shd w:fill="ffffff" w:val="clear"/>
        <w:spacing w:after="240" w:before="240" w:lin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color w:val="373a3c"/>
          <w:sz w:val="24"/>
          <w:szCs w:val="24"/>
          <w:rtl w:val="0"/>
        </w:rPr>
        <w:t xml:space="preserve">LOGIN - SUCCESSFUL</w:t>
      </w:r>
    </w:p>
    <w:p w:rsidR="00000000" w:rsidDel="00000000" w:rsidP="00000000" w:rsidRDefault="00000000" w:rsidRPr="00000000" w14:paraId="000001B6">
      <w:pPr>
        <w:widowControl w:val="0"/>
        <w:shd w:fill="ffffff" w:val="clear"/>
        <w:spacing w:after="240" w:before="240" w:line="240" w:lineRule="auto"/>
        <w:ind w:left="720" w:firstLine="0"/>
        <w:rPr>
          <w:b w:val="1"/>
          <w:color w:val="373a3c"/>
          <w:sz w:val="24"/>
          <w:szCs w:val="24"/>
        </w:rPr>
      </w:pPr>
      <w:r w:rsidDel="00000000" w:rsidR="00000000" w:rsidRPr="00000000">
        <w:rPr>
          <w:b w:val="1"/>
          <w:color w:val="373a3c"/>
          <w:sz w:val="24"/>
          <w:szCs w:val="24"/>
        </w:rPr>
        <w:drawing>
          <wp:inline distB="114300" distT="114300" distL="114300" distR="114300">
            <wp:extent cx="5731200" cy="318770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widowControl w:val="0"/>
        <w:shd w:fill="ffffff" w:val="clear"/>
        <w:spacing w:after="240" w:before="240" w:line="240" w:lineRule="auto"/>
        <w:ind w:left="720" w:firstLine="0"/>
        <w:rPr>
          <w:b w:val="1"/>
          <w:color w:val="373a3c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Бага</w:t>
      </w:r>
      <w:r w:rsidDel="00000000" w:rsidR="00000000" w:rsidRPr="00000000">
        <w:rPr>
          <w:b w:val="1"/>
          <w:color w:val="373a3c"/>
          <w:sz w:val="24"/>
          <w:szCs w:val="24"/>
          <w:rtl w:val="0"/>
        </w:rPr>
        <w:t xml:space="preserve"> надсилає повідомлення про успішну авторизацію користувача з не валідним паролем</w:t>
      </w:r>
    </w:p>
    <w:p w:rsidR="00000000" w:rsidDel="00000000" w:rsidP="00000000" w:rsidRDefault="00000000" w:rsidRPr="00000000" w14:paraId="000001B8">
      <w:pPr>
        <w:widowControl w:val="0"/>
        <w:shd w:fill="ffffff" w:val="clear"/>
        <w:spacing w:after="240" w:before="240" w:line="240" w:lineRule="auto"/>
        <w:ind w:left="720" w:firstLine="0"/>
        <w:rPr>
          <w:b w:val="1"/>
          <w:color w:val="373a3c"/>
          <w:sz w:val="24"/>
          <w:szCs w:val="24"/>
        </w:rPr>
      </w:pPr>
      <w:r w:rsidDel="00000000" w:rsidR="00000000" w:rsidRPr="00000000">
        <w:rPr>
          <w:b w:val="1"/>
          <w:color w:val="373a3c"/>
          <w:sz w:val="24"/>
          <w:szCs w:val="24"/>
        </w:rPr>
        <w:drawing>
          <wp:inline distB="114300" distT="114300" distL="114300" distR="114300">
            <wp:extent cx="5731200" cy="3149600"/>
            <wp:effectExtent b="0" l="0" r="0" t="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widowControl w:val="0"/>
        <w:shd w:fill="ffffff" w:val="clear"/>
        <w:spacing w:after="240" w:before="240" w:line="240" w:lineRule="auto"/>
        <w:ind w:left="720" w:firstLine="0"/>
        <w:rPr>
          <w:b w:val="1"/>
          <w:color w:val="373a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widowControl w:val="0"/>
        <w:shd w:fill="ffffff" w:val="clear"/>
        <w:spacing w:after="240" w:before="240" w:line="240" w:lineRule="auto"/>
        <w:ind w:left="720" w:firstLine="0"/>
        <w:rPr>
          <w:b w:val="1"/>
          <w:color w:val="373a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widowControl w:val="0"/>
        <w:shd w:fill="ffffff" w:val="clear"/>
        <w:spacing w:after="240" w:before="240" w:line="240" w:lineRule="auto"/>
        <w:ind w:left="720" w:firstLine="0"/>
        <w:rPr>
          <w:b w:val="1"/>
          <w:color w:val="373a3c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widowControl w:val="0"/>
        <w:shd w:fill="ffffff" w:val="clear"/>
        <w:spacing w:after="240" w:before="240" w:line="240" w:lineRule="auto"/>
        <w:ind w:left="720" w:firstLine="0"/>
        <w:rPr>
          <w:b w:val="1"/>
          <w:color w:val="373a3c"/>
          <w:sz w:val="24"/>
          <w:szCs w:val="24"/>
        </w:rPr>
      </w:pPr>
      <w:r w:rsidDel="00000000" w:rsidR="00000000" w:rsidRPr="00000000">
        <w:rPr>
          <w:b w:val="1"/>
          <w:color w:val="373a3c"/>
          <w:sz w:val="24"/>
          <w:szCs w:val="24"/>
          <w:rtl w:val="0"/>
        </w:rPr>
        <w:t xml:space="preserve">Третій рівень</w:t>
      </w:r>
    </w:p>
    <w:p w:rsidR="00000000" w:rsidDel="00000000" w:rsidP="00000000" w:rsidRDefault="00000000" w:rsidRPr="00000000" w14:paraId="000001BD">
      <w:pPr>
        <w:widowControl w:val="0"/>
        <w:shd w:fill="ffffff" w:val="clear"/>
        <w:spacing w:after="240" w:before="240" w:line="240" w:lineRule="auto"/>
        <w:ind w:left="720" w:firstLine="0"/>
        <w:rPr>
          <w:b w:val="1"/>
          <w:color w:val="373a3c"/>
          <w:sz w:val="24"/>
          <w:szCs w:val="24"/>
        </w:rPr>
      </w:pPr>
      <w:r w:rsidDel="00000000" w:rsidR="00000000" w:rsidRPr="00000000">
        <w:rPr>
          <w:b w:val="1"/>
          <w:color w:val="373a3c"/>
          <w:sz w:val="24"/>
          <w:szCs w:val="24"/>
          <w:rtl w:val="0"/>
        </w:rPr>
        <w:t xml:space="preserve">POST</w:t>
      </w:r>
    </w:p>
    <w:p w:rsidR="00000000" w:rsidDel="00000000" w:rsidP="00000000" w:rsidRDefault="00000000" w:rsidRPr="00000000" w14:paraId="000001BE">
      <w:pPr>
        <w:widowControl w:val="0"/>
        <w:shd w:fill="ffffff" w:val="clear"/>
        <w:spacing w:after="240" w:before="240" w:line="240" w:lineRule="auto"/>
        <w:ind w:left="720" w:firstLine="0"/>
        <w:rPr>
          <w:b w:val="1"/>
          <w:color w:val="373a3c"/>
          <w:sz w:val="24"/>
          <w:szCs w:val="24"/>
        </w:rPr>
      </w:pPr>
      <w:r w:rsidDel="00000000" w:rsidR="00000000" w:rsidRPr="00000000">
        <w:rPr>
          <w:b w:val="1"/>
          <w:color w:val="373a3c"/>
          <w:sz w:val="24"/>
          <w:szCs w:val="24"/>
        </w:rPr>
        <w:drawing>
          <wp:inline distB="114300" distT="114300" distL="114300" distR="114300">
            <wp:extent cx="5731200" cy="26162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widowControl w:val="0"/>
        <w:shd w:fill="ffffff" w:val="clear"/>
        <w:spacing w:after="240" w:before="240" w:line="240" w:lineRule="auto"/>
        <w:ind w:left="720" w:firstLine="0"/>
        <w:rPr>
          <w:b w:val="1"/>
          <w:color w:val="373a3c"/>
          <w:sz w:val="24"/>
          <w:szCs w:val="24"/>
        </w:rPr>
      </w:pPr>
      <w:r w:rsidDel="00000000" w:rsidR="00000000" w:rsidRPr="00000000">
        <w:rPr>
          <w:b w:val="1"/>
          <w:color w:val="373a3c"/>
          <w:sz w:val="24"/>
          <w:szCs w:val="24"/>
        </w:rPr>
        <w:drawing>
          <wp:inline distB="114300" distT="114300" distL="114300" distR="114300">
            <wp:extent cx="5731200" cy="23114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widowControl w:val="0"/>
        <w:shd w:fill="ffffff" w:val="clear"/>
        <w:spacing w:after="240" w:before="240" w:line="240" w:lineRule="auto"/>
        <w:ind w:left="720" w:firstLine="0"/>
        <w:rPr>
          <w:b w:val="1"/>
          <w:color w:val="373a3c"/>
          <w:sz w:val="24"/>
          <w:szCs w:val="24"/>
        </w:rPr>
      </w:pPr>
      <w:r w:rsidDel="00000000" w:rsidR="00000000" w:rsidRPr="00000000">
        <w:rPr>
          <w:b w:val="1"/>
          <w:color w:val="373a3c"/>
          <w:sz w:val="24"/>
          <w:szCs w:val="24"/>
          <w:rtl w:val="0"/>
        </w:rPr>
        <w:t xml:space="preserve">GET</w:t>
      </w:r>
    </w:p>
    <w:p w:rsidR="00000000" w:rsidDel="00000000" w:rsidP="00000000" w:rsidRDefault="00000000" w:rsidRPr="00000000" w14:paraId="000001C1">
      <w:pPr>
        <w:widowControl w:val="0"/>
        <w:shd w:fill="ffffff" w:val="clear"/>
        <w:spacing w:after="240" w:before="240" w:line="240" w:lineRule="auto"/>
        <w:ind w:left="720" w:firstLine="0"/>
        <w:rPr>
          <w:b w:val="1"/>
          <w:color w:val="373a3c"/>
          <w:sz w:val="24"/>
          <w:szCs w:val="24"/>
        </w:rPr>
      </w:pPr>
      <w:r w:rsidDel="00000000" w:rsidR="00000000" w:rsidRPr="00000000">
        <w:rPr>
          <w:b w:val="1"/>
          <w:color w:val="373a3c"/>
          <w:sz w:val="24"/>
          <w:szCs w:val="24"/>
        </w:rPr>
        <w:drawing>
          <wp:inline distB="114300" distT="114300" distL="114300" distR="114300">
            <wp:extent cx="5731200" cy="20193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widowControl w:val="0"/>
        <w:shd w:fill="ffffff" w:val="clear"/>
        <w:spacing w:after="240" w:before="240" w:line="240" w:lineRule="auto"/>
        <w:ind w:left="720" w:firstLine="0"/>
        <w:rPr>
          <w:b w:val="1"/>
          <w:color w:val="373a3c"/>
          <w:sz w:val="24"/>
          <w:szCs w:val="24"/>
        </w:rPr>
      </w:pPr>
      <w:r w:rsidDel="00000000" w:rsidR="00000000" w:rsidRPr="00000000">
        <w:rPr>
          <w:b w:val="1"/>
          <w:color w:val="373a3c"/>
          <w:sz w:val="24"/>
          <w:szCs w:val="24"/>
        </w:rPr>
        <w:drawing>
          <wp:inline distB="114300" distT="114300" distL="114300" distR="114300">
            <wp:extent cx="5731200" cy="1778000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widowControl w:val="0"/>
        <w:shd w:fill="ffffff" w:val="clear"/>
        <w:spacing w:after="240" w:before="240" w:line="240" w:lineRule="auto"/>
        <w:ind w:left="720" w:firstLine="0"/>
        <w:rPr>
          <w:b w:val="1"/>
          <w:color w:val="373a3c"/>
          <w:sz w:val="24"/>
          <w:szCs w:val="24"/>
        </w:rPr>
      </w:pPr>
      <w:r w:rsidDel="00000000" w:rsidR="00000000" w:rsidRPr="00000000">
        <w:rPr>
          <w:b w:val="1"/>
          <w:color w:val="373a3c"/>
          <w:sz w:val="24"/>
          <w:szCs w:val="24"/>
          <w:rtl w:val="0"/>
        </w:rPr>
        <w:t xml:space="preserve">PUT</w:t>
      </w:r>
    </w:p>
    <w:p w:rsidR="00000000" w:rsidDel="00000000" w:rsidP="00000000" w:rsidRDefault="00000000" w:rsidRPr="00000000" w14:paraId="000001C4">
      <w:pPr>
        <w:widowControl w:val="0"/>
        <w:shd w:fill="ffffff" w:val="clear"/>
        <w:spacing w:after="240" w:before="240" w:line="240" w:lineRule="auto"/>
        <w:ind w:left="720" w:firstLine="0"/>
        <w:rPr>
          <w:b w:val="1"/>
          <w:color w:val="373a3c"/>
          <w:sz w:val="24"/>
          <w:szCs w:val="24"/>
        </w:rPr>
      </w:pPr>
      <w:r w:rsidDel="00000000" w:rsidR="00000000" w:rsidRPr="00000000">
        <w:rPr>
          <w:b w:val="1"/>
          <w:color w:val="373a3c"/>
          <w:sz w:val="24"/>
          <w:szCs w:val="24"/>
        </w:rPr>
        <w:drawing>
          <wp:inline distB="114300" distT="114300" distL="114300" distR="114300">
            <wp:extent cx="5731200" cy="23241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widowControl w:val="0"/>
        <w:shd w:fill="ffffff" w:val="clear"/>
        <w:spacing w:after="240" w:before="240" w:line="240" w:lineRule="auto"/>
        <w:ind w:left="720" w:firstLine="0"/>
        <w:rPr>
          <w:b w:val="1"/>
          <w:color w:val="373a3c"/>
          <w:sz w:val="24"/>
          <w:szCs w:val="24"/>
        </w:rPr>
      </w:pPr>
      <w:r w:rsidDel="00000000" w:rsidR="00000000" w:rsidRPr="00000000">
        <w:rPr>
          <w:b w:val="1"/>
          <w:color w:val="373a3c"/>
          <w:sz w:val="24"/>
          <w:szCs w:val="24"/>
        </w:rPr>
        <w:drawing>
          <wp:inline distB="114300" distT="114300" distL="114300" distR="114300">
            <wp:extent cx="5731200" cy="17907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widowControl w:val="0"/>
        <w:shd w:fill="ffffff" w:val="clear"/>
        <w:spacing w:after="240" w:before="240" w:line="240" w:lineRule="auto"/>
        <w:ind w:left="720" w:firstLine="0"/>
        <w:rPr>
          <w:b w:val="1"/>
          <w:color w:val="373a3c"/>
          <w:sz w:val="24"/>
          <w:szCs w:val="24"/>
        </w:rPr>
      </w:pPr>
      <w:r w:rsidDel="00000000" w:rsidR="00000000" w:rsidRPr="00000000">
        <w:rPr>
          <w:b w:val="1"/>
          <w:color w:val="373a3c"/>
          <w:sz w:val="24"/>
          <w:szCs w:val="24"/>
          <w:rtl w:val="0"/>
        </w:rPr>
        <w:t xml:space="preserve">PATCH</w:t>
      </w:r>
    </w:p>
    <w:p w:rsidR="00000000" w:rsidDel="00000000" w:rsidP="00000000" w:rsidRDefault="00000000" w:rsidRPr="00000000" w14:paraId="000001C7">
      <w:pPr>
        <w:widowControl w:val="0"/>
        <w:shd w:fill="ffffff" w:val="clear"/>
        <w:spacing w:after="240" w:before="240" w:line="240" w:lineRule="auto"/>
        <w:ind w:left="720" w:firstLine="0"/>
        <w:rPr>
          <w:b w:val="1"/>
          <w:color w:val="373a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widowControl w:val="0"/>
        <w:shd w:fill="ffffff" w:val="clear"/>
        <w:spacing w:after="240" w:before="240" w:line="240" w:lineRule="auto"/>
        <w:ind w:left="720" w:firstLine="0"/>
        <w:rPr>
          <w:b w:val="1"/>
          <w:color w:val="373a3c"/>
          <w:sz w:val="24"/>
          <w:szCs w:val="24"/>
        </w:rPr>
      </w:pPr>
      <w:r w:rsidDel="00000000" w:rsidR="00000000" w:rsidRPr="00000000">
        <w:rPr>
          <w:b w:val="1"/>
          <w:color w:val="373a3c"/>
          <w:sz w:val="24"/>
          <w:szCs w:val="24"/>
        </w:rPr>
        <w:drawing>
          <wp:inline distB="114300" distT="114300" distL="114300" distR="114300">
            <wp:extent cx="5731200" cy="16891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widowControl w:val="0"/>
        <w:shd w:fill="ffffff" w:val="clear"/>
        <w:spacing w:after="240" w:before="240" w:line="240" w:lineRule="auto"/>
        <w:ind w:left="720" w:firstLine="0"/>
        <w:rPr>
          <w:b w:val="1"/>
          <w:color w:val="373a3c"/>
          <w:sz w:val="24"/>
          <w:szCs w:val="24"/>
        </w:rPr>
      </w:pPr>
      <w:r w:rsidDel="00000000" w:rsidR="00000000" w:rsidRPr="00000000">
        <w:rPr>
          <w:b w:val="1"/>
          <w:color w:val="373a3c"/>
          <w:sz w:val="24"/>
          <w:szCs w:val="24"/>
        </w:rPr>
        <w:drawing>
          <wp:inline distB="114300" distT="114300" distL="114300" distR="114300">
            <wp:extent cx="5731200" cy="18542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widowControl w:val="0"/>
        <w:shd w:fill="ffffff" w:val="clear"/>
        <w:spacing w:after="240" w:before="240" w:line="240" w:lineRule="auto"/>
        <w:ind w:left="720" w:firstLine="0"/>
        <w:rPr>
          <w:b w:val="1"/>
          <w:color w:val="373a3c"/>
          <w:sz w:val="24"/>
          <w:szCs w:val="24"/>
        </w:rPr>
      </w:pPr>
      <w:r w:rsidDel="00000000" w:rsidR="00000000" w:rsidRPr="00000000">
        <w:rPr>
          <w:b w:val="1"/>
          <w:color w:val="373a3c"/>
          <w:sz w:val="24"/>
          <w:szCs w:val="24"/>
          <w:rtl w:val="0"/>
        </w:rPr>
        <w:t xml:space="preserve">DELETE</w:t>
      </w:r>
    </w:p>
    <w:p w:rsidR="00000000" w:rsidDel="00000000" w:rsidP="00000000" w:rsidRDefault="00000000" w:rsidRPr="00000000" w14:paraId="000001CB">
      <w:pPr>
        <w:widowControl w:val="0"/>
        <w:shd w:fill="ffffff" w:val="clear"/>
        <w:spacing w:after="240" w:before="240" w:line="240" w:lineRule="auto"/>
        <w:ind w:left="720" w:firstLine="0"/>
        <w:rPr>
          <w:b w:val="1"/>
          <w:color w:val="373a3c"/>
          <w:sz w:val="24"/>
          <w:szCs w:val="24"/>
        </w:rPr>
      </w:pPr>
      <w:r w:rsidDel="00000000" w:rsidR="00000000" w:rsidRPr="00000000">
        <w:rPr>
          <w:b w:val="1"/>
          <w:color w:val="373a3c"/>
          <w:sz w:val="24"/>
          <w:szCs w:val="24"/>
        </w:rPr>
        <w:drawing>
          <wp:inline distB="114300" distT="114300" distL="114300" distR="114300">
            <wp:extent cx="5731200" cy="1549400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widowControl w:val="0"/>
        <w:shd w:fill="ffffff" w:val="clear"/>
        <w:spacing w:after="240" w:before="240" w:line="240" w:lineRule="auto"/>
        <w:ind w:left="720" w:firstLine="0"/>
        <w:rPr>
          <w:b w:val="1"/>
          <w:color w:val="373a3c"/>
          <w:sz w:val="24"/>
          <w:szCs w:val="24"/>
        </w:rPr>
      </w:pPr>
      <w:r w:rsidDel="00000000" w:rsidR="00000000" w:rsidRPr="00000000">
        <w:rPr>
          <w:b w:val="1"/>
          <w:color w:val="373a3c"/>
          <w:sz w:val="24"/>
          <w:szCs w:val="24"/>
        </w:rPr>
        <w:drawing>
          <wp:inline distB="114300" distT="114300" distL="114300" distR="114300">
            <wp:extent cx="5731200" cy="148590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32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Vitaliy Rohovyk" w:id="0" w:date="2023-03-27T14:45:52Z"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Баги і запити з багами - супер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Nuni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CD">
    <w:pPr>
      <w:widowControl w:val="0"/>
      <w:shd w:fill="ffffff" w:val="clear"/>
      <w:spacing w:after="240" w:before="240" w:line="240" w:lineRule="auto"/>
      <w:ind w:left="720" w:firstLine="0"/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373a3c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color w:val="373a3c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color w:val="373a3c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color w:val="373a3c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color w:val="373a3c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color w:val="373a3c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21.png"/><Relationship Id="rId21" Type="http://schemas.openxmlformats.org/officeDocument/2006/relationships/image" Target="media/image19.png"/><Relationship Id="rId24" Type="http://schemas.openxmlformats.org/officeDocument/2006/relationships/image" Target="media/image15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7.png"/><Relationship Id="rId26" Type="http://schemas.openxmlformats.org/officeDocument/2006/relationships/image" Target="media/image20.png"/><Relationship Id="rId25" Type="http://schemas.openxmlformats.org/officeDocument/2006/relationships/image" Target="media/image18.png"/><Relationship Id="rId28" Type="http://schemas.openxmlformats.org/officeDocument/2006/relationships/image" Target="media/image14.png"/><Relationship Id="rId27" Type="http://schemas.openxmlformats.org/officeDocument/2006/relationships/image" Target="media/image10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image" Target="media/image3.png"/><Relationship Id="rId7" Type="http://schemas.openxmlformats.org/officeDocument/2006/relationships/image" Target="media/image9.png"/><Relationship Id="rId8" Type="http://schemas.openxmlformats.org/officeDocument/2006/relationships/image" Target="media/image16.png"/><Relationship Id="rId31" Type="http://schemas.openxmlformats.org/officeDocument/2006/relationships/image" Target="media/image22.png"/><Relationship Id="rId30" Type="http://schemas.openxmlformats.org/officeDocument/2006/relationships/image" Target="media/image23.png"/><Relationship Id="rId11" Type="http://schemas.openxmlformats.org/officeDocument/2006/relationships/image" Target="media/image7.png"/><Relationship Id="rId10" Type="http://schemas.openxmlformats.org/officeDocument/2006/relationships/image" Target="media/image11.png"/><Relationship Id="rId32" Type="http://schemas.openxmlformats.org/officeDocument/2006/relationships/footer" Target="footer1.xml"/><Relationship Id="rId13" Type="http://schemas.openxmlformats.org/officeDocument/2006/relationships/image" Target="media/image13.png"/><Relationship Id="rId12" Type="http://schemas.openxmlformats.org/officeDocument/2006/relationships/image" Target="media/image12.png"/><Relationship Id="rId15" Type="http://schemas.openxmlformats.org/officeDocument/2006/relationships/image" Target="media/image4.png"/><Relationship Id="rId14" Type="http://schemas.openxmlformats.org/officeDocument/2006/relationships/image" Target="media/image1.png"/><Relationship Id="rId17" Type="http://schemas.openxmlformats.org/officeDocument/2006/relationships/image" Target="media/image25.png"/><Relationship Id="rId16" Type="http://schemas.openxmlformats.org/officeDocument/2006/relationships/image" Target="media/image8.png"/><Relationship Id="rId19" Type="http://schemas.openxmlformats.org/officeDocument/2006/relationships/image" Target="media/image5.png"/><Relationship Id="rId18" Type="http://schemas.openxmlformats.org/officeDocument/2006/relationships/image" Target="media/image2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Sans-regular.ttf"/><Relationship Id="rId2" Type="http://schemas.openxmlformats.org/officeDocument/2006/relationships/font" Target="fonts/NunitoSans-bold.ttf"/><Relationship Id="rId3" Type="http://schemas.openxmlformats.org/officeDocument/2006/relationships/font" Target="fonts/NunitoSans-italic.ttf"/><Relationship Id="rId4" Type="http://schemas.openxmlformats.org/officeDocument/2006/relationships/font" Target="fonts/Nuni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