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CV</w:t>
      </w:r>
    </w:p>
    <w:p>
      <w:pPr>
        <w:pStyle w:val="Author"/>
      </w:pPr>
      <w:r>
        <w:t xml:space="preserve">Kate</w:t>
      </w:r>
      <w:r>
        <w:t xml:space="preserve"> </w:t>
      </w:r>
      <w:r>
        <w:t xml:space="preserve">Ostapchuk</w:t>
      </w:r>
    </w:p>
    <w:p>
      <w:pPr>
        <w:pStyle w:val="Date"/>
      </w:pPr>
      <w:r>
        <w:t xml:space="preserve">21</w:t>
      </w:r>
      <w:r>
        <w:t xml:space="preserve"> </w:t>
      </w:r>
      <w:r>
        <w:t xml:space="preserve">02</w:t>
      </w:r>
      <w:r>
        <w:t xml:space="preserve"> </w:t>
      </w:r>
      <w:r>
        <w:t xml:space="preserve">2021</w:t>
      </w:r>
    </w:p>
    <w:p>
      <w:pPr>
        <w:pStyle w:val="Heading2"/>
      </w:pPr>
      <w:bookmarkStart w:id="20" w:name="контактна-інформація"/>
      <w:r>
        <w:t xml:space="preserve">Контактна інформація</w:t>
      </w:r>
      <w:bookmarkEnd w:id="20"/>
    </w:p>
    <w:p>
      <w:pPr>
        <w:pStyle w:val="FirstParagraph"/>
      </w:pPr>
      <w:r>
        <w:t xml:space="preserve">email:</w:t>
      </w:r>
      <w:r>
        <w:t xml:space="preserve"> </w:t>
      </w:r>
      <w:hyperlink r:id="rId21">
        <w:r>
          <w:rPr>
            <w:rStyle w:val="Hyperlink"/>
          </w:rPr>
          <w:t xml:space="preserve">kateryna.ostapchuk@oa.edu.ua</w:t>
        </w:r>
      </w:hyperlink>
    </w:p>
    <w:p>
      <w:pPr>
        <w:pStyle w:val="BodyText"/>
      </w:pPr>
      <w:r>
        <w:t xml:space="preserve">phone: 380680289592</w:t>
      </w:r>
    </w:p>
    <w:p>
      <w:pPr>
        <w:pStyle w:val="BodyText"/>
      </w:pPr>
      <w:r>
        <w:t xml:space="preserve">github: KateOstapchuk</w:t>
      </w:r>
    </w:p>
    <w:p>
      <w:pPr>
        <w:pStyle w:val="Heading2"/>
      </w:pPr>
      <w:bookmarkStart w:id="22" w:name="досвід-роботи"/>
      <w:r>
        <w:t xml:space="preserve">Досвід роботи</w:t>
      </w:r>
      <w:bookmarkEnd w:id="22"/>
    </w:p>
    <w:p>
      <w:pPr>
        <w:pStyle w:val="FirstParagraph"/>
      </w:pPr>
      <w:r>
        <w:t xml:space="preserve">Психолог-тренер в рамках проекту</w:t>
      </w:r>
      <w:r>
        <w:t xml:space="preserve"> </w:t>
      </w:r>
      <w:r>
        <w:t xml:space="preserve">“</w:t>
      </w:r>
      <w:r>
        <w:t xml:space="preserve">Школа волонтерів</w:t>
      </w:r>
      <w:r>
        <w:t xml:space="preserve">”</w:t>
      </w:r>
      <w:r>
        <w:t xml:space="preserve">на базі РДГУ (вересень 2015р. - травень 2017р.).</w:t>
      </w:r>
    </w:p>
    <w:p>
      <w:pPr>
        <w:pStyle w:val="BodyText"/>
      </w:pPr>
      <w:r>
        <w:t xml:space="preserve">Тренер психологічних груп в</w:t>
      </w:r>
      <w:r>
        <w:t xml:space="preserve"> </w:t>
      </w:r>
      <w:r>
        <w:t xml:space="preserve">“</w:t>
      </w:r>
      <w:r>
        <w:t xml:space="preserve">Психологічні теревені</w:t>
      </w:r>
      <w:r>
        <w:t xml:space="preserve">”</w:t>
      </w:r>
      <w:r>
        <w:t xml:space="preserve"> </w:t>
      </w:r>
      <w:hyperlink r:id="rId23">
        <w:r>
          <w:rPr>
            <w:rStyle w:val="Hyperlink"/>
          </w:rPr>
          <w:t xml:space="preserve">https://www.facebook.com/insight.rivne</w:t>
        </w:r>
      </w:hyperlink>
      <w:r>
        <w:t xml:space="preserve"> </w:t>
      </w:r>
      <w:r>
        <w:t xml:space="preserve">(2018р.-2019р.)</w:t>
      </w:r>
    </w:p>
    <w:p>
      <w:pPr>
        <w:pStyle w:val="BodyText"/>
      </w:pPr>
      <w:r>
        <w:t xml:space="preserve">Засновниця та психолог-тренер Центру практичної психології</w:t>
      </w:r>
      <w:r>
        <w:t xml:space="preserve"> </w:t>
      </w:r>
      <w:r>
        <w:t xml:space="preserve">“</w:t>
      </w:r>
      <w:r>
        <w:t xml:space="preserve">Insight</w:t>
      </w:r>
      <w:r>
        <w:t xml:space="preserve">”</w:t>
      </w:r>
      <w:r>
        <w:t xml:space="preserve"> </w:t>
      </w:r>
      <w:hyperlink r:id="rId24">
        <w:r>
          <w:rPr>
            <w:rStyle w:val="Hyperlink"/>
          </w:rPr>
          <w:t xml:space="preserve">https://www.instagram.com/psy.insight.rv/</w:t>
        </w:r>
      </w:hyperlink>
      <w:r>
        <w:t xml:space="preserve"> </w:t>
      </w:r>
      <w:r>
        <w:t xml:space="preserve">(2019р. по даний час)</w:t>
      </w:r>
    </w:p>
    <w:p>
      <w:pPr>
        <w:pStyle w:val="BodyText"/>
      </w:pPr>
      <w:r>
        <w:t xml:space="preserve">Практичний психолог. Напрямки роботи: партнерські стосунки, вирішення внутрішніх та зовнішніх конфліктів, корекція поведінки, адаптація до гармонійної міжособистісної взаємодії (2018р. по даний час).</w:t>
      </w:r>
    </w:p>
    <w:p>
      <w:pPr>
        <w:pStyle w:val="BodyText"/>
      </w:pPr>
      <w:r>
        <w:t xml:space="preserve">Психолог Рівненського міськрайонного відділу філії Державної установи</w:t>
      </w:r>
      <w:r>
        <w:t xml:space="preserve"> </w:t>
      </w:r>
      <w:r>
        <w:t xml:space="preserve">“</w:t>
      </w:r>
      <w:r>
        <w:t xml:space="preserve">Ценрт пробації</w:t>
      </w:r>
      <w:r>
        <w:t xml:space="preserve">”</w:t>
      </w:r>
      <w:r>
        <w:t xml:space="preserve"> </w:t>
      </w:r>
      <w:r>
        <w:t xml:space="preserve">в Рівненській області (01.06.2019 по даний час).</w:t>
      </w:r>
    </w:p>
    <w:p>
      <w:pPr>
        <w:pStyle w:val="Heading2"/>
      </w:pPr>
      <w:bookmarkStart w:id="25" w:name="освіта"/>
      <w:r>
        <w:t xml:space="preserve">Освіта</w:t>
      </w:r>
      <w:bookmarkEnd w:id="25"/>
    </w:p>
    <w:p>
      <w:pPr>
        <w:pStyle w:val="FirstParagraph"/>
      </w:pPr>
      <w:r>
        <w:t xml:space="preserve">09.2019 по даний час. Аспірантка кафедри політології та національної безпеки Національного Університету «Острозька академія».</w:t>
      </w:r>
    </w:p>
    <w:p>
      <w:pPr>
        <w:pStyle w:val="BodyText"/>
      </w:pPr>
      <w:r>
        <w:t xml:space="preserve">09.2017 - 06.2019 (1 рік 9 місяців) Магістр психології. Національний університет</w:t>
      </w:r>
      <w:r>
        <w:t xml:space="preserve"> </w:t>
      </w:r>
      <w:r>
        <w:t xml:space="preserve">“</w:t>
      </w:r>
      <w:r>
        <w:t xml:space="preserve">Острозька Академія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09.2013 - 06.2017 (3 роки 9 місяців) Бакалавр психології. Рівненський державний гуманітарний університет.</w:t>
      </w:r>
    </w:p>
    <w:p>
      <w:pPr>
        <w:pStyle w:val="Heading2"/>
      </w:pPr>
      <w:bookmarkStart w:id="26" w:name="навички-роботи-з-компютером"/>
      <w:r>
        <w:t xml:space="preserve">Навички роботи з комп’ютером</w:t>
      </w:r>
      <w:bookmarkEnd w:id="26"/>
    </w:p>
    <w:p>
      <w:pPr>
        <w:pStyle w:val="FirstParagraph"/>
      </w:pPr>
      <w:r>
        <w:t xml:space="preserve">Диплом</w:t>
      </w:r>
      <w:r>
        <w:t xml:space="preserve"> </w:t>
      </w:r>
      <w:r>
        <w:t xml:space="preserve">“</w:t>
      </w:r>
      <w:r>
        <w:t xml:space="preserve">Оператора персонального комп’ютера</w:t>
      </w:r>
      <w:r>
        <w:t xml:space="preserve">”</w:t>
      </w:r>
      <w:r>
        <w:t xml:space="preserve"> </w:t>
      </w:r>
      <w:r>
        <w:t xml:space="preserve">навчального центру</w:t>
      </w:r>
      <w:r>
        <w:t xml:space="preserve"> </w:t>
      </w:r>
      <w:r>
        <w:t xml:space="preserve">“</w:t>
      </w:r>
      <w:r>
        <w:t xml:space="preserve">Гранд</w:t>
      </w:r>
      <w:r>
        <w:t xml:space="preserve">”</w:t>
      </w:r>
      <w:r>
        <w:t xml:space="preserve">.</w:t>
      </w:r>
    </w:p>
    <w:p>
      <w:pPr>
        <w:pStyle w:val="Heading2"/>
      </w:pPr>
      <w:bookmarkStart w:id="27" w:name="додаткова-освіта"/>
      <w:r>
        <w:t xml:space="preserve">Додаткова освіта</w:t>
      </w:r>
      <w:bookmarkEnd w:id="27"/>
    </w:p>
    <w:p>
      <w:pPr>
        <w:pStyle w:val="FirstParagraph"/>
      </w:pPr>
      <w:r>
        <w:t xml:space="preserve">Сертифікат Західноукраїнської асоціації арт-психологів та арт-терапевтів за напрямком</w:t>
      </w:r>
      <w:r>
        <w:t xml:space="preserve"> </w:t>
      </w:r>
      <w:r>
        <w:t xml:space="preserve">“</w:t>
      </w:r>
      <w:r>
        <w:t xml:space="preserve">Психологічне консультування дітей та дорослих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Сертифікат Західноукраїнської асоціації арт-психологів та арт-терапевтів за напрямком</w:t>
      </w:r>
      <w:r>
        <w:t xml:space="preserve"> </w:t>
      </w:r>
      <w:r>
        <w:t xml:space="preserve">“</w:t>
      </w:r>
      <w:r>
        <w:t xml:space="preserve">Піскова терапія у роботі психолога з дітьми та дорослими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Сертифікат тренінгового центру</w:t>
      </w:r>
      <w:r>
        <w:t xml:space="preserve"> </w:t>
      </w:r>
      <w:r>
        <w:t xml:space="preserve">“</w:t>
      </w:r>
      <w:r>
        <w:t xml:space="preserve">Лотос-Інвест</w:t>
      </w:r>
      <w:r>
        <w:t xml:space="preserve">”</w:t>
      </w:r>
      <w:r>
        <w:t xml:space="preserve"> </w:t>
      </w:r>
      <w:r>
        <w:t xml:space="preserve">за напрямком</w:t>
      </w:r>
      <w:r>
        <w:t xml:space="preserve"> </w:t>
      </w:r>
      <w:r>
        <w:t xml:space="preserve">“</w:t>
      </w:r>
      <w:r>
        <w:t xml:space="preserve">Майстерня практичного психолога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Сертифікат про участь у навчально-методичному семінарі-тренінгу</w:t>
      </w:r>
      <w:r>
        <w:t xml:space="preserve"> </w:t>
      </w:r>
      <w:r>
        <w:t xml:space="preserve">“</w:t>
      </w:r>
      <w:r>
        <w:t xml:space="preserve">Ресурси в роботі зі стресом, тривогою в ситуаціях суспільної кризи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Сертифікат про участь у VII Міжнародній науково-практичній конференції</w:t>
      </w:r>
      <w:r>
        <w:t xml:space="preserve"> </w:t>
      </w:r>
      <w:r>
        <w:t xml:space="preserve">“</w:t>
      </w:r>
      <w:r>
        <w:t xml:space="preserve">Психологічні основи здоров’я, освіти, науки та самореалізації молоді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Сертифікат Prometheus</w:t>
      </w:r>
      <w:r>
        <w:t xml:space="preserve"> </w:t>
      </w:r>
      <w:r>
        <w:t xml:space="preserve">“</w:t>
      </w:r>
      <w:r>
        <w:t xml:space="preserve">Психологія стресу та способи боротьби з ним</w:t>
      </w:r>
      <w:r>
        <w:t xml:space="preserve">”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www.facebook.com/insight.rivne" TargetMode="External" /><Relationship Type="http://schemas.openxmlformats.org/officeDocument/2006/relationships/hyperlink" Id="rId24" Target="https://www.instagram.com/psy.insight.rv/" TargetMode="External" /><Relationship Type="http://schemas.openxmlformats.org/officeDocument/2006/relationships/hyperlink" Id="rId21" Target="mailto:kateryna.ostapchuk@oa.edu.ua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www.facebook.com/insight.rivne" TargetMode="External" /><Relationship Type="http://schemas.openxmlformats.org/officeDocument/2006/relationships/hyperlink" Id="rId24" Target="https://www.instagram.com/psy.insight.rv/" TargetMode="External" /><Relationship Type="http://schemas.openxmlformats.org/officeDocument/2006/relationships/hyperlink" Id="rId21" Target="mailto:kateryna.ostapchuk@oa.edu.u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creator>Kate Ostapchuk</dc:creator>
  <cp:keywords/>
  <dcterms:created xsi:type="dcterms:W3CDTF">2021-02-21T13:58:08Z</dcterms:created>
  <dcterms:modified xsi:type="dcterms:W3CDTF">2021-02-21T13:58:08Z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21 02 2021</vt:lpwstr>
  </property>
  <property fmtid="{D5CDD505-2E9C-101B-9397-08002B2CF9AE}" pid="3" name="fontsize">
    <vt:lpwstr>11pt</vt:lpwstr>
  </property>
  <property fmtid="{D5CDD505-2E9C-101B-9397-08002B2CF9AE}" pid="4" name="geometry">
    <vt:lpwstr>top=.5in, left =.5in, right=.5in, bottom=.75in</vt:lpwstr>
  </property>
  <property fmtid="{D5CDD505-2E9C-101B-9397-08002B2CF9AE}" pid="5" name="mainfont">
    <vt:lpwstr>cochineal</vt:lpwstr>
  </property>
  <property fmtid="{D5CDD505-2E9C-101B-9397-08002B2CF9AE}" pid="6" name="output">
    <vt:lpwstr/>
  </property>
  <property fmtid="{D5CDD505-2E9C-101B-9397-08002B2CF9AE}" pid="7" name="sansfont">
    <vt:lpwstr>Fira Sans</vt:lpwstr>
  </property>
  <property fmtid="{D5CDD505-2E9C-101B-9397-08002B2CF9AE}" pid="8" name="urlcolor">
    <vt:lpwstr>blue</vt:lpwstr>
  </property>
</Properties>
</file>