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5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Indicator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Indicator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results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</w:tr>
      <w:tr>
        <w:trPr>
          <w:trHeight w:val="59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trHeight w:val="59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Functional integrity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59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1,453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 landholdings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59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59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913</w:t>
            </w:r>
          </w:p>
        </w:tc>
      </w:tr>
      <w:tr>
        <w:trPr>
          <w:trHeight w:val="59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</w:tr>
      <w:tr>
        <w:trPr>
          <w:trHeight w:val="59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safety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Reduced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</w:tr>
      <w:tr>
        <w:trPr>
          <w:trHeight w:val="59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Fruit and vegetable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59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Reduced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supply 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Cost of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6,436</w:t>
            </w:r>
          </w:p>
        </w:tc>
      </w:tr>
      <w:tr>
        <w:trPr>
          <w:trHeight w:val="59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</w:tr>
      <w:tr>
        <w:trPr>
          <w:trHeight w:val="59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1,443</w:t>
            </w:r>
          </w:p>
        </w:tc>
      </w:tr>
      <w:tr>
        <w:trPr>
          <w:trHeight w:val="59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Cannot afford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2,664</w:t>
            </w:r>
          </w:p>
        </w:tc>
      </w:tr>
      <w:tr>
        <w:trPr>
          <w:trHeight w:val="59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water withdrawal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</w:t>
            </w:r>
          </w:p>
        </w:tc>
      </w:tr>
      <w:tr>
        <w:trPr>
          <w:trHeight w:val="59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Fisheries health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</w:tr>
      <w:tr>
        <w:trPr>
          <w:trHeight w:val="59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10,166</w:t>
            </w:r>
          </w:p>
        </w:tc>
      </w:tr>
      <w:tr>
        <w:trPr>
          <w:trHeight w:val="5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 of agriculture in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</w:t>
            </w:r>
          </w:p>
        </w:tc>
      </w:tr>
      <w:tr>
        <w:trPr>
          <w:trHeight w:val="5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</w:t>
            </w:r>
          </w:p>
        </w:tc>
      </w:tr>
      <w:tr>
        <w:trPr>
          <w:trHeight w:val="59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59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594</w:t>
            </w:r>
          </w:p>
        </w:tc>
      </w:tr>
      <w:tr>
        <w:trPr>
          <w:trHeight w:val="59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1,421</w:t>
            </w:r>
          </w:p>
        </w:tc>
      </w:tr>
      <w:tr>
        <w:trPr>
          <w:trHeight w:val="59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Reduced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</w:p>
        </w:tc>
      </w:tr>
      <w:tr>
        <w:trPr>
          <w:trHeight w:val="59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</w:t>
            </w:r>
          </w:p>
        </w:tc>
      </w:tr>
      <w:tr>
        <w:trPr>
          <w:trHeight w:val="59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supply 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695</w:t>
            </w:r>
          </w:p>
        </w:tc>
      </w:tr>
      <w:tr>
        <w:trPr>
          <w:trHeight w:val="59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59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trHeight w:val="59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</w:tr>
      <w:tr>
        <w:trPr>
          <w:trHeight w:val="59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species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55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safe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</w:p>
        </w:tc>
      </w:tr>
      <w:tr>
        <w:trPr>
          <w:trHeight w:val="55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93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</w:p>
        </w:tc>
      </w:tr>
      <w:tr>
        <w:trPr>
          <w:trHeight w:val="55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Fisheries health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trHeight w:val="59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trHeight w:val="59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9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</w:p>
        </w:tc>
      </w:tr>
      <w:tr>
        <w:trPr>
          <w:trHeight w:val="593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</w:p>
        </w:tc>
      </w:tr>
      <w:tr>
        <w:trPr>
          <w:trHeight w:val="59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9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 budget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</w:p>
        </w:tc>
      </w:tr>
      <w:tr>
        <w:trPr>
          <w:trHeight w:val="59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capital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457</w:t>
            </w:r>
          </w:p>
        </w:tc>
      </w:tr>
      <w:tr>
        <w:trPr>
          <w:trHeight w:val="59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trHeight w:val="59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safety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trHeight w:val="593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Ultra-processed food 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</w:t>
            </w:r>
          </w:p>
        </w:tc>
      </w:tr>
      <w:tr>
        <w:trPr>
          <w:trHeight w:val="59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Cannot afford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593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Soft drink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</w:t>
            </w:r>
          </w:p>
        </w:tc>
      </w:tr>
      <w:tr>
        <w:trPr>
          <w:trHeight w:val="59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593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information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accountability index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2024-08-20T14:49:07Z</dcterms:modified>
  <cp:category/>
</cp:coreProperties>
</file>