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hh54xmvo7ljm" w:id="0"/>
      <w:bookmarkEnd w:id="0"/>
      <w:r w:rsidDel="00000000" w:rsidR="00000000" w:rsidRPr="00000000">
        <w:rPr>
          <w:sz w:val="40"/>
          <w:szCs w:val="40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Представьте, что вы работаете аналитиком в компании DV, которая продает камеры и услуги облачного видеонаблюдения. Данные о продажах содержатся в таблицах по ссылке.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Ваша задача построить дашборд в PowerBI, который покажет состояние продаж компании и выполнение плана в разных разрезах. Результаты работы надо будет представить на 30-минутном созвоне (5-10 минут рассказ, 15-20 минут обсуждение), ссылку для выбора времени отправим в Tg.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before="200" w:lineRule="auto"/>
        <w:rPr>
          <w:color w:val="000000"/>
        </w:rPr>
      </w:pPr>
      <w:bookmarkStart w:colFirst="0" w:colLast="0" w:name="_jjnsrnoywtwm" w:id="1"/>
      <w:bookmarkEnd w:id="1"/>
      <w:r w:rsidDel="00000000" w:rsidR="00000000" w:rsidRPr="00000000">
        <w:rPr>
          <w:color w:val="000000"/>
          <w:rtl w:val="0"/>
        </w:rPr>
        <w:t xml:space="preserve">Описание данных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Income </w:t>
      </w:r>
      <w:r w:rsidDel="00000000" w:rsidR="00000000" w:rsidRPr="00000000">
        <w:rPr>
          <w:rtl w:val="0"/>
        </w:rPr>
        <w:t xml:space="preserve">в таблице собраны данные о продажах оборудования и подписок.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 </w:t>
        <w:tab/>
        <w:tab/>
        <w:t xml:space="preserve">id транзакции</w:t>
        <w:br w:type="textWrapping"/>
        <w:t xml:space="preserve">date</w:t>
        <w:tab/>
        <w:tab/>
        <w:t xml:space="preserve">дата получения денег</w:t>
        <w:br w:type="textWrapping"/>
        <w:t xml:space="preserve">company id</w:t>
        <w:tab/>
        <w:t xml:space="preserve">id компании-клиента</w:t>
        <w:br w:type="textWrapping"/>
        <w:t xml:space="preserve">product type</w:t>
        <w:tab/>
        <w:t xml:space="preserve">id типа продукта</w:t>
        <w:br w:type="textWrapping"/>
        <w:t xml:space="preserve">num</w:t>
        <w:tab/>
        <w:tab/>
        <w:t xml:space="preserve">количество</w:t>
        <w:br w:type="textWrapping"/>
        <w:t xml:space="preserve">price</w:t>
        <w:tab/>
        <w:tab/>
        <w:t xml:space="preserve">цена</w:t>
        <w:br w:type="textWrapping"/>
        <w:t xml:space="preserve">Cost</w:t>
        <w:tab/>
        <w:tab/>
        <w:t xml:space="preserve">стоимость</w:t>
      </w:r>
    </w:p>
    <w:p w:rsidR="00000000" w:rsidDel="00000000" w:rsidP="00000000" w:rsidRDefault="00000000" w:rsidRPr="00000000" w14:paraId="00000007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Plan </w:t>
      </w:r>
      <w:r w:rsidDel="00000000" w:rsidR="00000000" w:rsidRPr="00000000">
        <w:rPr>
          <w:rtl w:val="0"/>
        </w:rPr>
        <w:t xml:space="preserve">таблица с информацией о целях по продажам для каждого менеджера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year</w:t>
        <w:tab/>
        <w:tab/>
        <w:t xml:space="preserve">год</w:t>
        <w:br w:type="textWrapping"/>
        <w:t xml:space="preserve">month</w:t>
        <w:tab/>
        <w:tab/>
        <w:t xml:space="preserve">месяц</w:t>
        <w:br w:type="textWrapping"/>
        <w:t xml:space="preserve">manager</w:t>
        <w:tab/>
        <w:t xml:space="preserve">id менеджера</w:t>
        <w:br w:type="textWrapping"/>
        <w:t xml:space="preserve">Plan</w:t>
        <w:tab/>
        <w:tab/>
        <w:t xml:space="preserve">план по продажам в указанном месяце</w:t>
      </w:r>
    </w:p>
    <w:p w:rsidR="00000000" w:rsidDel="00000000" w:rsidP="00000000" w:rsidRDefault="00000000" w:rsidRPr="00000000" w14:paraId="00000009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Companies</w:t>
      </w:r>
      <w:r w:rsidDel="00000000" w:rsidR="00000000" w:rsidRPr="00000000">
        <w:rPr>
          <w:rtl w:val="0"/>
        </w:rPr>
        <w:t xml:space="preserve"> список компаний-клиентов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id</w:t>
        <w:tab/>
        <w:tab/>
        <w:tab/>
        <w:tab/>
        <w:tab/>
        <w:t xml:space="preserve">id компании</w:t>
        <w:br w:type="textWrapping"/>
        <w:t xml:space="preserve">name</w:t>
        <w:tab/>
        <w:tab/>
        <w:tab/>
        <w:tab/>
        <w:tab/>
        <w:t xml:space="preserve">название компании</w:t>
        <w:br w:type="textWrapping"/>
        <w:t xml:space="preserve">size</w:t>
        <w:tab/>
        <w:tab/>
        <w:tab/>
        <w:tab/>
        <w:tab/>
        <w:t xml:space="preserve">id размера компании</w:t>
        <w:br w:type="textWrapping"/>
        <w:t xml:space="preserve">type</w:t>
        <w:tab/>
        <w:tab/>
        <w:tab/>
        <w:tab/>
        <w:tab/>
        <w:t xml:space="preserve">id типа компании</w:t>
        <w:br w:type="textWrapping"/>
        <w:t xml:space="preserve">number of objects in Moscow</w:t>
        <w:tab/>
        <w:tab/>
        <w:t xml:space="preserve">количество объектов в Москве</w:t>
        <w:br w:type="textWrapping"/>
        <w:t xml:space="preserve">number of objects with VD</w:t>
        <w:tab/>
        <w:tab/>
        <w:t xml:space="preserve">кол-во объектов, обслуживаемых нашей компанией</w:t>
        <w:br w:type="textWrapping"/>
        <w:t xml:space="preserve">manager</w:t>
        <w:tab/>
        <w:tab/>
        <w:tab/>
        <w:tab/>
        <w:t xml:space="preserve">id ответственного менеджера</w:t>
        <w:br w:type="textWrapping"/>
        <w:t xml:space="preserve">start</w:t>
        <w:tab/>
        <w:tab/>
        <w:tab/>
        <w:tab/>
        <w:tab/>
        <w:t xml:space="preserve">дата начала сотрудничества</w:t>
        <w:br w:type="textWrapping"/>
        <w:t xml:space="preserve">Stop</w:t>
        <w:tab/>
        <w:tab/>
        <w:tab/>
        <w:tab/>
        <w:tab/>
        <w:t xml:space="preserve">дата окончания сотрудничества</w:t>
      </w:r>
    </w:p>
    <w:p w:rsidR="00000000" w:rsidDel="00000000" w:rsidP="00000000" w:rsidRDefault="00000000" w:rsidRPr="00000000" w14:paraId="0000000B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Product type</w:t>
      </w:r>
      <w:r w:rsidDel="00000000" w:rsidR="00000000" w:rsidRPr="00000000">
        <w:rPr>
          <w:rtl w:val="0"/>
        </w:rPr>
        <w:t xml:space="preserve"> таблица со списком типов продукта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</w:t>
        <w:tab/>
        <w:tab/>
        <w:t xml:space="preserve">id продукта</w:t>
        <w:br w:type="textWrapping"/>
        <w:t xml:space="preserve">Name</w:t>
        <w:tab/>
        <w:tab/>
        <w:t xml:space="preserve">наименование продукта</w:t>
      </w:r>
    </w:p>
    <w:p w:rsidR="00000000" w:rsidDel="00000000" w:rsidP="00000000" w:rsidRDefault="00000000" w:rsidRPr="00000000" w14:paraId="0000000D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Company size</w:t>
      </w:r>
      <w:r w:rsidDel="00000000" w:rsidR="00000000" w:rsidRPr="00000000">
        <w:rPr>
          <w:rtl w:val="0"/>
        </w:rPr>
        <w:t xml:space="preserve"> таблица со списком размеров компаний-клиентов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</w:t>
        <w:tab/>
        <w:tab/>
        <w:t xml:space="preserve">id размера</w:t>
        <w:br w:type="textWrapping"/>
        <w:t xml:space="preserve">Value</w:t>
        <w:tab/>
        <w:tab/>
        <w:t xml:space="preserve">название размера</w:t>
      </w:r>
    </w:p>
    <w:p w:rsidR="00000000" w:rsidDel="00000000" w:rsidP="00000000" w:rsidRDefault="00000000" w:rsidRPr="00000000" w14:paraId="0000000F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Industry</w:t>
      </w:r>
      <w:r w:rsidDel="00000000" w:rsidR="00000000" w:rsidRPr="00000000">
        <w:rPr>
          <w:rtl w:val="0"/>
        </w:rPr>
        <w:t xml:space="preserve"> таблица со списком типов компаний-клиентов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</w:t>
        <w:tab/>
        <w:tab/>
        <w:t xml:space="preserve">id типа</w:t>
        <w:br w:type="textWrapping"/>
        <w:t xml:space="preserve">Value</w:t>
        <w:tab/>
        <w:tab/>
        <w:t xml:space="preserve">название типа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Managers</w:t>
      </w:r>
      <w:r w:rsidDel="00000000" w:rsidR="00000000" w:rsidRPr="00000000">
        <w:rPr>
          <w:rtl w:val="0"/>
        </w:rPr>
        <w:t xml:space="preserve"> список менеджеров по продажам компании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id</w:t>
        <w:tab/>
        <w:tab/>
        <w:t xml:space="preserve">id менеджера</w:t>
        <w:br w:type="textWrapping"/>
        <w:t xml:space="preserve">Name</w:t>
        <w:tab/>
        <w:tab/>
        <w:t xml:space="preserve">имя менеджера</w:t>
      </w:r>
    </w:p>
    <w:sectPr>
      <w:pgSz w:h="15840" w:w="12240" w:orient="portrait"/>
      <w:pgMar w:bottom="63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4EH5Kf1755zb9R3KIWHPnIEhXhqDZly5_1zNaHqjDu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