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B94C4" w14:textId="725CDBD5" w:rsidR="002423CE" w:rsidRPr="002423CE" w:rsidRDefault="002423CE" w:rsidP="005007C3">
      <w:pPr>
        <w:jc w:val="center"/>
        <w:rPr>
          <w:b/>
          <w:bCs/>
          <w:u w:val="single"/>
          <w:lang w:val="en-US"/>
        </w:rPr>
      </w:pPr>
      <w:r w:rsidRPr="002423CE">
        <w:rPr>
          <w:b/>
          <w:bCs/>
          <w:u w:val="single"/>
          <w:lang w:val="en-US"/>
        </w:rPr>
        <w:t>Fixings &amp; Anchors</w:t>
      </w:r>
    </w:p>
    <w:p w14:paraId="72464F00" w14:textId="5E642C1F" w:rsidR="009B3E8B" w:rsidRDefault="009B3E8B">
      <w:r>
        <w:t xml:space="preserve">Section </w:t>
      </w:r>
      <w:r w:rsidR="002423CE">
        <w:t>1</w:t>
      </w:r>
    </w:p>
    <w:p w14:paraId="56859DF8" w14:textId="77777777" w:rsidR="009B3E8B" w:rsidRDefault="009B3E8B" w:rsidP="009B3E8B">
      <w:r>
        <w:t>&lt;h2&gt;Fixing Anchors&lt;/h2&gt;</w:t>
      </w:r>
    </w:p>
    <w:p w14:paraId="5F0A0BA8" w14:textId="77777777" w:rsidR="009B3E8B" w:rsidRDefault="009B3E8B" w:rsidP="009B3E8B"/>
    <w:p w14:paraId="1F6E20B2" w14:textId="77777777" w:rsidR="009B3E8B" w:rsidRDefault="009B3E8B" w:rsidP="009B3E8B">
      <w:r>
        <w:t xml:space="preserve">&lt;p&gt;&lt;strong&gt;Metal Frame Anchor:&lt;/strong&gt; Securely fastens in concrete, brick, and hollow blocks. Expands for a firm, vibration-resistant hold. Ideal for doors, windows, and metal </w:t>
      </w:r>
      <w:proofErr w:type="gramStart"/>
      <w:r>
        <w:t>frames.&lt;</w:t>
      </w:r>
      <w:proofErr w:type="gramEnd"/>
      <w:r>
        <w:t>/p&gt;</w:t>
      </w:r>
    </w:p>
    <w:p w14:paraId="5EE91F62" w14:textId="77777777" w:rsidR="009B3E8B" w:rsidRDefault="009B3E8B" w:rsidP="009B3E8B"/>
    <w:p w14:paraId="3065E0D3" w14:textId="77777777" w:rsidR="009B3E8B" w:rsidRDefault="009B3E8B" w:rsidP="009B3E8B">
      <w:r>
        <w:t xml:space="preserve">&lt;p&gt;&lt;strong&gt;Bolt Anchor:&lt;/strong&gt; Provides strong anchoring for structural and industrial use. Expands when tightened for maximum grip. Perfect for machinery, steel structures, and heavy </w:t>
      </w:r>
      <w:proofErr w:type="gramStart"/>
      <w:r>
        <w:t>fixtures.&lt;</w:t>
      </w:r>
      <w:proofErr w:type="gramEnd"/>
      <w:r>
        <w:t>/p&gt;</w:t>
      </w:r>
    </w:p>
    <w:p w14:paraId="4F6EB98C" w14:textId="77777777" w:rsidR="009B3E8B" w:rsidRDefault="009B3E8B" w:rsidP="009B3E8B"/>
    <w:p w14:paraId="65D100DB" w14:textId="77777777" w:rsidR="009B3E8B" w:rsidRDefault="009B3E8B" w:rsidP="009B3E8B">
      <w:r>
        <w:t xml:space="preserve">&lt;p&gt;&lt;strong&gt;Drop-in Anchor:&lt;/strong&gt; Compact solution for flush-mounted concrete fastening. Internal expansion activated with a setting tool. Quick install with a clean finish. Suitable for threaded rods, pipe hangers, and suspended </w:t>
      </w:r>
      <w:proofErr w:type="gramStart"/>
      <w:r>
        <w:t>components.&lt;</w:t>
      </w:r>
      <w:proofErr w:type="gramEnd"/>
      <w:r>
        <w:t>/p&gt;</w:t>
      </w:r>
    </w:p>
    <w:p w14:paraId="1E1AB8F6" w14:textId="77777777" w:rsidR="009B3E8B" w:rsidRDefault="009B3E8B" w:rsidP="009B3E8B"/>
    <w:p w14:paraId="4B4A76B9" w14:textId="02368253" w:rsidR="009B3E8B" w:rsidRDefault="009B3E8B" w:rsidP="009B3E8B">
      <w:r>
        <w:t>&lt;p&gt;&lt;strong&gt;Shield Anchor:&lt;/strong&gt; High load-bearing performance in brick, stone, and concrete. Expands evenly for a firm hold. Ideal for railings, gates, brackets, and supports. Durable and resistant to pull-</w:t>
      </w:r>
      <w:proofErr w:type="gramStart"/>
      <w:r>
        <w:t>out.&lt;</w:t>
      </w:r>
      <w:proofErr w:type="gramEnd"/>
      <w:r>
        <w:t>/p&gt;</w:t>
      </w:r>
    </w:p>
    <w:p w14:paraId="71AFC05A" w14:textId="5CDADFF4" w:rsidR="002423CE" w:rsidRDefault="002423CE" w:rsidP="009B3E8B">
      <w:r>
        <w:t>Section 2</w:t>
      </w:r>
    </w:p>
    <w:p w14:paraId="708F6175" w14:textId="77777777" w:rsidR="002423CE" w:rsidRDefault="002423CE" w:rsidP="002423CE">
      <w:r>
        <w:t>&lt;h2&gt;Fixing Gun&lt;/h2&gt;</w:t>
      </w:r>
    </w:p>
    <w:p w14:paraId="479ABA9E" w14:textId="77777777" w:rsidR="002423CE" w:rsidRDefault="002423CE" w:rsidP="002423CE"/>
    <w:p w14:paraId="15F615A5" w14:textId="77777777" w:rsidR="002423CE" w:rsidRDefault="002423CE" w:rsidP="002423CE">
      <w:r>
        <w:t xml:space="preserve">&lt;p&gt;Professional fixing gun for fast, precise installation in concrete, masonry, and steel. Ergonomic design ensures smooth operation and high driving </w:t>
      </w:r>
      <w:proofErr w:type="gramStart"/>
      <w:r>
        <w:t>power.&lt;</w:t>
      </w:r>
      <w:proofErr w:type="gramEnd"/>
      <w:r>
        <w:t>/p&gt;</w:t>
      </w:r>
    </w:p>
    <w:p w14:paraId="1CA9110B" w14:textId="77777777" w:rsidR="002423CE" w:rsidRDefault="002423CE" w:rsidP="002423CE"/>
    <w:p w14:paraId="782FCF07" w14:textId="1CFF8C05" w:rsidR="002423CE" w:rsidRDefault="002423CE" w:rsidP="002423CE">
      <w:r>
        <w:t xml:space="preserve">&lt;p&gt;Durable and reliable for long-term use. Works with various nails and cartridges for electrical, mechanical, and general </w:t>
      </w:r>
      <w:proofErr w:type="gramStart"/>
      <w:r>
        <w:t>construction.&lt;</w:t>
      </w:r>
      <w:proofErr w:type="gramEnd"/>
      <w:r>
        <w:t>/p&gt;</w:t>
      </w:r>
    </w:p>
    <w:p w14:paraId="1E6E3F50" w14:textId="4773B359" w:rsidR="002423CE" w:rsidRDefault="00B3396B" w:rsidP="009B3E8B">
      <w:r>
        <w:t xml:space="preserve">Section 3 </w:t>
      </w:r>
    </w:p>
    <w:p w14:paraId="6AB9D619" w14:textId="77777777" w:rsidR="00B3396B" w:rsidRDefault="00B3396B" w:rsidP="00B3396B">
      <w:r>
        <w:t>&lt;h2&gt;Cartridges&lt;/h2&gt;</w:t>
      </w:r>
    </w:p>
    <w:p w14:paraId="76575EEF" w14:textId="77777777" w:rsidR="00B3396B" w:rsidRDefault="00B3396B" w:rsidP="00B3396B"/>
    <w:p w14:paraId="10E1FF92" w14:textId="77777777" w:rsidR="00B3396B" w:rsidRDefault="00B3396B" w:rsidP="00B3396B">
      <w:r>
        <w:lastRenderedPageBreak/>
        <w:t xml:space="preserve">&lt;p&gt;High-performance cartridges deliver consistent power for fixing guns, ensuring strong and controlled fastening into concrete and </w:t>
      </w:r>
      <w:proofErr w:type="gramStart"/>
      <w:r>
        <w:t>steel.&lt;</w:t>
      </w:r>
      <w:proofErr w:type="gramEnd"/>
      <w:r>
        <w:t>/p&gt;</w:t>
      </w:r>
    </w:p>
    <w:p w14:paraId="49164A8C" w14:textId="77777777" w:rsidR="00B3396B" w:rsidRDefault="00B3396B" w:rsidP="00B3396B"/>
    <w:p w14:paraId="689B85D1" w14:textId="7736B3C6" w:rsidR="00B3396B" w:rsidRDefault="00B3396B" w:rsidP="00B3396B">
      <w:r>
        <w:t xml:space="preserve">&lt;p&gt;Available in multiple power grades for different materials, providing reliable and efficient fixing for construction </w:t>
      </w:r>
      <w:proofErr w:type="gramStart"/>
      <w:r>
        <w:t>professionals.&lt;</w:t>
      </w:r>
      <w:proofErr w:type="gramEnd"/>
      <w:r>
        <w:t>/p&gt;</w:t>
      </w:r>
    </w:p>
    <w:p w14:paraId="405279D0" w14:textId="77777777" w:rsidR="005007C3" w:rsidRDefault="005007C3" w:rsidP="00B3396B"/>
    <w:p w14:paraId="00A95457" w14:textId="77777777" w:rsidR="005007C3" w:rsidRPr="005007C3" w:rsidRDefault="005007C3" w:rsidP="005007C3">
      <w:pPr>
        <w:jc w:val="center"/>
        <w:rPr>
          <w:b/>
          <w:bCs/>
          <w:u w:val="single"/>
          <w:lang w:val="en-US"/>
        </w:rPr>
      </w:pPr>
      <w:r w:rsidRPr="005007C3">
        <w:rPr>
          <w:b/>
          <w:bCs/>
          <w:u w:val="single"/>
          <w:lang w:val="en-US"/>
        </w:rPr>
        <w:t>Metal Framing System</w:t>
      </w:r>
    </w:p>
    <w:p w14:paraId="2E610DEB" w14:textId="77777777" w:rsidR="005007C3" w:rsidRDefault="005007C3" w:rsidP="00B3396B"/>
    <w:p w14:paraId="693770B0" w14:textId="77777777" w:rsidR="002423CE" w:rsidRDefault="002423CE" w:rsidP="009B3E8B"/>
    <w:sectPr w:rsidR="002423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E8B"/>
    <w:rsid w:val="002423CE"/>
    <w:rsid w:val="0047538D"/>
    <w:rsid w:val="005007C3"/>
    <w:rsid w:val="009B3E8B"/>
    <w:rsid w:val="00B33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6A536"/>
  <w15:chartTrackingRefBased/>
  <w15:docId w15:val="{7F0DB9F7-EF4F-4F92-A2BF-C644DBC8F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E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E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E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E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E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E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E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E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E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E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E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E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E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E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E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E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E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E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E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E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E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E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E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E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E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E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E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E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E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236</Words>
  <Characters>1349</Characters>
  <Application>Microsoft Office Word</Application>
  <DocSecurity>0</DocSecurity>
  <Lines>11</Lines>
  <Paragraphs>3</Paragraphs>
  <ScaleCrop>false</ScaleCrop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ELTANANY01007675193</dc:creator>
  <cp:keywords/>
  <dc:description/>
  <cp:lastModifiedBy>ELTANANY01007675193</cp:lastModifiedBy>
  <cp:revision>4</cp:revision>
  <dcterms:created xsi:type="dcterms:W3CDTF">2025-11-23T14:01:00Z</dcterms:created>
  <dcterms:modified xsi:type="dcterms:W3CDTF">2025-11-23T14:05:00Z</dcterms:modified>
</cp:coreProperties>
</file>