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71.0" w:type="dxa"/>
        <w:jc w:val="left"/>
        <w:tblInd w:w="-115.0" w:type="dxa"/>
        <w:tblLayout w:type="fixed"/>
        <w:tblLook w:val="0400"/>
      </w:tblPr>
      <w:tblGrid>
        <w:gridCol w:w="4560"/>
        <w:gridCol w:w="451"/>
        <w:gridCol w:w="4560"/>
        <w:tblGridChange w:id="0">
          <w:tblGrid>
            <w:gridCol w:w="4560"/>
            <w:gridCol w:w="451"/>
            <w:gridCol w:w="4560"/>
          </w:tblGrid>
        </w:tblGridChange>
      </w:tblGrid>
      <w:tr>
        <w:trPr>
          <w:cantSplit w:val="0"/>
          <w:trHeight w:val="1698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keepNext w:val="0"/>
              <w:keepLines w:val="1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ОРГАНИЗАЦИЯ</w:t>
            </w:r>
          </w:p>
        </w:tc>
      </w:tr>
      <w:tr>
        <w:trPr>
          <w:cantSplit w:val="0"/>
          <w:trHeight w:val="2132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УТВЕРЖДАЮ</w:t>
            </w:r>
          </w:p>
          <w:p w:rsidR="00000000" w:rsidDel="00000000" w:rsidP="00000000" w:rsidRDefault="00000000" w:rsidRPr="00000000" w14:paraId="00000006">
            <w:pPr>
              <w:spacing w:after="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Должность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______________________Х.Х. ХХХХ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(личная подпись)            (расшифровка подписи)</w:t>
            </w:r>
          </w:p>
          <w:p w:rsidR="00000000" w:rsidDel="00000000" w:rsidP="00000000" w:rsidRDefault="00000000" w:rsidRPr="00000000" w14:paraId="00000009">
            <w:pPr>
              <w:ind w:firstLine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«___» ______________20___ 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УТВЕРЖДАЮ</w:t>
            </w:r>
          </w:p>
          <w:p w:rsidR="00000000" w:rsidDel="00000000" w:rsidP="00000000" w:rsidRDefault="00000000" w:rsidRPr="00000000" w14:paraId="0000000C">
            <w:pPr>
              <w:spacing w:after="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Должность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______________________Х.Х. ХХХХ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(личная подпись)                             (расшифровка подписи)</w:t>
            </w:r>
          </w:p>
          <w:p w:rsidR="00000000" w:rsidDel="00000000" w:rsidP="00000000" w:rsidRDefault="00000000" w:rsidRPr="00000000" w14:paraId="0000000F">
            <w:pPr>
              <w:ind w:firstLine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«___» ______________20___ 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8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0">
            <w:pPr>
              <w:spacing w:after="0" w:before="120" w:line="288" w:lineRule="auto"/>
              <w:ind w:firstLine="0"/>
              <w:jc w:val="center"/>
              <w:rPr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8"/>
                <w:szCs w:val="28"/>
                <w:rtl w:val="0"/>
              </w:rPr>
              <w:t xml:space="preserve">АВТОМАТИЗИРОВАННАЯ МИДЛ-ОФИС СИСТЕМА ДЛЯ</w:t>
            </w:r>
          </w:p>
          <w:p w:rsidR="00000000" w:rsidDel="00000000" w:rsidP="00000000" w:rsidRDefault="00000000" w:rsidRPr="00000000" w14:paraId="00000011">
            <w:pPr>
              <w:spacing w:after="0" w:before="120" w:line="288" w:lineRule="auto"/>
              <w:ind w:firstLine="0"/>
              <w:jc w:val="center"/>
              <w:rPr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8"/>
                <w:szCs w:val="28"/>
                <w:rtl w:val="0"/>
              </w:rPr>
              <w:t xml:space="preserve">ВЕДЕНИЯ ПОЗИЦИЙ ПО СЧЕТАМ НОСТРО И ОПЕРАЦИОННОЙ</w:t>
            </w:r>
          </w:p>
          <w:p w:rsidR="00000000" w:rsidDel="00000000" w:rsidP="00000000" w:rsidRDefault="00000000" w:rsidRPr="00000000" w14:paraId="00000012">
            <w:pPr>
              <w:spacing w:after="0" w:before="120" w:line="288" w:lineRule="auto"/>
              <w:ind w:firstLine="0"/>
              <w:jc w:val="center"/>
              <w:rPr>
                <w:b w:val="1"/>
                <w:bCs w:val="1"/>
                <w:smallCap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mallCaps w:val="1"/>
                <w:sz w:val="28"/>
                <w:szCs w:val="28"/>
                <w:rtl w:val="0"/>
              </w:rPr>
              <w:t xml:space="preserve">ОТЧЕТНОСТИ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ТЕХНИЧЕСКОЕ ЗАДАНИЕ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88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Версия 1.1</w:t>
            </w:r>
          </w:p>
        </w:tc>
      </w:tr>
      <w:tr>
        <w:trPr>
          <w:cantSplit w:val="0"/>
          <w:trHeight w:val="56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СОГЛАСОВАНО</w:t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Представители организации Разработчика</w:t>
            </w:r>
          </w:p>
        </w:tc>
      </w:tr>
      <w:tr>
        <w:trPr>
          <w:cantSplit w:val="0"/>
          <w:trHeight w:val="1418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Должность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______________________Х.Х. ХХХХ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(личная подпись)                             (расшифровка подписи)</w:t>
            </w:r>
          </w:p>
          <w:p w:rsidR="00000000" w:rsidDel="00000000" w:rsidP="00000000" w:rsidRDefault="00000000" w:rsidRPr="00000000" w14:paraId="0000001E">
            <w:pPr>
              <w:ind w:firstLine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«___» ______________20___ г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Rule="auto"/>
              <w:ind w:firstLine="0"/>
              <w:jc w:val="center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Должность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______________________Х.Х. ХХХХ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16"/>
                <w:tab w:val="left" w:leader="none" w:pos="1832"/>
                <w:tab w:val="left" w:leader="none" w:pos="2748"/>
                <w:tab w:val="left" w:leader="none" w:pos="3664"/>
                <w:tab w:val="left" w:leader="none" w:pos="4580"/>
                <w:tab w:val="left" w:leader="none" w:pos="5496"/>
                <w:tab w:val="left" w:leader="none" w:pos="6412"/>
                <w:tab w:val="left" w:leader="none" w:pos="7328"/>
                <w:tab w:val="left" w:leader="none" w:pos="8244"/>
                <w:tab w:val="left" w:leader="none" w:pos="9160"/>
                <w:tab w:val="left" w:leader="none" w:pos="10076"/>
                <w:tab w:val="left" w:leader="none" w:pos="10992"/>
                <w:tab w:val="left" w:leader="none" w:pos="11908"/>
                <w:tab w:val="left" w:leader="none" w:pos="12824"/>
                <w:tab w:val="left" w:leader="none" w:pos="13740"/>
                <w:tab w:val="left" w:leader="none" w:pos="14656"/>
              </w:tabs>
              <w:spacing w:after="0" w:before="0" w:line="240" w:lineRule="auto"/>
              <w:ind w:left="72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(личная подпись)                             (расшифровка подписи)</w:t>
            </w:r>
          </w:p>
          <w:p w:rsidR="00000000" w:rsidDel="00000000" w:rsidP="00000000" w:rsidRDefault="00000000" w:rsidRPr="00000000" w14:paraId="00000023">
            <w:pPr>
              <w:ind w:firstLine="0"/>
              <w:jc w:val="center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«___» ______________20___ 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8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8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8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D">
            <w:pPr>
              <w:spacing w:after="0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</w:tr>
    </w:tbl>
    <w:p w:rsidR="00000000" w:rsidDel="00000000" w:rsidP="00000000" w:rsidRDefault="00000000" w:rsidRPr="00000000" w14:paraId="00000030">
      <w:pPr>
        <w:ind w:firstLine="0"/>
        <w:jc w:val="left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АННОТАЦИЯ</w:t>
      </w:r>
    </w:p>
    <w:p w:rsidR="00000000" w:rsidDel="00000000" w:rsidP="00000000" w:rsidRDefault="00000000" w:rsidRPr="00000000" w14:paraId="00000031">
      <w:pPr>
        <w:spacing w:after="0" w:lineRule="auto"/>
        <w:rPr/>
      </w:pPr>
      <w:r w:rsidDel="00000000" w:rsidR="00000000" w:rsidRPr="00000000">
        <w:rPr>
          <w:rtl w:val="0"/>
        </w:rPr>
        <w:t xml:space="preserve">В документе приводятся требования к создаваемой автоматизированной системе ПОЗИЦИИ-АСУБАНК (Автоматизированная мидл-офис система для ведения позиций по счетам ностро и операционной отчетности), предназначенной для банковского процесса проведения валютных (FX) сделок: формирование и мониторинг позиций, обновление и корректировка остатков, а также формирование отчётности.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firstLine="0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СОДЕРЖАНИЕ</w:t>
      </w:r>
    </w:p>
    <w:sdt>
      <w:sdtPr>
        <w:id w:val="-26671692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kmydbjaxlbn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Общие сведения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nl8asfv4hz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Полное наименование системы и ее условное обозначение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qn37ypxlzh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Наименования предприятий разработчика и заказчика системы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ybpqxhwi53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Перечень документов, на основании которых создается система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3cqg74dpzxs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Плановые сроки начала и окончания работы по созданию системы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2iw2mij3k4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Порядок оформления и предъявления заказчику результатов работ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n8ujgclr80w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Назначение и цели создания системы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auzj36a4sn6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Назначение системы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5zcu31g4cj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Цели создания системы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d4p1yflyjv1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Характеристика объектов автоматизации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6idp7ld8kc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Краткие сведения об объекте автоматизации (добавить подробности в приложение)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sv5xyl84cu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Сведения об условиях эксплуатации объекта автоматизации и характеристиках окружающей среды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hb9mp6yd1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 Требования к системе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72h4u2ynk3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 Требования к системе в целом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58by772lra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4.1.1 Требования к структуре и функционированию системы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qnkbp3we4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4.1.2 Требования к способам и средствам связи для информационного обмена между компонентами системы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w6rz4a4mti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4.1.3 Требования к характеристикам взаимосвязей создаваемой системы со смежными системами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rda0g1ybdq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4.1.4 Требования к режимам функционирования системы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5ov4jrb22jm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4.1.5 Требования по диагностированию системы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s08oag39uzd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4.1.6 Перспективы развития. Модернизация Системы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w1ad22zgkua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 Общие технические требования к АС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tn7hyvs1ug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4.2.1 Требования к численности и квалификации персонала системы и режиму его работы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veiu5fsh0r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4.2.2 Показатели назначения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dfx72lslsp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4.2.3 Требования к надежности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l2aoi4jq21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4.2.4 Требования безопасности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if555t96jh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4.2.5 Требования к эргономике и технической эстетике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w6agz6xctij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4.2.6 Требования к эксплуатации, техническому обслуживанию, ремонту и хранению компонентов системы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p95ajw23ed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4.2.7 Требования к защите информации от несанкционированного доступа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ftmgkri9ll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4.2.8 Требования по сохранности информации при авариях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lhbwp2ydbhf9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4.2.9 Требования к защите от влияния внешних воздействий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fa1fgl7tpjq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4.2.10 Требования по стандартизации и унификации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407eke6p8oc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 Требования к функциям, выполняемым системой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aamh5hhyy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4.3.1 Требования к составу и форме представления выходной информации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io6sfoudbj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4.3.2 Требования к составу и форме представления входной информации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9vbyxjycvr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4.3.3 Требования к интерфейсу пользователя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zp95a1ulbd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 Требования к видам обеспечения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j71z8ldvau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4.4.1 Требования к математическому обеспечению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yhv1xhjxpx7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4.4.2 Требования к информационному обеспечению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5jrtv9363nn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4.4.3 Требования к лингвистическому обеспечению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b71c4wqk4pp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4.4.4 Требования к программному обеспечению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c5ujehevntv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4.4.5 Требования к техническому обеспечению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e8gmftbz2y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4.4.6 Требования к метрологическому обеспечению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aspp21l1u0h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4.4.7 Требования к организационному обеспечению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nfsxuv31vs0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4.4.8 Требования к методическому обеспечению системы</w:t>
              <w:tab/>
              <w:t xml:space="preserve">18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pb0kks86u2u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5 Требования составу и содержанию работ по созданию (развитию) системы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c1xvtochx1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6 Порядок контроля и приемки системы</w:t>
              <w:tab/>
              <w:t xml:space="preserve">20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6nfl0wr2vh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7 Требования к документированию</w:t>
              <w:tab/>
              <w:t xml:space="preserve">21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w0gn6ft5r5x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8 Источники разработки</w:t>
              <w:tab/>
              <w:t xml:space="preserve">22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9yd943eqd85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7">
          <w:pPr>
            <w:widowControl w:val="0"/>
            <w:tabs>
              <w:tab w:val="right" w:leader="none" w:pos="12000"/>
            </w:tabs>
            <w:spacing w:after="0" w:before="60" w:line="240" w:lineRule="auto"/>
            <w:ind w:firstLine="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65dqavb0zv8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изменений</w:t>
              <w:tab/>
              <w:t xml:space="preserve">30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8">
      <w:pPr>
        <w:pageBreakBefore w:val="1"/>
        <w:ind w:firstLine="0"/>
        <w:jc w:val="center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ТЕРМИНЫ И ОПРЕДЕЛЕНИЯ</w:t>
      </w:r>
    </w:p>
    <w:p w:rsidR="00000000" w:rsidDel="00000000" w:rsidP="00000000" w:rsidRDefault="00000000" w:rsidRPr="00000000" w14:paraId="00000069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Валютная сделка</w:t>
      </w:r>
      <w:r w:rsidDel="00000000" w:rsidR="00000000" w:rsidRPr="00000000">
        <w:rPr>
          <w:rtl w:val="0"/>
        </w:rPr>
        <w:t xml:space="preserve"> Сделка купли/продажи валюты.</w:t>
      </w:r>
    </w:p>
    <w:p w:rsidR="00000000" w:rsidDel="00000000" w:rsidP="00000000" w:rsidRDefault="00000000" w:rsidRPr="00000000" w14:paraId="0000006A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Дата валютирования (Value Date)</w:t>
      </w:r>
      <w:r w:rsidDel="00000000" w:rsidR="00000000" w:rsidRPr="00000000">
        <w:rPr>
          <w:rtl w:val="0"/>
        </w:rPr>
        <w:t xml:space="preserve"> Дата исполнения расчетов по сделке.</w:t>
      </w:r>
    </w:p>
    <w:p w:rsidR="00000000" w:rsidDel="00000000" w:rsidP="00000000" w:rsidRDefault="00000000" w:rsidRPr="00000000" w14:paraId="0000006B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Мидл-офис</w:t>
      </w:r>
      <w:r w:rsidDel="00000000" w:rsidR="00000000" w:rsidRPr="00000000">
        <w:rPr>
          <w:rtl w:val="0"/>
        </w:rPr>
        <w:t xml:space="preserve"> Подразделение банка, выполняющее согласование и подтверждение сделки, контроль рисков.</w:t>
      </w:r>
    </w:p>
    <w:p w:rsidR="00000000" w:rsidDel="00000000" w:rsidP="00000000" w:rsidRDefault="00000000" w:rsidRPr="00000000" w14:paraId="0000006C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Ностро-счет</w:t>
      </w:r>
      <w:r w:rsidDel="00000000" w:rsidR="00000000" w:rsidRPr="00000000">
        <w:rPr>
          <w:rtl w:val="0"/>
        </w:rPr>
        <w:t xml:space="preserve"> Банковский счет банка в другой кредитной организации, ведется в конкретной валюте.</w:t>
      </w:r>
    </w:p>
    <w:p w:rsidR="00000000" w:rsidDel="00000000" w:rsidP="00000000" w:rsidRDefault="00000000" w:rsidRPr="00000000" w14:paraId="0000006D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НСИ</w:t>
      </w:r>
      <w:r w:rsidDel="00000000" w:rsidR="00000000" w:rsidRPr="00000000">
        <w:rPr>
          <w:rtl w:val="0"/>
        </w:rPr>
        <w:t xml:space="preserve"> Нормативно-справочная информация (справочники валют, контрагентов и пр.).</w:t>
      </w:r>
    </w:p>
    <w:p w:rsidR="00000000" w:rsidDel="00000000" w:rsidP="00000000" w:rsidRDefault="00000000" w:rsidRPr="00000000" w14:paraId="0000006E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Позиция</w:t>
      </w:r>
      <w:r w:rsidDel="00000000" w:rsidR="00000000" w:rsidRPr="00000000">
        <w:rPr>
          <w:rtl w:val="0"/>
        </w:rPr>
        <w:t xml:space="preserve"> Состояние счетов банка по определенной валюте.</w:t>
      </w:r>
    </w:p>
    <w:p w:rsidR="00000000" w:rsidDel="00000000" w:rsidP="00000000" w:rsidRDefault="00000000" w:rsidRPr="00000000" w14:paraId="0000006F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Спот (Spot)</w:t>
      </w:r>
      <w:r w:rsidDel="00000000" w:rsidR="00000000" w:rsidRPr="00000000">
        <w:rPr>
          <w:rtl w:val="0"/>
        </w:rPr>
        <w:t xml:space="preserve"> Сделка с расчетами T+2.</w:t>
      </w:r>
    </w:p>
    <w:p w:rsidR="00000000" w:rsidDel="00000000" w:rsidP="00000000" w:rsidRDefault="00000000" w:rsidRPr="00000000" w14:paraId="00000070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Трейдер</w:t>
      </w:r>
      <w:r w:rsidDel="00000000" w:rsidR="00000000" w:rsidRPr="00000000">
        <w:rPr>
          <w:rtl w:val="0"/>
        </w:rPr>
        <w:t xml:space="preserve"> Сотрудник фронт-офиса, осуществляющий проведение сделок на межбанковском рынке.</w:t>
      </w:r>
    </w:p>
    <w:p w:rsidR="00000000" w:rsidDel="00000000" w:rsidP="00000000" w:rsidRDefault="00000000" w:rsidRPr="00000000" w14:paraId="00000071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Forward</w:t>
      </w:r>
      <w:r w:rsidDel="00000000" w:rsidR="00000000" w:rsidRPr="00000000">
        <w:rPr>
          <w:rtl w:val="0"/>
        </w:rPr>
        <w:t xml:space="preserve"> Сделка с расчетами на будущую дату.</w:t>
      </w:r>
    </w:p>
    <w:p w:rsidR="00000000" w:rsidDel="00000000" w:rsidP="00000000" w:rsidRDefault="00000000" w:rsidRPr="00000000" w14:paraId="00000072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FX</w:t>
      </w:r>
      <w:r w:rsidDel="00000000" w:rsidR="00000000" w:rsidRPr="00000000">
        <w:rPr>
          <w:rtl w:val="0"/>
        </w:rPr>
        <w:t xml:space="preserve"> Foreign Exchange, валютные операции.</w:t>
      </w:r>
    </w:p>
    <w:p w:rsidR="00000000" w:rsidDel="00000000" w:rsidP="00000000" w:rsidRDefault="00000000" w:rsidRPr="00000000" w14:paraId="00000073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TOD</w:t>
      </w:r>
      <w:r w:rsidDel="00000000" w:rsidR="00000000" w:rsidRPr="00000000">
        <w:rPr>
          <w:rtl w:val="0"/>
        </w:rPr>
        <w:t xml:space="preserve"> Сделка с расчетами в дату сделки (сегодня).</w:t>
      </w:r>
    </w:p>
    <w:p w:rsidR="00000000" w:rsidDel="00000000" w:rsidP="00000000" w:rsidRDefault="00000000" w:rsidRPr="00000000" w14:paraId="00000074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TOM</w:t>
      </w:r>
      <w:r w:rsidDel="00000000" w:rsidR="00000000" w:rsidRPr="00000000">
        <w:rPr>
          <w:rtl w:val="0"/>
        </w:rPr>
        <w:t xml:space="preserve"> Сделка с расчетами T+1.</w:t>
      </w:r>
    </w:p>
    <w:p w:rsidR="00000000" w:rsidDel="00000000" w:rsidP="00000000" w:rsidRDefault="00000000" w:rsidRPr="00000000" w14:paraId="00000075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UAT</w:t>
      </w:r>
      <w:r w:rsidDel="00000000" w:rsidR="00000000" w:rsidRPr="00000000">
        <w:rPr>
          <w:rtl w:val="0"/>
        </w:rPr>
        <w:t xml:space="preserve"> User Acceptance Testing, приемочные испытания пользователем.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firstLine="0"/>
        <w:jc w:val="left"/>
        <w:rPr>
          <w:b w:val="1"/>
          <w:bCs w:val="1"/>
          <w:smallCap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jc w:val="center"/>
        <w:rPr/>
      </w:pPr>
      <w:r w:rsidDel="00000000" w:rsidR="00000000" w:rsidRPr="00000000">
        <w:rPr>
          <w:b w:val="1"/>
          <w:bCs w:val="1"/>
          <w:smallCaps w:val="1"/>
          <w:sz w:val="28"/>
          <w:szCs w:val="28"/>
          <w:rtl w:val="0"/>
        </w:rPr>
        <w:t xml:space="preserve">ОБОЗНАЧЕНИЯ И СОКРАЩЕНИЯ</w:t>
      </w:r>
      <w:r w:rsidDel="00000000" w:rsidR="00000000" w:rsidRPr="00000000">
        <w:rPr>
          <w:rtl w:val="0"/>
        </w:rPr>
      </w:r>
    </w:p>
    <w:sdt>
      <w:sdtPr>
        <w:lock w:val="contentLocked"/>
        <w:id w:val="-827263155"/>
        <w:tag w:val="goog_rdk_0"/>
      </w:sdtPr>
      <w:sdtContent>
        <w:tbl>
          <w:tblPr>
            <w:tblStyle w:val="Table2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Сокращение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Расшифровка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АС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Автоматизированная система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База данных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ИБ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Информационная безопасность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МИФИ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Московский инженерно-физический институт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НСИ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Нормативно-справочная информация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ПМИ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Программа и методика испытаний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РУП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Рабочая учебная программа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ТЗ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Техническое задание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ЦОД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Центр обработки данных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API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E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Application Programming Interface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FX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Foreign Exchange, валютные операции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JSON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2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JavaScript Object Notation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P&amp;L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4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Profit and Loss, финансовый результат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REST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6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Representational State Transfer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SLA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8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Service Level Agreement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SOAP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A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Simple Object Access Protocol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TLS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Transport Layer Security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User Acceptance Testing, приемочные испытания пользователем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XML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0">
                <w:pPr>
                  <w:spacing w:after="0" w:lineRule="auto"/>
                  <w:ind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eXtensible Markup Language</w:t>
                </w:r>
              </w:p>
            </w:tc>
          </w:tr>
        </w:tbl>
      </w:sdtContent>
    </w:sdt>
    <w:p w:rsidR="00000000" w:rsidDel="00000000" w:rsidP="00000000" w:rsidRDefault="00000000" w:rsidRPr="00000000" w14:paraId="000000A1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kmydbjaxlbnt" w:id="0"/>
      <w:bookmarkEnd w:id="0"/>
      <w:r w:rsidDel="00000000" w:rsidR="00000000" w:rsidRPr="00000000">
        <w:rPr>
          <w:rtl w:val="0"/>
        </w:rPr>
        <w:t xml:space="preserve">Общие сведения</w:t>
      </w:r>
    </w:p>
    <w:p w:rsidR="00000000" w:rsidDel="00000000" w:rsidP="00000000" w:rsidRDefault="00000000" w:rsidRPr="00000000" w14:paraId="000000A2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fnl8asfv4hzp" w:id="1"/>
      <w:bookmarkEnd w:id="1"/>
      <w:r w:rsidDel="00000000" w:rsidR="00000000" w:rsidRPr="00000000">
        <w:rPr>
          <w:rtl w:val="0"/>
        </w:rPr>
        <w:t xml:space="preserve">Полное наименование системы и ее условное обозначение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Полное наименование Системы: </w:t>
      </w:r>
      <w:r w:rsidDel="00000000" w:rsidR="00000000" w:rsidRPr="00000000">
        <w:rPr>
          <w:rtl w:val="0"/>
        </w:rPr>
        <w:t xml:space="preserve">Автоматизированная мидл-офис си-</w:t>
      </w:r>
    </w:p>
    <w:p w:rsidR="00000000" w:rsidDel="00000000" w:rsidP="00000000" w:rsidRDefault="00000000" w:rsidRPr="00000000" w14:paraId="000000A4">
      <w:pPr>
        <w:spacing w:after="0" w:lineRule="auto"/>
        <w:rPr/>
      </w:pPr>
      <w:r w:rsidDel="00000000" w:rsidR="00000000" w:rsidRPr="00000000">
        <w:rPr>
          <w:rtl w:val="0"/>
        </w:rPr>
        <w:t xml:space="preserve">стема для ведения позиций по счетам ностро и операционной отчетности.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Условное обозначение Системы: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ПОЗИЦИИ</w:t>
      </w:r>
      <w:r w:rsidDel="00000000" w:rsidR="00000000" w:rsidRPr="00000000">
        <w:rPr>
          <w:rtl w:val="0"/>
        </w:rPr>
        <w:t xml:space="preserve">-АСУБАНК.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Далее по тексту также используется сокращенное условное обозначение и «Система».</w:t>
      </w:r>
    </w:p>
    <w:p w:rsidR="00000000" w:rsidDel="00000000" w:rsidP="00000000" w:rsidRDefault="00000000" w:rsidRPr="00000000" w14:paraId="000000A7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1qn37ypxlzhx" w:id="2"/>
      <w:bookmarkEnd w:id="2"/>
      <w:r w:rsidDel="00000000" w:rsidR="00000000" w:rsidRPr="00000000">
        <w:rPr>
          <w:rtl w:val="0"/>
        </w:rPr>
        <w:t xml:space="preserve">Наименования предприятий разработчика и заказчика системы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Предприятие разработчик: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НИЯУ МИФИ, кафедра 12, студенты группы С22-501, команда №2 “Позиции по счетам”(образовательный проект).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bookmarkStart w:colFirst="0" w:colLast="0" w:name="_heading=h.xea2u03xrih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Предприятие заказчик: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  <w:t xml:space="preserve">Кафедра компьютерных систем и технологий НИЯУ МИФИ (№12).</w:t>
      </w:r>
    </w:p>
    <w:p w:rsidR="00000000" w:rsidDel="00000000" w:rsidP="00000000" w:rsidRDefault="00000000" w:rsidRPr="00000000" w14:paraId="000000AB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cybpqxhwi53j" w:id="4"/>
      <w:bookmarkEnd w:id="4"/>
      <w:r w:rsidDel="00000000" w:rsidR="00000000" w:rsidRPr="00000000">
        <w:rPr>
          <w:rtl w:val="0"/>
        </w:rPr>
        <w:t xml:space="preserve">Перечень документов, на основании которых создается система</w:t>
      </w:r>
    </w:p>
    <w:p w:rsidR="00000000" w:rsidDel="00000000" w:rsidP="00000000" w:rsidRDefault="00000000" w:rsidRPr="00000000" w14:paraId="000000AC">
      <w:pPr>
        <w:spacing w:after="0" w:lineRule="auto"/>
        <w:rPr/>
      </w:pPr>
      <w:r w:rsidDel="00000000" w:rsidR="00000000" w:rsidRPr="00000000">
        <w:rPr>
          <w:rtl w:val="0"/>
        </w:rPr>
        <w:t xml:space="preserve">Перечень исходных документов:</w:t>
      </w:r>
    </w:p>
    <w:p w:rsidR="00000000" w:rsidDel="00000000" w:rsidP="00000000" w:rsidRDefault="00000000" w:rsidRPr="00000000" w14:paraId="000000AD">
      <w:pPr>
        <w:spacing w:after="0" w:lineRule="auto"/>
        <w:rPr/>
      </w:pPr>
      <w:r w:rsidDel="00000000" w:rsidR="00000000" w:rsidRPr="00000000">
        <w:rPr>
          <w:rtl w:val="0"/>
        </w:rPr>
        <w:t xml:space="preserve">• Устав проекта «</w:t>
      </w:r>
      <w:r w:rsidDel="00000000" w:rsidR="00000000" w:rsidRPr="00000000">
        <w:rPr>
          <w:rtl w:val="0"/>
        </w:rPr>
        <w:t xml:space="preserve">Автоматизированная система для ведения позиций банка по счетам ностро и и операционной отчетности банка</w:t>
      </w:r>
      <w:r w:rsidDel="00000000" w:rsidR="00000000" w:rsidRPr="00000000">
        <w:rPr>
          <w:rtl w:val="0"/>
        </w:rPr>
        <w:t xml:space="preserve">» (версия 1.1, 2026 г.).</w:t>
      </w:r>
    </w:p>
    <w:p w:rsidR="00000000" w:rsidDel="00000000" w:rsidP="00000000" w:rsidRDefault="00000000" w:rsidRPr="00000000" w14:paraId="000000AE">
      <w:pPr>
        <w:spacing w:after="0" w:lineRule="auto"/>
        <w:rPr/>
      </w:pPr>
      <w:r w:rsidDel="00000000" w:rsidR="00000000" w:rsidRPr="00000000">
        <w:rPr>
          <w:rtl w:val="0"/>
        </w:rPr>
        <w:t xml:space="preserve">• РУП 09.05.01</w:t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  <w:t xml:space="preserve">• Рабочая учебная программа по дисциплине “Проектирование систем”.</w:t>
      </w:r>
    </w:p>
    <w:p w:rsidR="00000000" w:rsidDel="00000000" w:rsidP="00000000" w:rsidRDefault="00000000" w:rsidRPr="00000000" w14:paraId="000000B0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g3cqg74dpzxs" w:id="5"/>
      <w:bookmarkEnd w:id="5"/>
      <w:r w:rsidDel="00000000" w:rsidR="00000000" w:rsidRPr="00000000">
        <w:rPr>
          <w:rtl w:val="0"/>
        </w:rPr>
        <w:t xml:space="preserve">Плановые сроки начала и окончания работы по созданию системы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Плановые сроки начала работ по созданию Системы: </w:t>
      </w:r>
      <w:r w:rsidDel="00000000" w:rsidR="00000000" w:rsidRPr="00000000">
        <w:rPr>
          <w:rtl w:val="0"/>
        </w:rPr>
        <w:t xml:space="preserve">24.02.2026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Плановые сроки окончания работ по созданию Системы: </w:t>
      </w:r>
      <w:r w:rsidDel="00000000" w:rsidR="00000000" w:rsidRPr="00000000">
        <w:rPr>
          <w:rtl w:val="0"/>
        </w:rPr>
        <w:t xml:space="preserve">25.05.2026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/>
      </w:pPr>
      <w:r w:rsidDel="00000000" w:rsidR="00000000" w:rsidRPr="00000000">
        <w:rPr>
          <w:rtl w:val="0"/>
        </w:rPr>
        <w:t xml:space="preserve">Примечание: в плане-графике устава присутствует этап «Защита проекта» до 28.05.2026, что требует устранения расхождения в датах.</w:t>
      </w:r>
    </w:p>
    <w:p w:rsidR="00000000" w:rsidDel="00000000" w:rsidP="00000000" w:rsidRDefault="00000000" w:rsidRPr="00000000" w14:paraId="000000B4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d2iw2mij3k4j" w:id="6"/>
      <w:bookmarkEnd w:id="6"/>
      <w:r w:rsidDel="00000000" w:rsidR="00000000" w:rsidRPr="00000000">
        <w:rPr>
          <w:rtl w:val="0"/>
        </w:rPr>
        <w:t xml:space="preserve">Порядок оформления и предъявления заказчику результатов работ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В конце проекта проводятся демонстрационные испытания.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n8ujgclr80w" w:id="7"/>
      <w:bookmarkEnd w:id="7"/>
      <w:r w:rsidDel="00000000" w:rsidR="00000000" w:rsidRPr="00000000">
        <w:rPr>
          <w:rtl w:val="0"/>
        </w:rPr>
        <w:t xml:space="preserve">Назначение и цели создания системы</w:t>
      </w:r>
    </w:p>
    <w:p w:rsidR="00000000" w:rsidDel="00000000" w:rsidP="00000000" w:rsidRDefault="00000000" w:rsidRPr="00000000" w14:paraId="000000B7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vauzj36a4sn6" w:id="8"/>
      <w:bookmarkEnd w:id="8"/>
      <w:r w:rsidDel="00000000" w:rsidR="00000000" w:rsidRPr="00000000">
        <w:rPr>
          <w:rtl w:val="0"/>
        </w:rPr>
        <w:t xml:space="preserve">Назначение системы</w:t>
      </w:r>
    </w:p>
    <w:p w:rsidR="00000000" w:rsidDel="00000000" w:rsidP="00000000" w:rsidRDefault="00000000" w:rsidRPr="00000000" w14:paraId="000000B8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предназначена для автоматизации банковского процесса проведения валютных (FX) сделок в коммерческом банке: формирование и мониторинг позиций,  обновление и корректировка остатка по счету.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w5zcu31g4cj7" w:id="9"/>
      <w:bookmarkEnd w:id="9"/>
      <w:r w:rsidDel="00000000" w:rsidR="00000000" w:rsidRPr="00000000">
        <w:rPr>
          <w:rtl w:val="0"/>
        </w:rPr>
        <w:t xml:space="preserve">Цели создания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Целью создания Системы  и критерии оценки достижения целей представлены в таблице 1.</w:t>
      </w:r>
    </w:p>
    <w:p w:rsidR="00000000" w:rsidDel="00000000" w:rsidP="00000000" w:rsidRDefault="00000000" w:rsidRPr="00000000" w14:paraId="000000B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709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1 - Цели Системы и критерии оценки достижения целей</w:t>
      </w:r>
    </w:p>
    <w:tbl>
      <w:tblPr>
        <w:tblStyle w:val="Table3"/>
        <w:tblW w:w="957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56"/>
        <w:gridCol w:w="6615"/>
        <w:tblGridChange w:id="0">
          <w:tblGrid>
            <w:gridCol w:w="2956"/>
            <w:gridCol w:w="66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Цели</w:t>
            </w:r>
          </w:p>
        </w:tc>
        <w:tc>
          <w:tcPr/>
          <w:p w:rsidR="00000000" w:rsidDel="00000000" w:rsidP="00000000" w:rsidRDefault="00000000" w:rsidRPr="00000000" w14:paraId="000000B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Показатель. Критерии оценки достижения целей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Консолидировать информацию о банковских операциях и платежах</w:t>
            </w:r>
          </w:p>
        </w:tc>
        <w:tc>
          <w:tcPr/>
          <w:p w:rsidR="00000000" w:rsidDel="00000000" w:rsidP="00000000" w:rsidRDefault="00000000" w:rsidRPr="00000000" w14:paraId="000000C0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операций и платежей, занесенных в систему.</w:t>
            </w:r>
          </w:p>
          <w:p w:rsidR="00000000" w:rsidDel="00000000" w:rsidP="00000000" w:rsidRDefault="00000000" w:rsidRPr="00000000" w14:paraId="000000C1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100% операций занесены в систему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Сократить время формирования позиций</w:t>
            </w:r>
          </w:p>
        </w:tc>
        <w:tc>
          <w:tcPr/>
          <w:p w:rsidR="00000000" w:rsidDel="00000000" w:rsidP="00000000" w:rsidRDefault="00000000" w:rsidRPr="00000000" w14:paraId="000000C3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Время формирования позиций по счетам Ностро.</w:t>
            </w:r>
          </w:p>
          <w:p w:rsidR="00000000" w:rsidDel="00000000" w:rsidP="00000000" w:rsidRDefault="00000000" w:rsidRPr="00000000" w14:paraId="000000C4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Не более 1сек с момента появления платежа в системе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Сократить количество ошибок при формировании позиций</w:t>
            </w:r>
          </w:p>
        </w:tc>
        <w:tc>
          <w:tcPr/>
          <w:p w:rsidR="00000000" w:rsidDel="00000000" w:rsidP="00000000" w:rsidRDefault="00000000" w:rsidRPr="00000000" w14:paraId="000000C6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Количество ошибок при формировании позиций.</w:t>
            </w:r>
          </w:p>
          <w:p w:rsidR="00000000" w:rsidDel="00000000" w:rsidP="00000000" w:rsidRDefault="00000000" w:rsidRPr="00000000" w14:paraId="000000C7">
            <w:pPr>
              <w:pBdr>
                <w:top w:color="000000" w:space="0" w:sz="0" w:val="none"/>
                <w:left w:color="000000" w:space="0" w:sz="0" w:val="none"/>
                <w:bottom w:color="000000" w:space="0" w:sz="0" w:val="none"/>
                <w:right w:color="000000" w:space="0" w:sz="0" w:val="none"/>
                <w:between w:color="000000" w:space="0" w:sz="0" w:val="none"/>
              </w:pBdr>
              <w:spacing w:after="240" w:before="240"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ошибка на 10000 платежей</w:t>
            </w:r>
          </w:p>
        </w:tc>
      </w:tr>
    </w:tbl>
    <w:p w:rsidR="00000000" w:rsidDel="00000000" w:rsidP="00000000" w:rsidRDefault="00000000" w:rsidRPr="00000000" w14:paraId="000000C8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1d4p1yflyjv1" w:id="10"/>
      <w:bookmarkEnd w:id="10"/>
      <w:r w:rsidDel="00000000" w:rsidR="00000000" w:rsidRPr="00000000">
        <w:rPr>
          <w:rtl w:val="0"/>
        </w:rPr>
        <w:t xml:space="preserve">Характеристика объектов автоматизации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a6idp7ld8kcx" w:id="11"/>
      <w:bookmarkEnd w:id="11"/>
      <w:r w:rsidDel="00000000" w:rsidR="00000000" w:rsidRPr="00000000">
        <w:rPr>
          <w:rtl w:val="0"/>
        </w:rPr>
        <w:t xml:space="preserve">Краткие сведения об объекте автоматизации (добавить подробности в приложение)</w:t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  <w:t xml:space="preserve">Объект автоматизации: процесс совершения валютных операций в коммерческом банке (фронт-офис/трейдинг, мидл-офис, операционный блок), включая сделки типов TOD/TOM/Spot/Forward и обновление позиций по счетам ностро.</w:t>
      </w:r>
    </w:p>
    <w:p w:rsidR="00000000" w:rsidDel="00000000" w:rsidP="00000000" w:rsidRDefault="00000000" w:rsidRPr="00000000" w14:paraId="000000CB">
      <w:pPr>
        <w:spacing w:after="0" w:lineRule="auto"/>
        <w:rPr/>
      </w:pPr>
      <w:r w:rsidDel="00000000" w:rsidR="00000000" w:rsidRPr="00000000">
        <w:rPr>
          <w:rtl w:val="0"/>
        </w:rPr>
        <w:t xml:space="preserve">Организационная структура и штат:</w:t>
      </w:r>
    </w:p>
    <w:p w:rsidR="00000000" w:rsidDel="00000000" w:rsidP="00000000" w:rsidRDefault="00000000" w:rsidRPr="00000000" w14:paraId="000000CC">
      <w:pPr>
        <w:spacing w:after="0" w:lineRule="auto"/>
        <w:ind w:left="0" w:firstLine="720"/>
        <w:rPr/>
      </w:pPr>
      <w:r w:rsidDel="00000000" w:rsidR="00000000" w:rsidRPr="00000000">
        <w:rPr>
          <w:rtl w:val="0"/>
        </w:rPr>
        <w:t xml:space="preserve">• Фронт-офис (Отдел дилинга): трейдеры. Ответственные за проведение сделок на межбанковском рынке и с клиентами.</w:t>
      </w:r>
    </w:p>
    <w:p w:rsidR="00000000" w:rsidDel="00000000" w:rsidP="00000000" w:rsidRDefault="00000000" w:rsidRPr="00000000" w14:paraId="000000CD">
      <w:pPr>
        <w:spacing w:after="0" w:lineRule="auto"/>
        <w:rPr/>
      </w:pPr>
      <w:r w:rsidDel="00000000" w:rsidR="00000000" w:rsidRPr="00000000">
        <w:rPr>
          <w:rtl w:val="0"/>
        </w:rPr>
        <w:t xml:space="preserve">• Мидл-офис (Группа контроля): позиционеры. Ответственные за проверку, подтверждение сделок и контроль расчетов.</w:t>
      </w:r>
    </w:p>
    <w:p w:rsidR="00000000" w:rsidDel="00000000" w:rsidP="00000000" w:rsidRDefault="00000000" w:rsidRPr="00000000" w14:paraId="000000CE">
      <w:pPr>
        <w:spacing w:after="0" w:lineRule="auto"/>
        <w:rPr>
          <w:color w:val="ff0000"/>
        </w:rPr>
      </w:pPr>
      <w:r w:rsidDel="00000000" w:rsidR="00000000" w:rsidRPr="00000000">
        <w:rPr>
          <w:rtl w:val="0"/>
        </w:rPr>
        <w:t xml:space="preserve">Расчетная нагрузка (Количество сделок): Система должна обеспечивать обработку ежедневного потока сделок, соответствующего активности трейдеров. Подробные количественные показатели приведены в Приложении.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Rule="auto"/>
        <w:rPr/>
      </w:pPr>
      <w:r w:rsidDel="00000000" w:rsidR="00000000" w:rsidRPr="00000000">
        <w:rPr>
          <w:rtl w:val="0"/>
        </w:rPr>
        <w:t xml:space="preserve">Приложение 1 содержит схемы автоматизируемого процесса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hsv5xyl84cuu" w:id="12"/>
      <w:bookmarkEnd w:id="12"/>
      <w:r w:rsidDel="00000000" w:rsidR="00000000" w:rsidRPr="00000000">
        <w:rPr>
          <w:rtl w:val="0"/>
        </w:rPr>
        <w:t xml:space="preserve">Сведения об условиях эксплуатации объекта автоматизации и характеристиках окружающей среды</w:t>
      </w:r>
    </w:p>
    <w:p w:rsidR="00000000" w:rsidDel="00000000" w:rsidP="00000000" w:rsidRDefault="00000000" w:rsidRPr="00000000" w14:paraId="000000D1">
      <w:pPr>
        <w:spacing w:after="0" w:lineRule="auto"/>
        <w:rPr/>
      </w:pPr>
      <w:r w:rsidDel="00000000" w:rsidR="00000000" w:rsidRPr="00000000">
        <w:rPr>
          <w:rtl w:val="0"/>
        </w:rPr>
        <w:t xml:space="preserve">Принимается типовая эксплуатация в офисной/ЦОД инфраструктуре Заказчика: температурный режим 18–24°C, влажность 40–60%, бесперебойное электропитание серверов, защищенные каналы связи.</w:t>
      </w:r>
    </w:p>
    <w:p w:rsidR="00000000" w:rsidDel="00000000" w:rsidP="00000000" w:rsidRDefault="00000000" w:rsidRPr="00000000" w14:paraId="000000D2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khb9mp6yd1n" w:id="13"/>
      <w:bookmarkEnd w:id="13"/>
      <w:r w:rsidDel="00000000" w:rsidR="00000000" w:rsidRPr="00000000">
        <w:rPr>
          <w:rtl w:val="0"/>
        </w:rPr>
        <w:t xml:space="preserve">Требования к системе</w:t>
      </w:r>
    </w:p>
    <w:p w:rsidR="00000000" w:rsidDel="00000000" w:rsidP="00000000" w:rsidRDefault="00000000" w:rsidRPr="00000000" w14:paraId="000000D3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672h4u2ynk37" w:id="14"/>
      <w:bookmarkEnd w:id="14"/>
      <w:r w:rsidDel="00000000" w:rsidR="00000000" w:rsidRPr="00000000">
        <w:rPr>
          <w:rtl w:val="0"/>
        </w:rPr>
        <w:t xml:space="preserve">Требования к системе в целом</w:t>
      </w:r>
    </w:p>
    <w:p w:rsidR="00000000" w:rsidDel="00000000" w:rsidP="00000000" w:rsidRDefault="00000000" w:rsidRPr="00000000" w14:paraId="000000D4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u58by772lra0" w:id="15"/>
      <w:bookmarkEnd w:id="15"/>
      <w:r w:rsidDel="00000000" w:rsidR="00000000" w:rsidRPr="00000000">
        <w:rPr>
          <w:rtl w:val="0"/>
        </w:rPr>
        <w:t xml:space="preserve">Требования к структуре и функционированию системы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34" w:right="0" w:firstLine="0"/>
        <w:jc w:val="both"/>
        <w:rPr/>
      </w:pPr>
      <w:r w:rsidDel="00000000" w:rsidR="00000000" w:rsidRPr="00000000">
        <w:rPr>
          <w:rtl w:val="0"/>
        </w:rPr>
        <w:t xml:space="preserve">Система должна включать (минимально) следующие подсистемы/компоненты:</w:t>
      </w:r>
    </w:p>
    <w:p w:rsidR="00000000" w:rsidDel="00000000" w:rsidP="00000000" w:rsidRDefault="00000000" w:rsidRPr="00000000" w14:paraId="000000D6">
      <w:pPr>
        <w:spacing w:after="0" w:lineRule="auto"/>
        <w:ind w:left="1134" w:firstLine="0"/>
        <w:rPr/>
      </w:pPr>
      <w:r w:rsidDel="00000000" w:rsidR="00000000" w:rsidRPr="00000000">
        <w:rPr>
          <w:rtl w:val="0"/>
        </w:rPr>
        <w:t xml:space="preserve">• Подсистема взаимодействия со смежными системами.</w:t>
      </w:r>
    </w:p>
    <w:p w:rsidR="00000000" w:rsidDel="00000000" w:rsidP="00000000" w:rsidRDefault="00000000" w:rsidRPr="00000000" w14:paraId="000000D7">
      <w:pPr>
        <w:spacing w:after="0" w:lineRule="auto"/>
        <w:ind w:left="1134" w:firstLine="0"/>
        <w:rPr/>
      </w:pPr>
      <w:r w:rsidDel="00000000" w:rsidR="00000000" w:rsidRPr="00000000">
        <w:rPr>
          <w:rtl w:val="0"/>
        </w:rPr>
        <w:t xml:space="preserve">• Подсистема администрирования и управления доступом.</w:t>
      </w:r>
    </w:p>
    <w:p w:rsidR="00000000" w:rsidDel="00000000" w:rsidP="00000000" w:rsidRDefault="00000000" w:rsidRPr="00000000" w14:paraId="000000D8">
      <w:pPr>
        <w:spacing w:after="0" w:lineRule="auto"/>
        <w:ind w:left="1134" w:firstLine="0"/>
        <w:rPr/>
      </w:pPr>
      <w:r w:rsidDel="00000000" w:rsidR="00000000" w:rsidRPr="00000000">
        <w:rPr>
          <w:rtl w:val="0"/>
        </w:rPr>
        <w:t xml:space="preserve">• Подсистема мониторинга позиций.</w:t>
      </w:r>
    </w:p>
    <w:p w:rsidR="00000000" w:rsidDel="00000000" w:rsidP="00000000" w:rsidRDefault="00000000" w:rsidRPr="00000000" w14:paraId="000000D9">
      <w:pPr>
        <w:spacing w:after="0" w:lineRule="auto"/>
        <w:ind w:left="1134" w:firstLine="0"/>
        <w:rPr/>
      </w:pPr>
      <w:r w:rsidDel="00000000" w:rsidR="00000000" w:rsidRPr="00000000">
        <w:rPr>
          <w:rtl w:val="0"/>
        </w:rPr>
        <w:t xml:space="preserve">• Подсистема корректировки остатков.</w:t>
      </w:r>
    </w:p>
    <w:p w:rsidR="00000000" w:rsidDel="00000000" w:rsidP="00000000" w:rsidRDefault="00000000" w:rsidRPr="00000000" w14:paraId="000000DA">
      <w:pPr>
        <w:spacing w:after="0" w:lineRule="auto"/>
        <w:ind w:left="1134" w:firstLine="0"/>
        <w:rPr/>
      </w:pPr>
      <w:r w:rsidDel="00000000" w:rsidR="00000000" w:rsidRPr="00000000">
        <w:rPr>
          <w:rtl w:val="0"/>
        </w:rPr>
        <w:t xml:space="preserve">• Подсистема формирования позиций и обновления остатков.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26qnkbp3we4g" w:id="16"/>
      <w:bookmarkEnd w:id="16"/>
      <w:r w:rsidDel="00000000" w:rsidR="00000000" w:rsidRPr="00000000">
        <w:rPr>
          <w:rtl w:val="0"/>
        </w:rPr>
        <w:t xml:space="preserve">Требования к способам и средствам связи для информационного обмена между компонентами системы</w:t>
      </w:r>
    </w:p>
    <w:p w:rsidR="00000000" w:rsidDel="00000000" w:rsidP="00000000" w:rsidRDefault="00000000" w:rsidRPr="00000000" w14:paraId="000000DC">
      <w:pPr>
        <w:spacing w:after="0" w:lineRule="auto"/>
        <w:rPr/>
      </w:pPr>
      <w:r w:rsidDel="00000000" w:rsidR="00000000" w:rsidRPr="00000000">
        <w:rPr>
          <w:rtl w:val="0"/>
        </w:rPr>
        <w:t xml:space="preserve">Допускается реализация внутри единой информационной базы (общая БД) либо через сервисные интерфейсы (REST/gRPC/сообщения).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rw6rz4a4mtiu" w:id="17"/>
      <w:bookmarkEnd w:id="17"/>
      <w:r w:rsidDel="00000000" w:rsidR="00000000" w:rsidRPr="00000000">
        <w:rPr>
          <w:rtl w:val="0"/>
        </w:rPr>
        <w:t xml:space="preserve">Требования к характеристикам взаимосвязей создаваемой системы со смежными системами </w:t>
      </w:r>
    </w:p>
    <w:p w:rsidR="00000000" w:rsidDel="00000000" w:rsidP="00000000" w:rsidRDefault="00000000" w:rsidRPr="00000000" w14:paraId="000000DE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должна быть интегрирована со следующими смежными системами/проектами:</w:t>
      </w:r>
    </w:p>
    <w:p w:rsidR="00000000" w:rsidDel="00000000" w:rsidP="00000000" w:rsidRDefault="00000000" w:rsidRPr="00000000" w14:paraId="000000DF">
      <w:pPr>
        <w:spacing w:after="0" w:lineRule="auto"/>
        <w:rPr/>
      </w:pPr>
      <w:r w:rsidDel="00000000" w:rsidR="00000000" w:rsidRPr="00000000">
        <w:rPr>
          <w:rtl w:val="0"/>
        </w:rPr>
        <w:t xml:space="preserve">• Система FX-сделок (формирование сделки, контроль/валидация).</w:t>
      </w:r>
    </w:p>
    <w:p w:rsidR="00000000" w:rsidDel="00000000" w:rsidP="00000000" w:rsidRDefault="00000000" w:rsidRPr="00000000" w14:paraId="000000E0">
      <w:pPr>
        <w:spacing w:after="0" w:lineRule="auto"/>
        <w:rPr/>
      </w:pPr>
      <w:r w:rsidDel="00000000" w:rsidR="00000000" w:rsidRPr="00000000">
        <w:rPr>
          <w:rtl w:val="0"/>
        </w:rPr>
        <w:t xml:space="preserve">• Система формирования отчетов и справочной информации (регламентированная отчетность, НСИ).</w:t>
      </w:r>
    </w:p>
    <w:p w:rsidR="00000000" w:rsidDel="00000000" w:rsidP="00000000" w:rsidRDefault="00000000" w:rsidRPr="00000000" w14:paraId="000000E1">
      <w:pPr>
        <w:spacing w:after="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Описание взаимодействия со смежными системами:</w:t>
      </w:r>
    </w:p>
    <w:p w:rsidR="00000000" w:rsidDel="00000000" w:rsidP="00000000" w:rsidRDefault="00000000" w:rsidRPr="00000000" w14:paraId="000000E2">
      <w:pPr>
        <w:spacing w:after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1. Взаимодействие с системой FX-АСУБАНК: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/>
      </w:pPr>
      <w:r w:rsidDel="00000000" w:rsidR="00000000" w:rsidRPr="00000000">
        <w:rPr>
          <w:rtl w:val="0"/>
        </w:rPr>
        <w:t xml:space="preserve">• Получение платежей для формирования позиций: </w:t>
      </w:r>
    </w:p>
    <w:p w:rsidR="00000000" w:rsidDel="00000000" w:rsidP="00000000" w:rsidRDefault="00000000" w:rsidRPr="00000000" w14:paraId="000000E4">
      <w:pPr>
        <w:spacing w:after="0" w:lineRule="auto"/>
        <w:rPr/>
      </w:pPr>
      <w:sdt>
        <w:sdtPr>
          <w:id w:val="-2025069955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Направление данных: FX-АСУБАНК → ПОЗИЦИИ-АСУБАНК.</w:t>
          </w:r>
        </w:sdtContent>
      </w:sdt>
    </w:p>
    <w:p w:rsidR="00000000" w:rsidDel="00000000" w:rsidP="00000000" w:rsidRDefault="00000000" w:rsidRPr="00000000" w14:paraId="000000E5">
      <w:pPr>
        <w:spacing w:after="0" w:lineRule="auto"/>
        <w:rPr/>
      </w:pPr>
      <w:r w:rsidDel="00000000" w:rsidR="00000000" w:rsidRPr="00000000">
        <w:rPr>
          <w:rtl w:val="0"/>
        </w:rPr>
        <w:t xml:space="preserve">• Состав получаемых данных:</w:t>
      </w:r>
    </w:p>
    <w:p w:rsidR="00000000" w:rsidDel="00000000" w:rsidP="00000000" w:rsidRDefault="00000000" w:rsidRPr="00000000" w14:paraId="000000E6">
      <w:pPr>
        <w:spacing w:after="0" w:lineRule="auto"/>
        <w:rPr/>
      </w:pPr>
      <w:r w:rsidDel="00000000" w:rsidR="00000000" w:rsidRPr="00000000">
        <w:rPr>
          <w:rtl w:val="0"/>
        </w:rPr>
        <w:t xml:space="preserve">– Платеж (ID сделки, валюта, сумма, дата валютирования, тип сделки, счёт).</w:t>
      </w:r>
    </w:p>
    <w:p w:rsidR="00000000" w:rsidDel="00000000" w:rsidP="00000000" w:rsidRDefault="00000000" w:rsidRPr="00000000" w14:paraId="000000E7">
      <w:pPr>
        <w:spacing w:after="0" w:lineRule="auto"/>
        <w:rPr/>
      </w:pPr>
      <w:r w:rsidDel="00000000" w:rsidR="00000000" w:rsidRPr="00000000">
        <w:rPr>
          <w:rtl w:val="0"/>
        </w:rPr>
        <w:t xml:space="preserve">– Статус сделки (одобрена/отклонена/на исправлении).</w:t>
      </w:r>
    </w:p>
    <w:p w:rsidR="00000000" w:rsidDel="00000000" w:rsidP="00000000" w:rsidRDefault="00000000" w:rsidRPr="00000000" w14:paraId="000000E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lineRule="auto"/>
        <w:rPr/>
      </w:pPr>
      <w:sdt>
        <w:sdtPr>
          <w:id w:val="767104694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• Направление данных:ПОЗИЦИИ-АСУБАНК →FX-АСУБАНК.</w:t>
          </w:r>
        </w:sdtContent>
      </w:sdt>
    </w:p>
    <w:p w:rsidR="00000000" w:rsidDel="00000000" w:rsidP="00000000" w:rsidRDefault="00000000" w:rsidRPr="00000000" w14:paraId="000000EA">
      <w:pPr>
        <w:spacing w:after="0" w:lineRule="auto"/>
        <w:rPr/>
      </w:pPr>
      <w:r w:rsidDel="00000000" w:rsidR="00000000" w:rsidRPr="00000000">
        <w:rPr>
          <w:rtl w:val="0"/>
        </w:rPr>
        <w:t xml:space="preserve">• Состав отправляемых данных:</w:t>
      </w:r>
    </w:p>
    <w:p w:rsidR="00000000" w:rsidDel="00000000" w:rsidP="00000000" w:rsidRDefault="00000000" w:rsidRPr="00000000" w14:paraId="000000EB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– Уведомление (о превышении остатка)</w:t>
      </w:r>
    </w:p>
    <w:p w:rsidR="00000000" w:rsidDel="00000000" w:rsidP="00000000" w:rsidRDefault="00000000" w:rsidRPr="00000000" w14:paraId="000000EC">
      <w:pPr>
        <w:spacing w:after="0" w:lineRule="auto"/>
        <w:ind w:left="720" w:firstLine="0"/>
        <w:rPr/>
      </w:pPr>
      <w:r w:rsidDel="00000000" w:rsidR="00000000" w:rsidRPr="00000000">
        <w:rPr>
          <w:rtl w:val="0"/>
        </w:rPr>
        <w:t xml:space="preserve">– Запрос и получение информации по сделке по конкретному платежу</w:t>
      </w:r>
    </w:p>
    <w:p w:rsidR="00000000" w:rsidDel="00000000" w:rsidP="00000000" w:rsidRDefault="00000000" w:rsidRPr="00000000" w14:paraId="000000ED">
      <w:pPr>
        <w:spacing w:after="0" w:lineRule="auto"/>
        <w:rPr/>
      </w:pPr>
      <w:r w:rsidDel="00000000" w:rsidR="00000000" w:rsidRPr="00000000">
        <w:rPr>
          <w:rtl w:val="0"/>
        </w:rPr>
        <w:t xml:space="preserve">• Режим обмена: Синхронный/асинхронный по событию (при созда-</w:t>
      </w:r>
    </w:p>
    <w:p w:rsidR="00000000" w:rsidDel="00000000" w:rsidP="00000000" w:rsidRDefault="00000000" w:rsidRPr="00000000" w14:paraId="000000EE">
      <w:pPr>
        <w:spacing w:after="0" w:lineRule="auto"/>
        <w:rPr/>
      </w:pPr>
      <w:r w:rsidDel="00000000" w:rsidR="00000000" w:rsidRPr="00000000">
        <w:rPr>
          <w:rtl w:val="0"/>
        </w:rPr>
        <w:t xml:space="preserve">нии/изменении сделки, при принятии решения).</w:t>
      </w:r>
    </w:p>
    <w:p w:rsidR="00000000" w:rsidDel="00000000" w:rsidP="00000000" w:rsidRDefault="00000000" w:rsidRPr="00000000" w14:paraId="000000EF">
      <w:pPr>
        <w:spacing w:after="0" w:lineRule="auto"/>
        <w:rPr/>
      </w:pPr>
      <w:r w:rsidDel="00000000" w:rsidR="00000000" w:rsidRPr="00000000">
        <w:rPr>
          <w:rtl w:val="0"/>
        </w:rPr>
        <w:t xml:space="preserve">• Требования к надежности: Гарантированная доставка сообще-</w:t>
      </w:r>
    </w:p>
    <w:p w:rsidR="00000000" w:rsidDel="00000000" w:rsidP="00000000" w:rsidRDefault="00000000" w:rsidRPr="00000000" w14:paraId="000000F0">
      <w:pPr>
        <w:spacing w:after="0" w:lineRule="auto"/>
        <w:rPr/>
      </w:pPr>
      <w:r w:rsidDel="00000000" w:rsidR="00000000" w:rsidRPr="00000000">
        <w:rPr>
          <w:rtl w:val="0"/>
        </w:rPr>
        <w:t xml:space="preserve">ний, подтверждение получения.</w:t>
      </w:r>
    </w:p>
    <w:p w:rsidR="00000000" w:rsidDel="00000000" w:rsidP="00000000" w:rsidRDefault="00000000" w:rsidRPr="00000000" w14:paraId="000000F1">
      <w:pPr>
        <w:spacing w:after="0" w:lineRule="auto"/>
        <w:ind w:firstLine="0"/>
        <w:rPr/>
      </w:pPr>
      <w:r w:rsidDel="00000000" w:rsidR="00000000" w:rsidRPr="00000000">
        <w:rPr>
          <w:b w:val="1"/>
          <w:bCs w:val="1"/>
          <w:rtl w:val="0"/>
        </w:rPr>
        <w:t xml:space="preserve">2. Взаимодействие с системой формирования отчётов и НСИ: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lineRule="auto"/>
        <w:rPr/>
      </w:pPr>
      <w:sdt>
        <w:sdtPr>
          <w:id w:val="-1869292530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• Направление данных: ОТЧЕТЫ-АСУБАНК → ПОЗИЦИИ-АСУБАНК.</w:t>
          </w:r>
        </w:sdtContent>
      </w:sdt>
    </w:p>
    <w:p w:rsidR="00000000" w:rsidDel="00000000" w:rsidP="00000000" w:rsidRDefault="00000000" w:rsidRPr="00000000" w14:paraId="000000F3">
      <w:pPr>
        <w:spacing w:after="0" w:lineRule="auto"/>
        <w:rPr/>
      </w:pPr>
      <w:r w:rsidDel="00000000" w:rsidR="00000000" w:rsidRPr="00000000">
        <w:rPr>
          <w:rtl w:val="0"/>
        </w:rPr>
        <w:t xml:space="preserve">• Состав получаемых данных:</w:t>
      </w:r>
    </w:p>
    <w:p w:rsidR="00000000" w:rsidDel="00000000" w:rsidP="00000000" w:rsidRDefault="00000000" w:rsidRPr="00000000" w14:paraId="000000F4">
      <w:pPr>
        <w:spacing w:after="0" w:lineRule="auto"/>
        <w:rPr/>
      </w:pPr>
      <w:r w:rsidDel="00000000" w:rsidR="00000000" w:rsidRPr="00000000">
        <w:rPr>
          <w:rtl w:val="0"/>
        </w:rPr>
        <w:t xml:space="preserve">– Счёт</w:t>
      </w:r>
    </w:p>
    <w:p w:rsidR="00000000" w:rsidDel="00000000" w:rsidP="00000000" w:rsidRDefault="00000000" w:rsidRPr="00000000" w14:paraId="000000F5">
      <w:pPr>
        <w:spacing w:after="0" w:lineRule="auto"/>
        <w:rPr/>
      </w:pPr>
      <w:r w:rsidDel="00000000" w:rsidR="00000000" w:rsidRPr="00000000">
        <w:rPr>
          <w:rtl w:val="0"/>
        </w:rPr>
        <w:t xml:space="preserve">– Валюта</w:t>
      </w:r>
    </w:p>
    <w:p w:rsidR="00000000" w:rsidDel="00000000" w:rsidP="00000000" w:rsidRDefault="00000000" w:rsidRPr="00000000" w14:paraId="000000F6">
      <w:pPr>
        <w:spacing w:after="0" w:lineRule="auto"/>
        <w:rPr/>
      </w:pPr>
      <w:sdt>
        <w:sdtPr>
          <w:id w:val="-1102563561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• Направление данных: ПОЗИЦИИ-АСУБАНК → ОТЧЕТЫ-АСУБАНК .</w:t>
          </w:r>
        </w:sdtContent>
      </w:sdt>
    </w:p>
    <w:p w:rsidR="00000000" w:rsidDel="00000000" w:rsidP="00000000" w:rsidRDefault="00000000" w:rsidRPr="00000000" w14:paraId="000000F7">
      <w:pPr>
        <w:spacing w:after="0" w:lineRule="auto"/>
        <w:rPr/>
      </w:pPr>
      <w:r w:rsidDel="00000000" w:rsidR="00000000" w:rsidRPr="00000000">
        <w:rPr>
          <w:rtl w:val="0"/>
        </w:rPr>
        <w:t xml:space="preserve">• Состав получаемых данных:</w:t>
      </w:r>
    </w:p>
    <w:p w:rsidR="00000000" w:rsidDel="00000000" w:rsidP="00000000" w:rsidRDefault="00000000" w:rsidRPr="00000000" w14:paraId="000000F8">
      <w:pPr>
        <w:spacing w:after="0" w:lineRule="auto"/>
        <w:rPr/>
      </w:pPr>
      <w:r w:rsidDel="00000000" w:rsidR="00000000" w:rsidRPr="00000000">
        <w:rPr>
          <w:rtl w:val="0"/>
        </w:rPr>
        <w:t xml:space="preserve">– Отчёт по позициям по счёту на дату</w:t>
      </w:r>
    </w:p>
    <w:p w:rsidR="00000000" w:rsidDel="00000000" w:rsidP="00000000" w:rsidRDefault="00000000" w:rsidRPr="00000000" w14:paraId="000000F9">
      <w:pPr>
        <w:spacing w:after="0" w:lineRule="auto"/>
        <w:rPr/>
      </w:pPr>
      <w:r w:rsidDel="00000000" w:rsidR="00000000" w:rsidRPr="00000000">
        <w:rPr>
          <w:rtl w:val="0"/>
        </w:rPr>
        <w:t xml:space="preserve">– Отчёт по всем счетам за период</w:t>
      </w:r>
    </w:p>
    <w:p w:rsidR="00000000" w:rsidDel="00000000" w:rsidP="00000000" w:rsidRDefault="00000000" w:rsidRPr="00000000" w14:paraId="000000FA">
      <w:pPr>
        <w:spacing w:after="0" w:lineRule="auto"/>
        <w:rPr/>
      </w:pPr>
      <w:r w:rsidDel="00000000" w:rsidR="00000000" w:rsidRPr="00000000">
        <w:rPr>
          <w:rtl w:val="0"/>
        </w:rPr>
        <w:t xml:space="preserve">• Режим обмена: Синхронный/асинхронный по событию (при созда-</w:t>
      </w:r>
    </w:p>
    <w:p w:rsidR="00000000" w:rsidDel="00000000" w:rsidP="00000000" w:rsidRDefault="00000000" w:rsidRPr="00000000" w14:paraId="000000FB">
      <w:pPr>
        <w:spacing w:after="0" w:lineRule="auto"/>
        <w:rPr/>
      </w:pPr>
      <w:r w:rsidDel="00000000" w:rsidR="00000000" w:rsidRPr="00000000">
        <w:rPr>
          <w:rtl w:val="0"/>
        </w:rPr>
        <w:t xml:space="preserve">нии/изменении сделки, при принятии решения).</w:t>
      </w:r>
    </w:p>
    <w:p w:rsidR="00000000" w:rsidDel="00000000" w:rsidP="00000000" w:rsidRDefault="00000000" w:rsidRPr="00000000" w14:paraId="000000FC">
      <w:pPr>
        <w:spacing w:after="0" w:lineRule="auto"/>
        <w:rPr/>
      </w:pPr>
      <w:r w:rsidDel="00000000" w:rsidR="00000000" w:rsidRPr="00000000">
        <w:rPr>
          <w:rtl w:val="0"/>
        </w:rPr>
        <w:t xml:space="preserve">• Требования к надежности: Гарантированная доставка сообще-</w:t>
      </w:r>
    </w:p>
    <w:p w:rsidR="00000000" w:rsidDel="00000000" w:rsidP="00000000" w:rsidRDefault="00000000" w:rsidRPr="00000000" w14:paraId="000000FD">
      <w:pPr>
        <w:spacing w:after="0" w:lineRule="auto"/>
        <w:rPr/>
      </w:pPr>
      <w:r w:rsidDel="00000000" w:rsidR="00000000" w:rsidRPr="00000000">
        <w:rPr>
          <w:rtl w:val="0"/>
        </w:rPr>
        <w:t xml:space="preserve">ний, подтверждение получения.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• Логирование: Все взаимодействия со смежными системами должны </w:t>
      </w:r>
      <w:r w:rsidDel="00000000" w:rsidR="00000000" w:rsidRPr="00000000">
        <w:rPr>
          <w:rtl w:val="0"/>
        </w:rPr>
        <w:t xml:space="preserve">протоколироваться</w:t>
      </w:r>
      <w:r w:rsidDel="00000000" w:rsidR="00000000" w:rsidRPr="00000000">
        <w:rPr>
          <w:rtl w:val="0"/>
        </w:rPr>
        <w:t xml:space="preserve"> (время запроса, состав данных, результат, время ответа, изменения остатков).</w:t>
      </w:r>
    </w:p>
    <w:p w:rsidR="00000000" w:rsidDel="00000000" w:rsidP="00000000" w:rsidRDefault="00000000" w:rsidRPr="00000000" w14:paraId="00000100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• Обработка ошибок: Механизм повторных попыток (retry) при временной недоступности смежной системы; ведение очереди отложенных сообщений.</w:t>
      </w:r>
    </w:p>
    <w:p w:rsidR="00000000" w:rsidDel="00000000" w:rsidP="00000000" w:rsidRDefault="00000000" w:rsidRPr="00000000" w14:paraId="00000102">
      <w:pPr>
        <w:spacing w:after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Характеристики сопряжений (детальные спецификации API, маппинг полей, коды ошибок) должны быть определены в частных ТЗ на интерфейсы и согласованы с владельцами смежных систем.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8rda0g1ybdq8" w:id="18"/>
      <w:bookmarkEnd w:id="18"/>
      <w:r w:rsidDel="00000000" w:rsidR="00000000" w:rsidRPr="00000000">
        <w:rPr>
          <w:rtl w:val="0"/>
        </w:rPr>
        <w:t xml:space="preserve">Требования к режимам функционирования системы</w:t>
      </w:r>
    </w:p>
    <w:p w:rsidR="00000000" w:rsidDel="00000000" w:rsidP="00000000" w:rsidRDefault="00000000" w:rsidRPr="00000000" w14:paraId="0000010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Система должна функционировать по графику работ. </w:t>
      </w:r>
    </w:p>
    <w:p w:rsidR="00000000" w:rsidDel="00000000" w:rsidP="00000000" w:rsidRDefault="00000000" w:rsidRPr="00000000" w14:paraId="00000107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Режимы:</w:t>
      </w:r>
    </w:p>
    <w:p w:rsidR="00000000" w:rsidDel="00000000" w:rsidP="00000000" w:rsidRDefault="00000000" w:rsidRPr="00000000" w14:paraId="00000108">
      <w:pPr>
        <w:spacing w:after="0" w:lineRule="auto"/>
        <w:rPr/>
      </w:pPr>
      <w:r w:rsidDel="00000000" w:rsidR="00000000" w:rsidRPr="00000000">
        <w:rPr>
          <w:rtl w:val="0"/>
        </w:rPr>
        <w:t xml:space="preserve">• полнофункциональный режим;</w:t>
      </w:r>
    </w:p>
    <w:p w:rsidR="00000000" w:rsidDel="00000000" w:rsidP="00000000" w:rsidRDefault="00000000" w:rsidRPr="00000000" w14:paraId="00000109">
      <w:pPr>
        <w:spacing w:after="0" w:lineRule="auto"/>
        <w:rPr/>
      </w:pPr>
      <w:r w:rsidDel="00000000" w:rsidR="00000000" w:rsidRPr="00000000">
        <w:rPr>
          <w:rtl w:val="0"/>
        </w:rPr>
        <w:t xml:space="preserve">• режим с ограниченной функциональностью (обслуживание/обновление), при котором доступна подсистема администрирования.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d5ov4jrb22jm" w:id="19"/>
      <w:bookmarkEnd w:id="19"/>
      <w:r w:rsidDel="00000000" w:rsidR="00000000" w:rsidRPr="00000000">
        <w:rPr>
          <w:rtl w:val="0"/>
        </w:rPr>
        <w:t xml:space="preserve"> Требования по диагностированию системы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 Системе должно быть предусмотрено: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ab/>
        <w:t xml:space="preserve">• ведение журнала ошибок с датой/временем и контекстом;</w:t>
      </w:r>
    </w:p>
    <w:p w:rsidR="00000000" w:rsidDel="00000000" w:rsidP="00000000" w:rsidRDefault="00000000" w:rsidRPr="00000000" w14:paraId="0000010E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• аудит действий пользователей;</w:t>
      </w:r>
    </w:p>
    <w:p w:rsidR="00000000" w:rsidDel="00000000" w:rsidP="00000000" w:rsidRDefault="00000000" w:rsidRPr="00000000" w14:paraId="0000010F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• контроль доступности смежных систем (health-check);</w:t>
      </w:r>
    </w:p>
    <w:p w:rsidR="00000000" w:rsidDel="00000000" w:rsidP="00000000" w:rsidRDefault="00000000" w:rsidRPr="00000000" w14:paraId="00000110">
      <w:pPr>
        <w:spacing w:after="0" w:lineRule="auto"/>
        <w:ind w:firstLine="720"/>
        <w:rPr/>
      </w:pPr>
      <w:r w:rsidDel="00000000" w:rsidR="00000000" w:rsidRPr="00000000">
        <w:rPr>
          <w:rtl w:val="0"/>
        </w:rPr>
        <w:t xml:space="preserve">• протоколирование обмена данными между компонентами.</w:t>
      </w:r>
    </w:p>
    <w:p w:rsidR="00000000" w:rsidDel="00000000" w:rsidP="00000000" w:rsidRDefault="00000000" w:rsidRPr="00000000" w14:paraId="00000111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ys08oag39uzd" w:id="20"/>
      <w:bookmarkEnd w:id="20"/>
      <w:r w:rsidDel="00000000" w:rsidR="00000000" w:rsidRPr="00000000">
        <w:rPr>
          <w:rtl w:val="0"/>
        </w:rPr>
        <w:t xml:space="preserve">Перспективы развития. Модернизация Системы</w:t>
      </w:r>
    </w:p>
    <w:p w:rsidR="00000000" w:rsidDel="00000000" w:rsidP="00000000" w:rsidRDefault="00000000" w:rsidRPr="00000000" w14:paraId="00000112">
      <w:pPr>
        <w:spacing w:after="0" w:lineRule="auto"/>
        <w:rPr/>
      </w:pPr>
      <w:r w:rsidDel="00000000" w:rsidR="00000000" w:rsidRPr="00000000">
        <w:rPr>
          <w:rtl w:val="0"/>
        </w:rPr>
        <w:t xml:space="preserve">Перспективы развития включают расширение типов сделок, расширение состава отчетов, подключение новых источников котировок, развитие интеграций.</w:t>
      </w:r>
    </w:p>
    <w:p w:rsidR="00000000" w:rsidDel="00000000" w:rsidP="00000000" w:rsidRDefault="00000000" w:rsidRPr="00000000" w14:paraId="00000113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qw1ad22zgkua" w:id="21"/>
      <w:bookmarkEnd w:id="21"/>
      <w:r w:rsidDel="00000000" w:rsidR="00000000" w:rsidRPr="00000000">
        <w:rPr>
          <w:rtl w:val="0"/>
        </w:rPr>
        <w:t xml:space="preserve">Общие технические требования к АС</w:t>
      </w:r>
    </w:p>
    <w:p w:rsidR="00000000" w:rsidDel="00000000" w:rsidP="00000000" w:rsidRDefault="00000000" w:rsidRPr="00000000" w14:paraId="00000114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lhtn7hyvs1ug" w:id="22"/>
      <w:bookmarkEnd w:id="22"/>
      <w:r w:rsidDel="00000000" w:rsidR="00000000" w:rsidRPr="00000000">
        <w:rPr>
          <w:rtl w:val="0"/>
        </w:rPr>
        <w:t xml:space="preserve">Требования к численности и квалификации персонала системы и режиму его работы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Роли пользователей: трейдер, позиционер, администратор. </w:t>
      </w:r>
      <w:r w:rsidDel="00000000" w:rsidR="00000000" w:rsidRPr="00000000">
        <w:rPr>
          <w:color w:val="ff0000"/>
          <w:rtl w:val="0"/>
        </w:rPr>
        <w:t xml:space="preserve">ЧИСЛЕННОСТЬ, КВАЛИФИКАЦИЯ ПЕРСОНАЛА И режимы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pdveiu5fsh0r" w:id="23"/>
      <w:bookmarkEnd w:id="23"/>
      <w:r w:rsidDel="00000000" w:rsidR="00000000" w:rsidRPr="00000000">
        <w:rPr>
          <w:rtl w:val="0"/>
        </w:rPr>
        <w:t xml:space="preserve">Показатели назначения</w:t>
      </w:r>
    </w:p>
    <w:p w:rsidR="00000000" w:rsidDel="00000000" w:rsidP="00000000" w:rsidRDefault="00000000" w:rsidRPr="00000000" w14:paraId="00000117">
      <w:pPr>
        <w:spacing w:after="80" w:before="80" w:lineRule="auto"/>
        <w:ind w:firstLine="720"/>
        <w:rPr/>
      </w:pPr>
      <w:r w:rsidDel="00000000" w:rsidR="00000000" w:rsidRPr="00000000">
        <w:rPr>
          <w:rtl w:val="0"/>
        </w:rPr>
        <w:t xml:space="preserve">В данном разделе устанавливаются количественные и качественные характеристики (показатели назначения) системы ПОЗИЦИИ-АСУБАНК, обеспечивающие достижение целей, определённых в разделе 2.2, и характеризующие условия, при которых система остается работоспособной.</w:t>
      </w:r>
    </w:p>
    <w:p w:rsidR="00000000" w:rsidDel="00000000" w:rsidP="00000000" w:rsidRDefault="00000000" w:rsidRPr="00000000" w14:paraId="00000118">
      <w:pPr>
        <w:pStyle w:val="Heading4"/>
        <w:spacing w:after="0" w:lineRule="auto"/>
        <w:ind w:left="0" w:firstLine="0"/>
        <w:rPr/>
      </w:pPr>
      <w:bookmarkStart w:colFirst="0" w:colLast="0" w:name="_heading=h.4qaiogc4j8os" w:id="24"/>
      <w:bookmarkEnd w:id="24"/>
      <w:r w:rsidDel="00000000" w:rsidR="00000000" w:rsidRPr="00000000">
        <w:rPr>
          <w:rtl w:val="0"/>
        </w:rPr>
        <w:t xml:space="preserve">4.2.2.1 Производительность и время отклика</w:t>
      </w:r>
    </w:p>
    <w:p w:rsidR="00000000" w:rsidDel="00000000" w:rsidP="00000000" w:rsidRDefault="00000000" w:rsidRPr="00000000" w14:paraId="00000119">
      <w:pPr>
        <w:spacing w:after="80" w:before="80" w:lineRule="auto"/>
        <w:ind w:firstLine="720"/>
        <w:rPr/>
      </w:pPr>
      <w:r w:rsidDel="00000000" w:rsidR="00000000" w:rsidRPr="00000000">
        <w:rPr>
          <w:rtl w:val="0"/>
        </w:rPr>
        <w:t xml:space="preserve">Система должна обеспечивать следующие показатели производительности и времени отклика:</w:t>
      </w:r>
    </w:p>
    <w:p w:rsidR="00000000" w:rsidDel="00000000" w:rsidP="00000000" w:rsidRDefault="00000000" w:rsidRPr="00000000" w14:paraId="0000011A">
      <w:pPr>
        <w:spacing w:after="60" w:before="12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Таблица 7 – Показатели производительности системы</w:t>
      </w:r>
    </w:p>
    <w:tbl>
      <w:tblPr>
        <w:tblStyle w:val="Table4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3240"/>
        <w:gridCol w:w="2445"/>
        <w:gridCol w:w="3105"/>
        <w:tblGridChange w:id="0">
          <w:tblGrid>
            <w:gridCol w:w="645"/>
            <w:gridCol w:w="3240"/>
            <w:gridCol w:w="2445"/>
            <w:gridCol w:w="3105"/>
          </w:tblGrid>
        </w:tblGridChange>
      </w:tblGrid>
      <w:tr>
        <w:trPr>
          <w:cantSplit w:val="0"/>
          <w:trHeight w:val="73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Нормативное значение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Условия измерения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Время формирования позиции с момента получения данных о сделке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более 1 секунды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Штатная нагрузка; сделка в статусе «Верифицировано»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Время отклика интерфейса при запросе мониторинга позиций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более 3 секунд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 50 одновременных пользователей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Время обработки ручной корректировки остатка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более 5 секунд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Единичная операция корректировки</w:t>
            </w:r>
          </w:p>
        </w:tc>
      </w:tr>
      <w:tr>
        <w:trPr>
          <w:cantSplit w:val="0"/>
          <w:trHeight w:val="129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Время доставки уведомления о превышении лимита трейдеру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более 2 секунд с момента расчёта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Синхронный вызов FX-АСУБАНК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Пропускная способность очереди входящих сделок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менее 100 сделок/мин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Пиковая нагрузка в период торговой сессии</w:t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1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4.2.2.2 Достоверность и точность расчётов</w:t>
      </w:r>
    </w:p>
    <w:p w:rsidR="00000000" w:rsidDel="00000000" w:rsidP="00000000" w:rsidRDefault="00000000" w:rsidRPr="00000000" w14:paraId="00000135">
      <w:pPr>
        <w:spacing w:after="80" w:before="80" w:lineRule="auto"/>
        <w:ind w:firstLine="720"/>
        <w:rPr/>
      </w:pPr>
      <w:r w:rsidDel="00000000" w:rsidR="00000000" w:rsidRPr="00000000">
        <w:rPr>
          <w:rtl w:val="0"/>
        </w:rPr>
        <w:t xml:space="preserve">Система должна обеспечивать следующие показатели достоверности обработки информации:</w:t>
      </w:r>
    </w:p>
    <w:p w:rsidR="00000000" w:rsidDel="00000000" w:rsidP="00000000" w:rsidRDefault="00000000" w:rsidRPr="00000000" w14:paraId="00000136">
      <w:pPr>
        <w:spacing w:after="60" w:before="12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Таблица 8 – Показатели достоверности и точности</w:t>
      </w:r>
    </w:p>
    <w:tbl>
      <w:tblPr>
        <w:tblStyle w:val="Table5"/>
        <w:tblW w:w="94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0"/>
        <w:gridCol w:w="3075"/>
        <w:gridCol w:w="2625"/>
        <w:gridCol w:w="3105"/>
        <w:tblGridChange w:id="0">
          <w:tblGrid>
            <w:gridCol w:w="630"/>
            <w:gridCol w:w="3075"/>
            <w:gridCol w:w="2625"/>
            <w:gridCol w:w="3105"/>
          </w:tblGrid>
        </w:tblGridChange>
      </w:tblGrid>
      <w:tr>
        <w:trPr>
          <w:cantSplit w:val="0"/>
          <w:trHeight w:val="73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Показатель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Нормативное значение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Вероятность ошибки при формировании позиции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Не более 1 ошибки на 10 000 платежей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Соответствует цели из раздела 2.2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Полнота охвата: доля платежей, попавших в систему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100 %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Все верифицированные сделки должны быть обработаны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Точность расчёта остатка по счёту ностро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 2 знаков после запятой в валюте счёта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Округление по правилам бухгалтерского учёта</w:t>
            </w:r>
          </w:p>
        </w:tc>
      </w:tr>
      <w:tr>
        <w:trPr>
          <w:cantSplit w:val="0"/>
          <w:trHeight w:val="100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Корректность повторного расчёта после корректировки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100 % воспроизводимость результата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0" w:line="276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Детерминированный алгоритм пересчёта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80" w:before="1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4.2.2.3 Показатели нагрузочной устойчивости</w:t>
      </w:r>
    </w:p>
    <w:p w:rsidR="00000000" w:rsidDel="00000000" w:rsidP="00000000" w:rsidRDefault="00000000" w:rsidRPr="00000000" w14:paraId="0000014D">
      <w:pPr>
        <w:spacing w:after="80" w:before="80" w:lineRule="auto"/>
        <w:ind w:firstLine="720"/>
        <w:rPr/>
      </w:pPr>
      <w:r w:rsidDel="00000000" w:rsidR="00000000" w:rsidRPr="00000000">
        <w:rPr>
          <w:rtl w:val="0"/>
        </w:rPr>
        <w:t xml:space="preserve">Система должна сохранять работоспособность и достигать установленных показателей при следующих условиях нагрузки:</w:t>
      </w:r>
    </w:p>
    <w:p w:rsidR="00000000" w:rsidDel="00000000" w:rsidP="00000000" w:rsidRDefault="00000000" w:rsidRPr="00000000" w14:paraId="0000014E">
      <w:pPr>
        <w:spacing w:after="4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одновременная работа не менее 10 пользователей (трейдеры, позиционеры, администратор);</w:t>
      </w:r>
    </w:p>
    <w:p w:rsidR="00000000" w:rsidDel="00000000" w:rsidP="00000000" w:rsidRDefault="00000000" w:rsidRPr="00000000" w14:paraId="0000014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поступление входящих сделок из FX-АСУБАНК в режиме непрерывного потока в течение торговой сессии (10:00–18:00 МСК);</w:t>
      </w:r>
    </w:p>
    <w:p w:rsidR="00000000" w:rsidDel="00000000" w:rsidP="00000000" w:rsidRDefault="00000000" w:rsidRPr="00000000" w14:paraId="00000150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одновременная обработка запросов к подсистеме мониторинга позиций и входящего потока сделок;</w:t>
      </w:r>
    </w:p>
    <w:p w:rsidR="00000000" w:rsidDel="00000000" w:rsidP="00000000" w:rsidRDefault="00000000" w:rsidRPr="00000000" w14:paraId="00000151">
      <w:pPr>
        <w:spacing w:after="8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временная недоступность смежных систем (FX-АСУБАНК, система отчётности) продолжительностью до 5 минут — система должна сохранять очередь необработанных сообщений без потерь.</w:t>
      </w:r>
    </w:p>
    <w:p w:rsidR="00000000" w:rsidDel="00000000" w:rsidP="00000000" w:rsidRDefault="00000000" w:rsidRPr="00000000" w14:paraId="00000152">
      <w:pPr>
        <w:spacing w:after="80" w:before="1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4.2.2.4 Показатели взаимодействия со смежными системами</w:t>
      </w:r>
    </w:p>
    <w:p w:rsidR="00000000" w:rsidDel="00000000" w:rsidP="00000000" w:rsidRDefault="00000000" w:rsidRPr="00000000" w14:paraId="00000153">
      <w:pPr>
        <w:spacing w:after="80" w:before="80" w:lineRule="auto"/>
        <w:ind w:firstLine="720"/>
        <w:rPr/>
      </w:pPr>
      <w:r w:rsidDel="00000000" w:rsidR="00000000" w:rsidRPr="00000000">
        <w:rPr>
          <w:rtl w:val="0"/>
        </w:rPr>
        <w:t xml:space="preserve">Характеристики информационного взаимодействия системы ПОЗИЦИИ-АСУБАНК с системой FX-АСУБАНК (команда №1) и системой формирования отчётности определяются следующими показателями:</w:t>
      </w:r>
    </w:p>
    <w:p w:rsidR="00000000" w:rsidDel="00000000" w:rsidP="00000000" w:rsidRDefault="00000000" w:rsidRPr="00000000" w14:paraId="00000154">
      <w:pPr>
        <w:spacing w:after="60" w:before="120" w:lineRule="auto"/>
        <w:ind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Таблица 9 – Показатели интеграционного взаимодействия</w:t>
      </w:r>
    </w:p>
    <w:tbl>
      <w:tblPr>
        <w:tblStyle w:val="Table6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830"/>
        <w:gridCol w:w="1515"/>
        <w:gridCol w:w="1920"/>
        <w:gridCol w:w="1680"/>
        <w:tblGridChange w:id="0">
          <w:tblGrid>
            <w:gridCol w:w="2460"/>
            <w:gridCol w:w="1830"/>
            <w:gridCol w:w="1515"/>
            <w:gridCol w:w="1920"/>
            <w:gridCol w:w="1680"/>
          </w:tblGrid>
        </w:tblGridChange>
      </w:tblGrid>
      <w:tr>
        <w:trPr>
          <w:cantSplit w:val="0"/>
          <w:trHeight w:val="100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Направление / Функция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Режим обмена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Протокол / Механизм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Требование к задержке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Гарантия доставки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0" w:line="276" w:lineRule="auto"/>
              <w:ind w:firstLine="0"/>
              <w:jc w:val="center"/>
              <w:rPr/>
            </w:pPr>
            <w:sdt>
              <w:sdtPr>
                <w:id w:val="-1820532707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FX-АСУБАНК → ПОЗИЦИИ-АСУБАНК (приём данных о верифицированных сделках, ф. 5.1)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Асинхронный (по событию создания / изменения сделки)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Брокер сообщений (Kafka / RabbitMQ)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Обработка — не более 1 сек с момента попадания в очередь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At-least-once; повторная обработка при сбое</w:t>
            </w:r>
          </w:p>
        </w:tc>
      </w:tr>
      <w:tr>
        <w:trPr>
          <w:cantSplit w:val="0"/>
          <w:trHeight w:val="18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after="0" w:line="276" w:lineRule="auto"/>
              <w:ind w:firstLine="0"/>
              <w:jc w:val="center"/>
              <w:rPr/>
            </w:pPr>
            <w:sdt>
              <w:sdtPr>
                <w:id w:val="-1532208987"/>
                <w:tag w:val="goog_rdk_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ПОЗИЦИИ-АСУБАНК → FX-АСУБАНК (уведомление о превышении лимита, ф. 5.2)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Синхронный (по событию превышения)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 HTTP (TLS, JSON)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 более 2 сек до получения ответа от FX-АСУБАНК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Retry до 3 раз; логирование при неуспехе</w:t>
            </w:r>
          </w:p>
        </w:tc>
      </w:tr>
      <w:tr>
        <w:trPr>
          <w:cantSplit w:val="0"/>
          <w:trHeight w:val="2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0" w:line="276" w:lineRule="auto"/>
              <w:ind w:firstLine="0"/>
              <w:jc w:val="center"/>
              <w:rPr/>
            </w:pPr>
            <w:sdt>
              <w:sdtPr>
                <w:id w:val="-875660974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rtl w:val="0"/>
                  </w:rPr>
                  <w:t xml:space="preserve">ПОЗИЦИИ-АСУБАНК → Система отчётности и НСИ (предоставление данных о позициях, ф. 5.3)</w:t>
                </w:r>
              </w:sdtContent>
            </w:sdt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Синхронный (по запросу)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REST HTTP (TLS, JSON)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 более 3 сек для выборки за рабочий день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spacing w:after="0" w:line="276" w:lineRule="auto"/>
              <w:ind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Запрос–ответ; HTTP-коды ошибок</w:t>
            </w:r>
          </w:p>
        </w:tc>
      </w:tr>
    </w:tbl>
    <w:p w:rsidR="00000000" w:rsidDel="00000000" w:rsidP="00000000" w:rsidRDefault="00000000" w:rsidRPr="00000000" w14:paraId="00000169">
      <w:pPr>
        <w:spacing w:after="80" w:before="80" w:lineRule="auto"/>
        <w:ind w:firstLine="720"/>
        <w:rPr/>
      </w:pPr>
      <w:r w:rsidDel="00000000" w:rsidR="00000000" w:rsidRPr="00000000">
        <w:rPr>
          <w:rtl w:val="0"/>
        </w:rPr>
        <w:t xml:space="preserve">Обоснование выбора асинхронного режима для приёма сделок (функция 5.1): сделки в FX-АСУБАНК создаются непрерывно и нерегулярно; система ПОЗИЦИИ-АСУБАНК не должна блокировать FX-АСУБАНК в ожидании подтверждения обработки. Брокер сообщений обеспечивает гарантированную доставку при временной недоступности подписчика и позволяет достигать требуемой производительности (не более 1 сек на формирование позиции) без риска потери данных.</w:t>
      </w:r>
    </w:p>
    <w:p w:rsidR="00000000" w:rsidDel="00000000" w:rsidP="00000000" w:rsidRDefault="00000000" w:rsidRPr="00000000" w14:paraId="0000016A">
      <w:pPr>
        <w:spacing w:after="80" w:before="80" w:lineRule="auto"/>
        <w:ind w:firstLine="720"/>
        <w:rPr/>
      </w:pPr>
      <w:r w:rsidDel="00000000" w:rsidR="00000000" w:rsidRPr="00000000">
        <w:rPr>
          <w:rtl w:val="0"/>
        </w:rPr>
        <w:t xml:space="preserve">Обоснование выбора синхронного режима для уведомления о превышении лимита (функция 5.2): трейдер и система FX-АСУБАНК должны немедленно получить информацию о недостатке средств для принятия решения по сделке. Задержка, возможная при асинхронном взаимодействии, недопустима в торговом контексте.</w:t>
      </w:r>
    </w:p>
    <w:p w:rsidR="00000000" w:rsidDel="00000000" w:rsidP="00000000" w:rsidRDefault="00000000" w:rsidRPr="00000000" w14:paraId="0000016B">
      <w:pPr>
        <w:spacing w:after="80" w:before="1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4.2.2.5 Ограничения области применения</w:t>
      </w:r>
    </w:p>
    <w:p w:rsidR="00000000" w:rsidDel="00000000" w:rsidP="00000000" w:rsidRDefault="00000000" w:rsidRPr="00000000" w14:paraId="0000016C">
      <w:pPr>
        <w:spacing w:after="80" w:before="80" w:lineRule="auto"/>
        <w:ind w:firstLine="720"/>
        <w:rPr/>
      </w:pPr>
      <w:r w:rsidDel="00000000" w:rsidR="00000000" w:rsidRPr="00000000">
        <w:rPr>
          <w:rtl w:val="0"/>
        </w:rPr>
        <w:t xml:space="preserve">Система ПОЗИЦИИ-АСУБАНК остаётся работоспособной и достигает установленных показателей при соблюдении следующих ограничений:</w:t>
      </w:r>
    </w:p>
    <w:p w:rsidR="00000000" w:rsidDel="00000000" w:rsidP="00000000" w:rsidRDefault="00000000" w:rsidRPr="00000000" w14:paraId="0000016D">
      <w:pPr>
        <w:spacing w:after="40" w:before="60" w:lineRule="auto"/>
        <w:ind w:left="1080" w:hanging="36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в расчёте позиций участвуют только сделки в статусе «Верифицировано»; сделки в иных статусах (черновик, на исправлении, отклонена) не влияют на остатки;</w:t>
      </w:r>
    </w:p>
    <w:p w:rsidR="00000000" w:rsidDel="00000000" w:rsidP="00000000" w:rsidRDefault="00000000" w:rsidRPr="00000000" w14:paraId="0000016E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НСИ (справочники валют, счетов ностро, контрагентов) должна быть актуальна и синхронизирована с системой отчётности; использование устаревших справочников не гарантирует корректность расчётов;</w:t>
      </w:r>
    </w:p>
    <w:p w:rsidR="00000000" w:rsidDel="00000000" w:rsidP="00000000" w:rsidRDefault="00000000" w:rsidRPr="00000000" w14:paraId="0000016F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корректировка остатков допускается только пользователем с ролью «Позиционер»; автоматические корректировки системой не производятся без инициирующего действия авторизованного пользователя;</w:t>
      </w:r>
    </w:p>
    <w:p w:rsidR="00000000" w:rsidDel="00000000" w:rsidP="00000000" w:rsidRDefault="00000000" w:rsidRPr="00000000" w14:paraId="00000170">
      <w:pPr>
        <w:spacing w:after="4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система не является системой бухгалтерского учёта и не формирует официальной бухгалтерской отчётности; данные позиций используются для оперативного мониторинга и передаются в систему отчётности для формирования регламентированных форм;</w:t>
      </w:r>
    </w:p>
    <w:p w:rsidR="00000000" w:rsidDel="00000000" w:rsidP="00000000" w:rsidRDefault="00000000" w:rsidRPr="00000000" w14:paraId="00000171">
      <w:pPr>
        <w:spacing w:after="80" w:before="40" w:lineRule="auto"/>
        <w:ind w:left="1080" w:hanging="360"/>
        <w:rPr/>
      </w:pPr>
      <w:r w:rsidDel="00000000" w:rsidR="00000000" w:rsidRPr="00000000">
        <w:rPr>
          <w:rtl w:val="0"/>
        </w:rPr>
        <w:t xml:space="preserve">–</w:t>
      </w:r>
      <w:r w:rsidDel="00000000" w:rsidR="00000000" w:rsidRPr="00000000">
        <w:rPr>
          <w:sz w:val="14"/>
          <w:szCs w:val="14"/>
          <w:rtl w:val="0"/>
        </w:rPr>
        <w:t xml:space="preserve">   </w:t>
        <w:tab/>
      </w:r>
      <w:r w:rsidDel="00000000" w:rsidR="00000000" w:rsidRPr="00000000">
        <w:rPr>
          <w:rtl w:val="0"/>
        </w:rPr>
        <w:t xml:space="preserve">показатели производительности (таблица 7) измеряются при штатной нагрузке; при одновременной пиковой нагрузке по всем подсистемам допускается увеличение времени отклика интерфейса до 5 секунд.</w:t>
      </w:r>
    </w:p>
    <w:p w:rsidR="00000000" w:rsidDel="00000000" w:rsidP="00000000" w:rsidRDefault="00000000" w:rsidRPr="00000000" w14:paraId="00000172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pdfx72lslsp8" w:id="25"/>
      <w:bookmarkEnd w:id="25"/>
      <w:r w:rsidDel="00000000" w:rsidR="00000000" w:rsidRPr="00000000">
        <w:rPr>
          <w:rtl w:val="0"/>
        </w:rPr>
        <w:t xml:space="preserve">Требования к надежности </w:t>
      </w:r>
    </w:p>
    <w:p w:rsidR="00000000" w:rsidDel="00000000" w:rsidP="00000000" w:rsidRDefault="00000000" w:rsidRPr="00000000" w14:paraId="00000173">
      <w:pPr>
        <w:spacing w:after="0" w:lineRule="auto"/>
        <w:rPr/>
      </w:pPr>
      <w:r w:rsidDel="00000000" w:rsidR="00000000" w:rsidRPr="00000000">
        <w:rPr>
          <w:rtl w:val="0"/>
        </w:rPr>
        <w:t xml:space="preserve">Требования к надежности ПО:</w:t>
      </w:r>
    </w:p>
    <w:p w:rsidR="00000000" w:rsidDel="00000000" w:rsidP="00000000" w:rsidRDefault="00000000" w:rsidRPr="00000000" w14:paraId="00000174">
      <w:pPr>
        <w:spacing w:after="0" w:lineRule="auto"/>
        <w:rPr/>
      </w:pPr>
      <w:r w:rsidDel="00000000" w:rsidR="00000000" w:rsidRPr="00000000">
        <w:rPr>
          <w:rtl w:val="0"/>
        </w:rPr>
        <w:t xml:space="preserve">• контроль корректности входных данных;</w:t>
      </w:r>
    </w:p>
    <w:p w:rsidR="00000000" w:rsidDel="00000000" w:rsidP="00000000" w:rsidRDefault="00000000" w:rsidRPr="00000000" w14:paraId="00000175">
      <w:pPr>
        <w:spacing w:after="0" w:lineRule="auto"/>
        <w:rPr/>
      </w:pPr>
      <w:r w:rsidDel="00000000" w:rsidR="00000000" w:rsidRPr="00000000">
        <w:rPr>
          <w:rtl w:val="0"/>
        </w:rPr>
        <w:t xml:space="preserve">• информативные сообщения об ошибках;</w:t>
      </w:r>
    </w:p>
    <w:p w:rsidR="00000000" w:rsidDel="00000000" w:rsidP="00000000" w:rsidRDefault="00000000" w:rsidRPr="00000000" w14:paraId="00000176">
      <w:pPr>
        <w:spacing w:after="0" w:lineRule="auto"/>
        <w:rPr/>
      </w:pPr>
      <w:r w:rsidDel="00000000" w:rsidR="00000000" w:rsidRPr="00000000">
        <w:rPr>
          <w:rtl w:val="0"/>
        </w:rPr>
        <w:t xml:space="preserve">•обеспечение целостности данных при отказах(редактировании остатков).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jl2aoi4jq21c" w:id="26"/>
      <w:bookmarkEnd w:id="26"/>
      <w:r w:rsidDel="00000000" w:rsidR="00000000" w:rsidRPr="00000000">
        <w:rPr>
          <w:rtl w:val="0"/>
        </w:rPr>
        <w:t xml:space="preserve">Требования безопасности</w:t>
      </w:r>
    </w:p>
    <w:p w:rsidR="00000000" w:rsidDel="00000000" w:rsidP="00000000" w:rsidRDefault="00000000" w:rsidRPr="00000000" w14:paraId="00000178">
      <w:pPr>
        <w:spacing w:after="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Требования безопасности при эксплуатации технических средств обеспечиваются инфраструктурой Заказчика.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5if555t96jhh" w:id="27"/>
      <w:bookmarkEnd w:id="27"/>
      <w:r w:rsidDel="00000000" w:rsidR="00000000" w:rsidRPr="00000000">
        <w:rPr>
          <w:rtl w:val="0"/>
        </w:rPr>
        <w:t xml:space="preserve">Требования к эргономике и технической эстетике</w:t>
      </w:r>
    </w:p>
    <w:p w:rsidR="00000000" w:rsidDel="00000000" w:rsidP="00000000" w:rsidRDefault="00000000" w:rsidRPr="00000000" w14:paraId="0000017A">
      <w:pPr>
        <w:spacing w:after="0" w:lineRule="auto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Интерфейс должен быть понятным, не перегруженным, обеспечивать быстрый доступ к основным операциям. Язык интерфейса: русский.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tw6agz6xctij" w:id="28"/>
      <w:bookmarkEnd w:id="28"/>
      <w:r w:rsidDel="00000000" w:rsidR="00000000" w:rsidRPr="00000000">
        <w:rPr>
          <w:rtl w:val="0"/>
        </w:rPr>
        <w:t xml:space="preserve">Требования к эксплуатации, техническому обслуживанию, ремонту и хранению компонентов системы</w:t>
      </w:r>
    </w:p>
    <w:p w:rsidR="00000000" w:rsidDel="00000000" w:rsidP="00000000" w:rsidRDefault="00000000" w:rsidRPr="00000000" w14:paraId="0000017C">
      <w:pPr>
        <w:tabs>
          <w:tab w:val="left" w:leader="none" w:pos="1701"/>
        </w:tabs>
        <w:ind w:firstLine="708.6614173228347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Должен быть определен регламент резервного копирования и восстановления (backup/restore), регламент обновлений и мониторинга.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hp95ajw23edv" w:id="29"/>
      <w:bookmarkEnd w:id="29"/>
      <w:r w:rsidDel="00000000" w:rsidR="00000000" w:rsidRPr="00000000">
        <w:rPr>
          <w:rtl w:val="0"/>
        </w:rPr>
        <w:t xml:space="preserve">Требования к защите информации от несанкционированного доступа</w:t>
      </w:r>
    </w:p>
    <w:p w:rsidR="00000000" w:rsidDel="00000000" w:rsidP="00000000" w:rsidRDefault="00000000" w:rsidRPr="00000000" w14:paraId="0000017E">
      <w:pPr>
        <w:spacing w:after="0" w:lineRule="auto"/>
        <w:rPr/>
      </w:pPr>
      <w:r w:rsidDel="00000000" w:rsidR="00000000" w:rsidRPr="00000000">
        <w:rPr>
          <w:rtl w:val="0"/>
        </w:rPr>
        <w:t xml:space="preserve">Система должна обеспечивать:</w:t>
      </w:r>
    </w:p>
    <w:p w:rsidR="00000000" w:rsidDel="00000000" w:rsidP="00000000" w:rsidRDefault="00000000" w:rsidRPr="00000000" w14:paraId="0000017F">
      <w:pPr>
        <w:spacing w:after="0" w:lineRule="auto"/>
        <w:rPr/>
      </w:pPr>
      <w:r w:rsidDel="00000000" w:rsidR="00000000" w:rsidRPr="00000000">
        <w:rPr>
          <w:rtl w:val="0"/>
        </w:rPr>
        <w:t xml:space="preserve">• идентификацию и аутентификацию пользователей;</w:t>
      </w:r>
    </w:p>
    <w:p w:rsidR="00000000" w:rsidDel="00000000" w:rsidP="00000000" w:rsidRDefault="00000000" w:rsidRPr="00000000" w14:paraId="00000180">
      <w:pPr>
        <w:spacing w:after="0" w:lineRule="auto"/>
        <w:rPr/>
      </w:pPr>
      <w:r w:rsidDel="00000000" w:rsidR="00000000" w:rsidRPr="00000000">
        <w:rPr>
          <w:rtl w:val="0"/>
        </w:rPr>
        <w:t xml:space="preserve">• разграничение доступа по ролям;</w:t>
      </w:r>
    </w:p>
    <w:p w:rsidR="00000000" w:rsidDel="00000000" w:rsidP="00000000" w:rsidRDefault="00000000" w:rsidRPr="00000000" w14:paraId="00000181">
      <w:pPr>
        <w:spacing w:after="0" w:lineRule="auto"/>
        <w:rPr/>
      </w:pPr>
      <w:r w:rsidDel="00000000" w:rsidR="00000000" w:rsidRPr="00000000">
        <w:rPr>
          <w:rtl w:val="0"/>
        </w:rPr>
        <w:t xml:space="preserve">• регистрацию входа/выхода;</w:t>
      </w:r>
    </w:p>
    <w:p w:rsidR="00000000" w:rsidDel="00000000" w:rsidP="00000000" w:rsidRDefault="00000000" w:rsidRPr="00000000" w14:paraId="00000182">
      <w:pPr>
        <w:spacing w:after="0" w:lineRule="auto"/>
        <w:rPr/>
      </w:pPr>
      <w:r w:rsidDel="00000000" w:rsidR="00000000" w:rsidRPr="00000000">
        <w:rPr>
          <w:rtl w:val="0"/>
        </w:rPr>
        <w:t xml:space="preserve">• ведение журнала аудита изменений (кто/что/когда изменил);</w:t>
      </w:r>
    </w:p>
    <w:p w:rsidR="00000000" w:rsidDel="00000000" w:rsidP="00000000" w:rsidRDefault="00000000" w:rsidRPr="00000000" w14:paraId="00000183">
      <w:pPr>
        <w:spacing w:after="0" w:lineRule="auto"/>
        <w:rPr/>
      </w:pPr>
      <w:r w:rsidDel="00000000" w:rsidR="00000000" w:rsidRPr="00000000">
        <w:rPr>
          <w:rtl w:val="0"/>
        </w:rPr>
        <w:t xml:space="preserve">• защиту данных в передаче и хранении (шифрование, TLS и др.).</w:t>
      </w:r>
    </w:p>
    <w:p w:rsidR="00000000" w:rsidDel="00000000" w:rsidP="00000000" w:rsidRDefault="00000000" w:rsidRPr="00000000" w14:paraId="00000184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xftmgkri9llk" w:id="30"/>
      <w:bookmarkEnd w:id="30"/>
      <w:r w:rsidDel="00000000" w:rsidR="00000000" w:rsidRPr="00000000">
        <w:rPr>
          <w:rtl w:val="0"/>
        </w:rPr>
        <w:t xml:space="preserve">Требования по сохранности информации при авариях</w:t>
      </w:r>
    </w:p>
    <w:p w:rsidR="00000000" w:rsidDel="00000000" w:rsidP="00000000" w:rsidRDefault="00000000" w:rsidRPr="00000000" w14:paraId="00000185">
      <w:pPr>
        <w:spacing w:after="0" w:lineRule="auto"/>
        <w:ind w:firstLine="680"/>
        <w:rPr/>
      </w:pPr>
      <w:r w:rsidDel="00000000" w:rsidR="00000000" w:rsidRPr="00000000">
        <w:rPr>
          <w:rtl w:val="0"/>
        </w:rPr>
        <w:t xml:space="preserve">Должна быть обеспечена сохранность информации при сбоях электропитания, отказах ПО/оборудования.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lhbwp2ydbhf9" w:id="31"/>
      <w:bookmarkEnd w:id="31"/>
      <w:r w:rsidDel="00000000" w:rsidR="00000000" w:rsidRPr="00000000">
        <w:rPr>
          <w:rtl w:val="0"/>
        </w:rPr>
        <w:t xml:space="preserve">Требования к защите от влияния внешних воздействий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Средства защиты от внешних воздействий, в том числе, и радиоэлектронной защите, которая является необходимой, должны обеспечиваться имеющимися специальными службами Объекта автоматизации.</w:t>
      </w:r>
    </w:p>
    <w:p w:rsidR="00000000" w:rsidDel="00000000" w:rsidP="00000000" w:rsidRDefault="00000000" w:rsidRPr="00000000" w14:paraId="00000188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pfa1fgl7tpjq" w:id="32"/>
      <w:bookmarkEnd w:id="32"/>
      <w:r w:rsidDel="00000000" w:rsidR="00000000" w:rsidRPr="00000000">
        <w:rPr>
          <w:rtl w:val="0"/>
        </w:rPr>
        <w:t xml:space="preserve">Требования по стандартизации и унификации</w:t>
      </w:r>
    </w:p>
    <w:p w:rsidR="00000000" w:rsidDel="00000000" w:rsidP="00000000" w:rsidRDefault="00000000" w:rsidRPr="00000000" w14:paraId="00000189">
      <w:pPr>
        <w:spacing w:after="0" w:lineRule="auto"/>
        <w:rPr/>
      </w:pPr>
      <w:r w:rsidDel="00000000" w:rsidR="00000000" w:rsidRPr="00000000">
        <w:rPr>
          <w:rtl w:val="0"/>
        </w:rPr>
        <w:t xml:space="preserve">Требуется унификация НСИ (валюты, контрагенты) и использование стандартных классификаторов.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4407eke6p8oc" w:id="33"/>
      <w:bookmarkEnd w:id="33"/>
      <w:r w:rsidDel="00000000" w:rsidR="00000000" w:rsidRPr="00000000">
        <w:rPr>
          <w:rtl w:val="0"/>
        </w:rPr>
        <w:t xml:space="preserve">Требования к функциям, выполняемым системой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40" w:lineRule="auto"/>
        <w:ind w:left="0" w:right="0" w:firstLine="720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6 - Функциональные требования к системе</w:t>
      </w:r>
    </w:p>
    <w:tbl>
      <w:tblPr>
        <w:tblStyle w:val="Table7"/>
        <w:tblW w:w="93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650"/>
        <w:gridCol w:w="2820"/>
        <w:gridCol w:w="4290"/>
        <w:tblGridChange w:id="0">
          <w:tblGrid>
            <w:gridCol w:w="600"/>
            <w:gridCol w:w="1650"/>
            <w:gridCol w:w="2820"/>
            <w:gridCol w:w="4290"/>
          </w:tblGrid>
        </w:tblGridChange>
      </w:tblGrid>
      <w:tr>
        <w:trPr>
          <w:cantSplit w:val="0"/>
          <w:trHeight w:val="546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8C">
            <w:pPr>
              <w:keepNext w:val="1"/>
              <w:spacing w:after="0" w:line="276" w:lineRule="auto"/>
              <w:ind w:right="51" w:firstLine="28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ПОДСИСТЕМА: ФОРМИРОВАНИЕ ПОЗИЦИЙ И ОБНОВЛЕНИЕ ОСТАТКОВ НА СЧЕТАХ БАНКА</w:t>
            </w:r>
          </w:p>
        </w:tc>
      </w:tr>
      <w:tr>
        <w:trPr>
          <w:cantSplit w:val="0"/>
          <w:trHeight w:val="338.96484375" w:hRule="atLeast"/>
          <w:tblHeader w:val="0"/>
        </w:trPr>
        <w:tc>
          <w:tcPr/>
          <w:p w:rsidR="00000000" w:rsidDel="00000000" w:rsidP="00000000" w:rsidRDefault="00000000" w:rsidRPr="00000000" w14:paraId="0000019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91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Функция</w:t>
            </w:r>
          </w:p>
        </w:tc>
        <w:tc>
          <w:tcPr/>
          <w:p w:rsidR="00000000" w:rsidDel="00000000" w:rsidP="00000000" w:rsidRDefault="00000000" w:rsidRPr="00000000" w14:paraId="0000019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пользователя</w:t>
            </w:r>
          </w:p>
        </w:tc>
        <w:tc>
          <w:tcPr/>
          <w:p w:rsidR="00000000" w:rsidDel="00000000" w:rsidP="00000000" w:rsidRDefault="00000000" w:rsidRPr="00000000" w14:paraId="0000019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9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Получить информацию по платежам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(авто)</w:t>
            </w:r>
          </w:p>
        </w:tc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платёжной информации, связанной со сделкой: направление платежа, реквизиты счёта ностро.</w:t>
            </w:r>
          </w:p>
        </w:tc>
      </w:tr>
      <w:tr>
        <w:trPr>
          <w:cantSplit w:val="0"/>
          <w:trHeight w:val="189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Сформировать позицию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(авто)</w:t>
            </w:r>
          </w:p>
        </w:tc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Расчёт и формирование позиции на основе данных сделки и платёжных инструкций.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Рассчитать текущий исходящий остаток по счёту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(авто)</w:t>
            </w:r>
          </w:p>
        </w:tc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Вычисление текущего остатка по счёту ностро с учётом сформированной позиции.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Уведомить трейдера о превышении остатка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(авто)</w:t>
            </w:r>
          </w:p>
        </w:tc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Формирование и отправка уведомления трейдеру при превышении допустимого лимита остатка.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gridSpan w:val="4"/>
            <w:vAlign w:val="center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ПОДСИСТЕМА: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КОРРЕКТИРОВКА ОСТАТКОВ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3.96484375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№</w:t>
            </w:r>
          </w:p>
        </w:tc>
        <w:tc>
          <w:tcPr/>
          <w:p w:rsidR="00000000" w:rsidDel="00000000" w:rsidP="00000000" w:rsidRDefault="00000000" w:rsidRPr="00000000" w14:paraId="000001A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Функция</w:t>
            </w:r>
          </w:p>
        </w:tc>
        <w:tc>
          <w:tcPr/>
          <w:p w:rsidR="00000000" w:rsidDel="00000000" w:rsidP="00000000" w:rsidRDefault="00000000" w:rsidRPr="00000000" w14:paraId="000001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Роль пользователя</w:t>
            </w:r>
          </w:p>
        </w:tc>
        <w:tc>
          <w:tcPr/>
          <w:p w:rsidR="00000000" w:rsidDel="00000000" w:rsidP="00000000" w:rsidRDefault="00000000" w:rsidRPr="00000000" w14:paraId="000001A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spacing w:after="0" w:line="276" w:lineRule="auto"/>
              <w:ind w:lef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2.1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Ввести корректировку входящего остатка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Позиционер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Ручной ввод корректирующего значения остатка по счёту при выявлении расхождений. Вход: текущий остаток. Выход: флаг «Остаток скорректирован: true».</w:t>
            </w:r>
          </w:p>
          <w:p w:rsidR="00000000" w:rsidDel="00000000" w:rsidP="00000000" w:rsidRDefault="00000000" w:rsidRPr="00000000" w14:paraId="000001B0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Корректировка остатков происходит в контексте мониторинга позиций.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Пересчитать остатки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(авто)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Выполняется функция 1.3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Просмотреть позиции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Позиционер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Отображение актуального списка позиций по счетам с фильтрацией по дате и счёту.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spacing w:after="0" w:line="276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ПОДСИСТЕМА: МОНИТОРИНГ ПОЗИЦИЙ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widowControl w:val="0"/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пользователя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3.1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Получить данные о сделке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Позиционер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из смежной FX-системы данных по верифицированным сделкам: ID, валюта, сумма, тип, счёт, дата валютирования. В расчёте участвуют только сделки со статусом «Верифицировано».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3.2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Настройка фильтра для просмотра позиций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Позиционер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Выбор даты и конкретного счета для просмотра позиций и остатков.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Просмотреть информацию по счёту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Позиционер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Отображение остатков и списка платежей по счёту на выбранную дату в интерфейсе системы.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spacing w:after="0" w:line="276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ПОДСИСТЕМА: АДМИНИСТРИРОВАНИЕ И УПРАВЛЕНИЕ ДОСТУПОМ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widowControl w:val="0"/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пользователя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4.1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учетной записи пользователя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Создание учетной записи пользователей системы.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4.2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Удаление учетной записи пользователя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Деактивация учетной записи пользователя системы.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4.3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Редактирование учетной записи пользователя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Редактирование учетной записи пользователя системы.</w:t>
            </w:r>
          </w:p>
        </w:tc>
      </w:tr>
      <w:tr>
        <w:trPr>
          <w:cantSplit w:val="0"/>
          <w:trHeight w:val="1820.859375" w:hRule="atLeast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Назначение ролей пользователям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Назначение пользователям ролей: «Позиционер», «Администратор».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 журнала аудита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 журнала действий пользователей с указанием: кто, что и когда изменил.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4.6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 журнала ошибок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Просмотр журнала ошибок системы с датой, временем и контекстом ошибки.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gridSpan w:val="4"/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spacing w:after="0" w:line="276" w:lineRule="auto"/>
              <w:ind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ПОДСИСТЕМА: ВЗАИМОДЕЙСТВИЕ СО СМЕЖНЫМИ СИСТЕМАМИ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widowControl w:val="0"/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Функция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 пользователя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spacing w:after="0" w:line="276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aaaaaa" w:space="0" w:sz="5" w:val="single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5.1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Приём данных о платеже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(авто)</w:t>
            </w:r>
          </w:p>
        </w:tc>
        <w:tc>
          <w:tcPr>
            <w:tcBorders>
              <w:top w:color="aaaaaa" w:space="0" w:sz="5" w:val="single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Получение платёжных данных из системы FX-сделок по событию создания/изменения сделки (асинхронно).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Отправка уведомления о превышении остатка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(авто)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Передача уведомления о недостатке средств обратно в систему FX-сделок при превышении лимита.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5.3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spacing w:after="0" w:line="276" w:lineRule="auto"/>
              <w:ind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Предоставление данных о позициях для отчётности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Система (авто)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spacing w:after="0" w:line="276" w:lineRule="auto"/>
              <w:ind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Передача данных позиций в систему формирования отчётов по запросу (синхронно).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5.4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spacing w:after="0" w:line="276" w:lineRule="auto"/>
              <w:ind w:firstLine="0"/>
              <w:jc w:val="left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Отправка запроса на формирование двух отчётов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spacing w:after="0" w:line="276" w:lineRule="auto"/>
              <w:ind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Система (авто)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spacing w:after="0" w:line="276" w:lineRule="auto"/>
              <w:ind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Передача уведомления в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aaaaaa" w:space="0" w:sz="5" w:val="single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widowControl w:val="0"/>
              <w:spacing w:after="0" w:line="276" w:lineRule="auto"/>
              <w:ind w:firstLine="0"/>
              <w:jc w:val="left"/>
              <w:rPr>
                <w:b w:val="1"/>
                <w:bCs w:val="1"/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highlight w:val="yellow"/>
                <w:rtl w:val="0"/>
              </w:rPr>
              <w:t xml:space="preserve">5.5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spacing w:after="0" w:line="276" w:lineRule="auto"/>
              <w:ind w:firstLine="0"/>
              <w:jc w:val="left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spacing w:after="0" w:line="276" w:lineRule="auto"/>
              <w:ind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aaaaaa" w:space="0" w:sz="5" w:val="single"/>
              <w:right w:color="aaaaaa" w:space="0" w:sz="5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spacing w:after="0" w:line="276" w:lineRule="auto"/>
              <w:ind w:firstLine="0"/>
              <w:rPr>
                <w:sz w:val="20"/>
                <w:szCs w:val="20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9">
      <w:pPr>
        <w:spacing w:after="0" w:lineRule="auto"/>
        <w:ind w:left="0" w:right="4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ycaamh5hhyy7" w:id="34"/>
      <w:bookmarkEnd w:id="34"/>
      <w:r w:rsidDel="00000000" w:rsidR="00000000" w:rsidRPr="00000000">
        <w:rPr>
          <w:rtl w:val="0"/>
        </w:rPr>
        <w:t xml:space="preserve">Требования к составу и форме представления выходной информации</w:t>
      </w:r>
    </w:p>
    <w:p w:rsidR="00000000" w:rsidDel="00000000" w:rsidP="00000000" w:rsidRDefault="00000000" w:rsidRPr="00000000" w14:paraId="0000020B">
      <w:pPr>
        <w:spacing w:after="0" w:lineRule="auto"/>
        <w:rPr/>
      </w:pPr>
      <w:r w:rsidDel="00000000" w:rsidR="00000000" w:rsidRPr="00000000">
        <w:rPr>
          <w:rtl w:val="0"/>
        </w:rPr>
        <w:t xml:space="preserve">Выходная информация включает:</w:t>
      </w:r>
    </w:p>
    <w:p w:rsidR="00000000" w:rsidDel="00000000" w:rsidP="00000000" w:rsidRDefault="00000000" w:rsidRPr="00000000" w14:paraId="0000020C">
      <w:pPr>
        <w:spacing w:after="0" w:lineRule="auto"/>
        <w:rPr/>
      </w:pPr>
      <w:r w:rsidDel="00000000" w:rsidR="00000000" w:rsidRPr="00000000">
        <w:rPr>
          <w:rtl w:val="0"/>
        </w:rPr>
        <w:t xml:space="preserve">• отчеты по позиции по счёту на конкретную дату;</w:t>
      </w:r>
    </w:p>
    <w:p w:rsidR="00000000" w:rsidDel="00000000" w:rsidP="00000000" w:rsidRDefault="00000000" w:rsidRPr="00000000" w14:paraId="0000020D">
      <w:pPr>
        <w:spacing w:after="0" w:lineRule="auto"/>
        <w:rPr/>
      </w:pPr>
      <w:r w:rsidDel="00000000" w:rsidR="00000000" w:rsidRPr="00000000">
        <w:rPr>
          <w:rtl w:val="0"/>
        </w:rPr>
        <w:t xml:space="preserve">• список счетов с остатками на конкретную дату;</w:t>
      </w:r>
    </w:p>
    <w:p w:rsidR="00000000" w:rsidDel="00000000" w:rsidP="00000000" w:rsidRDefault="00000000" w:rsidRPr="00000000" w14:paraId="0000020E">
      <w:pPr>
        <w:spacing w:after="0" w:lineRule="auto"/>
        <w:rPr/>
      </w:pPr>
      <w:r w:rsidDel="00000000" w:rsidR="00000000" w:rsidRPr="00000000">
        <w:rPr>
          <w:rtl w:val="0"/>
        </w:rPr>
        <w:t xml:space="preserve">• изменение остатков по счёту за период;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kio6sfoudbj8" w:id="35"/>
      <w:bookmarkEnd w:id="35"/>
      <w:r w:rsidDel="00000000" w:rsidR="00000000" w:rsidRPr="00000000">
        <w:rPr>
          <w:rtl w:val="0"/>
        </w:rPr>
        <w:t xml:space="preserve">Требования к составу и форме представления входной информации</w:t>
      </w:r>
    </w:p>
    <w:p w:rsidR="00000000" w:rsidDel="00000000" w:rsidP="00000000" w:rsidRDefault="00000000" w:rsidRPr="00000000" w14:paraId="00000210">
      <w:pPr>
        <w:spacing w:after="0" w:lineRule="auto"/>
        <w:rPr/>
      </w:pPr>
      <w:r w:rsidDel="00000000" w:rsidR="00000000" w:rsidRPr="00000000">
        <w:rPr>
          <w:rtl w:val="0"/>
        </w:rPr>
        <w:t xml:space="preserve">Входная информация включает:</w:t>
      </w:r>
    </w:p>
    <w:p w:rsidR="00000000" w:rsidDel="00000000" w:rsidP="00000000" w:rsidRDefault="00000000" w:rsidRPr="00000000" w14:paraId="00000211">
      <w:pPr>
        <w:spacing w:after="0" w:lineRule="auto"/>
        <w:rPr/>
      </w:pPr>
      <w:r w:rsidDel="00000000" w:rsidR="00000000" w:rsidRPr="00000000">
        <w:rPr>
          <w:rtl w:val="0"/>
        </w:rPr>
        <w:t xml:space="preserve">• параметры платежа по сделке (валюты, сумма, тип, ссылка на сделку(переход к данным сделки из платежа));</w:t>
      </w:r>
    </w:p>
    <w:p w:rsidR="00000000" w:rsidDel="00000000" w:rsidP="00000000" w:rsidRDefault="00000000" w:rsidRPr="00000000" w14:paraId="00000212">
      <w:pPr>
        <w:spacing w:after="0" w:lineRule="auto"/>
        <w:rPr/>
      </w:pPr>
      <w:r w:rsidDel="00000000" w:rsidR="00000000" w:rsidRPr="00000000">
        <w:rPr>
          <w:rtl w:val="0"/>
        </w:rPr>
        <w:t xml:space="preserve">• НСИ (справочники валют, счетов);</w:t>
      </w:r>
    </w:p>
    <w:p w:rsidR="00000000" w:rsidDel="00000000" w:rsidP="00000000" w:rsidRDefault="00000000" w:rsidRPr="00000000" w14:paraId="00000213">
      <w:pPr>
        <w:spacing w:after="0" w:lineRule="auto"/>
        <w:rPr/>
      </w:pPr>
      <w:r w:rsidDel="00000000" w:rsidR="00000000" w:rsidRPr="00000000">
        <w:rPr>
          <w:rtl w:val="0"/>
        </w:rPr>
        <w:t xml:space="preserve">• дата и время.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c9vbyxjycvrv" w:id="36"/>
      <w:bookmarkEnd w:id="36"/>
      <w:r w:rsidDel="00000000" w:rsidR="00000000" w:rsidRPr="00000000">
        <w:rPr>
          <w:rtl w:val="0"/>
        </w:rPr>
        <w:t xml:space="preserve">Требования к интерфейсу пользователя</w:t>
      </w:r>
    </w:p>
    <w:p w:rsidR="00000000" w:rsidDel="00000000" w:rsidP="00000000" w:rsidRDefault="00000000" w:rsidRPr="00000000" w14:paraId="00000215">
      <w:pPr>
        <w:spacing w:after="0" w:lineRule="auto"/>
        <w:rPr/>
      </w:pPr>
      <w:r w:rsidDel="00000000" w:rsidR="00000000" w:rsidRPr="00000000">
        <w:rPr>
          <w:rtl w:val="0"/>
        </w:rPr>
        <w:t xml:space="preserve">На стадии технического проектирования должны быть разработаны прототипы экранных форм.</w:t>
      </w:r>
    </w:p>
    <w:p w:rsidR="00000000" w:rsidDel="00000000" w:rsidP="00000000" w:rsidRDefault="00000000" w:rsidRPr="00000000" w14:paraId="00000216">
      <w:pPr>
        <w:pStyle w:val="Heading2"/>
        <w:numPr>
          <w:ilvl w:val="1"/>
          <w:numId w:val="2"/>
        </w:numPr>
        <w:tabs>
          <w:tab w:val="left" w:leader="none" w:pos="1276"/>
        </w:tabs>
        <w:ind w:left="576" w:hanging="576"/>
        <w:rPr/>
      </w:pPr>
      <w:bookmarkStart w:colFirst="0" w:colLast="0" w:name="_heading=h.2zp95a1ulbdx" w:id="37"/>
      <w:bookmarkEnd w:id="37"/>
      <w:r w:rsidDel="00000000" w:rsidR="00000000" w:rsidRPr="00000000">
        <w:rPr>
          <w:rtl w:val="0"/>
        </w:rPr>
        <w:t xml:space="preserve">Требования к видам обеспечения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xj71z8ldvaux" w:id="38"/>
      <w:bookmarkEnd w:id="38"/>
      <w:r w:rsidDel="00000000" w:rsidR="00000000" w:rsidRPr="00000000">
        <w:rPr>
          <w:rtl w:val="0"/>
        </w:rPr>
        <w:t xml:space="preserve">Требования к математическому обеспечению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Требований к математическому обеспечению не предъявляются.</w:t>
      </w:r>
    </w:p>
    <w:p w:rsidR="00000000" w:rsidDel="00000000" w:rsidP="00000000" w:rsidRDefault="00000000" w:rsidRPr="00000000" w14:paraId="00000219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>
          <w:shd w:fill="fff2cc" w:val="clear"/>
        </w:rPr>
      </w:pPr>
      <w:bookmarkStart w:colFirst="0" w:colLast="0" w:name="_heading=h.6yhv1xhjxpx7" w:id="39"/>
      <w:bookmarkEnd w:id="39"/>
      <w:r w:rsidDel="00000000" w:rsidR="00000000" w:rsidRPr="00000000">
        <w:rPr>
          <w:shd w:fill="fff2cc" w:val="clear"/>
          <w:rtl w:val="0"/>
        </w:rPr>
        <w:t xml:space="preserve">Требования к информационному обеспечению системы</w:t>
      </w:r>
    </w:p>
    <w:p w:rsidR="00000000" w:rsidDel="00000000" w:rsidP="00000000" w:rsidRDefault="00000000" w:rsidRPr="00000000" w14:paraId="0000021A">
      <w:pPr>
        <w:spacing w:after="0" w:lineRule="auto"/>
        <w:rPr/>
      </w:pPr>
      <w:r w:rsidDel="00000000" w:rsidR="00000000" w:rsidRPr="00000000">
        <w:rPr>
          <w:rtl w:val="0"/>
        </w:rPr>
        <w:t xml:space="preserve">Требования к данным:</w:t>
      </w:r>
    </w:p>
    <w:p w:rsidR="00000000" w:rsidDel="00000000" w:rsidP="00000000" w:rsidRDefault="00000000" w:rsidRPr="00000000" w14:paraId="0000021B">
      <w:pPr>
        <w:spacing w:after="0" w:lineRule="auto"/>
        <w:rPr/>
      </w:pPr>
      <w:r w:rsidDel="00000000" w:rsidR="00000000" w:rsidRPr="00000000">
        <w:rPr>
          <w:rtl w:val="0"/>
        </w:rPr>
        <w:t xml:space="preserve">• хранилище должно обеспечивать целостность данных сделки и платежей;</w:t>
      </w:r>
    </w:p>
    <w:p w:rsidR="00000000" w:rsidDel="00000000" w:rsidP="00000000" w:rsidRDefault="00000000" w:rsidRPr="00000000" w14:paraId="0000021C">
      <w:pPr>
        <w:spacing w:after="0" w:lineRule="auto"/>
        <w:rPr/>
      </w:pPr>
      <w:r w:rsidDel="00000000" w:rsidR="00000000" w:rsidRPr="00000000">
        <w:rPr>
          <w:rtl w:val="0"/>
        </w:rPr>
        <w:t xml:space="preserve">• справочники НСИ являются обязательным источником валют/контрагентов;</w:t>
      </w:r>
    </w:p>
    <w:p w:rsidR="00000000" w:rsidDel="00000000" w:rsidP="00000000" w:rsidRDefault="00000000" w:rsidRPr="00000000" w14:paraId="0000021D">
      <w:pPr>
        <w:spacing w:after="0" w:lineRule="auto"/>
        <w:rPr/>
      </w:pPr>
      <w:r w:rsidDel="00000000" w:rsidR="00000000" w:rsidRPr="00000000">
        <w:rPr>
          <w:rtl w:val="0"/>
        </w:rPr>
        <w:t xml:space="preserve">• должны храниться статусы сделок и история изменений (аудит);</w:t>
      </w:r>
    </w:p>
    <w:p w:rsidR="00000000" w:rsidDel="00000000" w:rsidP="00000000" w:rsidRDefault="00000000" w:rsidRPr="00000000" w14:paraId="0000021E">
      <w:pPr>
        <w:spacing w:after="0" w:lineRule="auto"/>
        <w:rPr/>
      </w:pPr>
      <w:r w:rsidDel="00000000" w:rsidR="00000000" w:rsidRPr="00000000">
        <w:rPr>
          <w:rtl w:val="0"/>
        </w:rPr>
        <w:t xml:space="preserve">• поддерживать выгрузку данных для отчетов.</w:t>
      </w:r>
    </w:p>
    <w:p w:rsidR="00000000" w:rsidDel="00000000" w:rsidP="00000000" w:rsidRDefault="00000000" w:rsidRPr="00000000" w14:paraId="0000021F">
      <w:pPr>
        <w:spacing w:after="0" w:lineRule="auto"/>
        <w:rPr/>
      </w:pPr>
      <w:r w:rsidDel="00000000" w:rsidR="00000000" w:rsidRPr="00000000">
        <w:rPr>
          <w:rtl w:val="0"/>
        </w:rPr>
        <w:t xml:space="preserve">РАСПИСАТЬ ПОДРОБНЕЕ, как в шаблоне</w:t>
      </w:r>
    </w:p>
    <w:p w:rsidR="00000000" w:rsidDel="00000000" w:rsidP="00000000" w:rsidRDefault="00000000" w:rsidRPr="00000000" w14:paraId="00000220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r5jrtv9363nn" w:id="40"/>
      <w:bookmarkEnd w:id="40"/>
      <w:r w:rsidDel="00000000" w:rsidR="00000000" w:rsidRPr="00000000">
        <w:rPr>
          <w:rtl w:val="0"/>
        </w:rPr>
        <w:t xml:space="preserve">Требования к лингвистическому обеспечению Системы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Язык пользовательского интерфейса: русский.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  <w:t xml:space="preserve">Язык программирования: Python.</w:t>
      </w:r>
    </w:p>
    <w:p w:rsidR="00000000" w:rsidDel="00000000" w:rsidP="00000000" w:rsidRDefault="00000000" w:rsidRPr="00000000" w14:paraId="00000223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>
          <w:shd w:fill="fff2cc" w:val="clear"/>
        </w:rPr>
      </w:pPr>
      <w:bookmarkStart w:colFirst="0" w:colLast="0" w:name="_heading=h.eb71c4wqk4pp" w:id="41"/>
      <w:bookmarkEnd w:id="41"/>
      <w:r w:rsidDel="00000000" w:rsidR="00000000" w:rsidRPr="00000000">
        <w:rPr>
          <w:shd w:fill="fff2cc" w:val="clear"/>
          <w:rtl w:val="0"/>
        </w:rPr>
        <w:t xml:space="preserve">Требования к программному обеспечению системы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системное ПО, специализированное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>
          <w:shd w:fill="fff2cc" w:val="clear"/>
        </w:rPr>
      </w:pPr>
      <w:bookmarkStart w:colFirst="0" w:colLast="0" w:name="_heading=h.tc5ujehevntv" w:id="42"/>
      <w:bookmarkEnd w:id="42"/>
      <w:r w:rsidDel="00000000" w:rsidR="00000000" w:rsidRPr="00000000">
        <w:rPr>
          <w:shd w:fill="fff2cc" w:val="clear"/>
          <w:rtl w:val="0"/>
        </w:rPr>
        <w:t xml:space="preserve">Требования к техническому обеспечению системы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на чём это должно работать, минимальные требования со стороны субд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ae8gmftbz2y" w:id="43"/>
      <w:bookmarkEnd w:id="43"/>
      <w:r w:rsidDel="00000000" w:rsidR="00000000" w:rsidRPr="00000000">
        <w:rPr>
          <w:rtl w:val="0"/>
        </w:rPr>
        <w:t xml:space="preserve">Требования к метрологическому обеспечению Системы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Требования к метрологическому обеспечению системы не предъявляются.</w:t>
      </w:r>
    </w:p>
    <w:p w:rsidR="00000000" w:rsidDel="00000000" w:rsidP="00000000" w:rsidRDefault="00000000" w:rsidRPr="00000000" w14:paraId="00000229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raspp21l1u0h" w:id="44"/>
      <w:bookmarkEnd w:id="44"/>
      <w:r w:rsidDel="00000000" w:rsidR="00000000" w:rsidRPr="00000000">
        <w:rPr>
          <w:rtl w:val="0"/>
        </w:rPr>
        <w:t xml:space="preserve">Требования к организационному обеспечению системы</w:t>
      </w:r>
    </w:p>
    <w:p w:rsidR="00000000" w:rsidDel="00000000" w:rsidP="00000000" w:rsidRDefault="00000000" w:rsidRPr="00000000" w14:paraId="0000022A">
      <w:pPr>
        <w:spacing w:after="0" w:lineRule="auto"/>
        <w:ind w:firstLine="0"/>
        <w:rPr/>
      </w:pPr>
      <w:r w:rsidDel="00000000" w:rsidR="00000000" w:rsidRPr="00000000">
        <w:rPr>
          <w:rtl w:val="0"/>
        </w:rPr>
        <w:t xml:space="preserve">Требования к организационному обеспечению системы не предъявляются.</w:t>
      </w:r>
    </w:p>
    <w:p w:rsidR="00000000" w:rsidDel="00000000" w:rsidP="00000000" w:rsidRDefault="00000000" w:rsidRPr="00000000" w14:paraId="0000022B">
      <w:pPr>
        <w:pStyle w:val="Heading3"/>
        <w:numPr>
          <w:ilvl w:val="2"/>
          <w:numId w:val="2"/>
        </w:numPr>
        <w:tabs>
          <w:tab w:val="left" w:leader="none" w:pos="1701"/>
        </w:tabs>
        <w:ind w:left="720" w:hanging="720"/>
        <w:rPr/>
      </w:pPr>
      <w:bookmarkStart w:colFirst="0" w:colLast="0" w:name="_heading=h.snfsxuv31vs0" w:id="45"/>
      <w:bookmarkEnd w:id="45"/>
      <w:r w:rsidDel="00000000" w:rsidR="00000000" w:rsidRPr="00000000">
        <w:rPr>
          <w:rtl w:val="0"/>
        </w:rPr>
        <w:t xml:space="preserve">Требования к методическому обеспечению системы</w:t>
      </w:r>
    </w:p>
    <w:p w:rsidR="00000000" w:rsidDel="00000000" w:rsidP="00000000" w:rsidRDefault="00000000" w:rsidRPr="00000000" w14:paraId="0000022C">
      <w:pPr>
        <w:spacing w:after="0" w:lineRule="auto"/>
        <w:rPr/>
      </w:pPr>
      <w:r w:rsidDel="00000000" w:rsidR="00000000" w:rsidRPr="00000000">
        <w:rPr>
          <w:rtl w:val="0"/>
        </w:rPr>
        <w:t xml:space="preserve">Должны быть разработаны методики тестирования, приемки, инструктажи пользователей.</w:t>
      </w:r>
    </w:p>
    <w:p w:rsidR="00000000" w:rsidDel="00000000" w:rsidP="00000000" w:rsidRDefault="00000000" w:rsidRPr="00000000" w14:paraId="0000022D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8pb0kks86u2u" w:id="46"/>
      <w:bookmarkEnd w:id="46"/>
      <w:r w:rsidDel="00000000" w:rsidR="00000000" w:rsidRPr="00000000">
        <w:rPr>
          <w:rtl w:val="0"/>
        </w:rPr>
        <w:t xml:space="preserve">Требования составу и содержанию работ по созданию (развитию)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0" w:lineRule="auto"/>
        <w:rPr/>
      </w:pPr>
      <w:r w:rsidDel="00000000" w:rsidR="00000000" w:rsidRPr="00000000">
        <w:rPr>
          <w:rtl w:val="0"/>
        </w:rPr>
        <w:t xml:space="preserve">Состав работ по созданию Системы и плановые сроки определяются план-графиком проекта (см. устав проекта). Работы включают: разработку ТЗ, технического проекта, прототипа, документации, проведение испытаний.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8c1xvtochx1x" w:id="47"/>
      <w:bookmarkEnd w:id="47"/>
      <w:r w:rsidDel="00000000" w:rsidR="00000000" w:rsidRPr="00000000">
        <w:rPr>
          <w:rtl w:val="0"/>
        </w:rPr>
        <w:t xml:space="preserve">Порядок контроля и приемки системы</w:t>
      </w:r>
    </w:p>
    <w:p w:rsidR="00000000" w:rsidDel="00000000" w:rsidP="00000000" w:rsidRDefault="00000000" w:rsidRPr="00000000" w14:paraId="00000230">
      <w:pPr>
        <w:keepNext w:val="1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Предварительные комплексные испытания (демонстрационные).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v6nfl0wr2vh5" w:id="48"/>
      <w:bookmarkEnd w:id="48"/>
      <w:r w:rsidDel="00000000" w:rsidR="00000000" w:rsidRPr="00000000">
        <w:rPr>
          <w:rtl w:val="0"/>
        </w:rPr>
        <w:t xml:space="preserve">Требования к документированию </w:t>
      </w:r>
    </w:p>
    <w:p w:rsidR="00000000" w:rsidDel="00000000" w:rsidP="00000000" w:rsidRDefault="00000000" w:rsidRPr="00000000" w14:paraId="00000232">
      <w:pPr>
        <w:spacing w:after="0" w:lineRule="auto"/>
        <w:rPr/>
      </w:pPr>
      <w:r w:rsidDel="00000000" w:rsidR="00000000" w:rsidRPr="00000000">
        <w:rPr>
          <w:rtl w:val="0"/>
        </w:rPr>
        <w:t xml:space="preserve">Состав документации (минимум):</w:t>
      </w:r>
    </w:p>
    <w:p w:rsidR="00000000" w:rsidDel="00000000" w:rsidP="00000000" w:rsidRDefault="00000000" w:rsidRPr="00000000" w14:paraId="00000233">
      <w:pPr>
        <w:spacing w:after="0" w:lineRule="auto"/>
        <w:rPr/>
      </w:pPr>
      <w:r w:rsidDel="00000000" w:rsidR="00000000" w:rsidRPr="00000000">
        <w:rPr>
          <w:rtl w:val="0"/>
        </w:rPr>
        <w:t xml:space="preserve">• Устав проекта.</w:t>
      </w:r>
    </w:p>
    <w:p w:rsidR="00000000" w:rsidDel="00000000" w:rsidP="00000000" w:rsidRDefault="00000000" w:rsidRPr="00000000" w14:paraId="00000234">
      <w:pPr>
        <w:spacing w:after="0" w:lineRule="auto"/>
        <w:rPr/>
      </w:pPr>
      <w:r w:rsidDel="00000000" w:rsidR="00000000" w:rsidRPr="00000000">
        <w:rPr>
          <w:rtl w:val="0"/>
        </w:rPr>
        <w:t xml:space="preserve">• Техническое задание (настоящий документ). ГОСТ 34.602-2020</w:t>
      </w:r>
    </w:p>
    <w:p w:rsidR="00000000" w:rsidDel="00000000" w:rsidP="00000000" w:rsidRDefault="00000000" w:rsidRPr="00000000" w14:paraId="00000235">
      <w:pPr>
        <w:spacing w:after="0" w:lineRule="auto"/>
        <w:rPr/>
      </w:pPr>
      <w:r w:rsidDel="00000000" w:rsidR="00000000" w:rsidRPr="00000000">
        <w:rPr>
          <w:rtl w:val="0"/>
        </w:rPr>
        <w:t xml:space="preserve">• Пояснительная записка. </w:t>
      </w:r>
    </w:p>
    <w:p w:rsidR="00000000" w:rsidDel="00000000" w:rsidP="00000000" w:rsidRDefault="00000000" w:rsidRPr="00000000" w14:paraId="00000236">
      <w:pPr>
        <w:spacing w:after="0" w:lineRule="auto"/>
        <w:rPr/>
      </w:pPr>
      <w:r w:rsidDel="00000000" w:rsidR="00000000" w:rsidRPr="00000000">
        <w:rPr>
          <w:rtl w:val="0"/>
        </w:rPr>
        <w:t xml:space="preserve">• Программа и методика испытаний (ПМИ).</w:t>
      </w:r>
    </w:p>
    <w:p w:rsidR="00000000" w:rsidDel="00000000" w:rsidP="00000000" w:rsidRDefault="00000000" w:rsidRPr="00000000" w14:paraId="00000237">
      <w:pPr>
        <w:spacing w:after="0" w:lineRule="auto"/>
        <w:rPr/>
      </w:pPr>
      <w:r w:rsidDel="00000000" w:rsidR="00000000" w:rsidRPr="00000000">
        <w:rPr>
          <w:rtl w:val="0"/>
        </w:rPr>
        <w:t xml:space="preserve">• Руководство пользователя.</w:t>
      </w:r>
    </w:p>
    <w:p w:rsidR="00000000" w:rsidDel="00000000" w:rsidP="00000000" w:rsidRDefault="00000000" w:rsidRPr="00000000" w14:paraId="00000238">
      <w:pPr>
        <w:spacing w:after="0" w:lineRule="auto"/>
        <w:rPr/>
      </w:pPr>
      <w:r w:rsidDel="00000000" w:rsidR="00000000" w:rsidRPr="00000000">
        <w:rPr>
          <w:rtl w:val="0"/>
        </w:rPr>
        <w:t xml:space="preserve">• Руководство администратора.</w:t>
      </w:r>
    </w:p>
    <w:p w:rsidR="00000000" w:rsidDel="00000000" w:rsidP="00000000" w:rsidRDefault="00000000" w:rsidRPr="00000000" w14:paraId="00000239">
      <w:pPr>
        <w:spacing w:after="0" w:lineRule="auto"/>
        <w:rPr/>
      </w:pPr>
      <w:r w:rsidDel="00000000" w:rsidR="00000000" w:rsidRPr="00000000">
        <w:rPr>
          <w:rtl w:val="0"/>
        </w:rPr>
        <w:t xml:space="preserve">стандарт для всех документов добавить(см шаблон)</w:t>
      </w:r>
    </w:p>
    <w:p w:rsidR="00000000" w:rsidDel="00000000" w:rsidP="00000000" w:rsidRDefault="00000000" w:rsidRPr="00000000" w14:paraId="0000023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5w0gn6ft5r5x" w:id="49"/>
      <w:bookmarkEnd w:id="49"/>
      <w:r w:rsidDel="00000000" w:rsidR="00000000" w:rsidRPr="00000000">
        <w:rPr>
          <w:rtl w:val="0"/>
        </w:rPr>
        <w:t xml:space="preserve">Источники разработки</w:t>
      </w:r>
    </w:p>
    <w:p w:rsidR="00000000" w:rsidDel="00000000" w:rsidP="00000000" w:rsidRDefault="00000000" w:rsidRPr="00000000" w14:paraId="0000023D">
      <w:pPr>
        <w:spacing w:after="0" w:lineRule="auto"/>
        <w:rPr/>
      </w:pPr>
      <w:r w:rsidDel="00000000" w:rsidR="00000000" w:rsidRPr="00000000">
        <w:rPr>
          <w:rtl w:val="0"/>
        </w:rPr>
        <w:t xml:space="preserve">Источники разработки:</w:t>
      </w:r>
    </w:p>
    <w:p w:rsidR="00000000" w:rsidDel="00000000" w:rsidP="00000000" w:rsidRDefault="00000000" w:rsidRPr="00000000" w14:paraId="0000023E">
      <w:pPr>
        <w:spacing w:after="0" w:lineRule="auto"/>
        <w:rPr/>
      </w:pPr>
      <w:r w:rsidDel="00000000" w:rsidR="00000000" w:rsidRPr="00000000">
        <w:rPr>
          <w:rtl w:val="0"/>
        </w:rPr>
        <w:t xml:space="preserve">• Устав проекта (2026), версия 1.1.</w:t>
      </w:r>
    </w:p>
    <w:p w:rsidR="00000000" w:rsidDel="00000000" w:rsidP="00000000" w:rsidRDefault="00000000" w:rsidRPr="00000000" w14:paraId="0000023F">
      <w:pPr>
        <w:spacing w:after="0" w:lineRule="auto"/>
        <w:rPr/>
      </w:pPr>
      <w:r w:rsidDel="00000000" w:rsidR="00000000" w:rsidRPr="00000000">
        <w:rPr>
          <w:rtl w:val="0"/>
        </w:rPr>
        <w:t xml:space="preserve">• РУП 09.05.01 - рабочая учебная программа.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1"/>
        <w:rPr/>
      </w:pPr>
      <w:bookmarkStart w:colFirst="0" w:colLast="0" w:name="_heading=h.i9yd943eqd85" w:id="50"/>
      <w:bookmarkEnd w:id="50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241">
      <w:pPr>
        <w:numPr>
          <w:ilvl w:val="0"/>
          <w:numId w:val="3"/>
        </w:numPr>
        <w:spacing w:before="280" w:line="240" w:lineRule="auto"/>
        <w:ind w:left="426" w:hanging="425"/>
        <w:rPr/>
      </w:pPr>
      <w:r w:rsidDel="00000000" w:rsidR="00000000" w:rsidRPr="00000000">
        <w:rPr>
          <w:rtl w:val="0"/>
        </w:rPr>
        <w:t xml:space="preserve">ГОСТ 34.602-2020 ТЕХНИЧЕСКОЕ ЗАДАНИЕ НА СОЗДАНИЕ АВТОМАТИЗИРОВАННОЙ СИСТЕМЫ.</w:t>
      </w:r>
    </w:p>
    <w:p w:rsidR="00000000" w:rsidDel="00000000" w:rsidP="00000000" w:rsidRDefault="00000000" w:rsidRPr="00000000" w14:paraId="00000242">
      <w:pPr>
        <w:spacing w:before="280" w:line="240" w:lineRule="auto"/>
        <w:ind w:left="709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1"/>
        <w:keepLines w:val="0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>
          <w:b w:val="1"/>
          <w:bCs w:val="1"/>
          <w:sz w:val="32"/>
          <w:szCs w:val="32"/>
        </w:rPr>
      </w:pPr>
      <w:bookmarkStart w:colFirst="0" w:colLast="0" w:name="_heading=h.7txr54arzbjx" w:id="51"/>
      <w:bookmarkEnd w:id="5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Приложение 1. Бизнес-логика процессов</w:t>
      </w:r>
    </w:p>
    <w:p w:rsidR="00000000" w:rsidDel="00000000" w:rsidP="00000000" w:rsidRDefault="00000000" w:rsidRPr="00000000" w14:paraId="00000244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>
          <w:b w:val="1"/>
          <w:bCs w:val="1"/>
          <w:sz w:val="32"/>
          <w:szCs w:val="32"/>
        </w:rPr>
      </w:pPr>
      <w:bookmarkStart w:colFirst="0" w:colLast="0" w:name="_heading=h.6pynbalc2vue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>
          <w:b w:val="1"/>
          <w:bCs w:val="1"/>
          <w:sz w:val="32"/>
          <w:szCs w:val="32"/>
        </w:rPr>
      </w:pPr>
      <w:bookmarkStart w:colFirst="0" w:colLast="0" w:name="_heading=h.k3uqn1q32350" w:id="53"/>
      <w:bookmarkEnd w:id="53"/>
      <w:r w:rsidDel="00000000" w:rsidR="00000000" w:rsidRPr="00000000">
        <w:rPr>
          <w:b w:val="1"/>
          <w:bCs w:val="1"/>
          <w:sz w:val="32"/>
          <w:szCs w:val="32"/>
        </w:rPr>
        <w:drawing>
          <wp:inline distB="114300" distT="114300" distL="114300" distR="114300">
            <wp:extent cx="5940115" cy="59690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96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l0fzqco5vpje" w:id="54"/>
      <w:bookmarkEnd w:id="54"/>
      <w:r w:rsidDel="00000000" w:rsidR="00000000" w:rsidRPr="00000000">
        <w:rPr>
          <w:rtl w:val="0"/>
        </w:rPr>
        <w:t xml:space="preserve">Рис.1 BPMN-диаграмма взаимодействия со смежными системами</w:t>
      </w:r>
    </w:p>
    <w:p w:rsidR="00000000" w:rsidDel="00000000" w:rsidP="00000000" w:rsidRDefault="00000000" w:rsidRPr="00000000" w14:paraId="00000247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rxkry3lkk7xv" w:id="55"/>
      <w:bookmarkEnd w:id="55"/>
      <w:r w:rsidDel="00000000" w:rsidR="00000000" w:rsidRPr="00000000">
        <w:rPr/>
        <w:drawing>
          <wp:inline distB="114300" distT="114300" distL="114300" distR="114300">
            <wp:extent cx="5940115" cy="252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lzws3hvsv5r" w:id="56"/>
      <w:bookmarkEnd w:id="56"/>
      <w:r w:rsidDel="00000000" w:rsidR="00000000" w:rsidRPr="00000000">
        <w:rPr>
          <w:rtl w:val="0"/>
        </w:rPr>
        <w:t xml:space="preserve">Рис.2 Диаграмма классов</w:t>
      </w:r>
    </w:p>
    <w:p w:rsidR="00000000" w:rsidDel="00000000" w:rsidP="00000000" w:rsidRDefault="00000000" w:rsidRPr="00000000" w14:paraId="0000024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ln1mat3mnyb" w:id="57"/>
      <w:bookmarkEnd w:id="57"/>
      <w:r w:rsidDel="00000000" w:rsidR="00000000" w:rsidRPr="00000000">
        <w:rPr/>
        <w:drawing>
          <wp:inline distB="114300" distT="114300" distL="114300" distR="114300">
            <wp:extent cx="5574205" cy="5225817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4205" cy="5225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8rl4jjja1m87" w:id="58"/>
      <w:bookmarkEnd w:id="58"/>
      <w:r w:rsidDel="00000000" w:rsidR="00000000" w:rsidRPr="00000000">
        <w:rPr>
          <w:rtl w:val="0"/>
        </w:rPr>
        <w:t xml:space="preserve">Рис.3 Диаграмма взаимодействий</w:t>
      </w:r>
    </w:p>
    <w:p w:rsidR="00000000" w:rsidDel="00000000" w:rsidP="00000000" w:rsidRDefault="00000000" w:rsidRPr="00000000" w14:paraId="0000024B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h5smosrbzuiw" w:id="59"/>
      <w:bookmarkEnd w:id="59"/>
      <w:r w:rsidDel="00000000" w:rsidR="00000000" w:rsidRPr="00000000">
        <w:rPr/>
        <w:drawing>
          <wp:inline distB="114300" distT="114300" distL="114300" distR="114300">
            <wp:extent cx="5940115" cy="6426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2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ql0b33934pa4" w:id="60"/>
      <w:bookmarkEnd w:id="60"/>
      <w:r w:rsidDel="00000000" w:rsidR="00000000" w:rsidRPr="00000000">
        <w:rPr>
          <w:rtl w:val="0"/>
        </w:rPr>
        <w:t xml:space="preserve">Рис.4 Activity-диаграмма формирования позиций и обновления остатков на счетах банка</w:t>
      </w:r>
    </w:p>
    <w:p w:rsidR="00000000" w:rsidDel="00000000" w:rsidP="00000000" w:rsidRDefault="00000000" w:rsidRPr="00000000" w14:paraId="0000024D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i5da2r29b52p" w:id="61"/>
      <w:bookmarkEnd w:id="61"/>
      <w:r w:rsidDel="00000000" w:rsidR="00000000" w:rsidRPr="00000000">
        <w:rPr/>
        <w:drawing>
          <wp:inline distB="114300" distT="114300" distL="114300" distR="114300">
            <wp:extent cx="5940115" cy="2603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q6tq6fq7q1lv" w:id="62"/>
      <w:bookmarkEnd w:id="62"/>
      <w:r w:rsidDel="00000000" w:rsidR="00000000" w:rsidRPr="00000000">
        <w:rPr>
          <w:rtl w:val="0"/>
        </w:rPr>
        <w:t xml:space="preserve">Рис.5 Activity-диаграмма корректировки остатков</w:t>
      </w:r>
    </w:p>
    <w:p w:rsidR="00000000" w:rsidDel="00000000" w:rsidP="00000000" w:rsidRDefault="00000000" w:rsidRPr="00000000" w14:paraId="0000024F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rjil9qa3o4pq" w:id="63"/>
      <w:bookmarkEnd w:id="63"/>
      <w:r w:rsidDel="00000000" w:rsidR="00000000" w:rsidRPr="00000000">
        <w:rPr/>
        <w:drawing>
          <wp:inline distB="114300" distT="114300" distL="114300" distR="114300">
            <wp:extent cx="5940115" cy="33528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wvzneervks2l" w:id="64"/>
      <w:bookmarkEnd w:id="64"/>
      <w:r w:rsidDel="00000000" w:rsidR="00000000" w:rsidRPr="00000000">
        <w:rPr>
          <w:rtl w:val="0"/>
        </w:rPr>
        <w:t xml:space="preserve">Рис.6 Activity-диаграмма мониторинга позиций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>
          <w:b w:val="1"/>
          <w:bCs w:val="1"/>
          <w:sz w:val="32"/>
          <w:szCs w:val="32"/>
        </w:rPr>
      </w:pPr>
      <w:bookmarkStart w:colFirst="0" w:colLast="0" w:name="_heading=h.81lv4byyrgwy" w:id="65"/>
      <w:bookmarkEnd w:id="6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Приложение 2 Количественные показатели системы</w:t>
      </w:r>
    </w:p>
    <w:p w:rsidR="00000000" w:rsidDel="00000000" w:rsidP="00000000" w:rsidRDefault="00000000" w:rsidRPr="00000000" w14:paraId="00000252">
      <w:pPr>
        <w:keepNext w:val="1"/>
        <w:spacing w:before="0" w:line="240" w:lineRule="auto"/>
        <w:ind w:firstLine="0"/>
        <w:rPr>
          <w:b w:val="1"/>
          <w:bCs w:val="1"/>
        </w:rPr>
      </w:pPr>
      <w:bookmarkStart w:colFirst="0" w:colLast="0" w:name="_heading=h.vkb6dzbiitxq" w:id="66"/>
      <w:bookmarkEnd w:id="66"/>
      <w:r w:rsidDel="00000000" w:rsidR="00000000" w:rsidRPr="00000000">
        <w:rPr>
          <w:b w:val="1"/>
          <w:bCs w:val="1"/>
          <w:rtl w:val="0"/>
        </w:rPr>
        <w:t xml:space="preserve">Пользователи системы:</w:t>
      </w:r>
    </w:p>
    <w:p w:rsidR="00000000" w:rsidDel="00000000" w:rsidP="00000000" w:rsidRDefault="00000000" w:rsidRPr="00000000" w14:paraId="00000253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Количество трейдеров (фронт-офис)</w:t>
      </w:r>
    </w:p>
    <w:p w:rsidR="00000000" w:rsidDel="00000000" w:rsidP="00000000" w:rsidRDefault="00000000" w:rsidRPr="00000000" w14:paraId="00000254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Количество позиционеров (мидл-офис)</w:t>
      </w:r>
    </w:p>
    <w:p w:rsidR="00000000" w:rsidDel="00000000" w:rsidP="00000000" w:rsidRDefault="00000000" w:rsidRPr="00000000" w14:paraId="00000255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Количество аналитиков/руководителей</w:t>
      </w:r>
    </w:p>
    <w:p w:rsidR="00000000" w:rsidDel="00000000" w:rsidP="00000000" w:rsidRDefault="00000000" w:rsidRPr="00000000" w14:paraId="00000256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Количество администраторов системы</w:t>
      </w:r>
    </w:p>
    <w:p w:rsidR="00000000" w:rsidDel="00000000" w:rsidP="00000000" w:rsidRDefault="00000000" w:rsidRPr="00000000" w14:paraId="00000257">
      <w:pPr>
        <w:keepNext w:val="1"/>
        <w:spacing w:before="360" w:lineRule="auto"/>
        <w:ind w:firstLine="0"/>
        <w:rPr>
          <w:b w:val="1"/>
          <w:bCs w:val="1"/>
        </w:rPr>
      </w:pPr>
      <w:bookmarkStart w:colFirst="0" w:colLast="0" w:name="_heading=h.vkb6dzbiitxq" w:id="66"/>
      <w:bookmarkEnd w:id="66"/>
      <w:r w:rsidDel="00000000" w:rsidR="00000000" w:rsidRPr="00000000">
        <w:rPr>
          <w:b w:val="1"/>
          <w:bCs w:val="1"/>
          <w:rtl w:val="0"/>
        </w:rPr>
        <w:t xml:space="preserve">Объем обрабатываемых операций:</w:t>
      </w:r>
    </w:p>
    <w:p w:rsidR="00000000" w:rsidDel="00000000" w:rsidP="00000000" w:rsidRDefault="00000000" w:rsidRPr="00000000" w14:paraId="00000258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Ежедневная нагрузка:</w:t>
      </w:r>
    </w:p>
    <w:p w:rsidR="00000000" w:rsidDel="00000000" w:rsidP="00000000" w:rsidRDefault="00000000" w:rsidRPr="00000000" w14:paraId="00000259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Создание новых сделок</w:t>
      </w:r>
    </w:p>
    <w:p w:rsidR="00000000" w:rsidDel="00000000" w:rsidP="00000000" w:rsidRDefault="00000000" w:rsidRPr="00000000" w14:paraId="0000025A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Редактирование сделок</w:t>
      </w:r>
    </w:p>
    <w:p w:rsidR="00000000" w:rsidDel="00000000" w:rsidP="00000000" w:rsidRDefault="00000000" w:rsidRPr="00000000" w14:paraId="0000025B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Отмена сделок</w:t>
      </w:r>
    </w:p>
    <w:p w:rsidR="00000000" w:rsidDel="00000000" w:rsidP="00000000" w:rsidRDefault="00000000" w:rsidRPr="00000000" w14:paraId="0000025C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Проверка лимитов</w:t>
      </w:r>
    </w:p>
    <w:p w:rsidR="00000000" w:rsidDel="00000000" w:rsidP="00000000" w:rsidRDefault="00000000" w:rsidRPr="00000000" w14:paraId="0000025D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Подтверждение сделок</w:t>
      </w:r>
    </w:p>
    <w:p w:rsidR="00000000" w:rsidDel="00000000" w:rsidP="00000000" w:rsidRDefault="00000000" w:rsidRPr="00000000" w14:paraId="0000025E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Формирование позиций</w:t>
      </w:r>
    </w:p>
    <w:p w:rsidR="00000000" w:rsidDel="00000000" w:rsidP="00000000" w:rsidRDefault="00000000" w:rsidRPr="00000000" w14:paraId="0000025F">
      <w:pPr>
        <w:keepNext w:val="1"/>
        <w:spacing w:before="0" w:line="240" w:lineRule="auto"/>
        <w:ind w:firstLine="0"/>
        <w:rPr/>
      </w:pPr>
      <w:bookmarkStart w:colFirst="0" w:colLast="0" w:name="_heading=h.8ng9gaxb51t8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Ежемесячная нагрузка:</w:t>
      </w:r>
    </w:p>
    <w:p w:rsidR="00000000" w:rsidDel="00000000" w:rsidP="00000000" w:rsidRDefault="00000000" w:rsidRPr="00000000" w14:paraId="00000261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Общее количество сделок</w:t>
      </w:r>
    </w:p>
    <w:p w:rsidR="00000000" w:rsidDel="00000000" w:rsidP="00000000" w:rsidRDefault="00000000" w:rsidRPr="00000000" w14:paraId="00000262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Количество уникальных контрагентов</w:t>
      </w:r>
    </w:p>
    <w:p w:rsidR="00000000" w:rsidDel="00000000" w:rsidP="00000000" w:rsidRDefault="00000000" w:rsidRPr="00000000" w14:paraId="00000263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Количество валютных пар</w:t>
      </w:r>
    </w:p>
    <w:p w:rsidR="00000000" w:rsidDel="00000000" w:rsidP="00000000" w:rsidRDefault="00000000" w:rsidRPr="00000000" w14:paraId="00000264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Объем отчетных форм</w:t>
      </w:r>
    </w:p>
    <w:p w:rsidR="00000000" w:rsidDel="00000000" w:rsidP="00000000" w:rsidRDefault="00000000" w:rsidRPr="00000000" w14:paraId="00000265">
      <w:pPr>
        <w:keepNext w:val="1"/>
        <w:spacing w:before="0" w:line="240" w:lineRule="auto"/>
        <w:ind w:firstLine="0"/>
        <w:rPr/>
      </w:pPr>
      <w:bookmarkStart w:colFirst="0" w:colLast="0" w:name="_heading=h.xwkr7legmvjs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Годовая нагрузка:</w:t>
      </w:r>
    </w:p>
    <w:p w:rsidR="00000000" w:rsidDel="00000000" w:rsidP="00000000" w:rsidRDefault="00000000" w:rsidRPr="00000000" w14:paraId="00000267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Общее количество сделок</w:t>
      </w:r>
    </w:p>
    <w:p w:rsidR="00000000" w:rsidDel="00000000" w:rsidP="00000000" w:rsidRDefault="00000000" w:rsidRPr="00000000" w14:paraId="00000268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Объем хранимых данных</w:t>
      </w:r>
    </w:p>
    <w:p w:rsidR="00000000" w:rsidDel="00000000" w:rsidP="00000000" w:rsidRDefault="00000000" w:rsidRPr="00000000" w14:paraId="00000269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– Количество записей в журнале аудита</w:t>
      </w:r>
    </w:p>
    <w:p w:rsidR="00000000" w:rsidDel="00000000" w:rsidP="00000000" w:rsidRDefault="00000000" w:rsidRPr="00000000" w14:paraId="0000026A">
      <w:pPr>
        <w:keepNext w:val="1"/>
        <w:spacing w:before="0" w:line="240" w:lineRule="auto"/>
        <w:ind w:firstLine="0"/>
        <w:rPr>
          <w:b w:val="1"/>
          <w:bCs w:val="1"/>
        </w:rPr>
      </w:pPr>
      <w:bookmarkStart w:colFirst="0" w:colLast="0" w:name="_heading=h.vkb6dzbiitxq" w:id="66"/>
      <w:bookmarkEnd w:id="66"/>
      <w:r w:rsidDel="00000000" w:rsidR="00000000" w:rsidRPr="00000000">
        <w:rPr>
          <w:b w:val="1"/>
          <w:bCs w:val="1"/>
          <w:rtl w:val="0"/>
        </w:rPr>
        <w:t xml:space="preserve">Производительность:</w:t>
      </w:r>
    </w:p>
    <w:p w:rsidR="00000000" w:rsidDel="00000000" w:rsidP="00000000" w:rsidRDefault="00000000" w:rsidRPr="00000000" w14:paraId="0000026B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Время отклика системы при создании сделки</w:t>
      </w:r>
    </w:p>
    <w:p w:rsidR="00000000" w:rsidDel="00000000" w:rsidP="00000000" w:rsidRDefault="00000000" w:rsidRPr="00000000" w14:paraId="0000026C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Время формирования стандартного отчета</w:t>
      </w:r>
    </w:p>
    <w:p w:rsidR="00000000" w:rsidDel="00000000" w:rsidP="00000000" w:rsidRDefault="00000000" w:rsidRPr="00000000" w14:paraId="0000026D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Время поиска сделки по критериям</w:t>
      </w:r>
    </w:p>
    <w:p w:rsidR="00000000" w:rsidDel="00000000" w:rsidP="00000000" w:rsidRDefault="00000000" w:rsidRPr="00000000" w14:paraId="0000026E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Поддерживаемое количество одновременных сессий</w:t>
      </w:r>
    </w:p>
    <w:p w:rsidR="00000000" w:rsidDel="00000000" w:rsidP="00000000" w:rsidRDefault="00000000" w:rsidRPr="00000000" w14:paraId="0000026F">
      <w:pPr>
        <w:keepNext w:val="1"/>
        <w:spacing w:before="0" w:line="240" w:lineRule="auto"/>
        <w:ind w:firstLine="0"/>
        <w:rPr>
          <w:b w:val="1"/>
          <w:bCs w:val="1"/>
        </w:rPr>
      </w:pPr>
      <w:bookmarkStart w:colFirst="0" w:colLast="0" w:name="_heading=h.vkb6dzbiitxq" w:id="66"/>
      <w:bookmarkEnd w:id="66"/>
      <w:r w:rsidDel="00000000" w:rsidR="00000000" w:rsidRPr="00000000">
        <w:rPr>
          <w:b w:val="1"/>
          <w:bCs w:val="1"/>
          <w:rtl w:val="0"/>
        </w:rPr>
        <w:t xml:space="preserve">Характеристики данных:</w:t>
      </w:r>
    </w:p>
    <w:p w:rsidR="00000000" w:rsidDel="00000000" w:rsidP="00000000" w:rsidRDefault="00000000" w:rsidRPr="00000000" w14:paraId="00000270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Количество справочников НСИ</w:t>
      </w:r>
    </w:p>
    <w:p w:rsidR="00000000" w:rsidDel="00000000" w:rsidP="00000000" w:rsidRDefault="00000000" w:rsidRPr="00000000" w14:paraId="00000271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Размер одной записи сделки</w:t>
      </w:r>
    </w:p>
    <w:p w:rsidR="00000000" w:rsidDel="00000000" w:rsidP="00000000" w:rsidRDefault="00000000" w:rsidRPr="00000000" w14:paraId="00000272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Период хранения оперативных данных</w:t>
      </w:r>
    </w:p>
    <w:p w:rsidR="00000000" w:rsidDel="00000000" w:rsidP="00000000" w:rsidRDefault="00000000" w:rsidRPr="00000000" w14:paraId="00000273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Период хранения архивных данных</w:t>
      </w:r>
    </w:p>
    <w:p w:rsidR="00000000" w:rsidDel="00000000" w:rsidP="00000000" w:rsidRDefault="00000000" w:rsidRPr="00000000" w14:paraId="00000274">
      <w:pPr>
        <w:keepNext w:val="1"/>
        <w:spacing w:before="0" w:line="240" w:lineRule="auto"/>
        <w:ind w:firstLine="0"/>
        <w:rPr>
          <w:b w:val="1"/>
          <w:bCs w:val="1"/>
        </w:rPr>
      </w:pPr>
      <w:bookmarkStart w:colFirst="0" w:colLast="0" w:name="_heading=h.vkb6dzbiitxq" w:id="66"/>
      <w:bookmarkEnd w:id="66"/>
      <w:r w:rsidDel="00000000" w:rsidR="00000000" w:rsidRPr="00000000">
        <w:rPr>
          <w:b w:val="1"/>
          <w:bCs w:val="1"/>
          <w:rtl w:val="0"/>
        </w:rPr>
        <w:t xml:space="preserve">Режим функционирования:</w:t>
      </w:r>
    </w:p>
    <w:p w:rsidR="00000000" w:rsidDel="00000000" w:rsidP="00000000" w:rsidRDefault="00000000" w:rsidRPr="00000000" w14:paraId="00000275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Режим работы</w:t>
      </w:r>
    </w:p>
    <w:p w:rsidR="00000000" w:rsidDel="00000000" w:rsidP="00000000" w:rsidRDefault="00000000" w:rsidRPr="00000000" w14:paraId="00000276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Плановое время недоступности</w:t>
      </w:r>
    </w:p>
    <w:p w:rsidR="00000000" w:rsidDel="00000000" w:rsidP="00000000" w:rsidRDefault="00000000" w:rsidRPr="00000000" w14:paraId="00000277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Время проведения регламентных работ</w:t>
      </w:r>
    </w:p>
    <w:p w:rsidR="00000000" w:rsidDel="00000000" w:rsidP="00000000" w:rsidRDefault="00000000" w:rsidRPr="00000000" w14:paraId="00000278">
      <w:pPr>
        <w:keepNext w:val="1"/>
        <w:spacing w:before="0" w:line="240" w:lineRule="auto"/>
        <w:ind w:firstLine="0"/>
        <w:rPr/>
      </w:pPr>
      <w:bookmarkStart w:colFirst="0" w:colLast="0" w:name="_heading=h.vkb6dzbiitxq" w:id="66"/>
      <w:bookmarkEnd w:id="66"/>
      <w:r w:rsidDel="00000000" w:rsidR="00000000" w:rsidRPr="00000000">
        <w:rPr>
          <w:rtl w:val="0"/>
        </w:rPr>
        <w:t xml:space="preserve">• Коэффициент готовности системы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1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360" w:line="360" w:lineRule="auto"/>
        <w:ind w:left="0" w:right="0" w:firstLine="0"/>
        <w:jc w:val="both"/>
        <w:rPr/>
      </w:pPr>
      <w:bookmarkStart w:colFirst="0" w:colLast="0" w:name="_heading=h.o39gu6hrskip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rPr/>
      </w:pPr>
      <w:bookmarkStart w:colFirst="0" w:colLast="0" w:name="_heading=h.s65dqavb0zv8" w:id="70"/>
      <w:bookmarkEnd w:id="70"/>
      <w:r w:rsidDel="00000000" w:rsidR="00000000" w:rsidRPr="00000000">
        <w:rPr>
          <w:rtl w:val="0"/>
        </w:rPr>
        <w:t xml:space="preserve">Список изменений</w:t>
      </w:r>
    </w:p>
    <w:tbl>
      <w:tblPr>
        <w:tblStyle w:val="Table8"/>
        <w:tblW w:w="9571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22"/>
        <w:gridCol w:w="1730"/>
        <w:gridCol w:w="4040"/>
        <w:gridCol w:w="2379"/>
        <w:tblGridChange w:id="0">
          <w:tblGrid>
            <w:gridCol w:w="1422"/>
            <w:gridCol w:w="1730"/>
            <w:gridCol w:w="4040"/>
            <w:gridCol w:w="23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B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</w:p>
        </w:tc>
        <w:tc>
          <w:tcPr/>
          <w:p w:rsidR="00000000" w:rsidDel="00000000" w:rsidP="00000000" w:rsidRDefault="00000000" w:rsidRPr="00000000" w14:paraId="0000027C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Версия</w:t>
            </w:r>
          </w:p>
        </w:tc>
        <w:tc>
          <w:tcPr/>
          <w:p w:rsidR="00000000" w:rsidDel="00000000" w:rsidP="00000000" w:rsidRDefault="00000000" w:rsidRPr="00000000" w14:paraId="0000027D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изменений</w:t>
            </w:r>
          </w:p>
        </w:tc>
        <w:tc>
          <w:tcPr/>
          <w:p w:rsidR="00000000" w:rsidDel="00000000" w:rsidP="00000000" w:rsidRDefault="00000000" w:rsidRPr="00000000" w14:paraId="0000027E">
            <w:pPr>
              <w:spacing w:line="240" w:lineRule="auto"/>
              <w:ind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Автор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7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10.04.2026</w:t>
            </w:r>
          </w:p>
        </w:tc>
        <w:tc>
          <w:tcPr/>
          <w:p w:rsidR="00000000" w:rsidDel="00000000" w:rsidP="00000000" w:rsidRDefault="00000000" w:rsidRPr="00000000" w14:paraId="0000028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28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Первичная редакция ТЗ, подготовленная на основании устава и UML/BPMN-диаграмм.</w:t>
            </w:r>
          </w:p>
        </w:tc>
        <w:tc>
          <w:tcPr/>
          <w:p w:rsidR="00000000" w:rsidDel="00000000" w:rsidP="00000000" w:rsidRDefault="00000000" w:rsidRPr="00000000" w14:paraId="0000028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Миндзяк Мария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28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sectPr>
      <w:footerReference r:id="rId13" w:type="default"/>
      <w:footerReference r:id="rId14" w:type="even"/>
      <w:pgSz w:h="16838" w:w="11906" w:orient="portrait"/>
      <w:pgMar w:bottom="1134" w:top="1134" w:left="1701" w:right="850" w:header="709" w:footer="709"/>
      <w:pgNumType w:start="2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8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8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360" w:firstLine="709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134" w:hanging="425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spacing w:after="200"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before="360" w:lineRule="auto"/>
      <w:ind w:left="431" w:hanging="431"/>
    </w:pPr>
    <w:rPr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tabs>
        <w:tab w:val="left" w:leader="none" w:pos="1276"/>
      </w:tabs>
      <w:spacing w:after="0" w:before="200" w:lineRule="auto"/>
      <w:ind w:left="1276" w:hanging="576"/>
      <w:jc w:val="left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tabs>
        <w:tab w:val="left" w:leader="none" w:pos="1701"/>
      </w:tabs>
      <w:spacing w:after="0" w:before="200" w:lineRule="auto"/>
      <w:ind w:left="1701" w:hanging="992"/>
      <w:jc w:val="left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tabs>
        <w:tab w:val="left" w:leader="none" w:pos="1418"/>
        <w:tab w:val="left" w:leader="none" w:pos="1701"/>
        <w:tab w:val="left" w:leader="none" w:pos="1843"/>
      </w:tabs>
      <w:spacing w:after="0" w:lineRule="auto"/>
      <w:ind w:left="1560" w:hanging="864"/>
    </w:pPr>
    <w:rPr>
      <w:b w:val="1"/>
      <w:bCs w:val="1"/>
    </w:rPr>
  </w:style>
  <w:style w:type="paragraph" w:styleId="Heading5">
    <w:name w:val="heading 5"/>
    <w:basedOn w:val="Normal"/>
    <w:next w:val="Normal"/>
    <w:pPr>
      <w:spacing w:after="60" w:before="240" w:line="240" w:lineRule="auto"/>
      <w:ind w:left="1008" w:hanging="1008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  <w:ind w:left="1152" w:hanging="1152"/>
    </w:pPr>
    <w:rPr>
      <w:rFonts w:ascii="Cambria" w:cs="Cambria" w:eastAsia="Cambria" w:hAnsi="Cambria"/>
      <w:i w:val="1"/>
      <w:iCs w:val="1"/>
      <w:color w:val="243f60"/>
    </w:rPr>
  </w:style>
  <w:style w:type="paragraph" w:styleId="Title">
    <w:name w:val="Title"/>
    <w:basedOn w:val="Normal"/>
    <w:next w:val="Normal"/>
    <w:pPr>
      <w:spacing w:after="0" w:lineRule="auto"/>
      <w:ind w:firstLine="0"/>
      <w:jc w:val="center"/>
    </w:pPr>
    <w:rPr>
      <w:sz w:val="26"/>
      <w:szCs w:val="26"/>
    </w:rPr>
  </w:style>
  <w:style w:type="paragraph" w:styleId="7">
    <w:name w:val="heading 7"/>
    <w:basedOn w:val="a2"/>
    <w:next w:val="a2"/>
    <w:link w:val="70"/>
    <w:uiPriority w:val="9"/>
    <w:qFormat w:val="1"/>
    <w:rsid w:val="00F01C58"/>
    <w:pPr>
      <w:keepNext w:val="1"/>
      <w:keepLines w:val="1"/>
      <w:numPr>
        <w:ilvl w:val="6"/>
        <w:numId w:val="15"/>
      </w:numPr>
      <w:spacing w:after="0" w:before="200"/>
      <w:outlineLvl w:val="6"/>
    </w:pPr>
    <w:rPr>
      <w:rFonts w:ascii="Cambria" w:eastAsia="Times New Roman" w:hAnsi="Cambria"/>
      <w:i w:val="1"/>
      <w:iCs w:val="1"/>
      <w:color w:val="404040"/>
      <w:szCs w:val="20"/>
      <w:lang w:eastAsia="x-none" w:val="x-none"/>
    </w:rPr>
  </w:style>
  <w:style w:type="paragraph" w:styleId="8">
    <w:name w:val="heading 8"/>
    <w:basedOn w:val="a2"/>
    <w:next w:val="a2"/>
    <w:qFormat w:val="1"/>
    <w:rsid w:val="00765F0E"/>
    <w:pPr>
      <w:numPr>
        <w:ilvl w:val="7"/>
        <w:numId w:val="15"/>
      </w:numPr>
      <w:tabs>
        <w:tab w:val="num" w:pos="2149"/>
      </w:tabs>
      <w:spacing w:after="120" w:line="240" w:lineRule="auto"/>
      <w:outlineLvl w:val="7"/>
    </w:pPr>
    <w:rPr>
      <w:rFonts w:cs="Arial" w:eastAsia="Times New Roman"/>
      <w:szCs w:val="24"/>
      <w:lang w:eastAsia="ru-RU"/>
    </w:rPr>
  </w:style>
  <w:style w:type="paragraph" w:styleId="9">
    <w:name w:val="heading 9"/>
    <w:basedOn w:val="a2"/>
    <w:next w:val="a2"/>
    <w:link w:val="90"/>
    <w:uiPriority w:val="9"/>
    <w:qFormat w:val="1"/>
    <w:rsid w:val="006C4DA6"/>
    <w:pPr>
      <w:numPr>
        <w:ilvl w:val="8"/>
        <w:numId w:val="15"/>
      </w:numPr>
      <w:spacing w:after="60" w:before="240"/>
      <w:outlineLvl w:val="8"/>
    </w:pPr>
    <w:rPr>
      <w:rFonts w:ascii="Cambria" w:eastAsia="Times New Roman" w:hAnsi="Cambria"/>
      <w:sz w:val="22"/>
      <w:lang w:val="x-none"/>
    </w:rPr>
  </w:style>
  <w:style w:type="character" w:styleId="a4" w:default="1">
    <w:name w:val="Default Paragraph Font"/>
    <w:uiPriority w:val="1"/>
    <w:unhideWhenUsed w:val="1"/>
  </w:style>
  <w:style w:type="table" w:styleId="a5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6" w:default="1">
    <w:name w:val="No List"/>
    <w:uiPriority w:val="99"/>
    <w:semiHidden w:val="1"/>
    <w:unhideWhenUsed w:val="1"/>
  </w:style>
  <w:style w:type="character" w:styleId="11" w:customStyle="1">
    <w:name w:val="Заголовок 1 Знак1"/>
    <w:link w:val="1"/>
    <w:uiPriority w:val="9"/>
    <w:rsid w:val="00A522FC"/>
    <w:rPr>
      <w:rFonts w:ascii="Times New Roman" w:hAnsi="Times New Roman"/>
      <w:b w:val="1"/>
      <w:sz w:val="32"/>
      <w:szCs w:val="22"/>
      <w:lang w:eastAsia="en-US"/>
    </w:rPr>
  </w:style>
  <w:style w:type="character" w:styleId="20" w:customStyle="1">
    <w:name w:val="Заголовок 2 Знак"/>
    <w:aliases w:val="Подраздел Знак Знак"/>
    <w:link w:val="2"/>
    <w:uiPriority w:val="9"/>
    <w:rsid w:val="0023447B"/>
    <w:rPr>
      <w:rFonts w:ascii="Times New Roman" w:hAnsi="Times New Roman"/>
      <w:b w:val="1"/>
      <w:bCs w:val="1"/>
      <w:sz w:val="28"/>
      <w:szCs w:val="26"/>
      <w:lang w:eastAsia="en-US"/>
    </w:rPr>
  </w:style>
  <w:style w:type="character" w:styleId="31" w:customStyle="1">
    <w:name w:val="Заголовок 3 Знак"/>
    <w:link w:val="3"/>
    <w:uiPriority w:val="9"/>
    <w:rsid w:val="0023447B"/>
    <w:rPr>
      <w:rFonts w:ascii="Times New Roman" w:hAnsi="Times New Roman"/>
      <w:b w:val="1"/>
      <w:bCs w:val="1"/>
      <w:sz w:val="28"/>
      <w:szCs w:val="26"/>
      <w:lang w:eastAsia="en-US"/>
    </w:rPr>
  </w:style>
  <w:style w:type="character" w:styleId="61" w:customStyle="1">
    <w:name w:val="Заголовок 6 Знак1"/>
    <w:aliases w:val="Знак Знак Знак,Знак Знак2,Знак Знак Знак Знак Знак,Заголовок 6 Знак Знак Знак,Заголовок 6 Знак Знак1,Заголовок 61 Знак, Знак Знак, Знак Знак Знак Знак Знак"/>
    <w:link w:val="6"/>
    <w:uiPriority w:val="9"/>
    <w:rsid w:val="00272FD6"/>
    <w:rPr>
      <w:rFonts w:ascii="Cambria" w:eastAsia="Times New Roman" w:hAnsi="Cambria"/>
      <w:i w:val="1"/>
      <w:iCs w:val="1"/>
      <w:color w:val="243f60"/>
      <w:sz w:val="24"/>
      <w:lang w:eastAsia="x-none" w:val="x-none"/>
    </w:rPr>
  </w:style>
  <w:style w:type="character" w:styleId="70" w:customStyle="1">
    <w:name w:val="Заголовок 7 Знак"/>
    <w:link w:val="7"/>
    <w:uiPriority w:val="9"/>
    <w:rsid w:val="00F01C58"/>
    <w:rPr>
      <w:rFonts w:ascii="Cambria" w:eastAsia="Times New Roman" w:hAnsi="Cambria"/>
      <w:i w:val="1"/>
      <w:iCs w:val="1"/>
      <w:color w:val="404040"/>
      <w:sz w:val="24"/>
      <w:lang w:eastAsia="x-none" w:val="x-none"/>
    </w:rPr>
  </w:style>
  <w:style w:type="character" w:styleId="90" w:customStyle="1">
    <w:name w:val="Заголовок 9 Знак"/>
    <w:link w:val="9"/>
    <w:uiPriority w:val="9"/>
    <w:rsid w:val="006C4DA6"/>
    <w:rPr>
      <w:rFonts w:ascii="Cambria" w:eastAsia="Times New Roman" w:hAnsi="Cambria"/>
      <w:sz w:val="22"/>
      <w:szCs w:val="22"/>
      <w:lang w:eastAsia="en-US" w:val="x-none"/>
    </w:rPr>
  </w:style>
  <w:style w:type="paragraph" w:styleId="a7">
    <w:name w:val="List Paragraph"/>
    <w:basedOn w:val="a2"/>
    <w:uiPriority w:val="34"/>
    <w:qFormat w:val="1"/>
    <w:rsid w:val="00AD7813"/>
    <w:pPr>
      <w:ind w:left="720"/>
      <w:contextualSpacing w:val="1"/>
    </w:pPr>
  </w:style>
  <w:style w:type="character" w:styleId="wmi-callto" w:customStyle="1">
    <w:name w:val="wmi-callto"/>
    <w:basedOn w:val="a4"/>
    <w:rsid w:val="00332CFE"/>
  </w:style>
  <w:style w:type="character" w:styleId="a8">
    <w:name w:val="Strong"/>
    <w:uiPriority w:val="22"/>
    <w:qFormat w:val="1"/>
    <w:rsid w:val="007E6CAD"/>
    <w:rPr>
      <w:b w:val="1"/>
      <w:bCs w:val="1"/>
    </w:rPr>
  </w:style>
  <w:style w:type="paragraph" w:styleId="SystemName" w:customStyle="1">
    <w:name w:val="System Name"/>
    <w:basedOn w:val="a2"/>
    <w:next w:val="a2"/>
    <w:rsid w:val="00B8607A"/>
    <w:pPr>
      <w:keepLines w:val="1"/>
      <w:spacing w:after="120" w:before="1560" w:line="288" w:lineRule="auto"/>
      <w:ind w:firstLine="0"/>
      <w:jc w:val="center"/>
    </w:pPr>
    <w:rPr>
      <w:rFonts w:eastAsia="Times New Roman"/>
      <w:b w:val="1"/>
      <w:caps w:val="1"/>
      <w:szCs w:val="28"/>
      <w:lang w:val="en-US"/>
    </w:rPr>
  </w:style>
  <w:style w:type="paragraph" w:styleId="ProgramName" w:customStyle="1">
    <w:name w:val="Program Name"/>
    <w:basedOn w:val="a2"/>
    <w:next w:val="a2"/>
    <w:rsid w:val="00B8607A"/>
    <w:pPr>
      <w:keepLines w:val="1"/>
      <w:spacing w:after="0" w:line="288" w:lineRule="auto"/>
      <w:ind w:firstLine="0"/>
      <w:jc w:val="center"/>
    </w:pPr>
    <w:rPr>
      <w:rFonts w:eastAsia="Times New Roman"/>
      <w:b w:val="1"/>
      <w:bCs w:val="1"/>
      <w:caps w:val="1"/>
      <w:sz w:val="28"/>
      <w:szCs w:val="28"/>
    </w:rPr>
  </w:style>
  <w:style w:type="paragraph" w:styleId="DocumentName" w:customStyle="1">
    <w:name w:val="Document Name"/>
    <w:basedOn w:val="a2"/>
    <w:rsid w:val="00B8607A"/>
    <w:pPr>
      <w:suppressAutoHyphens w:val="1"/>
      <w:spacing w:after="120" w:before="120" w:line="288" w:lineRule="auto"/>
      <w:ind w:left="170" w:right="170" w:firstLine="0"/>
      <w:jc w:val="center"/>
    </w:pPr>
    <w:rPr>
      <w:rFonts w:eastAsia="Times New Roman"/>
      <w:b w:val="1"/>
      <w:sz w:val="32"/>
      <w:szCs w:val="36"/>
      <w:lang w:eastAsia="ru-RU"/>
    </w:rPr>
  </w:style>
  <w:style w:type="paragraph" w:styleId="a1" w:customStyle="1">
    <w:name w:val="Приложение"/>
    <w:basedOn w:val="1"/>
    <w:next w:val="a2"/>
    <w:qFormat w:val="1"/>
    <w:rsid w:val="002B182F"/>
    <w:pPr>
      <w:numPr>
        <w:numId w:val="3"/>
      </w:numPr>
      <w:ind w:left="0" w:firstLine="0"/>
    </w:pPr>
  </w:style>
  <w:style w:type="table" w:styleId="a9">
    <w:name w:val="Table Grid"/>
    <w:basedOn w:val="a5"/>
    <w:uiPriority w:val="59"/>
    <w:rsid w:val="00957586"/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aa">
    <w:name w:val="Normal (Web)"/>
    <w:basedOn w:val="a2"/>
    <w:rsid w:val="003B339F"/>
    <w:pPr>
      <w:spacing w:after="100" w:afterAutospacing="1" w:before="100" w:before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HTML">
    <w:name w:val="HTML Preformatted"/>
    <w:basedOn w:val="a2"/>
    <w:link w:val="HTML0"/>
    <w:uiPriority w:val="99"/>
    <w:rsid w:val="003B33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 w:val="x-none"/>
    </w:rPr>
  </w:style>
  <w:style w:type="character" w:styleId="HTML0" w:customStyle="1">
    <w:name w:val="Стандартный HTML Знак"/>
    <w:link w:val="HTML"/>
    <w:uiPriority w:val="99"/>
    <w:rsid w:val="003B339F"/>
    <w:rPr>
      <w:rFonts w:ascii="Courier New" w:cs="Courier New" w:eastAsia="Times New Roman" w:hAnsi="Courier New"/>
      <w:sz w:val="20"/>
      <w:szCs w:val="20"/>
      <w:lang w:eastAsia="ru-RU"/>
    </w:rPr>
  </w:style>
  <w:style w:type="paragraph" w:styleId="ab">
    <w:name w:val="caption"/>
    <w:aliases w:val="Название таблиц"/>
    <w:basedOn w:val="a2"/>
    <w:next w:val="a2"/>
    <w:uiPriority w:val="35"/>
    <w:qFormat w:val="1"/>
    <w:rsid w:val="00156ABD"/>
    <w:pPr>
      <w:spacing w:line="240" w:lineRule="auto"/>
      <w:jc w:val="right"/>
    </w:pPr>
    <w:rPr>
      <w:bCs w:val="1"/>
      <w:szCs w:val="18"/>
    </w:rPr>
  </w:style>
  <w:style w:type="paragraph" w:styleId="p" w:customStyle="1">
    <w:name w:val="p"/>
    <w:basedOn w:val="a2"/>
    <w:rsid w:val="00F679E8"/>
    <w:pPr>
      <w:spacing w:after="100" w:afterAutospacing="1" w:before="100" w:beforeAutospacing="1" w:line="240" w:lineRule="auto"/>
      <w:ind w:firstLine="0"/>
      <w:jc w:val="left"/>
    </w:pPr>
    <w:rPr>
      <w:rFonts w:eastAsia="Times New Roman"/>
      <w:szCs w:val="24"/>
      <w:lang w:eastAsia="ru-RU"/>
    </w:rPr>
  </w:style>
  <w:style w:type="paragraph" w:styleId="ac">
    <w:name w:val="Body Text Indent"/>
    <w:basedOn w:val="a2"/>
    <w:link w:val="ad"/>
    <w:rsid w:val="00BA4537"/>
    <w:pPr>
      <w:spacing w:after="0" w:line="240" w:lineRule="auto"/>
      <w:ind w:firstLine="708"/>
    </w:pPr>
    <w:rPr>
      <w:rFonts w:eastAsia="Times New Roman"/>
      <w:sz w:val="28"/>
      <w:szCs w:val="28"/>
      <w:lang w:eastAsia="ru-RU" w:val="x-none"/>
    </w:rPr>
  </w:style>
  <w:style w:type="character" w:styleId="ad" w:customStyle="1">
    <w:name w:val="Основной текст с отступом Знак"/>
    <w:link w:val="ac"/>
    <w:rsid w:val="00BA4537"/>
    <w:rPr>
      <w:rFonts w:ascii="Times New Roman" w:cs="Times New Roman" w:eastAsia="Times New Roman" w:hAnsi="Times New Roman"/>
      <w:sz w:val="28"/>
      <w:szCs w:val="28"/>
      <w:lang w:eastAsia="ru-RU"/>
    </w:rPr>
  </w:style>
  <w:style w:type="paragraph" w:styleId="32">
    <w:name w:val="Body Text Indent 3"/>
    <w:basedOn w:val="a2"/>
    <w:link w:val="33"/>
    <w:uiPriority w:val="99"/>
    <w:semiHidden w:val="1"/>
    <w:unhideWhenUsed w:val="1"/>
    <w:rsid w:val="006D5590"/>
    <w:pPr>
      <w:spacing w:after="120"/>
      <w:ind w:left="283"/>
    </w:pPr>
    <w:rPr>
      <w:sz w:val="16"/>
      <w:szCs w:val="16"/>
      <w:lang w:eastAsia="x-none" w:val="x-none"/>
    </w:rPr>
  </w:style>
  <w:style w:type="character" w:styleId="33" w:customStyle="1">
    <w:name w:val="Основной текст с отступом 3 Знак"/>
    <w:link w:val="32"/>
    <w:uiPriority w:val="99"/>
    <w:semiHidden w:val="1"/>
    <w:rsid w:val="006D5590"/>
    <w:rPr>
      <w:rFonts w:ascii="Times New Roman" w:hAnsi="Times New Roman"/>
      <w:sz w:val="16"/>
      <w:szCs w:val="16"/>
    </w:rPr>
  </w:style>
  <w:style w:type="paragraph" w:styleId="ae">
    <w:name w:val="header"/>
    <w:basedOn w:val="a2"/>
    <w:link w:val="af"/>
    <w:uiPriority w:val="99"/>
    <w:unhideWhenUsed w:val="1"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eastAsia="x-none" w:val="x-none"/>
    </w:rPr>
  </w:style>
  <w:style w:type="character" w:styleId="af" w:customStyle="1">
    <w:name w:val="Верхний колонтитул Знак"/>
    <w:link w:val="ae"/>
    <w:uiPriority w:val="99"/>
    <w:rsid w:val="006A7113"/>
    <w:rPr>
      <w:rFonts w:ascii="Times New Roman" w:hAnsi="Times New Roman"/>
      <w:sz w:val="24"/>
    </w:rPr>
  </w:style>
  <w:style w:type="paragraph" w:styleId="af0">
    <w:name w:val="footer"/>
    <w:basedOn w:val="a2"/>
    <w:link w:val="af1"/>
    <w:uiPriority w:val="99"/>
    <w:unhideWhenUsed w:val="1"/>
    <w:rsid w:val="006A7113"/>
    <w:pPr>
      <w:tabs>
        <w:tab w:val="center" w:pos="4677"/>
        <w:tab w:val="right" w:pos="9355"/>
      </w:tabs>
      <w:spacing w:after="0" w:line="240" w:lineRule="auto"/>
    </w:pPr>
    <w:rPr>
      <w:szCs w:val="20"/>
      <w:lang w:eastAsia="x-none" w:val="x-none"/>
    </w:rPr>
  </w:style>
  <w:style w:type="character" w:styleId="af1" w:customStyle="1">
    <w:name w:val="Нижний колонтитул Знак"/>
    <w:link w:val="af0"/>
    <w:uiPriority w:val="99"/>
    <w:rsid w:val="006A7113"/>
    <w:rPr>
      <w:rFonts w:ascii="Times New Roman" w:hAnsi="Times New Roman"/>
      <w:sz w:val="24"/>
    </w:rPr>
  </w:style>
  <w:style w:type="paragraph" w:styleId="af2">
    <w:name w:val="Balloon Text"/>
    <w:basedOn w:val="a2"/>
    <w:link w:val="af3"/>
    <w:uiPriority w:val="99"/>
    <w:semiHidden w:val="1"/>
    <w:unhideWhenUsed w:val="1"/>
    <w:rsid w:val="006A7113"/>
    <w:pPr>
      <w:spacing w:after="0" w:line="240" w:lineRule="auto"/>
    </w:pPr>
    <w:rPr>
      <w:rFonts w:ascii="Tahoma" w:hAnsi="Tahoma"/>
      <w:sz w:val="16"/>
      <w:szCs w:val="16"/>
      <w:lang w:eastAsia="x-none" w:val="x-none"/>
    </w:rPr>
  </w:style>
  <w:style w:type="character" w:styleId="af3" w:customStyle="1">
    <w:name w:val="Текст выноски Знак"/>
    <w:link w:val="af2"/>
    <w:uiPriority w:val="99"/>
    <w:semiHidden w:val="1"/>
    <w:rsid w:val="006A7113"/>
    <w:rPr>
      <w:rFonts w:ascii="Tahoma" w:cs="Tahoma" w:hAnsi="Tahoma"/>
      <w:sz w:val="16"/>
      <w:szCs w:val="16"/>
    </w:rPr>
  </w:style>
  <w:style w:type="paragraph" w:styleId="af4" w:customStyle="1">
    <w:name w:val="Раздел"/>
    <w:basedOn w:val="1"/>
    <w:next w:val="a2"/>
    <w:qFormat w:val="1"/>
    <w:rsid w:val="006B0939"/>
    <w:pPr>
      <w:ind w:left="1134" w:hanging="425"/>
      <w:jc w:val="left"/>
    </w:pPr>
  </w:style>
  <w:style w:type="paragraph" w:styleId="af5" w:customStyle="1">
    <w:name w:val="Подраздел"/>
    <w:basedOn w:val="2"/>
    <w:next w:val="a2"/>
    <w:qFormat w:val="1"/>
    <w:rsid w:val="009B4FCA"/>
    <w:pPr>
      <w:numPr>
        <w:numId w:val="4"/>
      </w:numPr>
    </w:pPr>
  </w:style>
  <w:style w:type="paragraph" w:styleId="a3" w:customStyle="1">
    <w:name w:val="Пункт"/>
    <w:basedOn w:val="af5"/>
    <w:next w:val="a2"/>
    <w:qFormat w:val="1"/>
    <w:rsid w:val="008B005D"/>
    <w:pPr>
      <w:numPr>
        <w:ilvl w:val="0"/>
        <w:numId w:val="0"/>
      </w:numPr>
    </w:pPr>
  </w:style>
  <w:style w:type="paragraph" w:styleId="af6" w:customStyle="1">
    <w:name w:val="Подпункт"/>
    <w:basedOn w:val="a3"/>
    <w:qFormat w:val="1"/>
    <w:rsid w:val="00402756"/>
    <w:pPr>
      <w:outlineLvl w:val="3"/>
    </w:pPr>
  </w:style>
  <w:style w:type="paragraph" w:styleId="af7" w:customStyle="1">
    <w:name w:val="Ненумерованные заголовки"/>
    <w:basedOn w:val="1"/>
    <w:qFormat w:val="1"/>
    <w:rsid w:val="0095597D"/>
  </w:style>
  <w:style w:type="paragraph" w:styleId="af8">
    <w:name w:val="TOC Heading"/>
    <w:basedOn w:val="1"/>
    <w:next w:val="a2"/>
    <w:uiPriority w:val="39"/>
    <w:qFormat w:val="1"/>
    <w:rsid w:val="00373ADD"/>
    <w:pPr>
      <w:spacing w:line="276" w:lineRule="auto"/>
      <w:jc w:val="left"/>
      <w:outlineLvl w:val="9"/>
    </w:pPr>
    <w:rPr>
      <w:rFonts w:ascii="Cambria" w:hAnsi="Cambria"/>
      <w:caps w:val="1"/>
      <w:color w:val="365f91"/>
    </w:rPr>
  </w:style>
  <w:style w:type="paragraph" w:styleId="12">
    <w:name w:val="toc 1"/>
    <w:aliases w:val="Содержание"/>
    <w:basedOn w:val="a2"/>
    <w:next w:val="a2"/>
    <w:autoRedefine w:val="1"/>
    <w:uiPriority w:val="39"/>
    <w:unhideWhenUsed w:val="1"/>
    <w:rsid w:val="00E35518"/>
    <w:pPr>
      <w:tabs>
        <w:tab w:val="left" w:pos="142"/>
        <w:tab w:val="left" w:pos="284"/>
        <w:tab w:val="left" w:pos="425"/>
        <w:tab w:val="left" w:pos="1200"/>
        <w:tab w:val="right" w:leader="dot" w:pos="9355"/>
      </w:tabs>
      <w:spacing w:after="0"/>
      <w:ind w:left="709" w:firstLine="0"/>
    </w:pPr>
    <w:rPr>
      <w:b w:val="1"/>
      <w:caps w:val="1"/>
      <w:sz w:val="28"/>
    </w:rPr>
  </w:style>
  <w:style w:type="paragraph" w:styleId="21">
    <w:name w:val="toc 2"/>
    <w:basedOn w:val="a2"/>
    <w:next w:val="a2"/>
    <w:autoRedefine w:val="1"/>
    <w:uiPriority w:val="39"/>
    <w:unhideWhenUsed w:val="1"/>
    <w:rsid w:val="005860C1"/>
    <w:pPr>
      <w:spacing w:after="0"/>
      <w:ind w:left="709" w:firstLine="0"/>
    </w:pPr>
    <w:rPr>
      <w:b w:val="1"/>
      <w:sz w:val="28"/>
    </w:rPr>
  </w:style>
  <w:style w:type="character" w:styleId="af9">
    <w:name w:val="Hyperlink"/>
    <w:uiPriority w:val="99"/>
    <w:unhideWhenUsed w:val="1"/>
    <w:rsid w:val="00373ADD"/>
    <w:rPr>
      <w:color w:val="0000ff"/>
      <w:u w:val="single"/>
    </w:rPr>
  </w:style>
  <w:style w:type="paragraph" w:styleId="60">
    <w:name w:val="toc 6"/>
    <w:basedOn w:val="a2"/>
    <w:next w:val="a2"/>
    <w:autoRedefine w:val="1"/>
    <w:uiPriority w:val="39"/>
    <w:semiHidden w:val="1"/>
    <w:unhideWhenUsed w:val="1"/>
    <w:rsid w:val="00373ADD"/>
    <w:pPr>
      <w:ind w:left="1200"/>
    </w:pPr>
  </w:style>
  <w:style w:type="paragraph" w:styleId="afa">
    <w:name w:val="Body Text"/>
    <w:basedOn w:val="a2"/>
    <w:link w:val="afb"/>
    <w:uiPriority w:val="99"/>
    <w:semiHidden w:val="1"/>
    <w:unhideWhenUsed w:val="1"/>
    <w:rsid w:val="006C4DA6"/>
    <w:pPr>
      <w:spacing w:after="120"/>
    </w:pPr>
    <w:rPr>
      <w:lang w:val="x-none"/>
    </w:rPr>
  </w:style>
  <w:style w:type="character" w:styleId="afb" w:customStyle="1">
    <w:name w:val="Основной текст Знак"/>
    <w:link w:val="afa"/>
    <w:uiPriority w:val="99"/>
    <w:semiHidden w:val="1"/>
    <w:rsid w:val="006C4DA6"/>
    <w:rPr>
      <w:rFonts w:ascii="Times New Roman" w:hAnsi="Times New Roman"/>
      <w:sz w:val="24"/>
      <w:szCs w:val="22"/>
      <w:lang w:eastAsia="en-US"/>
    </w:rPr>
  </w:style>
  <w:style w:type="paragraph" w:styleId="afc" w:customStyle="1">
    <w:name w:val="Абзац"/>
    <w:basedOn w:val="a2"/>
    <w:autoRedefine w:val="1"/>
    <w:rsid w:val="008E63E4"/>
    <w:pPr>
      <w:spacing w:after="0"/>
      <w:contextualSpacing w:val="1"/>
    </w:pPr>
    <w:rPr>
      <w:color w:val="0070c0"/>
    </w:rPr>
  </w:style>
  <w:style w:type="character" w:styleId="afd">
    <w:name w:val="page number"/>
    <w:basedOn w:val="a4"/>
    <w:rsid w:val="002B182F"/>
  </w:style>
  <w:style w:type="paragraph" w:styleId="34">
    <w:name w:val="toc 3"/>
    <w:basedOn w:val="a2"/>
    <w:next w:val="a2"/>
    <w:autoRedefine w:val="1"/>
    <w:uiPriority w:val="39"/>
    <w:rsid w:val="005860C1"/>
    <w:pPr>
      <w:spacing w:after="0"/>
      <w:ind w:left="709" w:firstLine="0"/>
    </w:pPr>
    <w:rPr>
      <w:b w:val="1"/>
      <w:sz w:val="28"/>
    </w:rPr>
  </w:style>
  <w:style w:type="paragraph" w:styleId="afe" w:customStyle="1">
    <w:name w:val="Заголовок таблицы"/>
    <w:basedOn w:val="a2"/>
    <w:rsid w:val="00371627"/>
    <w:pPr>
      <w:spacing w:after="0"/>
      <w:ind w:firstLine="0"/>
    </w:pPr>
    <w:rPr>
      <w:b w:val="1"/>
    </w:rPr>
  </w:style>
  <w:style w:type="paragraph" w:styleId="-" w:customStyle="1">
    <w:name w:val="Таблица-заголовок"/>
    <w:basedOn w:val="a2"/>
    <w:autoRedefine w:val="1"/>
    <w:rsid w:val="00371627"/>
    <w:pPr>
      <w:spacing w:after="0"/>
      <w:ind w:firstLine="0"/>
    </w:pPr>
    <w:rPr>
      <w:b w:val="1"/>
    </w:rPr>
  </w:style>
  <w:style w:type="paragraph" w:styleId="0" w:customStyle="1">
    <w:name w:val="_Текст0"/>
    <w:rsid w:val="006903F9"/>
    <w:pPr>
      <w:ind w:firstLine="709"/>
      <w:jc w:val="both"/>
    </w:pPr>
    <w:rPr>
      <w:rFonts w:ascii="Arial" w:eastAsia="Times New Roman" w:hAnsi="Arial"/>
      <w:sz w:val="24"/>
      <w:szCs w:val="24"/>
    </w:rPr>
  </w:style>
  <w:style w:type="paragraph" w:styleId="00" w:customStyle="1">
    <w:name w:val="_Текст0_ПереченьТерминов"/>
    <w:rsid w:val="006903F9"/>
    <w:pPr>
      <w:spacing w:after="220" w:before="20"/>
      <w:jc w:val="both"/>
    </w:pPr>
    <w:rPr>
      <w:rFonts w:ascii="Arial" w:cs="Arial" w:eastAsia="Times New Roman" w:hAnsi="Arial"/>
      <w:sz w:val="24"/>
      <w:szCs w:val="24"/>
    </w:rPr>
  </w:style>
  <w:style w:type="paragraph" w:styleId="01" w:customStyle="1">
    <w:name w:val="_Текст0_Список 1 уровня"/>
    <w:rsid w:val="00765F0E"/>
    <w:pPr>
      <w:numPr>
        <w:numId w:val="6"/>
      </w:numPr>
      <w:tabs>
        <w:tab w:val="decimal" w:pos="992"/>
      </w:tabs>
      <w:jc w:val="both"/>
    </w:pPr>
    <w:rPr>
      <w:rFonts w:ascii="Arial" w:cs="Arial" w:eastAsia="Times New Roman" w:hAnsi="Arial"/>
      <w:sz w:val="24"/>
      <w:szCs w:val="24"/>
    </w:rPr>
  </w:style>
  <w:style w:type="paragraph" w:styleId="22" w:customStyle="1">
    <w:name w:val="Стиль Заголовок 2"/>
    <w:aliases w:val="Подраздел + Перед:  0 пт"/>
    <w:basedOn w:val="2"/>
    <w:rsid w:val="00765F0E"/>
    <w:pPr>
      <w:keepLines w:val="0"/>
      <w:numPr>
        <w:numId w:val="0"/>
      </w:numPr>
      <w:tabs>
        <w:tab w:val="clear" w:pos="1276"/>
        <w:tab w:val="left" w:pos="1191"/>
        <w:tab w:val="num" w:pos="1285"/>
      </w:tabs>
      <w:spacing w:before="240" w:line="240" w:lineRule="auto"/>
      <w:ind w:left="1285" w:hanging="576"/>
    </w:pPr>
    <w:rPr>
      <w:rFonts w:cs="Arial"/>
      <w:sz w:val="24"/>
      <w:szCs w:val="24"/>
      <w:lang w:eastAsia="ru-RU"/>
    </w:rPr>
  </w:style>
  <w:style w:type="paragraph" w:styleId="04" w:customStyle="1">
    <w:name w:val="_Текст0 Знак"/>
    <w:rsid w:val="002E13E1"/>
    <w:pPr>
      <w:ind w:firstLine="709"/>
      <w:jc w:val="both"/>
    </w:pPr>
    <w:rPr>
      <w:rFonts w:ascii="Arial" w:cs="Arial" w:eastAsia="Times New Roman" w:hAnsi="Arial"/>
      <w:sz w:val="24"/>
      <w:szCs w:val="24"/>
    </w:rPr>
  </w:style>
  <w:style w:type="paragraph" w:styleId="02" w:customStyle="1">
    <w:name w:val="_Текст0_Список 2 уровня"/>
    <w:rsid w:val="001D769D"/>
    <w:pPr>
      <w:numPr>
        <w:numId w:val="7"/>
      </w:numPr>
      <w:tabs>
        <w:tab w:val="left" w:pos="1701"/>
      </w:tabs>
      <w:ind w:left="1702" w:hanging="284"/>
      <w:jc w:val="both"/>
    </w:pPr>
    <w:rPr>
      <w:rFonts w:ascii="Arial" w:cs="Arial" w:eastAsia="Times New Roman" w:hAnsi="Arial"/>
      <w:sz w:val="24"/>
      <w:szCs w:val="24"/>
    </w:rPr>
  </w:style>
  <w:style w:type="character" w:styleId="13" w:customStyle="1">
    <w:name w:val="Заголовок 1 Знак"/>
    <w:aliases w:val="Раздел Знак"/>
    <w:rsid w:val="001D769D"/>
    <w:rPr>
      <w:rFonts w:ascii="Arial" w:cs="Arial" w:hAnsi="Arial"/>
      <w:b w:val="1"/>
      <w:bCs w:val="1"/>
      <w:caps w:val="1"/>
      <w:kern w:val="32"/>
      <w:sz w:val="28"/>
      <w:szCs w:val="28"/>
      <w:lang w:eastAsia="ru-RU" w:val="ru-RU"/>
    </w:rPr>
  </w:style>
  <w:style w:type="paragraph" w:styleId="aff" w:customStyle="1">
    <w:name w:val="_Титул_Название изделия"/>
    <w:basedOn w:val="a2"/>
    <w:next w:val="a2"/>
    <w:rsid w:val="001D769D"/>
    <w:pPr>
      <w:spacing w:after="120" w:line="240" w:lineRule="auto"/>
      <w:ind w:firstLine="0"/>
      <w:jc w:val="center"/>
    </w:pPr>
    <w:rPr>
      <w:rFonts w:cs="Arial" w:eastAsia="Times New Roman"/>
      <w:b w:val="1"/>
      <w:bCs w:val="1"/>
      <w:sz w:val="32"/>
      <w:szCs w:val="32"/>
      <w:lang w:eastAsia="ru-RU"/>
    </w:rPr>
  </w:style>
  <w:style w:type="paragraph" w:styleId="aff0" w:customStyle="1">
    <w:name w:val="_Титул_Количество листов"/>
    <w:basedOn w:val="a2"/>
    <w:next w:val="a2"/>
    <w:rsid w:val="001D769D"/>
    <w:pPr>
      <w:spacing w:after="0" w:line="240" w:lineRule="auto"/>
      <w:ind w:firstLine="0"/>
    </w:pPr>
    <w:rPr>
      <w:rFonts w:cs="Arial" w:eastAsia="Times New Roman"/>
      <w:b w:val="1"/>
      <w:bCs w:val="1"/>
      <w:sz w:val="26"/>
      <w:szCs w:val="26"/>
      <w:lang w:eastAsia="ru-RU"/>
    </w:rPr>
  </w:style>
  <w:style w:type="paragraph" w:styleId="aff1" w:customStyle="1">
    <w:name w:val="_Аннотация"/>
    <w:next w:val="a2"/>
    <w:rsid w:val="001D769D"/>
    <w:pPr>
      <w:pageBreakBefore w:val="1"/>
      <w:spacing w:after="280"/>
      <w:jc w:val="center"/>
    </w:pPr>
    <w:rPr>
      <w:rFonts w:ascii="Arial" w:cs="Arial" w:eastAsia="Times New Roman" w:hAnsi="Arial"/>
      <w:b w:val="1"/>
      <w:bCs w:val="1"/>
      <w:caps w:val="1"/>
      <w:sz w:val="28"/>
      <w:szCs w:val="28"/>
    </w:rPr>
  </w:style>
  <w:style w:type="paragraph" w:styleId="aff2" w:customStyle="1">
    <w:name w:val="_Содержание"/>
    <w:next w:val="a2"/>
    <w:rsid w:val="001D769D"/>
    <w:pPr>
      <w:pageBreakBefore w:val="1"/>
      <w:spacing w:after="240" w:before="240"/>
      <w:jc w:val="center"/>
    </w:pPr>
    <w:rPr>
      <w:rFonts w:ascii="Arial" w:cs="Arial" w:eastAsia="Times New Roman" w:hAnsi="Arial"/>
      <w:b w:val="1"/>
      <w:bCs w:val="1"/>
      <w:caps w:val="1"/>
      <w:sz w:val="28"/>
      <w:szCs w:val="28"/>
    </w:rPr>
  </w:style>
  <w:style w:type="character" w:styleId="aff3" w:customStyle="1">
    <w:name w:val="_Символы_Гиперссылки"/>
    <w:rsid w:val="001D769D"/>
    <w:rPr>
      <w:color w:val="0000ff"/>
      <w:lang w:eastAsia="x-none" w:val="ru-RU"/>
    </w:rPr>
  </w:style>
  <w:style w:type="paragraph" w:styleId="aff4" w:customStyle="1">
    <w:name w:val="_Табл_Заголовок"/>
    <w:rsid w:val="001D769D"/>
    <w:pPr>
      <w:keepNext w:val="1"/>
      <w:spacing w:after="60" w:before="60"/>
      <w:jc w:val="center"/>
    </w:pPr>
    <w:rPr>
      <w:rFonts w:ascii="Arial" w:cs="Arial" w:eastAsia="Times New Roman" w:hAnsi="Arial"/>
      <w:b w:val="1"/>
      <w:bCs w:val="1"/>
      <w:sz w:val="24"/>
      <w:szCs w:val="24"/>
    </w:rPr>
  </w:style>
  <w:style w:type="paragraph" w:styleId="aff5" w:customStyle="1">
    <w:name w:val="_Рис_Название"/>
    <w:next w:val="a2"/>
    <w:rsid w:val="001D769D"/>
    <w:pPr>
      <w:spacing w:after="120" w:before="120"/>
      <w:jc w:val="center"/>
    </w:pPr>
    <w:rPr>
      <w:rFonts w:ascii="Arial" w:cs="Arial" w:eastAsia="Times New Roman" w:hAnsi="Arial"/>
      <w:sz w:val="24"/>
      <w:szCs w:val="24"/>
    </w:rPr>
  </w:style>
  <w:style w:type="paragraph" w:styleId="aff6">
    <w:name w:val="footnote text"/>
    <w:basedOn w:val="a2"/>
    <w:semiHidden w:val="1"/>
    <w:rsid w:val="001D769D"/>
    <w:pPr>
      <w:spacing w:after="120" w:line="240" w:lineRule="auto"/>
      <w:ind w:firstLine="0"/>
    </w:pPr>
    <w:rPr>
      <w:rFonts w:cs="Arial" w:eastAsia="Times New Roman"/>
      <w:sz w:val="16"/>
      <w:szCs w:val="16"/>
      <w:lang w:eastAsia="ru-RU"/>
    </w:rPr>
  </w:style>
  <w:style w:type="paragraph" w:styleId="40">
    <w:name w:val="toc 4"/>
    <w:basedOn w:val="a2"/>
    <w:next w:val="a2"/>
    <w:autoRedefine w:val="1"/>
    <w:semiHidden w:val="1"/>
    <w:rsid w:val="001D769D"/>
    <w:pPr>
      <w:spacing w:after="120" w:line="240" w:lineRule="auto"/>
      <w:ind w:left="720" w:firstLine="0"/>
    </w:pPr>
    <w:rPr>
      <w:rFonts w:cs="Arial" w:eastAsia="Times New Roman"/>
      <w:szCs w:val="24"/>
      <w:lang w:eastAsia="ru-RU"/>
    </w:rPr>
  </w:style>
  <w:style w:type="paragraph" w:styleId="aff7" w:customStyle="1">
    <w:name w:val="_Рисунок"/>
    <w:next w:val="a2"/>
    <w:rsid w:val="001D769D"/>
    <w:pPr>
      <w:keepNext w:val="1"/>
      <w:spacing w:after="120"/>
      <w:jc w:val="center"/>
    </w:pPr>
    <w:rPr>
      <w:rFonts w:ascii="Arial" w:cs="Arial" w:eastAsia="Times New Roman" w:hAnsi="Arial"/>
      <w:sz w:val="24"/>
      <w:szCs w:val="24"/>
    </w:rPr>
  </w:style>
  <w:style w:type="paragraph" w:styleId="05" w:customStyle="1">
    <w:name w:val="_Текст0_Рисунок_название"/>
    <w:basedOn w:val="a2"/>
    <w:rsid w:val="001D769D"/>
    <w:pPr>
      <w:spacing w:after="240" w:before="240" w:line="240" w:lineRule="auto"/>
      <w:ind w:firstLine="0"/>
      <w:jc w:val="center"/>
    </w:pPr>
    <w:rPr>
      <w:rFonts w:cs="Arial" w:eastAsia="Times New Roman"/>
      <w:szCs w:val="24"/>
      <w:lang w:eastAsia="ru-RU"/>
    </w:rPr>
  </w:style>
  <w:style w:type="paragraph" w:styleId="06" w:customStyle="1">
    <w:name w:val="_Текст0_Табл_название"/>
    <w:basedOn w:val="05"/>
    <w:next w:val="04"/>
    <w:rsid w:val="001D769D"/>
    <w:pPr>
      <w:keepNext w:val="1"/>
    </w:pPr>
    <w:rPr>
      <w:b w:val="1"/>
      <w:bCs w:val="1"/>
    </w:rPr>
  </w:style>
  <w:style w:type="paragraph" w:styleId="010" w:customStyle="1">
    <w:name w:val="_Текст0_СписНум 1 уровня"/>
    <w:rsid w:val="001D769D"/>
    <w:pPr>
      <w:numPr>
        <w:numId w:val="9"/>
      </w:numPr>
      <w:spacing w:after="120"/>
      <w:jc w:val="both"/>
    </w:pPr>
    <w:rPr>
      <w:rFonts w:ascii="Arial" w:cs="Arial" w:eastAsia="Times New Roman" w:hAnsi="Arial"/>
      <w:sz w:val="24"/>
      <w:szCs w:val="24"/>
    </w:rPr>
  </w:style>
  <w:style w:type="paragraph" w:styleId="50">
    <w:name w:val="toc 5"/>
    <w:basedOn w:val="a2"/>
    <w:next w:val="a2"/>
    <w:autoRedefine w:val="1"/>
    <w:semiHidden w:val="1"/>
    <w:rsid w:val="001D769D"/>
    <w:pPr>
      <w:spacing w:after="120" w:line="240" w:lineRule="auto"/>
      <w:ind w:left="960" w:firstLine="0"/>
    </w:pPr>
    <w:rPr>
      <w:rFonts w:cs="Arial" w:eastAsia="Times New Roman"/>
      <w:szCs w:val="24"/>
      <w:lang w:eastAsia="ru-RU"/>
    </w:rPr>
  </w:style>
  <w:style w:type="paragraph" w:styleId="71">
    <w:name w:val="toc 7"/>
    <w:basedOn w:val="a2"/>
    <w:next w:val="a2"/>
    <w:autoRedefine w:val="1"/>
    <w:semiHidden w:val="1"/>
    <w:rsid w:val="001D769D"/>
    <w:pPr>
      <w:spacing w:after="120" w:line="240" w:lineRule="auto"/>
      <w:ind w:left="1440" w:firstLine="0"/>
    </w:pPr>
    <w:rPr>
      <w:rFonts w:cs="Arial" w:eastAsia="Times New Roman"/>
      <w:szCs w:val="24"/>
      <w:lang w:eastAsia="ru-RU"/>
    </w:rPr>
  </w:style>
  <w:style w:type="paragraph" w:styleId="80">
    <w:name w:val="toc 8"/>
    <w:basedOn w:val="a2"/>
    <w:next w:val="a2"/>
    <w:autoRedefine w:val="1"/>
    <w:semiHidden w:val="1"/>
    <w:rsid w:val="001D769D"/>
    <w:pPr>
      <w:spacing w:after="120" w:line="240" w:lineRule="auto"/>
      <w:ind w:left="1680" w:firstLine="0"/>
    </w:pPr>
    <w:rPr>
      <w:rFonts w:cs="Arial" w:eastAsia="Times New Roman"/>
      <w:szCs w:val="24"/>
      <w:lang w:eastAsia="ru-RU"/>
    </w:rPr>
  </w:style>
  <w:style w:type="paragraph" w:styleId="91">
    <w:name w:val="toc 9"/>
    <w:basedOn w:val="a2"/>
    <w:next w:val="a2"/>
    <w:autoRedefine w:val="1"/>
    <w:semiHidden w:val="1"/>
    <w:rsid w:val="001D769D"/>
    <w:pPr>
      <w:spacing w:after="120" w:line="240" w:lineRule="auto"/>
      <w:ind w:left="1920" w:firstLine="0"/>
    </w:pPr>
    <w:rPr>
      <w:rFonts w:cs="Arial" w:eastAsia="Times New Roman"/>
      <w:szCs w:val="24"/>
      <w:lang w:eastAsia="ru-RU"/>
    </w:rPr>
  </w:style>
  <w:style w:type="paragraph" w:styleId="aff8">
    <w:name w:val="annotation text"/>
    <w:basedOn w:val="a2"/>
    <w:semiHidden w:val="1"/>
    <w:rsid w:val="001D769D"/>
    <w:pPr>
      <w:spacing w:after="120" w:line="240" w:lineRule="auto"/>
      <w:ind w:firstLine="0"/>
    </w:pPr>
    <w:rPr>
      <w:rFonts w:cs="Arial" w:eastAsia="Times New Roman"/>
      <w:sz w:val="20"/>
      <w:szCs w:val="20"/>
      <w:lang w:eastAsia="ru-RU"/>
    </w:rPr>
  </w:style>
  <w:style w:type="character" w:styleId="aff9">
    <w:name w:val="FollowedHyperlink"/>
    <w:rsid w:val="001D769D"/>
    <w:rPr>
      <w:color w:val="800080"/>
      <w:u w:val="single"/>
    </w:rPr>
  </w:style>
  <w:style w:type="paragraph" w:styleId="affa">
    <w:name w:val="Document Map"/>
    <w:basedOn w:val="a2"/>
    <w:semiHidden w:val="1"/>
    <w:rsid w:val="001D769D"/>
    <w:pPr>
      <w:shd w:color="auto" w:fill="000080" w:val="clear"/>
      <w:spacing w:after="120" w:line="240" w:lineRule="auto"/>
      <w:ind w:firstLine="0"/>
    </w:pPr>
    <w:rPr>
      <w:rFonts w:ascii="Tahoma" w:cs="Tahoma" w:eastAsia="Times New Roman" w:hAnsi="Tahoma"/>
      <w:szCs w:val="24"/>
      <w:lang w:eastAsia="ru-RU"/>
    </w:rPr>
  </w:style>
  <w:style w:type="paragraph" w:styleId="14" w:customStyle="1">
    <w:name w:val="_Приложение_Заголовок 1"/>
    <w:basedOn w:val="1"/>
    <w:next w:val="23"/>
    <w:rsid w:val="001D769D"/>
    <w:pPr>
      <w:tabs>
        <w:tab w:val="left" w:pos="397"/>
        <w:tab w:val="num" w:pos="3240"/>
      </w:tabs>
      <w:spacing w:before="0" w:line="240" w:lineRule="auto"/>
      <w:jc w:val="right"/>
    </w:pPr>
    <w:rPr>
      <w:rFonts w:cs="Arial"/>
      <w:kern w:val="32"/>
      <w:lang w:eastAsia="ru-RU"/>
    </w:rPr>
  </w:style>
  <w:style w:type="paragraph" w:styleId="23" w:customStyle="1">
    <w:name w:val="_Приложение_Заголовок 2"/>
    <w:basedOn w:val="2"/>
    <w:rsid w:val="001D769D"/>
    <w:pPr>
      <w:keepLines w:val="0"/>
      <w:numPr>
        <w:ilvl w:val="0"/>
        <w:numId w:val="0"/>
      </w:numPr>
      <w:tabs>
        <w:tab w:val="left" w:pos="1191"/>
        <w:tab w:val="num" w:pos="1429"/>
      </w:tabs>
      <w:spacing w:before="0" w:line="240" w:lineRule="auto"/>
    </w:pPr>
    <w:rPr>
      <w:rFonts w:cs="Arial"/>
      <w:sz w:val="24"/>
      <w:szCs w:val="24"/>
      <w:lang w:eastAsia="ru-RU"/>
    </w:rPr>
  </w:style>
  <w:style w:type="paragraph" w:styleId="30" w:customStyle="1">
    <w:name w:val="_Приложение_Заголовок 3"/>
    <w:basedOn w:val="3"/>
    <w:rsid w:val="001D769D"/>
    <w:pPr>
      <w:keepLines w:val="0"/>
      <w:numPr>
        <w:numId w:val="8"/>
      </w:numPr>
      <w:spacing w:line="240" w:lineRule="auto"/>
      <w:ind w:left="0" w:firstLine="0"/>
    </w:pPr>
    <w:rPr>
      <w:rFonts w:cs="Arial"/>
      <w:b w:val="0"/>
      <w:bCs w:val="0"/>
      <w:i w:val="1"/>
      <w:iCs w:val="1"/>
      <w:sz w:val="24"/>
      <w:szCs w:val="24"/>
      <w:lang w:eastAsia="ru-RU"/>
    </w:rPr>
  </w:style>
  <w:style w:type="paragraph" w:styleId="affc">
    <w:name w:val="Plain Text"/>
    <w:basedOn w:val="a2"/>
    <w:rsid w:val="001D769D"/>
    <w:pPr>
      <w:spacing w:after="0" w:line="240" w:lineRule="auto"/>
      <w:ind w:firstLine="0"/>
      <w:jc w:val="left"/>
    </w:pPr>
    <w:rPr>
      <w:rFonts w:ascii="Courier New" w:cs="Courier New" w:eastAsia="Times New Roman" w:hAnsi="Courier New"/>
      <w:sz w:val="20"/>
      <w:szCs w:val="20"/>
      <w:lang w:eastAsia="ru-RU"/>
    </w:rPr>
  </w:style>
  <w:style w:type="paragraph" w:styleId="affd" w:customStyle="1">
    <w:name w:val="Т_ТАБЛ"/>
    <w:basedOn w:val="a2"/>
    <w:rsid w:val="001D769D"/>
    <w:pPr>
      <w:spacing w:after="0" w:line="240" w:lineRule="auto"/>
      <w:ind w:firstLine="0"/>
      <w:jc w:val="left"/>
    </w:pPr>
    <w:rPr>
      <w:rFonts w:cs="Arial" w:eastAsia="Times New Roman"/>
      <w:szCs w:val="24"/>
      <w:lang w:eastAsia="ru-RU"/>
    </w:rPr>
  </w:style>
  <w:style w:type="character" w:styleId="affe" w:customStyle="1">
    <w:name w:val="Т_ТАБЛ Знак"/>
    <w:rsid w:val="001D769D"/>
    <w:rPr>
      <w:rFonts w:ascii="Arial" w:cs="Arial" w:hAnsi="Arial"/>
      <w:sz w:val="24"/>
      <w:szCs w:val="24"/>
      <w:lang w:eastAsia="ru-RU" w:val="ru-RU"/>
    </w:rPr>
  </w:style>
  <w:style w:type="paragraph" w:styleId="afff" w:customStyle="1">
    <w:name w:val="Обычный.Абзац"/>
    <w:autoRedefine w:val="1"/>
    <w:rsid w:val="001D769D"/>
    <w:pPr>
      <w:ind w:firstLine="680"/>
      <w:jc w:val="both"/>
    </w:pPr>
    <w:rPr>
      <w:rFonts w:ascii="Times New Roman" w:eastAsia="Times New Roman" w:hAnsi="Times New Roman"/>
      <w:sz w:val="24"/>
      <w:szCs w:val="24"/>
    </w:rPr>
  </w:style>
  <w:style w:type="paragraph" w:styleId="afff0">
    <w:name w:val="Body Text First Indent"/>
    <w:basedOn w:val="afa"/>
    <w:rsid w:val="001D769D"/>
    <w:pPr>
      <w:spacing w:line="240" w:lineRule="auto"/>
      <w:ind w:firstLine="210"/>
    </w:pPr>
    <w:rPr>
      <w:rFonts w:cs="Arial" w:eastAsia="Times New Roman"/>
      <w:szCs w:val="24"/>
      <w:lang w:eastAsia="ru-RU"/>
    </w:rPr>
  </w:style>
  <w:style w:type="paragraph" w:styleId="a" w:customStyle="1">
    <w:name w:val="Список а)"/>
    <w:basedOn w:val="a2"/>
    <w:rsid w:val="001D769D"/>
    <w:pPr>
      <w:numPr>
        <w:numId w:val="10"/>
      </w:numPr>
      <w:spacing w:after="0"/>
    </w:pPr>
    <w:rPr>
      <w:rFonts w:cs="Arial" w:eastAsia="Times New Roman"/>
      <w:szCs w:val="24"/>
      <w:lang w:eastAsia="ru-RU" w:val="fr-FR"/>
    </w:rPr>
  </w:style>
  <w:style w:type="paragraph" w:styleId="35" w:customStyle="1">
    <w:name w:val="Подпункт (3 уровень)"/>
    <w:basedOn w:val="a2"/>
    <w:next w:val="a2"/>
    <w:rsid w:val="001D769D"/>
    <w:pPr>
      <w:spacing w:after="120" w:before="120"/>
      <w:ind w:left="1778" w:hanging="720"/>
      <w:outlineLvl w:val="2"/>
    </w:pPr>
    <w:rPr>
      <w:rFonts w:cs="Arial" w:eastAsia="Times New Roman"/>
      <w:szCs w:val="24"/>
      <w:lang w:eastAsia="ru-RU"/>
    </w:rPr>
  </w:style>
  <w:style w:type="paragraph" w:styleId="Default" w:customStyle="1">
    <w:name w:val="Default"/>
    <w:rsid w:val="001D769D"/>
    <w:pPr>
      <w:autoSpaceDE w:val="0"/>
      <w:autoSpaceDN w:val="0"/>
      <w:adjustRightInd w:val="0"/>
    </w:pPr>
    <w:rPr>
      <w:rFonts w:ascii="TimesNewRoman" w:cs="TimesNewRoman" w:eastAsia="Times New Roman" w:hAnsi="TimesNewRoman"/>
    </w:rPr>
  </w:style>
  <w:style w:type="paragraph" w:styleId="12712" w:customStyle="1">
    <w:name w:val="Стиль Стиль Первая строка:  127 см Междустр.интервал:  множитель 12..."/>
    <w:basedOn w:val="a2"/>
    <w:rsid w:val="001D769D"/>
    <w:pPr>
      <w:spacing w:after="0" w:line="300" w:lineRule="auto"/>
      <w:ind w:firstLine="720"/>
    </w:pPr>
    <w:rPr>
      <w:rFonts w:cs="Arial" w:eastAsia="Times New Roman"/>
      <w:szCs w:val="24"/>
      <w:lang w:eastAsia="ru-RU"/>
    </w:rPr>
  </w:style>
  <w:style w:type="paragraph" w:styleId="afff1" w:customStyle="1">
    <w:name w:val="Ссылка"/>
    <w:basedOn w:val="a2"/>
    <w:rsid w:val="001D769D"/>
    <w:pPr>
      <w:spacing w:after="60"/>
      <w:ind w:firstLine="0"/>
      <w:jc w:val="left"/>
    </w:pPr>
    <w:rPr>
      <w:rFonts w:cs="Arial" w:eastAsia="Times New Roman"/>
      <w:i w:val="1"/>
      <w:iCs w:val="1"/>
      <w:sz w:val="22"/>
      <w:lang w:eastAsia="ru-RU"/>
    </w:rPr>
  </w:style>
  <w:style w:type="paragraph" w:styleId="03" w:customStyle="1">
    <w:name w:val="_Текст0_Список 3 уровня"/>
    <w:basedOn w:val="02"/>
    <w:rsid w:val="001D769D"/>
    <w:pPr>
      <w:numPr>
        <w:numId w:val="2"/>
      </w:numPr>
      <w:tabs>
        <w:tab w:val="num" w:pos="2268"/>
      </w:tabs>
      <w:ind w:left="2268" w:hanging="284"/>
    </w:pPr>
  </w:style>
  <w:style w:type="paragraph" w:styleId="a0">
    <w:name w:val="List"/>
    <w:basedOn w:val="a2"/>
    <w:rsid w:val="001D769D"/>
    <w:pPr>
      <w:widowControl w:val="0"/>
      <w:numPr>
        <w:numId w:val="11"/>
      </w:numPr>
      <w:adjustRightInd w:val="0"/>
      <w:spacing w:after="0"/>
      <w:textAlignment w:val="baseline"/>
    </w:pPr>
    <w:rPr>
      <w:rFonts w:cs="Arial" w:eastAsia="Times New Roman"/>
      <w:szCs w:val="24"/>
      <w:lang w:eastAsia="ru-RU" w:val="fr-FR"/>
    </w:rPr>
  </w:style>
  <w:style w:type="paragraph" w:styleId="zag1" w:customStyle="1">
    <w:name w:val="zag1"/>
    <w:basedOn w:val="a2"/>
    <w:rsid w:val="001D769D"/>
    <w:pPr>
      <w:spacing w:after="48" w:before="48" w:line="240" w:lineRule="auto"/>
      <w:ind w:firstLine="0"/>
      <w:jc w:val="center"/>
    </w:pPr>
    <w:rPr>
      <w:rFonts w:cs="Arial" w:eastAsia="Times New Roman"/>
      <w:b w:val="1"/>
      <w:bCs w:val="1"/>
      <w:sz w:val="34"/>
      <w:szCs w:val="34"/>
      <w:lang w:eastAsia="ru-RU"/>
    </w:rPr>
  </w:style>
  <w:style w:type="paragraph" w:styleId="tekst" w:customStyle="1">
    <w:name w:val="tekst"/>
    <w:basedOn w:val="a2"/>
    <w:rsid w:val="001D769D"/>
    <w:pPr>
      <w:spacing w:after="48" w:before="48" w:line="240" w:lineRule="auto"/>
      <w:ind w:firstLine="720"/>
    </w:pPr>
    <w:rPr>
      <w:rFonts w:cs="Arial" w:eastAsia="Times New Roman"/>
      <w:szCs w:val="24"/>
      <w:lang w:eastAsia="ru-RU"/>
    </w:rPr>
  </w:style>
  <w:style w:type="paragraph" w:styleId="15">
    <w:name w:val="index 1"/>
    <w:basedOn w:val="a2"/>
    <w:next w:val="a2"/>
    <w:autoRedefine w:val="1"/>
    <w:semiHidden w:val="1"/>
    <w:rsid w:val="001D769D"/>
    <w:pPr>
      <w:spacing w:after="0" w:before="120" w:line="240" w:lineRule="auto"/>
      <w:ind w:left="567" w:hanging="567"/>
      <w:jc w:val="left"/>
    </w:pPr>
    <w:rPr>
      <w:rFonts w:cs="Arial" w:eastAsia="Times New Roman"/>
      <w:sz w:val="20"/>
      <w:szCs w:val="20"/>
      <w:lang w:eastAsia="ru-RU"/>
    </w:rPr>
  </w:style>
  <w:style w:type="paragraph" w:styleId="24">
    <w:name w:val="index 2"/>
    <w:basedOn w:val="a2"/>
    <w:next w:val="a2"/>
    <w:autoRedefine w:val="1"/>
    <w:semiHidden w:val="1"/>
    <w:rsid w:val="001D769D"/>
    <w:pPr>
      <w:spacing w:after="0" w:line="240" w:lineRule="auto"/>
      <w:ind w:left="480" w:hanging="240"/>
      <w:jc w:val="left"/>
    </w:pPr>
    <w:rPr>
      <w:rFonts w:cs="Arial" w:eastAsia="Times New Roman"/>
      <w:sz w:val="20"/>
      <w:szCs w:val="20"/>
      <w:lang w:eastAsia="ru-RU"/>
    </w:rPr>
  </w:style>
  <w:style w:type="paragraph" w:styleId="36">
    <w:name w:val="index 3"/>
    <w:basedOn w:val="a2"/>
    <w:next w:val="a2"/>
    <w:autoRedefine w:val="1"/>
    <w:semiHidden w:val="1"/>
    <w:rsid w:val="001D769D"/>
    <w:pPr>
      <w:spacing w:after="0" w:line="240" w:lineRule="auto"/>
      <w:ind w:left="720" w:hanging="240"/>
      <w:jc w:val="left"/>
    </w:pPr>
    <w:rPr>
      <w:rFonts w:cs="Arial" w:eastAsia="Times New Roman"/>
      <w:sz w:val="20"/>
      <w:szCs w:val="20"/>
      <w:lang w:eastAsia="ru-RU"/>
    </w:rPr>
  </w:style>
  <w:style w:type="paragraph" w:styleId="41">
    <w:name w:val="index 4"/>
    <w:basedOn w:val="a2"/>
    <w:next w:val="a2"/>
    <w:autoRedefine w:val="1"/>
    <w:semiHidden w:val="1"/>
    <w:rsid w:val="001D769D"/>
    <w:pPr>
      <w:spacing w:after="0" w:line="240" w:lineRule="auto"/>
      <w:ind w:left="960" w:hanging="240"/>
      <w:jc w:val="left"/>
    </w:pPr>
    <w:rPr>
      <w:rFonts w:cs="Arial" w:eastAsia="Times New Roman"/>
      <w:sz w:val="20"/>
      <w:szCs w:val="20"/>
      <w:lang w:eastAsia="ru-RU"/>
    </w:rPr>
  </w:style>
  <w:style w:type="paragraph" w:styleId="51">
    <w:name w:val="index 5"/>
    <w:basedOn w:val="a2"/>
    <w:next w:val="a2"/>
    <w:autoRedefine w:val="1"/>
    <w:semiHidden w:val="1"/>
    <w:rsid w:val="001D769D"/>
    <w:pPr>
      <w:spacing w:after="0" w:line="240" w:lineRule="auto"/>
      <w:ind w:left="1200" w:hanging="240"/>
      <w:jc w:val="left"/>
    </w:pPr>
    <w:rPr>
      <w:rFonts w:cs="Arial" w:eastAsia="Times New Roman"/>
      <w:sz w:val="20"/>
      <w:szCs w:val="20"/>
      <w:lang w:eastAsia="ru-RU"/>
    </w:rPr>
  </w:style>
  <w:style w:type="paragraph" w:styleId="62">
    <w:name w:val="index 6"/>
    <w:basedOn w:val="a2"/>
    <w:next w:val="a2"/>
    <w:autoRedefine w:val="1"/>
    <w:semiHidden w:val="1"/>
    <w:rsid w:val="001D769D"/>
    <w:pPr>
      <w:spacing w:after="0" w:line="240" w:lineRule="auto"/>
      <w:ind w:left="1440" w:hanging="240"/>
      <w:jc w:val="left"/>
    </w:pPr>
    <w:rPr>
      <w:rFonts w:cs="Arial" w:eastAsia="Times New Roman"/>
      <w:sz w:val="20"/>
      <w:szCs w:val="20"/>
      <w:lang w:eastAsia="ru-RU"/>
    </w:rPr>
  </w:style>
  <w:style w:type="paragraph" w:styleId="72">
    <w:name w:val="index 7"/>
    <w:basedOn w:val="a2"/>
    <w:next w:val="a2"/>
    <w:autoRedefine w:val="1"/>
    <w:semiHidden w:val="1"/>
    <w:rsid w:val="001D769D"/>
    <w:pPr>
      <w:spacing w:after="0" w:line="240" w:lineRule="auto"/>
      <w:ind w:left="1680" w:hanging="240"/>
      <w:jc w:val="left"/>
    </w:pPr>
    <w:rPr>
      <w:rFonts w:cs="Arial" w:eastAsia="Times New Roman"/>
      <w:sz w:val="20"/>
      <w:szCs w:val="20"/>
      <w:lang w:eastAsia="ru-RU"/>
    </w:rPr>
  </w:style>
  <w:style w:type="paragraph" w:styleId="81">
    <w:name w:val="index 8"/>
    <w:basedOn w:val="a2"/>
    <w:next w:val="a2"/>
    <w:autoRedefine w:val="1"/>
    <w:semiHidden w:val="1"/>
    <w:rsid w:val="001D769D"/>
    <w:pPr>
      <w:spacing w:after="0" w:line="240" w:lineRule="auto"/>
      <w:ind w:left="1920" w:hanging="240"/>
      <w:jc w:val="left"/>
    </w:pPr>
    <w:rPr>
      <w:rFonts w:cs="Arial" w:eastAsia="Times New Roman"/>
      <w:sz w:val="20"/>
      <w:szCs w:val="20"/>
      <w:lang w:eastAsia="ru-RU"/>
    </w:rPr>
  </w:style>
  <w:style w:type="paragraph" w:styleId="92">
    <w:name w:val="index 9"/>
    <w:basedOn w:val="a2"/>
    <w:next w:val="a2"/>
    <w:autoRedefine w:val="1"/>
    <w:semiHidden w:val="1"/>
    <w:rsid w:val="001D769D"/>
    <w:pPr>
      <w:spacing w:after="0" w:line="240" w:lineRule="auto"/>
      <w:ind w:left="2160" w:hanging="240"/>
      <w:jc w:val="left"/>
    </w:pPr>
    <w:rPr>
      <w:rFonts w:cs="Arial" w:eastAsia="Times New Roman"/>
      <w:sz w:val="20"/>
      <w:szCs w:val="20"/>
      <w:lang w:eastAsia="ru-RU"/>
    </w:rPr>
  </w:style>
  <w:style w:type="paragraph" w:styleId="afff2">
    <w:name w:val="index heading"/>
    <w:basedOn w:val="a2"/>
    <w:next w:val="15"/>
    <w:semiHidden w:val="1"/>
    <w:rsid w:val="001D769D"/>
    <w:pPr>
      <w:spacing w:after="0" w:line="240" w:lineRule="auto"/>
      <w:ind w:firstLine="0"/>
      <w:jc w:val="left"/>
    </w:pPr>
    <w:rPr>
      <w:rFonts w:cs="Arial" w:eastAsia="Times New Roman"/>
      <w:sz w:val="20"/>
      <w:szCs w:val="20"/>
      <w:lang w:eastAsia="ru-RU"/>
    </w:rPr>
  </w:style>
  <w:style w:type="character" w:styleId="afff3">
    <w:name w:val="Emphasis"/>
    <w:qFormat w:val="1"/>
    <w:rsid w:val="00831CF2"/>
    <w:rPr>
      <w:b w:val="1"/>
      <w:color w:val="auto"/>
    </w:rPr>
  </w:style>
  <w:style w:type="paragraph" w:styleId="afff4" w:customStyle="1">
    <w:name w:val="_ВВЕДЕНИЕ"/>
    <w:basedOn w:val="a2"/>
    <w:next w:val="04"/>
    <w:rsid w:val="001D769D"/>
    <w:pPr>
      <w:keepNext w:val="1"/>
      <w:pageBreakBefore w:val="1"/>
      <w:spacing w:after="240" w:line="240" w:lineRule="auto"/>
      <w:ind w:firstLine="0"/>
      <w:jc w:val="center"/>
      <w:outlineLvl w:val="0"/>
    </w:pPr>
    <w:rPr>
      <w:rFonts w:cs="Arial" w:eastAsia="Times New Roman"/>
      <w:b w:val="1"/>
      <w:bCs w:val="1"/>
      <w:caps w:val="1"/>
      <w:sz w:val="28"/>
      <w:szCs w:val="28"/>
      <w:lang w:eastAsia="ru-RU"/>
    </w:rPr>
  </w:style>
  <w:style w:type="paragraph" w:styleId="16" w:customStyle="1">
    <w:name w:val="_Приложение_Заголовок1_поЦентру"/>
    <w:basedOn w:val="14"/>
    <w:next w:val="a2"/>
    <w:rsid w:val="001D769D"/>
    <w:pPr>
      <w:tabs>
        <w:tab w:val="clear" w:pos="3240"/>
      </w:tabs>
      <w:jc w:val="center"/>
    </w:pPr>
  </w:style>
  <w:style w:type="paragraph" w:styleId="07" w:customStyle="1">
    <w:name w:val="_Табл_Текст0 внутри"/>
    <w:rsid w:val="001D769D"/>
    <w:pPr>
      <w:keepNext w:val="1"/>
      <w:spacing w:after="20" w:before="20"/>
    </w:pPr>
    <w:rPr>
      <w:rFonts w:ascii="Arial" w:cs="Arial" w:eastAsia="Times New Roman" w:hAnsi="Arial"/>
      <w:sz w:val="24"/>
      <w:szCs w:val="24"/>
    </w:rPr>
  </w:style>
  <w:style w:type="paragraph" w:styleId="afff5" w:customStyle="1">
    <w:name w:val="Текст_"/>
    <w:basedOn w:val="a2"/>
    <w:rsid w:val="001D769D"/>
    <w:pPr>
      <w:spacing w:after="0"/>
      <w:ind w:firstLine="567"/>
    </w:pPr>
    <w:rPr>
      <w:rFonts w:cs="Arial" w:eastAsia="Times New Roman"/>
      <w:sz w:val="26"/>
      <w:szCs w:val="26"/>
      <w:lang w:eastAsia="ru-RU"/>
    </w:rPr>
  </w:style>
  <w:style w:type="paragraph" w:styleId="afff6" w:customStyle="1">
    <w:name w:val="Термин"/>
    <w:basedOn w:val="a2"/>
    <w:rsid w:val="001D769D"/>
    <w:pPr>
      <w:spacing w:after="0" w:line="240" w:lineRule="auto"/>
      <w:ind w:firstLine="0"/>
      <w:jc w:val="left"/>
    </w:pPr>
    <w:rPr>
      <w:rFonts w:cs="Arial" w:eastAsia="Times New Roman"/>
      <w:b w:val="1"/>
      <w:bCs w:val="1"/>
      <w:sz w:val="26"/>
      <w:szCs w:val="26"/>
      <w:lang w:eastAsia="ru-RU"/>
    </w:rPr>
  </w:style>
  <w:style w:type="paragraph" w:styleId="afff7" w:customStyle="1">
    <w:name w:val="Определение"/>
    <w:basedOn w:val="afff6"/>
    <w:rsid w:val="001D769D"/>
    <w:rPr>
      <w:b w:val="0"/>
      <w:bCs w:val="0"/>
    </w:rPr>
  </w:style>
  <w:style w:type="paragraph" w:styleId="25">
    <w:name w:val="Body Text Indent 2"/>
    <w:basedOn w:val="a2"/>
    <w:rsid w:val="001D769D"/>
    <w:pPr>
      <w:spacing w:after="0" w:line="240" w:lineRule="auto"/>
      <w:ind w:firstLine="700"/>
    </w:pPr>
    <w:rPr>
      <w:rFonts w:ascii="Arial" w:cs="Arial" w:eastAsia="Times New Roman" w:hAnsi="Arial"/>
      <w:szCs w:val="24"/>
      <w:lang w:eastAsia="ru-RU"/>
    </w:rPr>
  </w:style>
  <w:style w:type="character" w:styleId="08" w:customStyle="1">
    <w:name w:val="_Текст0 Знак Знак"/>
    <w:rsid w:val="001D769D"/>
    <w:rPr>
      <w:rFonts w:ascii="Arial" w:cs="Arial" w:hAnsi="Arial"/>
      <w:sz w:val="24"/>
      <w:szCs w:val="24"/>
      <w:lang w:bidi="ar-SA" w:eastAsia="ru-RU" w:val="ru-RU"/>
    </w:rPr>
  </w:style>
  <w:style w:type="paragraph" w:styleId="26">
    <w:name w:val="List 2"/>
    <w:basedOn w:val="a2"/>
    <w:rsid w:val="001D769D"/>
    <w:pPr>
      <w:spacing w:after="120" w:line="240" w:lineRule="auto"/>
      <w:ind w:left="566" w:hanging="283"/>
    </w:pPr>
    <w:rPr>
      <w:rFonts w:cs="Arial" w:eastAsia="Times New Roman"/>
      <w:szCs w:val="24"/>
      <w:lang w:eastAsia="ru-RU"/>
    </w:rPr>
  </w:style>
  <w:style w:type="paragraph" w:styleId="afff8" w:customStyle="1">
    <w:name w:val="Основной текст таблицы"/>
    <w:basedOn w:val="a2"/>
    <w:rsid w:val="001D769D"/>
    <w:pPr>
      <w:spacing w:after="0" w:line="240" w:lineRule="auto"/>
      <w:ind w:firstLine="0"/>
      <w:jc w:val="left"/>
    </w:pPr>
    <w:rPr>
      <w:rFonts w:cs="Arial" w:eastAsia="Times New Roman"/>
      <w:szCs w:val="24"/>
      <w:lang w:eastAsia="ru-RU"/>
    </w:rPr>
  </w:style>
  <w:style w:type="paragraph" w:styleId="10" w:customStyle="1">
    <w:name w:val="Знак Знак1"/>
    <w:basedOn w:val="a2"/>
    <w:rsid w:val="00DF5CB6"/>
    <w:pPr>
      <w:ind w:firstLine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footer" Target="footer2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BKDs/SBU2QnD64Qh3c3pCCf9EQ==">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2020-12-17T05:48:00Z</dcterms:created>
  <dc:creator>КСА</dc:creator>
</cp:coreProperties>
</file>