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6546"/>
      </w:tblGrid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楷体" w:hAnsi="楷体" w:eastAsia="楷体" w:cs="宋体"/>
                <w:b/>
                <w:bCs/>
                <w:color w:val="0070C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70C0"/>
                <w:kern w:val="0"/>
                <w:sz w:val="32"/>
                <w:szCs w:val="32"/>
              </w:rPr>
              <w:t>1.学长学姐-个人背景篇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1.1 个人基本情况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郑琪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信息管理与信息系统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GPA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毕业审核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绩点：3</w:t>
            </w:r>
            <w:r>
              <w:rPr>
                <w:rFonts w:ascii="楷体" w:hAnsi="楷体" w:eastAsia="楷体" w:cs="宋体"/>
                <w:color w:val="000000"/>
                <w:kern w:val="0"/>
                <w:sz w:val="22"/>
              </w:rPr>
              <w:t>.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68</w:t>
            </w:r>
            <w:r>
              <w:rPr>
                <w:rFonts w:ascii="楷体" w:hAnsi="楷体" w:eastAsia="楷体" w:cs="宋体"/>
                <w:color w:val="000000"/>
                <w:kern w:val="0"/>
                <w:sz w:val="22"/>
              </w:rPr>
              <w:t>/4.00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均分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：87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7/100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联系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微信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color w:val="0563C1"/>
                <w:kern w:val="0"/>
                <w:sz w:val="22"/>
                <w:u w:val="single"/>
              </w:rPr>
            </w:pPr>
            <w:r>
              <w:drawing>
                <wp:inline distT="0" distB="0" distL="114300" distR="114300">
                  <wp:extent cx="828040" cy="1059180"/>
                  <wp:effectExtent l="0" t="0" r="10160" b="7620"/>
                  <wp:docPr id="1" name="图片 1" descr="454901687427174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54901687427174_.pi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4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HYPERLINK "mailto:164616444@qq.com" </w:instrText>
            </w:r>
            <w:r>
              <w:fldChar w:fldCharType="separate"/>
            </w:r>
            <w:r>
              <w:rPr>
                <w:rFonts w:hint="eastAsia" w:ascii="楷体" w:hAnsi="楷体" w:eastAsia="楷体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rPr>
          <w:trHeight w:val="1215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项目经历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  <w:t>麻省理工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暑校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  <w:t xml:space="preserve">机器学习项目 </w:t>
            </w:r>
          </w:p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数据爬虫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  <w:t>创造对于贷款申请会反应出“接受”或“拒绝”的模型，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模型训练完之后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  <w:t xml:space="preserve">同时基于此模型的结论计算出总净利润。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RI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T-BJTU summer program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实地调研当地社交媒体公司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为其撰写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innovation report。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京东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实习生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  <w:t>使用python生成自动化日报和数据爬取，利用机器学习方法建立算法模型，分析数据模式，对相关平台进行日常维护。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美团</w:t>
            </w:r>
          </w:p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  <w:t xml:space="preserve">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实习生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CN"/>
              </w:rPr>
              <w:t>使用SQL对方案施行进行数据分析，利用算法复盘方案，利用python自动化生成方案报告，数据可视化以及数据逻辑分析。</w:t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清华大学交叉信息院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科研实习生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使用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python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进行数据爬取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自动化生成数据报表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对数据进行清洗和逻辑复盘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1248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主要奖学金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及荣誉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三年三等学习奖学金和一些小竞赛奖项</w:t>
            </w:r>
          </w:p>
        </w:tc>
      </w:tr>
      <w:tr>
        <w:trPr>
          <w:trHeight w:val="1260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主要科研成果</w:t>
            </w:r>
          </w:p>
        </w:tc>
        <w:tc>
          <w:tcPr>
            <w:tcW w:w="3840" w:type="pc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Research on Financial Risk Prevention System in Computer Big Data Ecosystem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Intelligent key management system based on face recognition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基于马尔可夫随机场的流行音乐结构分析</w:t>
            </w:r>
          </w:p>
        </w:tc>
      </w:tr>
      <w:tr>
        <w:trPr>
          <w:trHeight w:val="508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1.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 xml:space="preserve"> 获得院校录取情况</w:t>
            </w:r>
          </w:p>
        </w:tc>
      </w:tr>
      <w:tr>
        <w:trPr>
          <w:trHeight w:val="120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申请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院校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香港中文大学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香港科技大学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港中深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新加坡国立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南洋理工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曼彻斯特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爱丁堡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帝国理工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华威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伦敦政治经济学院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开始申请时间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2022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11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初筛被拒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院校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香港科技大学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伦敦政治经济学院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帝国理工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放弃院校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香港中文大学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新加坡国立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南洋理工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曼彻斯特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港中深</w:t>
            </w:r>
          </w:p>
        </w:tc>
      </w:tr>
      <w:tr>
        <w:trPr>
          <w:trHeight w:val="639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录取院校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新加坡国立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港中深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香港中文大学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曼彻斯特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华威</w:t>
            </w:r>
          </w:p>
        </w:tc>
      </w:tr>
      <w:tr>
        <w:trPr>
          <w:trHeight w:val="254" w:hRule="atLeast"/>
        </w:trPr>
        <w:tc>
          <w:tcPr>
            <w:tcW w:w="11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最终去向及专业</w:t>
            </w:r>
          </w:p>
        </w:tc>
        <w:tc>
          <w:tcPr>
            <w:tcW w:w="38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香港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大学-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图书馆与信息系统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-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数据科学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方向</w:t>
            </w:r>
          </w:p>
        </w:tc>
      </w:tr>
      <w:tr>
        <w:trPr>
          <w:trHeight w:val="519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2.学长学姐-专业学习篇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2.1 专业介绍</w:t>
            </w:r>
          </w:p>
        </w:tc>
      </w:tr>
      <w:tr>
        <w:trPr>
          <w:trHeight w:val="1391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校区的信管在我眼里主要是培养表达能力与Cr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itical Thinking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的专业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我记得在大一的时候问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keith，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感觉这些概念只在考试的时候记着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那我们学它又有什么用呢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？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现在我可以给自己的答案是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教育具有滞后性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唯一做好的只有干好当下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像大一我们刚开始学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critical writing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的时候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十分厌烦条条框框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但是现在写报告的条理就是会比其他人清晰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G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 xml:space="preserve">lobal business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虽然没有教会我全球的市场情况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却给予了我全球视角和信息来源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我依旧还记得在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Business Planning Tool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这门课上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，Robert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坐在我前面的桌子上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非常坚定的对我说“You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 xml:space="preserve"> can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,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鼓励我一个人完成了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elevator speech，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从此之后不害怕在公众发言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RIT告诉我们世界上存在着各种各样的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bias,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当我在现实生活中切身体会到时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真的会感觉到教育的伟大与文化的迷人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虽然学的时候只会觉得这些东西没有用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个人建议在信管学习可以不用太和分数死磕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个人个人个人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如果老师们回来了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可以多和他们聊聊天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一起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hiking,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多问些思维碰撞的问题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因为信管的题目一般比较简单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大三满绩的很多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简单的听说读写往往没有这些思想珍贵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2.2 需要具备的专业技能及经历</w:t>
            </w:r>
          </w:p>
        </w:tc>
      </w:tr>
      <w:tr>
        <w:trPr>
          <w:trHeight w:val="1637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熟练2门及以上编程语言（建议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sql(plsql)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&amp;Python）；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2.有良好的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逻辑思维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；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3.和团队和老师有良好的沟通及团队合作能力；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4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.充分学习资源的能力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>；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5.有1-2段个人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实习或者科研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>经历。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2.3 课程学习</w:t>
            </w:r>
          </w:p>
        </w:tc>
      </w:tr>
      <w:tr>
        <w:trPr>
          <w:trHeight w:val="6231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良好的英语交流心态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不要怯懦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要勇于表达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语言的魅力在于交流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无拘口音语法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不是参加演讲比赛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优秀的资源收集能力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不要死背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ppt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和书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互联网时代冲个浪或者联系学长学姐找点题库刷刷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良好的竞争态度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内卷是因为内部资源不足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所以向外拓展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不要在学校里卷绩点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绩点只是一个垫脚石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死磕没有意思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信管大三大四不忙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出去投实习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投科研项目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比在学校里学到的多得多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碰到的朋友也会更加优秀同时也会有更多机会</w:t>
            </w:r>
          </w:p>
        </w:tc>
      </w:tr>
      <w:tr>
        <w:trPr>
          <w:trHeight w:val="6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70C0"/>
                <w:kern w:val="0"/>
                <w:sz w:val="28"/>
                <w:szCs w:val="28"/>
              </w:rPr>
              <w:t>3.学长学姐-</w:t>
            </w:r>
            <w:r>
              <w:rPr>
                <w:rFonts w:hint="eastAsia" w:ascii="楷体" w:hAnsi="楷体" w:eastAsia="楷体" w:cs="宋体"/>
                <w:b/>
                <w:bCs/>
                <w:color w:val="0070C0"/>
                <w:kern w:val="0"/>
                <w:sz w:val="28"/>
                <w:szCs w:val="28"/>
                <w:lang w:val="en-US" w:eastAsia="zh-Hans"/>
              </w:rPr>
              <w:t>申研</w:t>
            </w:r>
            <w:r>
              <w:rPr>
                <w:rFonts w:hint="eastAsia" w:ascii="楷体" w:hAnsi="楷体" w:eastAsia="楷体" w:cs="宋体"/>
                <w:b/>
                <w:bCs/>
                <w:color w:val="0070C0"/>
                <w:kern w:val="0"/>
                <w:sz w:val="28"/>
                <w:szCs w:val="28"/>
              </w:rPr>
              <w:t>活动篇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3.1</w:t>
            </w: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  <w:t>香港申研</w:t>
            </w: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介绍</w:t>
            </w:r>
          </w:p>
        </w:tc>
      </w:tr>
      <w:tr>
        <w:trPr>
          <w:trHeight w:val="773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在香港读研的好处是离家近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好工作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可转港籍身份换个赛道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体验更多元的文化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不论是硬件还是软件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都是投入产出比高的选择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default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3.2学校</w:t>
            </w: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  <w:t>申请</w:t>
            </w:r>
          </w:p>
        </w:tc>
      </w:tr>
      <w:tr>
        <w:trPr>
          <w:trHeight w:val="2752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雅思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/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托福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 xml:space="preserve">，gre, pte: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英语确实不太靠突击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靠的是积累和手感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有同学可能学了半年结果不尽人意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也有同学裸考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7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.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5，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可以b站搜一下雅思备考计划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很有节奏感和手感的计划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和背单词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超级推荐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一小时背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50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个到第二天都能默写出来超级清晰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！）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还有阅读理解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，top1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的方法都比较好用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个人觉得雅思的话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高考全国卷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135+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的同学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如果对雅思有要求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（8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以上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那战线拉长可以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如果对雅思没要求低一点能接受的话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一个月冲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6-7.5，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两个月冲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7-8，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这是性价比比较高的战线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省下来的其他时间可以去干很多其他更有意义的事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玩玩让自己开心也行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学校的雅思机构不好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网课泛滥的时候找任何机构不如自己学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找机构就是给自己偷懒的机会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写作看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david,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听力何仙姑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阅读理解b站搜索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top1，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口语就当作聊天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不犯大错误就行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推荐信两封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我选的中方老师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因为美方老师会自己递交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不清楚对方对自己的评价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同时沟通存在时差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有点麻烦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C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V和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PS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让中介写了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然后自己修改了一部分加了点专业术语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面试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准备好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cv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里的所有内容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主要想自己奉献了什么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面试官想看到的是你的个人特长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有些人善于沟通交流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能将一个团队融合起来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有些人是技术大佬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能攻克很多难关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你需要向面试官展示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你是谁和你本人的特色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在群面的时候可以第一个发言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然后等到最后了抓个话茬给大家整体做个总结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视频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一般会给你一些问题让你自己录视频上传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展现自己的风格就好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</w:tc>
      </w:tr>
      <w:tr>
        <w:trPr>
          <w:trHeight w:val="385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hint="default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 xml:space="preserve">3.3 </w:t>
            </w: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  <w:t>要干什么的思考</w:t>
            </w:r>
          </w:p>
        </w:tc>
      </w:tr>
      <w:tr>
        <w:trPr>
          <w:trHeight w:val="4278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从信管这个专业来说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依愚拙见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大一可以是个很好的试金石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大一努力学习可以达到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1-10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选择国内升学是性价比很高的路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代价可能是求学战线过长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），1-20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的可以准备申请国外的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phd（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三年提前毕业很舒服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个人认为不压分信管最佳选择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）, 1-30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的可以申请研究型或者授课型硕士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一两年出锅入职场性价比高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前提是大一努力学习了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当然大一不努力学习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大二大三发对力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走哪条路都有希望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那从意识形态上来说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从小我就问自己我要干什么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仿佛我是一个很普通的人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没有特点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没有天赋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没有让人眼前一亮的东西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好像干什么不是很差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也不是很好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我相信很多同学会和我一样有这种疑问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我从哪来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？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到哪去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？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我小时候经常想做各种各样的事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然后很迷茫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其实不妨在得到目标之前让自己开心开心吧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？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在我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18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年入学的时候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想考研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在我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19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休学回校的时候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想保研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后来疫情憋得慌身边的朋友都出国那我也觉得想出去逛逛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就选择出去了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整个过程我都比较拖沓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因为我不知道我要干什么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直到大学毕业了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我才碰上我目前最喜欢的事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有动力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有激情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我这么摆烂的人甚至可以为了数据自己加个班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每一个数据后面鲜活的案例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数据相悖的逻辑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培养业务和数据交融的体感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从我得出的数据里体现了什么结论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我的结论又能给团队带来什么样的价值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是否有不同的新视角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这个业务场景下的数据处理是否有一套完整的逻辑体系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....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虽然一直干自己喜欢的事很任性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有些人可能一辈子都找不到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但是最近我想对“要干什么”有了个回答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eastAsia="zh-Hans"/>
              </w:rPr>
              <w:t>“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要终身学习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eastAsia="zh-Hans"/>
              </w:rPr>
              <w:t>”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不要停止思考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不要放弃每一个接触新领域的机会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因为不知道会不会在下一瞬间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你会喜欢上干什么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觉得自己就是为此而生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。</w:t>
            </w:r>
          </w:p>
        </w:tc>
      </w:tr>
      <w:tr>
        <w:trPr>
          <w:trHeight w:val="374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</w:pP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</w:rPr>
              <w:t xml:space="preserve">3.4 </w:t>
            </w:r>
            <w:r>
              <w:rPr>
                <w:rFonts w:hint="eastAsia" w:ascii="楷体" w:hAnsi="楷体" w:eastAsia="楷体" w:cs="宋体"/>
                <w:b/>
                <w:bCs/>
                <w:color w:val="000000"/>
                <w:kern w:val="0"/>
                <w:sz w:val="32"/>
                <w:szCs w:val="32"/>
                <w:lang w:val="en-US" w:eastAsia="zh-Hans"/>
              </w:rPr>
              <w:t>感想</w:t>
            </w:r>
          </w:p>
        </w:tc>
      </w:tr>
      <w:tr>
        <w:trPr>
          <w:trHeight w:val="4036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楷体" w:hAnsi="楷体" w:eastAsia="楷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人生意义与轨道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课题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无为而治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信息战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朋友很重要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方法论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包容性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目的性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效率意识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劳逸结合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顿感培养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自我选择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自我察觉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自我驱动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自我画像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自我实现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本质思考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（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什么是什么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），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借力打力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自洽底层逻辑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：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人生如逆旅</w:t>
            </w:r>
            <w:r>
              <w:rPr>
                <w:rFonts w:hint="default" w:ascii="楷体" w:hAnsi="楷体" w:eastAsia="楷体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楷体" w:hAnsi="楷体" w:eastAsia="楷体" w:cs="宋体"/>
                <w:color w:val="000000"/>
                <w:kern w:val="0"/>
                <w:sz w:val="22"/>
                <w:lang w:val="en-US" w:eastAsia="zh-Hans"/>
              </w:rPr>
              <w:t>我亦是行人</w:t>
            </w:r>
          </w:p>
        </w:tc>
      </w:tr>
    </w:tbl>
    <w:p>
      <w:pPr>
        <w:rPr>
          <w:rFonts w:ascii="楷体" w:hAnsi="楷体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F3241"/>
    <w:multiLevelType w:val="singleLevel"/>
    <w:tmpl w:val="BBAF32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7FC345"/>
    <w:multiLevelType w:val="singleLevel"/>
    <w:tmpl w:val="EE7FC3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67F90C"/>
    <w:multiLevelType w:val="singleLevel"/>
    <w:tmpl w:val="F967F9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7E73B0"/>
    <w:multiLevelType w:val="singleLevel"/>
    <w:tmpl w:val="FD7E73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CC20E1"/>
    <w:multiLevelType w:val="singleLevel"/>
    <w:tmpl w:val="7ECC20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59"/>
    <w:rsid w:val="001148AD"/>
    <w:rsid w:val="0023258A"/>
    <w:rsid w:val="002B0651"/>
    <w:rsid w:val="00422941"/>
    <w:rsid w:val="0065072E"/>
    <w:rsid w:val="00720211"/>
    <w:rsid w:val="007C177F"/>
    <w:rsid w:val="00AA48FE"/>
    <w:rsid w:val="00B70BE1"/>
    <w:rsid w:val="00FE3559"/>
    <w:rsid w:val="00FE6C82"/>
    <w:rsid w:val="5A7F2B33"/>
    <w:rsid w:val="5BE7DF41"/>
    <w:rsid w:val="5DFB2633"/>
    <w:rsid w:val="77DFD1B3"/>
    <w:rsid w:val="7FF3A16E"/>
    <w:rsid w:val="A41D5E01"/>
    <w:rsid w:val="BFFF77F2"/>
    <w:rsid w:val="FA7B7EB9"/>
    <w:rsid w:val="FBFF32A0"/>
    <w:rsid w:val="FFFCE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563C1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685</Words>
  <Characters>3907</Characters>
  <Lines>32</Lines>
  <Paragraphs>9</Paragraphs>
  <TotalTime>30</TotalTime>
  <ScaleCrop>false</ScaleCrop>
  <LinksUpToDate>false</LinksUpToDate>
  <CharactersWithSpaces>4583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2023-04-20T03:32:00Z</dcterms:created>
  <dc:creator>张 金岩</dc:creator>
  <cp:lastModifiedBy>Josephine</cp:lastModifiedBy>
  <dcterms:modified xsi:type="dcterms:W3CDTF">2023-06-22T21:12:01Z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D91E75265ABBE53D17199464491EF2E5_42</vt:lpwstr>
  </property>
</Properties>
</file>