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90DA4" w14:textId="77777777" w:rsidR="00DB25DD" w:rsidRPr="000227B4" w:rsidRDefault="00DB25DD" w:rsidP="000227B4">
      <w:pPr>
        <w:pStyle w:val="1"/>
        <w:rPr>
          <w:rFonts w:asciiTheme="minorEastAsia" w:eastAsiaTheme="minorEastAsia" w:hAnsiTheme="minorEastAsia" w:hint="eastAsia"/>
          <w:color w:val="000000" w:themeColor="text1"/>
        </w:rPr>
      </w:pPr>
      <w:r w:rsidRPr="000227B4">
        <w:rPr>
          <w:rFonts w:asciiTheme="minorEastAsia" w:eastAsiaTheme="minorEastAsia" w:hAnsiTheme="minorEastAsia" w:hint="eastAsia"/>
          <w:color w:val="000000" w:themeColor="text1"/>
        </w:rPr>
        <w:t>飞跃手册-工商管理</w:t>
      </w:r>
    </w:p>
    <w:p w14:paraId="049866A2" w14:textId="47688AFB" w:rsidR="00DB25DD" w:rsidRPr="000227B4" w:rsidRDefault="00DB25DD" w:rsidP="000227B4">
      <w:pPr>
        <w:pStyle w:val="a5"/>
        <w:rPr>
          <w:rFonts w:asciiTheme="minorEastAsia" w:eastAsiaTheme="minorEastAsia" w:hAnsiTheme="minorEastAsia" w:hint="eastAsia"/>
        </w:rPr>
      </w:pPr>
      <w:r w:rsidRPr="000227B4">
        <w:rPr>
          <w:rFonts w:asciiTheme="minorEastAsia" w:eastAsiaTheme="minorEastAsia" w:hAnsiTheme="minorEastAsia" w:hint="eastAsia"/>
        </w:rPr>
        <w:t>工商2102 霍洋</w:t>
      </w:r>
    </w:p>
    <w:p w14:paraId="76A86E50" w14:textId="3BEAFF1C" w:rsidR="0045124C" w:rsidRPr="00BF79F6" w:rsidRDefault="00DB25DD" w:rsidP="000227B4">
      <w:pPr>
        <w:jc w:val="both"/>
        <w:rPr>
          <w:rFonts w:hint="eastAsia"/>
        </w:rPr>
      </w:pPr>
      <w:r w:rsidRPr="00BF79F6">
        <w:rPr>
          <w:rFonts w:hint="eastAsia"/>
        </w:rPr>
        <w:t>个人背景</w:t>
      </w:r>
    </w:p>
    <w:p w14:paraId="43AC0DAD" w14:textId="2E5BDE39" w:rsidR="00DB25DD" w:rsidRDefault="00DB25DD" w:rsidP="000227B4">
      <w:pPr>
        <w:jc w:val="both"/>
        <w:rPr>
          <w:rFonts w:hint="eastAsia"/>
        </w:rPr>
      </w:pPr>
      <w:r>
        <w:rPr>
          <w:rFonts w:hint="eastAsia"/>
        </w:rPr>
        <w:t>留学申请GPA：3.4</w:t>
      </w:r>
    </w:p>
    <w:p w14:paraId="5CBC4886" w14:textId="1C698F5F" w:rsidR="00DB25DD" w:rsidRDefault="00DB25DD" w:rsidP="000227B4">
      <w:pPr>
        <w:jc w:val="both"/>
        <w:rPr>
          <w:rFonts w:hint="eastAsia"/>
        </w:rPr>
      </w:pPr>
      <w:r>
        <w:rPr>
          <w:rFonts w:hint="eastAsia"/>
        </w:rPr>
        <w:t>排名：15/68</w:t>
      </w:r>
    </w:p>
    <w:p w14:paraId="63D83F56" w14:textId="7B480DEE" w:rsidR="00DB25DD" w:rsidRDefault="00DB25DD" w:rsidP="000227B4">
      <w:pPr>
        <w:jc w:val="both"/>
        <w:rPr>
          <w:rFonts w:hint="eastAsia"/>
        </w:rPr>
      </w:pPr>
      <w:r>
        <w:rPr>
          <w:rFonts w:hint="eastAsia"/>
        </w:rPr>
        <w:t>语言成绩：托福106</w:t>
      </w:r>
    </w:p>
    <w:p w14:paraId="6518C40E" w14:textId="63F0A1C6" w:rsidR="00DB25DD" w:rsidRDefault="00DB25DD" w:rsidP="000227B4">
      <w:pPr>
        <w:jc w:val="both"/>
        <w:rPr>
          <w:rFonts w:hint="eastAsia"/>
        </w:rPr>
      </w:pPr>
      <w:r>
        <w:rPr>
          <w:rFonts w:hint="eastAsia"/>
        </w:rPr>
        <w:t>毕业去向：纽约大学坦顿工程学院技术管理理学硕士</w:t>
      </w:r>
    </w:p>
    <w:p w14:paraId="601AC4C2" w14:textId="12CA737C" w:rsidR="00697DFA" w:rsidRPr="000227B4" w:rsidRDefault="00697DFA" w:rsidP="000227B4">
      <w:pPr>
        <w:jc w:val="both"/>
        <w:rPr>
          <w:rFonts w:hint="eastAsia"/>
          <w:b/>
          <w:bCs/>
        </w:rPr>
      </w:pPr>
      <w:r w:rsidRPr="000227B4">
        <w:rPr>
          <w:rFonts w:hint="eastAsia"/>
          <w:b/>
          <w:bCs/>
        </w:rPr>
        <w:t>一、前言</w:t>
      </w:r>
    </w:p>
    <w:p w14:paraId="5515249C" w14:textId="12944C22" w:rsidR="00DB25DD" w:rsidRDefault="00697DFA" w:rsidP="000227B4">
      <w:pPr>
        <w:jc w:val="both"/>
        <w:rPr>
          <w:rFonts w:hint="eastAsia"/>
        </w:rPr>
      </w:pPr>
      <w:r>
        <w:rPr>
          <w:rFonts w:hint="eastAsia"/>
        </w:rPr>
        <w:t>对于每一个专业来说，保研的同学确实是凤毛麟角，会有很多同学将留学深造作为自己的下一站。</w:t>
      </w:r>
      <w:r w:rsidR="00F91F3F">
        <w:rPr>
          <w:rFonts w:hint="eastAsia"/>
        </w:rPr>
        <w:t>先前工商管理专业的飞跃手册中针对留学领域的分享相对较少，希望我在这篇飞跃手册中的分享可以填补这一空缺，给对留学感兴趣的同学提供帮助。</w:t>
      </w:r>
      <w:r>
        <w:rPr>
          <w:rFonts w:hint="eastAsia"/>
        </w:rPr>
        <w:t>美国留学的要求相对较高，</w:t>
      </w:r>
      <w:r w:rsidR="00B46A9D">
        <w:rPr>
          <w:rFonts w:hint="eastAsia"/>
        </w:rPr>
        <w:t>我</w:t>
      </w:r>
      <w:r>
        <w:rPr>
          <w:rFonts w:hint="eastAsia"/>
        </w:rPr>
        <w:t>准备的材料也较为</w:t>
      </w:r>
      <w:r w:rsidR="00F91F3F">
        <w:rPr>
          <w:rFonts w:hint="eastAsia"/>
        </w:rPr>
        <w:t>齐全</w:t>
      </w:r>
      <w:r>
        <w:rPr>
          <w:rFonts w:hint="eastAsia"/>
        </w:rPr>
        <w:t>，因此在</w:t>
      </w:r>
      <w:r w:rsidR="00F91F3F">
        <w:rPr>
          <w:rFonts w:hint="eastAsia"/>
        </w:rPr>
        <w:t>这里尝试着详细全面的分享一下留学的知识</w:t>
      </w:r>
      <w:r>
        <w:rPr>
          <w:rFonts w:hint="eastAsia"/>
        </w:rPr>
        <w:t>，主要</w:t>
      </w:r>
      <w:r w:rsidR="00F91F3F">
        <w:rPr>
          <w:rFonts w:hint="eastAsia"/>
        </w:rPr>
        <w:t>内容会</w:t>
      </w:r>
      <w:r>
        <w:rPr>
          <w:rFonts w:hint="eastAsia"/>
        </w:rPr>
        <w:t>包括：</w:t>
      </w:r>
      <w:r w:rsidR="00F91F3F">
        <w:rPr>
          <w:rFonts w:hint="eastAsia"/>
        </w:rPr>
        <w:t>如何在校准备自己的成绩、</w:t>
      </w:r>
      <w:r>
        <w:rPr>
          <w:rFonts w:hint="eastAsia"/>
        </w:rPr>
        <w:t>英语学习、留学准备时间线。对于留学感兴趣的学弟学妹</w:t>
      </w:r>
      <w:r w:rsidR="00F91F3F">
        <w:rPr>
          <w:rFonts w:hint="eastAsia"/>
        </w:rPr>
        <w:t>，</w:t>
      </w:r>
      <w:r>
        <w:rPr>
          <w:rFonts w:hint="eastAsia"/>
        </w:rPr>
        <w:t>可以参考一下我的相关的经验，预祝大家申请顺利，</w:t>
      </w:r>
      <w:r w:rsidR="007F75B9">
        <w:rPr>
          <w:rFonts w:hint="eastAsia"/>
        </w:rPr>
        <w:t>接收</w:t>
      </w:r>
      <w:r>
        <w:rPr>
          <w:rFonts w:hint="eastAsia"/>
        </w:rPr>
        <w:t>offer雨，最终选择到自己心仪的去向。</w:t>
      </w:r>
    </w:p>
    <w:p w14:paraId="574335CF" w14:textId="4A6B7F3E" w:rsidR="00F91F3F" w:rsidRDefault="00F91F3F" w:rsidP="000227B4">
      <w:pPr>
        <w:jc w:val="both"/>
        <w:rPr>
          <w:rFonts w:hint="eastAsia"/>
        </w:rPr>
      </w:pPr>
      <w:r>
        <w:rPr>
          <w:rFonts w:hint="eastAsia"/>
        </w:rPr>
        <w:t>在前言部分中也简单评价一下个人对于留学的看法</w:t>
      </w:r>
      <w:r w:rsidR="001A2F93">
        <w:rPr>
          <w:rFonts w:hint="eastAsia"/>
        </w:rPr>
        <w:t>，</w:t>
      </w:r>
      <w:r w:rsidR="003115F4">
        <w:rPr>
          <w:rFonts w:hint="eastAsia"/>
        </w:rPr>
        <w:t>同时</w:t>
      </w:r>
      <w:r w:rsidR="001A2F93">
        <w:rPr>
          <w:rFonts w:hint="eastAsia"/>
        </w:rPr>
        <w:t>也算是对选择留学同学的寄语</w:t>
      </w:r>
      <w:r w:rsidR="005876D3">
        <w:rPr>
          <w:rFonts w:hint="eastAsia"/>
        </w:rPr>
        <w:t>。留学是一个既复杂又简单的选择。复杂的地方在于，它需要准备的东西是最多的，成绩、语言、软背景</w:t>
      </w:r>
      <w:r w:rsidR="001A2F93">
        <w:rPr>
          <w:rFonts w:hint="eastAsia"/>
        </w:rPr>
        <w:t>（实习、论文等）</w:t>
      </w:r>
      <w:r w:rsidR="005876D3">
        <w:rPr>
          <w:rFonts w:hint="eastAsia"/>
        </w:rPr>
        <w:t>样样都不可以太差，并且是一个长期持续多年的准备过程</w:t>
      </w:r>
      <w:r w:rsidR="003115F4">
        <w:rPr>
          <w:rFonts w:hint="eastAsia"/>
        </w:rPr>
        <w:t>，过程中会感觉很枯燥，也会很不确定自己到底能达到什么样水平的院校</w:t>
      </w:r>
      <w:r w:rsidR="005876D3">
        <w:rPr>
          <w:rFonts w:hint="eastAsia"/>
        </w:rPr>
        <w:t>。简单</w:t>
      </w:r>
      <w:r w:rsidR="001A2F93">
        <w:rPr>
          <w:rFonts w:hint="eastAsia"/>
        </w:rPr>
        <w:t>则体现在</w:t>
      </w:r>
      <w:r w:rsidR="005876D3">
        <w:rPr>
          <w:rFonts w:hint="eastAsia"/>
        </w:rPr>
        <w:t>，长线作战并不会在某个时刻压力特别大，同时</w:t>
      </w:r>
      <w:r w:rsidR="00064DC8">
        <w:rPr>
          <w:rFonts w:hint="eastAsia"/>
        </w:rPr>
        <w:t>录取标准比较灵活</w:t>
      </w:r>
      <w:r w:rsidR="003115F4">
        <w:rPr>
          <w:rFonts w:hint="eastAsia"/>
        </w:rPr>
        <w:t>，因为学校会综合考虑很多因素，没有一个必须要达到的</w:t>
      </w:r>
      <w:r w:rsidR="00064DC8">
        <w:rPr>
          <w:rFonts w:hint="eastAsia"/>
        </w:rPr>
        <w:t>固定分数</w:t>
      </w:r>
      <w:r w:rsidR="003115F4">
        <w:rPr>
          <w:rFonts w:hint="eastAsia"/>
        </w:rPr>
        <w:t>门槛</w:t>
      </w:r>
      <w:r w:rsidR="00F9098A">
        <w:rPr>
          <w:rFonts w:hint="eastAsia"/>
        </w:rPr>
        <w:t>，上名校的整体难度比在国内保研和考研还是小很多</w:t>
      </w:r>
      <w:r w:rsidR="001A2F93">
        <w:rPr>
          <w:rFonts w:hint="eastAsia"/>
        </w:rPr>
        <w:t>。所以已经选定留学这个道路的同学并不需要为此感到焦虑，只需要认真准备，提升自己的综合成绩，</w:t>
      </w:r>
      <w:r w:rsidR="00064DC8">
        <w:rPr>
          <w:rFonts w:hint="eastAsia"/>
        </w:rPr>
        <w:t>相信</w:t>
      </w:r>
      <w:r w:rsidR="001A2F93">
        <w:rPr>
          <w:rFonts w:hint="eastAsia"/>
        </w:rPr>
        <w:t>一定会在留学申请中取得好的结果。</w:t>
      </w:r>
    </w:p>
    <w:p w14:paraId="5318B21E" w14:textId="1E08C4DB" w:rsidR="001A2F93" w:rsidRPr="000227B4" w:rsidRDefault="001A2F93" w:rsidP="000227B4">
      <w:pPr>
        <w:jc w:val="both"/>
        <w:rPr>
          <w:rFonts w:hint="eastAsia"/>
          <w:b/>
          <w:bCs/>
        </w:rPr>
      </w:pPr>
      <w:r w:rsidRPr="000227B4">
        <w:rPr>
          <w:rFonts w:hint="eastAsia"/>
          <w:b/>
          <w:bCs/>
        </w:rPr>
        <w:t>二、</w:t>
      </w:r>
      <w:r w:rsidR="00A641D7" w:rsidRPr="000227B4">
        <w:rPr>
          <w:rFonts w:hint="eastAsia"/>
          <w:b/>
          <w:bCs/>
        </w:rPr>
        <w:t>提升成绩</w:t>
      </w:r>
    </w:p>
    <w:p w14:paraId="7A0F14E2" w14:textId="587AC40F" w:rsidR="00A641D7" w:rsidRDefault="003115F4" w:rsidP="000227B4">
      <w:pPr>
        <w:jc w:val="both"/>
        <w:rPr>
          <w:rFonts w:hint="eastAsia"/>
        </w:rPr>
      </w:pPr>
      <w:r>
        <w:rPr>
          <w:rFonts w:hint="eastAsia"/>
        </w:rPr>
        <w:t>在第二个部分分享一下关于我们校区的学生如何为留学做成绩方面的准备。</w:t>
      </w:r>
    </w:p>
    <w:p w14:paraId="480F43C9" w14:textId="276A6888" w:rsidR="003115F4" w:rsidRDefault="003115F4" w:rsidP="000227B4">
      <w:pPr>
        <w:jc w:val="both"/>
        <w:rPr>
          <w:rFonts w:hint="eastAsia"/>
        </w:rPr>
      </w:pPr>
      <w:r>
        <w:rPr>
          <w:rFonts w:hint="eastAsia"/>
        </w:rPr>
        <w:t>留学虽然要准备很多不一样的材料，但是在我看来学校的GPA是其中最关键的部分，因为成绩终究是进入筛选的门槛，是学校对学生的初步印象。</w:t>
      </w:r>
      <w:r w:rsidR="00FF68E8">
        <w:rPr>
          <w:rFonts w:hint="eastAsia"/>
        </w:rPr>
        <w:t>在提供准备建议之前，先</w:t>
      </w:r>
      <w:r>
        <w:rPr>
          <w:rFonts w:hint="eastAsia"/>
        </w:rPr>
        <w:t>大致评价一下各级别学校需要的成绩，纯属个人看法也未必准确。如果目标学校在美国的前三十、英国的G5王曼爱华，港三新二，且专业考虑金融、商业分析</w:t>
      </w:r>
      <w:r w:rsidR="00FF68E8">
        <w:rPr>
          <w:rFonts w:hint="eastAsia"/>
        </w:rPr>
        <w:t>等</w:t>
      </w:r>
      <w:r>
        <w:rPr>
          <w:rFonts w:hint="eastAsia"/>
        </w:rPr>
        <w:t>相对热门的</w:t>
      </w:r>
      <w:r>
        <w:rPr>
          <w:rFonts w:hint="eastAsia"/>
        </w:rPr>
        <w:lastRenderedPageBreak/>
        <w:t>专业，建议把GPA努力到3.5及以上。</w:t>
      </w:r>
      <w:r w:rsidR="00FF68E8">
        <w:rPr>
          <w:rFonts w:hint="eastAsia"/>
        </w:rPr>
        <w:t>如果仍然希望上这些优秀的学校，那么可能需要在专业上适当做出牺牲，选择一些其他方向</w:t>
      </w:r>
      <w:r w:rsidR="00DA152C">
        <w:rPr>
          <w:rFonts w:hint="eastAsia"/>
        </w:rPr>
        <w:t>和非商学院</w:t>
      </w:r>
      <w:r w:rsidR="00FF68E8">
        <w:rPr>
          <w:rFonts w:hint="eastAsia"/>
        </w:rPr>
        <w:t>或者</w:t>
      </w:r>
      <w:r w:rsidR="00DA152C">
        <w:rPr>
          <w:rFonts w:hint="eastAsia"/>
        </w:rPr>
        <w:t>一些</w:t>
      </w:r>
      <w:r w:rsidR="00FF68E8">
        <w:rPr>
          <w:rFonts w:hint="eastAsia"/>
        </w:rPr>
        <w:t>缝合的项目，这样</w:t>
      </w:r>
      <w:r w:rsidR="00A75C2A">
        <w:rPr>
          <w:rFonts w:hint="eastAsia"/>
        </w:rPr>
        <w:t>对于GPA的要求就会比较灵活</w:t>
      </w:r>
      <w:r w:rsidR="00FF68E8">
        <w:rPr>
          <w:rFonts w:hint="eastAsia"/>
        </w:rPr>
        <w:t>，需要根据具体项目进行分析。因此成绩没有那么出色的同学也不必对成绩感到有太大的压力，总会有适合自身背景成绩的项目在等着你。</w:t>
      </w:r>
    </w:p>
    <w:p w14:paraId="28A176AD" w14:textId="3DC120B6" w:rsidR="00FF68E8" w:rsidRDefault="00FF68E8" w:rsidP="000227B4">
      <w:pPr>
        <w:jc w:val="both"/>
        <w:rPr>
          <w:rFonts w:hint="eastAsia"/>
        </w:rPr>
      </w:pPr>
      <w:r>
        <w:rPr>
          <w:rFonts w:hint="eastAsia"/>
        </w:rPr>
        <w:t>接下来，将会分享一下有关成绩提升的建议。毫无疑问，最理想的状况还是不要重修就可以拥有一个3.5的成绩，这样可以毫无压力的准备其他事宜</w:t>
      </w:r>
      <w:r w:rsidR="00B46A9D">
        <w:rPr>
          <w:rFonts w:hint="eastAsia"/>
        </w:rPr>
        <w:t>，丰富自己的其他软背景</w:t>
      </w:r>
      <w:r>
        <w:rPr>
          <w:rFonts w:hint="eastAsia"/>
        </w:rPr>
        <w:t>。终究大部分同学开始成绩是并不出色的，我的经历和建议将会对这类同学更具参考价值。我在大一结束的时候GPA是2.9左右，微积分和线性代数都曾经是六十多分，幸运的是英语成绩一直较高。针对这种境况一定要在大二尽快开始对于数学科目的重修，重修获得高分是会对低GPA有极大提升的</w:t>
      </w:r>
      <w:r w:rsidR="00B46A9D">
        <w:rPr>
          <w:rFonts w:hint="eastAsia"/>
        </w:rPr>
        <w:t>，</w:t>
      </w:r>
      <w:r w:rsidR="002B2EE6">
        <w:rPr>
          <w:rFonts w:hint="eastAsia"/>
        </w:rPr>
        <w:t>但是</w:t>
      </w:r>
      <w:r w:rsidR="00B46A9D">
        <w:rPr>
          <w:rFonts w:hint="eastAsia"/>
        </w:rPr>
        <w:t>注意</w:t>
      </w:r>
      <w:r>
        <w:rPr>
          <w:rFonts w:hint="eastAsia"/>
        </w:rPr>
        <w:t>只有一次刷分的机会，因此同学们必须认真对待，不要让自己陷入被动的境地。</w:t>
      </w:r>
      <w:r w:rsidR="00064DC8">
        <w:rPr>
          <w:rFonts w:hint="eastAsia"/>
        </w:rPr>
        <w:t>针对数学基础课也有一个最核心的建议就是一定要搞清楚往年的考试题，因为每年的考试题考点基本类似，换汤不换药，只要可以拿捏往年题目那么85以上的成绩还是比较容易。</w:t>
      </w:r>
      <w:r>
        <w:rPr>
          <w:rFonts w:hint="eastAsia"/>
        </w:rPr>
        <w:t>同时不建议</w:t>
      </w:r>
      <w:r w:rsidR="003B33BC">
        <w:rPr>
          <w:rFonts w:hint="eastAsia"/>
        </w:rPr>
        <w:t>线性代数和微积分同时重修，会导致</w:t>
      </w:r>
      <w:r w:rsidR="002B2EE6">
        <w:rPr>
          <w:rFonts w:hint="eastAsia"/>
        </w:rPr>
        <w:t>学习</w:t>
      </w:r>
      <w:r w:rsidR="003B33BC">
        <w:rPr>
          <w:rFonts w:hint="eastAsia"/>
        </w:rPr>
        <w:t>压力较大，相互影响</w:t>
      </w:r>
      <w:r w:rsidR="00B46A9D">
        <w:rPr>
          <w:rFonts w:hint="eastAsia"/>
        </w:rPr>
        <w:t>使得</w:t>
      </w:r>
      <w:r w:rsidR="003B33BC">
        <w:rPr>
          <w:rFonts w:hint="eastAsia"/>
        </w:rPr>
        <w:t>无法出分</w:t>
      </w:r>
      <w:r w:rsidR="00B46A9D">
        <w:rPr>
          <w:rFonts w:hint="eastAsia"/>
        </w:rPr>
        <w:t>。</w:t>
      </w:r>
      <w:r w:rsidR="003B33BC">
        <w:rPr>
          <w:rFonts w:hint="eastAsia"/>
        </w:rPr>
        <w:t>因此大二进行微积分</w:t>
      </w:r>
      <w:r w:rsidR="00064DC8">
        <w:rPr>
          <w:rFonts w:hint="eastAsia"/>
        </w:rPr>
        <w:t>，</w:t>
      </w:r>
      <w:r w:rsidR="003B33BC">
        <w:rPr>
          <w:rFonts w:hint="eastAsia"/>
        </w:rPr>
        <w:t>大三上进行线性代数是相对合理的方式。此外，在每学期合理安排重修的课程，穿插安排Python、思政课之类的课程，每学期上限选择两门重修</w:t>
      </w:r>
      <w:r w:rsidR="00064DC8">
        <w:rPr>
          <w:rFonts w:hint="eastAsia"/>
        </w:rPr>
        <w:t>避免过大压力</w:t>
      </w:r>
      <w:r w:rsidR="003B33BC">
        <w:rPr>
          <w:rFonts w:hint="eastAsia"/>
        </w:rPr>
        <w:t>，尽可能高效利用重修时间。</w:t>
      </w:r>
    </w:p>
    <w:p w14:paraId="04632630" w14:textId="7DC7C27E" w:rsidR="003B33BC" w:rsidRDefault="003B33BC" w:rsidP="000227B4">
      <w:pPr>
        <w:jc w:val="both"/>
        <w:rPr>
          <w:rFonts w:hint="eastAsia"/>
        </w:rPr>
      </w:pPr>
      <w:r>
        <w:rPr>
          <w:rFonts w:hint="eastAsia"/>
        </w:rPr>
        <w:t>这个时候可能会有同学感叹很悲催的情况，一种是英语和专业课成绩较低，无法重修限制了自身成绩，另一种是微积分上这种大学分课程重修中依旧没有出分，面对这种情况就需要第二个提升成绩的方法。尽管不同专业的培养方案不同，但我们校区有三个商科类专业，相互之间的课程内容会有共通之处。面对无法重修的困境，大家可以向教务咨询选择其他专业的课程，一方面补充本科课程背景（例如，2020版培养方案工商的经济学课程较少，申请经济学研究生受课程限制），另一方面选择难度不大的课程也会有助于提升成绩。同时，美育课也是可以考虑选择的对象，但是留美同学并不建议选择</w:t>
      </w:r>
      <w:r w:rsidR="00534945">
        <w:rPr>
          <w:rFonts w:hint="eastAsia"/>
        </w:rPr>
        <w:t>。</w:t>
      </w:r>
      <w:r>
        <w:rPr>
          <w:rFonts w:hint="eastAsia"/>
        </w:rPr>
        <w:t>因为留美很多项目需要做WES成绩单认证，其中会删除美育体育类型的课程</w:t>
      </w:r>
      <w:r w:rsidR="00534945">
        <w:rPr>
          <w:rFonts w:hint="eastAsia"/>
        </w:rPr>
        <w:t>，</w:t>
      </w:r>
      <w:r>
        <w:rPr>
          <w:rFonts w:hint="eastAsia"/>
        </w:rPr>
        <w:t>当然目标为其他地区的同学可以适量选择美育课来提升自己的成绩。</w:t>
      </w:r>
      <w:r w:rsidR="00534945">
        <w:rPr>
          <w:rFonts w:hint="eastAsia"/>
        </w:rPr>
        <w:t>总之，将两种方法适当的结合提升自己的成绩是留学过程中最基础的一步。</w:t>
      </w:r>
    </w:p>
    <w:p w14:paraId="0949B926" w14:textId="592E60BE" w:rsidR="00A641D7" w:rsidRPr="000227B4" w:rsidRDefault="00A641D7" w:rsidP="000227B4">
      <w:pPr>
        <w:jc w:val="both"/>
        <w:rPr>
          <w:rFonts w:hint="eastAsia"/>
          <w:b/>
          <w:bCs/>
        </w:rPr>
      </w:pPr>
      <w:r w:rsidRPr="000227B4">
        <w:rPr>
          <w:rFonts w:hint="eastAsia"/>
          <w:b/>
          <w:bCs/>
        </w:rPr>
        <w:t>三、英语学习方法</w:t>
      </w:r>
    </w:p>
    <w:p w14:paraId="2C4C8B69" w14:textId="55AA4ECC" w:rsidR="00534945" w:rsidRDefault="0080614A" w:rsidP="000227B4">
      <w:pPr>
        <w:jc w:val="both"/>
        <w:rPr>
          <w:rFonts w:hint="eastAsia"/>
        </w:rPr>
      </w:pPr>
      <w:r>
        <w:rPr>
          <w:rFonts w:hint="eastAsia"/>
        </w:rPr>
        <w:t>第三个部分将分享一下留学同学很关心的问题，如何准备托福和雅思。我的托福学习</w:t>
      </w:r>
      <w:r w:rsidR="00701011">
        <w:rPr>
          <w:rFonts w:hint="eastAsia"/>
        </w:rPr>
        <w:t>成绩一直阶梯上升</w:t>
      </w:r>
      <w:r w:rsidR="00064DC8">
        <w:rPr>
          <w:rFonts w:hint="eastAsia"/>
        </w:rPr>
        <w:t>（82-93-106）</w:t>
      </w:r>
      <w:r w:rsidR="00701011">
        <w:rPr>
          <w:rFonts w:hint="eastAsia"/>
        </w:rPr>
        <w:t>，</w:t>
      </w:r>
      <w:r w:rsidR="00064DC8">
        <w:rPr>
          <w:rFonts w:hint="eastAsia"/>
        </w:rPr>
        <w:t>三次</w:t>
      </w:r>
      <w:r w:rsidR="00701011">
        <w:rPr>
          <w:rFonts w:hint="eastAsia"/>
        </w:rPr>
        <w:t>出分也</w:t>
      </w:r>
      <w:r w:rsidR="00064DC8">
        <w:rPr>
          <w:rFonts w:hint="eastAsia"/>
        </w:rPr>
        <w:t>不算太慢</w:t>
      </w:r>
      <w:r w:rsidR="00701011">
        <w:rPr>
          <w:rFonts w:hint="eastAsia"/>
        </w:rPr>
        <w:t>比较有参考意义</w:t>
      </w:r>
      <w:r>
        <w:rPr>
          <w:rFonts w:hint="eastAsia"/>
        </w:rPr>
        <w:t>，且大四寒假也在新东方担任托福和雅思的助教，相信我的经验可以帮助到大家。</w:t>
      </w:r>
      <w:r w:rsidR="00375FDB">
        <w:rPr>
          <w:rFonts w:hint="eastAsia"/>
        </w:rPr>
        <w:t>接下来我将按照科目分别分享学习方法。</w:t>
      </w:r>
    </w:p>
    <w:p w14:paraId="58A7E47F" w14:textId="27DBCCE4" w:rsidR="008D0DA4" w:rsidRDefault="008D0DA4" w:rsidP="000227B4">
      <w:pPr>
        <w:jc w:val="both"/>
        <w:rPr>
          <w:rFonts w:hint="eastAsia"/>
        </w:rPr>
      </w:pPr>
      <w:r>
        <w:rPr>
          <w:rFonts w:hint="eastAsia"/>
        </w:rPr>
        <w:t>具体的内容分享就根据听说读写四个模块来进行分段。首先是听力部分，听力或许是最困难同时也是最重要的部分，尤其在托福中听力与阅读之外的所有内容相关。听力最核心的能力便是考点判断能力，具体到托福中，需要根据标志词（例如however之类）分层判断对话内容的变化，并对于后续可能出现的考点进行预判，雅思中如何在提前阅读的过程中找到关键词，并且进行同义替换。</w:t>
      </w:r>
    </w:p>
    <w:p w14:paraId="06D947E6" w14:textId="019DD7AF" w:rsidR="008D0DA4" w:rsidRPr="00AC5569" w:rsidRDefault="008D0DA4" w:rsidP="000227B4">
      <w:pPr>
        <w:jc w:val="both"/>
        <w:rPr>
          <w:rFonts w:hint="eastAsia"/>
        </w:rPr>
      </w:pPr>
      <w:r>
        <w:rPr>
          <w:rFonts w:hint="eastAsia"/>
        </w:rPr>
        <w:lastRenderedPageBreak/>
        <w:t>提升</w:t>
      </w:r>
      <w:r w:rsidR="00064DC8">
        <w:rPr>
          <w:rFonts w:hint="eastAsia"/>
        </w:rPr>
        <w:t>听力</w:t>
      </w:r>
      <w:r>
        <w:rPr>
          <w:rFonts w:hint="eastAsia"/>
        </w:rPr>
        <w:t>的核心方法便是精听，需要在做题之后逐句反复精听。要求在不看文字内容的情况下，口述听到的内容，一方面检验是否能够正确听出所有的内容，另一方面也锻炼自己的口语。通过精听练习，可以帮助分数较低的同学</w:t>
      </w:r>
      <w:r w:rsidR="005D38F8">
        <w:rPr>
          <w:rFonts w:hint="eastAsia"/>
        </w:rPr>
        <w:t>提升自己的听力能力，力求做到所有内容都可以听懂。在所有内容都可以听懂的情况下，再进行笔记的练习，对文章结构进行分层，对考点做到足够的判断。两种方法在低分时着重联系精听，分数提升后更要</w:t>
      </w:r>
      <w:r w:rsidR="00AC5569">
        <w:rPr>
          <w:rFonts w:hint="eastAsia"/>
        </w:rPr>
        <w:t>把握</w:t>
      </w:r>
      <w:r w:rsidR="005D38F8">
        <w:rPr>
          <w:rFonts w:hint="eastAsia"/>
        </w:rPr>
        <w:t>结构，两者相辅相成共同合理的搭配使用，相信会对听力有很大的提升。</w:t>
      </w:r>
    </w:p>
    <w:p w14:paraId="288714EB" w14:textId="71F32FF5" w:rsidR="00375FDB" w:rsidRDefault="00064DC8" w:rsidP="000227B4">
      <w:pPr>
        <w:jc w:val="both"/>
        <w:rPr>
          <w:rFonts w:hint="eastAsia"/>
        </w:rPr>
      </w:pPr>
      <w:r>
        <w:rPr>
          <w:rFonts w:hint="eastAsia"/>
        </w:rPr>
        <w:t>接下来，</w:t>
      </w:r>
      <w:r w:rsidR="00AC5569">
        <w:rPr>
          <w:rFonts w:hint="eastAsia"/>
        </w:rPr>
        <w:t>在阅读上首先需要有最基本的单词量，如果单词已经严重影响阅读那么可能需要适当的在单词上下一些功夫。在单词还算ok的基础上</w:t>
      </w:r>
      <w:r w:rsidR="00F768D6">
        <w:rPr>
          <w:rFonts w:hint="eastAsia"/>
        </w:rPr>
        <w:t>阅读方面应当具备三个能力，第一</w:t>
      </w:r>
      <w:r w:rsidR="00AC5569">
        <w:rPr>
          <w:rFonts w:hint="eastAsia"/>
        </w:rPr>
        <w:t>个便是理解文章的能力，在</w:t>
      </w:r>
      <w:r w:rsidR="00375FDB">
        <w:rPr>
          <w:rFonts w:hint="eastAsia"/>
        </w:rPr>
        <w:t>有一定的词汇量储备</w:t>
      </w:r>
      <w:r w:rsidR="00AC5569">
        <w:rPr>
          <w:rFonts w:hint="eastAsia"/>
        </w:rPr>
        <w:t>的基础上</w:t>
      </w:r>
      <w:r w:rsidR="00375FDB">
        <w:rPr>
          <w:rFonts w:hint="eastAsia"/>
        </w:rPr>
        <w:t>我认为词汇的</w:t>
      </w:r>
      <w:r w:rsidR="00AC5569">
        <w:rPr>
          <w:rFonts w:hint="eastAsia"/>
        </w:rPr>
        <w:t>实战</w:t>
      </w:r>
      <w:r w:rsidR="00375FDB">
        <w:rPr>
          <w:rFonts w:hint="eastAsia"/>
        </w:rPr>
        <w:t>压力并不是特别大，</w:t>
      </w:r>
      <w:r w:rsidR="00AC5569">
        <w:rPr>
          <w:rFonts w:hint="eastAsia"/>
        </w:rPr>
        <w:t>但是依然</w:t>
      </w:r>
      <w:r w:rsidR="00375FDB">
        <w:rPr>
          <w:rFonts w:hint="eastAsia"/>
        </w:rPr>
        <w:t>需要具备面对</w:t>
      </w:r>
      <w:r w:rsidR="00AC5569">
        <w:rPr>
          <w:rFonts w:hint="eastAsia"/>
        </w:rPr>
        <w:t>个别</w:t>
      </w:r>
      <w:r w:rsidR="00375FDB">
        <w:rPr>
          <w:rFonts w:hint="eastAsia"/>
        </w:rPr>
        <w:t>陌生词汇不影响阅</w:t>
      </w:r>
      <w:r w:rsidR="00F768D6">
        <w:rPr>
          <w:rFonts w:hint="eastAsia"/>
        </w:rPr>
        <w:t>读文章</w:t>
      </w:r>
      <w:r w:rsidR="00375FDB">
        <w:rPr>
          <w:rFonts w:hint="eastAsia"/>
        </w:rPr>
        <w:t>的能力</w:t>
      </w:r>
      <w:r w:rsidR="00F768D6">
        <w:rPr>
          <w:rFonts w:hint="eastAsia"/>
        </w:rPr>
        <w:t>。</w:t>
      </w:r>
      <w:r w:rsidR="00375FDB">
        <w:rPr>
          <w:rFonts w:hint="eastAsia"/>
        </w:rPr>
        <w:t>各类型名词</w:t>
      </w:r>
      <w:r w:rsidR="00AC5569">
        <w:rPr>
          <w:rFonts w:hint="eastAsia"/>
        </w:rPr>
        <w:t>或者生僻的动作</w:t>
      </w:r>
      <w:r w:rsidR="00375FDB">
        <w:rPr>
          <w:rFonts w:hint="eastAsia"/>
        </w:rPr>
        <w:t>很难完全积累到位</w:t>
      </w:r>
      <w:r w:rsidR="00F768D6">
        <w:rPr>
          <w:rFonts w:hint="eastAsia"/>
        </w:rPr>
        <w:t>，因此需要学会正确的忽略他们</w:t>
      </w:r>
      <w:r w:rsidR="00375FDB">
        <w:rPr>
          <w:rFonts w:hint="eastAsia"/>
        </w:rPr>
        <w:t>。</w:t>
      </w:r>
      <w:r w:rsidR="00F768D6">
        <w:rPr>
          <w:rFonts w:hint="eastAsia"/>
        </w:rPr>
        <w:t>这种能力的提升来源于日积月累的刷题，同样也与第二个需要的能力息息相关，那就是句子的分析能力。如何拆解长难句的结构，句子中的核心成分是什么，这是在长难句分析上需要提升的地方。最后就是做题技巧，托福的细节题、句子插入题、词汇题、否定事实信息题，每个题型千变万化但核心都是三个字“找定位”</w:t>
      </w:r>
      <w:r w:rsidR="00AC5569">
        <w:rPr>
          <w:rFonts w:hint="eastAsia"/>
        </w:rPr>
        <w:t>，需要迅速在段落中找到答案的定位，</w:t>
      </w:r>
      <w:r w:rsidR="00F768D6">
        <w:rPr>
          <w:rFonts w:hint="eastAsia"/>
        </w:rPr>
        <w:t>同时也</w:t>
      </w:r>
      <w:r w:rsidR="00AC5569">
        <w:rPr>
          <w:rFonts w:hint="eastAsia"/>
        </w:rPr>
        <w:t>需要</w:t>
      </w:r>
      <w:r w:rsidR="00F768D6">
        <w:rPr>
          <w:rFonts w:hint="eastAsia"/>
        </w:rPr>
        <w:t>积累分析自己在哪类型题目容易出错，进行针对性练习。雅思同样也是基于关键词寻找定位，并且可以加强对同义替换的理解。</w:t>
      </w:r>
    </w:p>
    <w:p w14:paraId="08E02E82" w14:textId="1F84B296" w:rsidR="00F768D6" w:rsidRDefault="00F768D6" w:rsidP="000227B4">
      <w:pPr>
        <w:jc w:val="both"/>
        <w:rPr>
          <w:rFonts w:hint="eastAsia"/>
        </w:rPr>
      </w:pPr>
      <w:r>
        <w:rPr>
          <w:rFonts w:hint="eastAsia"/>
        </w:rPr>
        <w:t>讲完阅读需要的能力，接下来分享一下练习的方法。</w:t>
      </w:r>
      <w:r w:rsidR="00AC5569">
        <w:rPr>
          <w:rFonts w:hint="eastAsia"/>
        </w:rPr>
        <w:t>阅读不仅仅要刷题，更重要的是做完每一篇练习之后的梳理和总结。总结的方面具体需要包括，不认识的单词、错题的分析和如何在原文中定位、文章整体的行文结构以及长难句子的分析。</w:t>
      </w:r>
    </w:p>
    <w:p w14:paraId="38EFC0D6" w14:textId="178546FE" w:rsidR="00AC5569" w:rsidRDefault="00950590" w:rsidP="00950590">
      <w:pPr>
        <w:rPr>
          <w:rFonts w:hint="eastAsia"/>
        </w:rPr>
      </w:pPr>
      <w:r w:rsidRPr="00950590">
        <w:rPr>
          <w:noProof/>
        </w:rPr>
        <w:drawing>
          <wp:inline distT="0" distB="0" distL="0" distR="0" wp14:anchorId="6F014ED2" wp14:editId="54160BEF">
            <wp:extent cx="5274310" cy="2037715"/>
            <wp:effectExtent l="0" t="0" r="2540" b="635"/>
            <wp:docPr id="78915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51328" name=""/>
                    <pic:cNvPicPr/>
                  </pic:nvPicPr>
                  <pic:blipFill>
                    <a:blip r:embed="rId6"/>
                    <a:stretch>
                      <a:fillRect/>
                    </a:stretch>
                  </pic:blipFill>
                  <pic:spPr>
                    <a:xfrm>
                      <a:off x="0" y="0"/>
                      <a:ext cx="5274310" cy="2037715"/>
                    </a:xfrm>
                    <a:prstGeom prst="rect">
                      <a:avLst/>
                    </a:prstGeom>
                  </pic:spPr>
                </pic:pic>
              </a:graphicData>
            </a:graphic>
          </wp:inline>
        </w:drawing>
      </w:r>
      <w:r w:rsidR="00AC5569">
        <w:rPr>
          <w:rFonts w:hint="eastAsia"/>
        </w:rPr>
        <w:t>图一</w:t>
      </w:r>
    </w:p>
    <w:p w14:paraId="17994AA1" w14:textId="42C5A662" w:rsidR="00950590" w:rsidRDefault="00950590" w:rsidP="000227B4">
      <w:pPr>
        <w:jc w:val="left"/>
        <w:rPr>
          <w:rFonts w:hint="eastAsia"/>
        </w:rPr>
      </w:pPr>
      <w:r>
        <w:rPr>
          <w:rFonts w:hint="eastAsia"/>
        </w:rPr>
        <w:t>参考第一张图片，是本人学习阅读阶段改的错题，可以看出最基本的要求便是找到原文的定位以及分析错因。在完成错题分析的基础之上需要把单词、长难句的结构分析以及文章的结构进行梳理。其中长难句部分可以包括句子的结构（是否有从句、什么类型的从句），句子中的每一个成分是什么</w:t>
      </w:r>
      <w:r w:rsidR="00B46A9D">
        <w:rPr>
          <w:rFonts w:hint="eastAsia"/>
        </w:rPr>
        <w:t>，如图二所示</w:t>
      </w:r>
      <w:r>
        <w:rPr>
          <w:rFonts w:hint="eastAsia"/>
        </w:rPr>
        <w:t>。这些内容是总结一篇阅读最基本的部分，同学们可以在这个基础之上进行个性化的改进和扩充内容，但务必要每一篇文章都总结到位，这样才是对于阅读有效的练习。</w:t>
      </w:r>
      <w:r w:rsidRPr="00950590">
        <w:rPr>
          <w:noProof/>
        </w:rPr>
        <w:lastRenderedPageBreak/>
        <w:drawing>
          <wp:inline distT="0" distB="0" distL="0" distR="0" wp14:anchorId="72E1E6DA" wp14:editId="6F697537">
            <wp:extent cx="5274310" cy="4412615"/>
            <wp:effectExtent l="0" t="0" r="2540" b="6985"/>
            <wp:docPr id="104242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5653" name=""/>
                    <pic:cNvPicPr/>
                  </pic:nvPicPr>
                  <pic:blipFill>
                    <a:blip r:embed="rId7"/>
                    <a:stretch>
                      <a:fillRect/>
                    </a:stretch>
                  </pic:blipFill>
                  <pic:spPr>
                    <a:xfrm>
                      <a:off x="0" y="0"/>
                      <a:ext cx="5274310" cy="4412615"/>
                    </a:xfrm>
                    <a:prstGeom prst="rect">
                      <a:avLst/>
                    </a:prstGeom>
                  </pic:spPr>
                </pic:pic>
              </a:graphicData>
            </a:graphic>
          </wp:inline>
        </w:drawing>
      </w:r>
    </w:p>
    <w:p w14:paraId="4F4CD64E" w14:textId="77777777" w:rsidR="00950590" w:rsidRDefault="00950590" w:rsidP="00950590">
      <w:pPr>
        <w:rPr>
          <w:rFonts w:hint="eastAsia"/>
        </w:rPr>
      </w:pPr>
      <w:r>
        <w:rPr>
          <w:rFonts w:hint="eastAsia"/>
        </w:rPr>
        <w:t>图二</w:t>
      </w:r>
    </w:p>
    <w:p w14:paraId="06D17D38" w14:textId="18AA4610" w:rsidR="009B6E7F" w:rsidRDefault="00AC5569" w:rsidP="00950590">
      <w:pPr>
        <w:jc w:val="both"/>
        <w:rPr>
          <w:rFonts w:hint="eastAsia"/>
        </w:rPr>
      </w:pPr>
      <w:r>
        <w:rPr>
          <w:rFonts w:hint="eastAsia"/>
        </w:rPr>
        <w:t>口语练习最核心的还得是需要多说和多积累。多说可以使用精听同时跟读的方法进行练习，学习地道的发音并且纠正发音的错误。</w:t>
      </w:r>
      <w:r w:rsidR="00064DC8">
        <w:rPr>
          <w:rFonts w:hint="eastAsia"/>
        </w:rPr>
        <w:t>并且可以尝试在各种情境下说英语，因为流利度是分数最基本的保障。</w:t>
      </w:r>
      <w:r>
        <w:rPr>
          <w:rFonts w:hint="eastAsia"/>
        </w:rPr>
        <w:t>多积累则是需要准备一定数量的语料，</w:t>
      </w:r>
      <w:r w:rsidR="00064DC8">
        <w:rPr>
          <w:rFonts w:hint="eastAsia"/>
        </w:rPr>
        <w:t>因为能够在表达上进行同义替换是拿到高分的关键因素；</w:t>
      </w:r>
      <w:r>
        <w:rPr>
          <w:rFonts w:hint="eastAsia"/>
        </w:rPr>
        <w:t>一些常考的类型题目准备一些万能的案例和答案</w:t>
      </w:r>
      <w:r w:rsidR="00064DC8">
        <w:rPr>
          <w:rFonts w:hint="eastAsia"/>
        </w:rPr>
        <w:t>也是必要的</w:t>
      </w:r>
      <w:r>
        <w:rPr>
          <w:rFonts w:hint="eastAsia"/>
        </w:rPr>
        <w:t>，这一点在雅思中尤为重要。同时针对托福的口语考试，快速的记听力笔记也是需要着重练习的技巧，</w:t>
      </w:r>
      <w:r w:rsidR="009B6E7F">
        <w:rPr>
          <w:rFonts w:hint="eastAsia"/>
        </w:rPr>
        <w:t>需要对观点层次拆分和精确定位定义进行着重的训练和判断。</w:t>
      </w:r>
    </w:p>
    <w:p w14:paraId="59007573" w14:textId="0A6EBED3" w:rsidR="009B6E7F" w:rsidRDefault="009B6E7F" w:rsidP="00950590">
      <w:pPr>
        <w:jc w:val="both"/>
        <w:rPr>
          <w:rFonts w:hint="eastAsia"/>
        </w:rPr>
      </w:pPr>
      <w:r>
        <w:rPr>
          <w:rFonts w:hint="eastAsia"/>
        </w:rPr>
        <w:t>写作方面，如果是雅思机考和托福，</w:t>
      </w:r>
      <w:r w:rsidR="00712383">
        <w:rPr>
          <w:rFonts w:hint="eastAsia"/>
        </w:rPr>
        <w:t>那么</w:t>
      </w:r>
      <w:r>
        <w:rPr>
          <w:rFonts w:hint="eastAsia"/>
        </w:rPr>
        <w:t>打字的速度</w:t>
      </w:r>
      <w:r w:rsidR="00712383">
        <w:rPr>
          <w:rFonts w:hint="eastAsia"/>
        </w:rPr>
        <w:t>不可以太慢而且需要对写作的模板极其熟练，这是保证文章字数的关键。好的句型和表达也需要在日常学习中进行积累，可以适当摘取阅读中的词组和长难句进行模仿</w:t>
      </w:r>
      <w:r w:rsidR="00D0080F">
        <w:rPr>
          <w:rFonts w:hint="eastAsia"/>
        </w:rPr>
        <w:t>，并且多锻炼破题的思路和分论点的撰写</w:t>
      </w:r>
      <w:r w:rsidR="00712383">
        <w:rPr>
          <w:rFonts w:hint="eastAsia"/>
        </w:rPr>
        <w:t>。更重要的依然是写作的日常练习</w:t>
      </w:r>
      <w:r w:rsidR="00D0080F">
        <w:rPr>
          <w:rFonts w:hint="eastAsia"/>
        </w:rPr>
        <w:t>以及写后总结</w:t>
      </w:r>
      <w:r w:rsidR="00712383">
        <w:rPr>
          <w:rFonts w:hint="eastAsia"/>
        </w:rPr>
        <w:t>，</w:t>
      </w:r>
      <w:r w:rsidR="00D0080F">
        <w:rPr>
          <w:rFonts w:hint="eastAsia"/>
        </w:rPr>
        <w:t>在写作后可以先使用</w:t>
      </w:r>
      <w:proofErr w:type="spellStart"/>
      <w:r w:rsidR="00D0080F">
        <w:rPr>
          <w:rFonts w:hint="eastAsia"/>
        </w:rPr>
        <w:t>grammarly</w:t>
      </w:r>
      <w:proofErr w:type="spellEnd"/>
      <w:r w:rsidR="00D0080F">
        <w:rPr>
          <w:rFonts w:hint="eastAsia"/>
        </w:rPr>
        <w:t>软件对语法和拼写错误进行纠正，并且将错误的地方标红进行总结，</w:t>
      </w:r>
      <w:r w:rsidR="0078261A">
        <w:rPr>
          <w:rFonts w:hint="eastAsia"/>
        </w:rPr>
        <w:t>AI也可以帮助改写文章，达到提升语言的目的。</w:t>
      </w:r>
      <w:r w:rsidR="00950590">
        <w:rPr>
          <w:rFonts w:hint="eastAsia"/>
        </w:rPr>
        <w:t>图中的内容也是一个写作纠正的基本内容，需要注意到自己的拼写问题、标点问题以及一些语法错误，只有及时的积累才可以对于写作起到有效的帮助。</w:t>
      </w:r>
      <w:r w:rsidR="00B46A9D">
        <w:rPr>
          <w:rFonts w:hint="eastAsia"/>
        </w:rPr>
        <w:t>图三中是我修改写作的一个案例，同学们可以简单参考。</w:t>
      </w:r>
    </w:p>
    <w:p w14:paraId="2DD1DBE2" w14:textId="711E0382" w:rsidR="00950590" w:rsidRDefault="00950590" w:rsidP="00950590">
      <w:pPr>
        <w:jc w:val="both"/>
        <w:rPr>
          <w:rFonts w:hint="eastAsia"/>
        </w:rPr>
      </w:pPr>
      <w:r w:rsidRPr="00950590">
        <w:rPr>
          <w:noProof/>
        </w:rPr>
        <w:lastRenderedPageBreak/>
        <w:drawing>
          <wp:inline distT="0" distB="0" distL="0" distR="0" wp14:anchorId="277995F4" wp14:editId="4949F80D">
            <wp:extent cx="5274310" cy="4735195"/>
            <wp:effectExtent l="0" t="0" r="2540" b="8255"/>
            <wp:docPr id="119704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216" name=""/>
                    <pic:cNvPicPr/>
                  </pic:nvPicPr>
                  <pic:blipFill>
                    <a:blip r:embed="rId8"/>
                    <a:stretch>
                      <a:fillRect/>
                    </a:stretch>
                  </pic:blipFill>
                  <pic:spPr>
                    <a:xfrm>
                      <a:off x="0" y="0"/>
                      <a:ext cx="5274310" cy="4735195"/>
                    </a:xfrm>
                    <a:prstGeom prst="rect">
                      <a:avLst/>
                    </a:prstGeom>
                  </pic:spPr>
                </pic:pic>
              </a:graphicData>
            </a:graphic>
          </wp:inline>
        </w:drawing>
      </w:r>
    </w:p>
    <w:p w14:paraId="50890E28" w14:textId="7FA70FFE" w:rsidR="00950590" w:rsidRDefault="00950590" w:rsidP="00950590">
      <w:pPr>
        <w:rPr>
          <w:rFonts w:hint="eastAsia"/>
        </w:rPr>
      </w:pPr>
      <w:r>
        <w:rPr>
          <w:rFonts w:hint="eastAsia"/>
        </w:rPr>
        <w:t>图三</w:t>
      </w:r>
    </w:p>
    <w:p w14:paraId="008E9877" w14:textId="2F89B247" w:rsidR="00A641D7" w:rsidRPr="000227B4" w:rsidRDefault="00A641D7" w:rsidP="00950590">
      <w:pPr>
        <w:jc w:val="both"/>
        <w:rPr>
          <w:rFonts w:hint="eastAsia"/>
          <w:b/>
          <w:bCs/>
        </w:rPr>
      </w:pPr>
      <w:r w:rsidRPr="000227B4">
        <w:rPr>
          <w:rFonts w:hint="eastAsia"/>
          <w:b/>
          <w:bCs/>
        </w:rPr>
        <w:t>四、留学准备时间线</w:t>
      </w:r>
    </w:p>
    <w:p w14:paraId="62A594D0" w14:textId="5F118D20" w:rsidR="00F67588" w:rsidRPr="00F67588" w:rsidRDefault="00F67588" w:rsidP="00950590">
      <w:pPr>
        <w:jc w:val="both"/>
        <w:rPr>
          <w:rFonts w:hint="eastAsia"/>
        </w:rPr>
      </w:pPr>
      <w:r>
        <w:rPr>
          <w:rFonts w:hint="eastAsia"/>
        </w:rPr>
        <w:t>关于留学的时间线</w:t>
      </w:r>
      <w:r w:rsidRPr="00F67588">
        <w:t>一般来说，在大三</w:t>
      </w:r>
      <w:r>
        <w:rPr>
          <w:rFonts w:hint="eastAsia"/>
        </w:rPr>
        <w:t>上半</w:t>
      </w:r>
      <w:r w:rsidRPr="00F67588">
        <w:t>学期就可以</w:t>
      </w:r>
      <w:r>
        <w:rPr>
          <w:rFonts w:hint="eastAsia"/>
        </w:rPr>
        <w:t>进入留学准备期</w:t>
      </w:r>
      <w:r w:rsidRPr="00F67588">
        <w:t>，这个阶段建议大家首先明确自己的申请目标国家和感兴趣的专业，初步筛选出心仪的院校。同时，</w:t>
      </w:r>
      <w:r w:rsidR="00221F41">
        <w:rPr>
          <w:rFonts w:hint="eastAsia"/>
        </w:rPr>
        <w:t>学期中</w:t>
      </w:r>
      <w:r w:rsidRPr="00F67588">
        <w:t>要积极提高自己的GPA，</w:t>
      </w:r>
      <w:r w:rsidR="00221F41">
        <w:rPr>
          <w:rFonts w:hint="eastAsia"/>
        </w:rPr>
        <w:t>继续完成重修刷分的工作</w:t>
      </w:r>
      <w:r w:rsidRPr="00F67588">
        <w:t>。标准化考试如托福、雅思</w:t>
      </w:r>
      <w:r>
        <w:rPr>
          <w:rFonts w:hint="eastAsia"/>
        </w:rPr>
        <w:t>应该尽量在大三的寒假完成，为后续GRE的准备预留时间</w:t>
      </w:r>
      <w:r w:rsidRPr="00F67588">
        <w:t>。暑假是申请准备的关键期，尤其是对于想申请美国的同学，建议在暑期</w:t>
      </w:r>
      <w:r>
        <w:rPr>
          <w:rFonts w:hint="eastAsia"/>
        </w:rPr>
        <w:t>必须</w:t>
      </w:r>
      <w:r w:rsidRPr="00F67588">
        <w:t>完成托福</w:t>
      </w:r>
      <w:r>
        <w:rPr>
          <w:rFonts w:hint="eastAsia"/>
        </w:rPr>
        <w:t>，也强烈建议完成</w:t>
      </w:r>
      <w:r w:rsidRPr="00F67588">
        <w:t>GRE或GMAT考试，以便为后续的申请文书腾出充足的准备时间。而申请英国、澳洲或香港的同学，</w:t>
      </w:r>
      <w:r>
        <w:rPr>
          <w:rFonts w:hint="eastAsia"/>
        </w:rPr>
        <w:t>也</w:t>
      </w:r>
      <w:r w:rsidRPr="00F67588">
        <w:t>可以在这个暑假期间完成雅思考试，并开始构思自己的个人陈述和准备简历。</w:t>
      </w:r>
    </w:p>
    <w:p w14:paraId="4123466F" w14:textId="5E30B285" w:rsidR="00F67588" w:rsidRPr="00F67588" w:rsidRDefault="00F67588" w:rsidP="00950590">
      <w:pPr>
        <w:jc w:val="both"/>
        <w:rPr>
          <w:rFonts w:hint="eastAsia"/>
        </w:rPr>
      </w:pPr>
      <w:r w:rsidRPr="00F67588">
        <w:t>进入大四上学期，美国地区的申请一般集中在11月至12月，建议大家在此之前完善个人陈述、推荐信和简历等所有文书材料，并提交申请。澳洲和香港的申请节奏相对灵活一些，但建议也在这个阶段陆续提交材料。到了寒假期间，美国地区的同学可以关注申请进度，准备可能的面试；英国地区的同学一般会陆续收到录取通知，并可能需要参加学校安排的面试或提供补充材料。澳洲和香港此时也将进入录取通知的发放阶段，可以开始准备签证相关的材料。大四下学期，基本上所有地区的申请者都需要最终确认入读的院校并提交押金，同时开始准备资金证明和签证材料。尤其是澳洲的同学，这个阶段</w:t>
      </w:r>
      <w:r w:rsidRPr="00F67588">
        <w:lastRenderedPageBreak/>
        <w:t>签证申请应该基本完成，可以开始考虑住宿安排。</w:t>
      </w:r>
    </w:p>
    <w:p w14:paraId="0151EE10" w14:textId="77777777" w:rsidR="00F67588" w:rsidRPr="00F67588" w:rsidRDefault="00F67588" w:rsidP="00950590">
      <w:pPr>
        <w:jc w:val="both"/>
        <w:rPr>
          <w:rFonts w:hint="eastAsia"/>
        </w:rPr>
      </w:pPr>
      <w:r w:rsidRPr="00F67588">
        <w:t>毕业后的暑假，签证办理、机票和住宿预订都要一一落实。此外，建议大家提前熟悉一下即将前往的国家和学校环境，积极参与学校提供的迎新活动，以便更好地适应留学生活。</w:t>
      </w:r>
    </w:p>
    <w:p w14:paraId="09BE754B" w14:textId="3D4C9160" w:rsidR="00F45012" w:rsidRPr="000227B4" w:rsidRDefault="00F45012" w:rsidP="00950590">
      <w:pPr>
        <w:jc w:val="both"/>
        <w:rPr>
          <w:rFonts w:hint="eastAsia"/>
          <w:b/>
          <w:bCs/>
        </w:rPr>
      </w:pPr>
      <w:r w:rsidRPr="000227B4">
        <w:rPr>
          <w:rFonts w:hint="eastAsia"/>
          <w:b/>
          <w:bCs/>
        </w:rPr>
        <w:t>五、结语</w:t>
      </w:r>
    </w:p>
    <w:p w14:paraId="1941744B" w14:textId="0D3D7502" w:rsidR="00F45012" w:rsidRPr="00F45012" w:rsidRDefault="00F45012" w:rsidP="00950590">
      <w:pPr>
        <w:jc w:val="both"/>
        <w:rPr>
          <w:rFonts w:hint="eastAsia"/>
        </w:rPr>
      </w:pPr>
      <w:r w:rsidRPr="00F45012">
        <w:t>通过以上的详细介绍，相信大家对于留学申请的整个流程和各个阶段的准备工作已经有了清晰的了解。留学的过程虽然漫长且繁琐，但只要同学们能够制定好明确的时间规划，并坚定地一步一步落实每个阶段的任务，相信最终一定能取得理想的结果。希望每一位准备踏上留学之旅的同学都能享受这个努力的过程，顺利实现自己的理想，收获属于自己的offer雨，成功开启人生新的篇章！</w:t>
      </w:r>
    </w:p>
    <w:p w14:paraId="5FD3F50F" w14:textId="02542F76" w:rsidR="0078261A" w:rsidRDefault="00840A67" w:rsidP="00950590">
      <w:pPr>
        <w:jc w:val="both"/>
        <w:rPr>
          <w:rFonts w:hint="eastAsia"/>
        </w:rPr>
      </w:pPr>
      <w:r>
        <w:rPr>
          <w:rFonts w:hint="eastAsia"/>
        </w:rPr>
        <w:t>最后附上本人微信联系方式，如果对飞跃手册中内容有疑问想得到进一步解答，或者对美国留学和纽约大学感兴趣的同学可以与我联系。</w:t>
      </w:r>
    </w:p>
    <w:p w14:paraId="060DC508" w14:textId="2DE0D29D" w:rsidR="00840A67" w:rsidRDefault="00840A67" w:rsidP="00950590">
      <w:pPr>
        <w:jc w:val="both"/>
        <w:rPr>
          <w:rFonts w:hint="eastAsia"/>
        </w:rPr>
      </w:pPr>
      <w:r>
        <w:rPr>
          <w:rFonts w:hint="eastAsia"/>
        </w:rPr>
        <w:t>微信号：BCE_187</w:t>
      </w:r>
    </w:p>
    <w:p w14:paraId="09098985" w14:textId="292B38CC" w:rsidR="00840A67" w:rsidRPr="00F67588" w:rsidRDefault="00840A67" w:rsidP="00950590">
      <w:pPr>
        <w:jc w:val="both"/>
        <w:rPr>
          <w:rFonts w:hint="eastAsia"/>
        </w:rPr>
      </w:pPr>
      <w:r>
        <w:rPr>
          <w:rFonts w:hint="eastAsia"/>
          <w:noProof/>
        </w:rPr>
        <w:drawing>
          <wp:inline distT="0" distB="0" distL="0" distR="0" wp14:anchorId="7A2EB183" wp14:editId="74012822">
            <wp:extent cx="2149089" cy="2905125"/>
            <wp:effectExtent l="0" t="0" r="3810" b="0"/>
            <wp:docPr id="1242028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8530" name="图片 1242028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8200" cy="2917441"/>
                    </a:xfrm>
                    <a:prstGeom prst="rect">
                      <a:avLst/>
                    </a:prstGeom>
                  </pic:spPr>
                </pic:pic>
              </a:graphicData>
            </a:graphic>
          </wp:inline>
        </w:drawing>
      </w:r>
    </w:p>
    <w:sectPr w:rsidR="00840A67" w:rsidRPr="00F675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5C728" w14:textId="77777777" w:rsidR="00547161" w:rsidRDefault="00547161" w:rsidP="00950590">
      <w:pPr>
        <w:rPr>
          <w:rFonts w:hint="eastAsia"/>
        </w:rPr>
      </w:pPr>
      <w:r>
        <w:separator/>
      </w:r>
    </w:p>
  </w:endnote>
  <w:endnote w:type="continuationSeparator" w:id="0">
    <w:p w14:paraId="252296A1" w14:textId="77777777" w:rsidR="00547161" w:rsidRDefault="00547161" w:rsidP="0095059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81B51" w14:textId="77777777" w:rsidR="00547161" w:rsidRDefault="00547161" w:rsidP="00950590">
      <w:pPr>
        <w:rPr>
          <w:rFonts w:hint="eastAsia"/>
        </w:rPr>
      </w:pPr>
      <w:r>
        <w:separator/>
      </w:r>
    </w:p>
  </w:footnote>
  <w:footnote w:type="continuationSeparator" w:id="0">
    <w:p w14:paraId="073480E4" w14:textId="77777777" w:rsidR="00547161" w:rsidRDefault="00547161" w:rsidP="00950590">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0D"/>
    <w:rsid w:val="000227B4"/>
    <w:rsid w:val="00064DC8"/>
    <w:rsid w:val="000B2509"/>
    <w:rsid w:val="001904D5"/>
    <w:rsid w:val="001A2F93"/>
    <w:rsid w:val="001E558E"/>
    <w:rsid w:val="001F6189"/>
    <w:rsid w:val="00221F41"/>
    <w:rsid w:val="00241457"/>
    <w:rsid w:val="002B2EE6"/>
    <w:rsid w:val="003115F4"/>
    <w:rsid w:val="00372C59"/>
    <w:rsid w:val="00375FDB"/>
    <w:rsid w:val="003B27D0"/>
    <w:rsid w:val="003B33BC"/>
    <w:rsid w:val="0045124C"/>
    <w:rsid w:val="00461E19"/>
    <w:rsid w:val="00497A6F"/>
    <w:rsid w:val="00534945"/>
    <w:rsid w:val="00547161"/>
    <w:rsid w:val="005876D3"/>
    <w:rsid w:val="005D38F8"/>
    <w:rsid w:val="00685998"/>
    <w:rsid w:val="00697DFA"/>
    <w:rsid w:val="006C5822"/>
    <w:rsid w:val="006F08A2"/>
    <w:rsid w:val="00701011"/>
    <w:rsid w:val="00712383"/>
    <w:rsid w:val="0078261A"/>
    <w:rsid w:val="007B28E3"/>
    <w:rsid w:val="007F75B9"/>
    <w:rsid w:val="0080614A"/>
    <w:rsid w:val="00840A67"/>
    <w:rsid w:val="00856B43"/>
    <w:rsid w:val="008D0DA4"/>
    <w:rsid w:val="00950590"/>
    <w:rsid w:val="0099462F"/>
    <w:rsid w:val="009B6E7F"/>
    <w:rsid w:val="009C3F0D"/>
    <w:rsid w:val="00A641D7"/>
    <w:rsid w:val="00A75C2A"/>
    <w:rsid w:val="00AC5569"/>
    <w:rsid w:val="00AE3F3D"/>
    <w:rsid w:val="00B163C8"/>
    <w:rsid w:val="00B46A9D"/>
    <w:rsid w:val="00B57506"/>
    <w:rsid w:val="00BF79F6"/>
    <w:rsid w:val="00D0080F"/>
    <w:rsid w:val="00DA152C"/>
    <w:rsid w:val="00DB25DD"/>
    <w:rsid w:val="00E06B72"/>
    <w:rsid w:val="00E162C3"/>
    <w:rsid w:val="00E9062A"/>
    <w:rsid w:val="00F45012"/>
    <w:rsid w:val="00F67588"/>
    <w:rsid w:val="00F768D6"/>
    <w:rsid w:val="00F9098A"/>
    <w:rsid w:val="00F91F3F"/>
    <w:rsid w:val="00FF68E8"/>
    <w:rsid w:val="00FF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D33DAF"/>
  <w15:chartTrackingRefBased/>
  <w15:docId w15:val="{1C7FF58C-1253-4E70-9BF2-B9229E08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950590"/>
    <w:pPr>
      <w:widowControl w:val="0"/>
      <w:jc w:val="center"/>
    </w:pPr>
  </w:style>
  <w:style w:type="paragraph" w:styleId="1">
    <w:name w:val="heading 1"/>
    <w:basedOn w:val="a"/>
    <w:next w:val="a"/>
    <w:link w:val="10"/>
    <w:uiPriority w:val="9"/>
    <w:qFormat/>
    <w:rsid w:val="009C3F0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C3F0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C3F0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C3F0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C3F0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C3F0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C3F0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C3F0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C3F0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3F0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C3F0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C3F0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C3F0D"/>
    <w:rPr>
      <w:rFonts w:cstheme="majorBidi"/>
      <w:color w:val="0F4761" w:themeColor="accent1" w:themeShade="BF"/>
      <w:sz w:val="28"/>
      <w:szCs w:val="28"/>
    </w:rPr>
  </w:style>
  <w:style w:type="character" w:customStyle="1" w:styleId="50">
    <w:name w:val="标题 5 字符"/>
    <w:basedOn w:val="a0"/>
    <w:link w:val="5"/>
    <w:uiPriority w:val="9"/>
    <w:semiHidden/>
    <w:rsid w:val="009C3F0D"/>
    <w:rPr>
      <w:rFonts w:cstheme="majorBidi"/>
      <w:color w:val="0F4761" w:themeColor="accent1" w:themeShade="BF"/>
      <w:sz w:val="24"/>
    </w:rPr>
  </w:style>
  <w:style w:type="character" w:customStyle="1" w:styleId="60">
    <w:name w:val="标题 6 字符"/>
    <w:basedOn w:val="a0"/>
    <w:link w:val="6"/>
    <w:uiPriority w:val="9"/>
    <w:semiHidden/>
    <w:rsid w:val="009C3F0D"/>
    <w:rPr>
      <w:rFonts w:cstheme="majorBidi"/>
      <w:b/>
      <w:bCs/>
      <w:color w:val="0F4761" w:themeColor="accent1" w:themeShade="BF"/>
    </w:rPr>
  </w:style>
  <w:style w:type="character" w:customStyle="1" w:styleId="70">
    <w:name w:val="标题 7 字符"/>
    <w:basedOn w:val="a0"/>
    <w:link w:val="7"/>
    <w:uiPriority w:val="9"/>
    <w:semiHidden/>
    <w:rsid w:val="009C3F0D"/>
    <w:rPr>
      <w:rFonts w:cstheme="majorBidi"/>
      <w:b/>
      <w:bCs/>
      <w:color w:val="595959" w:themeColor="text1" w:themeTint="A6"/>
    </w:rPr>
  </w:style>
  <w:style w:type="character" w:customStyle="1" w:styleId="80">
    <w:name w:val="标题 8 字符"/>
    <w:basedOn w:val="a0"/>
    <w:link w:val="8"/>
    <w:uiPriority w:val="9"/>
    <w:semiHidden/>
    <w:rsid w:val="009C3F0D"/>
    <w:rPr>
      <w:rFonts w:cstheme="majorBidi"/>
      <w:color w:val="595959" w:themeColor="text1" w:themeTint="A6"/>
    </w:rPr>
  </w:style>
  <w:style w:type="character" w:customStyle="1" w:styleId="90">
    <w:name w:val="标题 9 字符"/>
    <w:basedOn w:val="a0"/>
    <w:link w:val="9"/>
    <w:uiPriority w:val="9"/>
    <w:semiHidden/>
    <w:rsid w:val="009C3F0D"/>
    <w:rPr>
      <w:rFonts w:eastAsiaTheme="majorEastAsia" w:cstheme="majorBidi"/>
      <w:color w:val="595959" w:themeColor="text1" w:themeTint="A6"/>
    </w:rPr>
  </w:style>
  <w:style w:type="paragraph" w:styleId="a3">
    <w:name w:val="Title"/>
    <w:basedOn w:val="a"/>
    <w:next w:val="a"/>
    <w:link w:val="a4"/>
    <w:uiPriority w:val="10"/>
    <w:qFormat/>
    <w:rsid w:val="009C3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C3F0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C3F0D"/>
    <w:pPr>
      <w:numPr>
        <w:ilvl w:val="1"/>
      </w:numP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C3F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C3F0D"/>
    <w:pPr>
      <w:spacing w:before="160"/>
    </w:pPr>
    <w:rPr>
      <w:i/>
      <w:iCs/>
      <w:color w:val="404040" w:themeColor="text1" w:themeTint="BF"/>
    </w:rPr>
  </w:style>
  <w:style w:type="character" w:customStyle="1" w:styleId="a8">
    <w:name w:val="引用 字符"/>
    <w:basedOn w:val="a0"/>
    <w:link w:val="a7"/>
    <w:uiPriority w:val="29"/>
    <w:rsid w:val="009C3F0D"/>
    <w:rPr>
      <w:i/>
      <w:iCs/>
      <w:color w:val="404040" w:themeColor="text1" w:themeTint="BF"/>
    </w:rPr>
  </w:style>
  <w:style w:type="paragraph" w:styleId="a9">
    <w:name w:val="List Paragraph"/>
    <w:basedOn w:val="a"/>
    <w:uiPriority w:val="34"/>
    <w:qFormat/>
    <w:rsid w:val="009C3F0D"/>
    <w:pPr>
      <w:ind w:left="720"/>
      <w:contextualSpacing/>
    </w:pPr>
  </w:style>
  <w:style w:type="character" w:styleId="aa">
    <w:name w:val="Intense Emphasis"/>
    <w:basedOn w:val="a0"/>
    <w:uiPriority w:val="21"/>
    <w:qFormat/>
    <w:rsid w:val="009C3F0D"/>
    <w:rPr>
      <w:i/>
      <w:iCs/>
      <w:color w:val="0F4761" w:themeColor="accent1" w:themeShade="BF"/>
    </w:rPr>
  </w:style>
  <w:style w:type="paragraph" w:styleId="ab">
    <w:name w:val="Intense Quote"/>
    <w:basedOn w:val="a"/>
    <w:next w:val="a"/>
    <w:link w:val="ac"/>
    <w:uiPriority w:val="30"/>
    <w:qFormat/>
    <w:rsid w:val="009C3F0D"/>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ac">
    <w:name w:val="明显引用 字符"/>
    <w:basedOn w:val="a0"/>
    <w:link w:val="ab"/>
    <w:uiPriority w:val="30"/>
    <w:rsid w:val="009C3F0D"/>
    <w:rPr>
      <w:i/>
      <w:iCs/>
      <w:color w:val="0F4761" w:themeColor="accent1" w:themeShade="BF"/>
    </w:rPr>
  </w:style>
  <w:style w:type="character" w:styleId="ad">
    <w:name w:val="Intense Reference"/>
    <w:basedOn w:val="a0"/>
    <w:uiPriority w:val="32"/>
    <w:qFormat/>
    <w:rsid w:val="009C3F0D"/>
    <w:rPr>
      <w:b/>
      <w:bCs/>
      <w:smallCaps/>
      <w:color w:val="0F4761" w:themeColor="accent1" w:themeShade="BF"/>
      <w:spacing w:val="5"/>
    </w:rPr>
  </w:style>
  <w:style w:type="paragraph" w:styleId="ae">
    <w:name w:val="header"/>
    <w:basedOn w:val="a"/>
    <w:link w:val="af"/>
    <w:uiPriority w:val="99"/>
    <w:unhideWhenUsed/>
    <w:rsid w:val="00DB25DD"/>
    <w:pPr>
      <w:tabs>
        <w:tab w:val="center" w:pos="4153"/>
        <w:tab w:val="right" w:pos="8306"/>
      </w:tabs>
      <w:snapToGrid w:val="0"/>
      <w:spacing w:line="240" w:lineRule="auto"/>
    </w:pPr>
    <w:rPr>
      <w:sz w:val="18"/>
      <w:szCs w:val="18"/>
    </w:rPr>
  </w:style>
  <w:style w:type="character" w:customStyle="1" w:styleId="af">
    <w:name w:val="页眉 字符"/>
    <w:basedOn w:val="a0"/>
    <w:link w:val="ae"/>
    <w:uiPriority w:val="99"/>
    <w:rsid w:val="00DB25DD"/>
    <w:rPr>
      <w:sz w:val="18"/>
      <w:szCs w:val="18"/>
    </w:rPr>
  </w:style>
  <w:style w:type="paragraph" w:styleId="af0">
    <w:name w:val="footer"/>
    <w:basedOn w:val="a"/>
    <w:link w:val="af1"/>
    <w:uiPriority w:val="99"/>
    <w:unhideWhenUsed/>
    <w:rsid w:val="00DB25D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DB25DD"/>
    <w:rPr>
      <w:sz w:val="18"/>
      <w:szCs w:val="18"/>
    </w:rPr>
  </w:style>
  <w:style w:type="paragraph" w:styleId="af2">
    <w:name w:val="No Spacing"/>
    <w:uiPriority w:val="1"/>
    <w:qFormat/>
    <w:rsid w:val="00697DFA"/>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95793">
      <w:bodyDiv w:val="1"/>
      <w:marLeft w:val="0"/>
      <w:marRight w:val="0"/>
      <w:marTop w:val="0"/>
      <w:marBottom w:val="0"/>
      <w:divBdr>
        <w:top w:val="none" w:sz="0" w:space="0" w:color="auto"/>
        <w:left w:val="none" w:sz="0" w:space="0" w:color="auto"/>
        <w:bottom w:val="none" w:sz="0" w:space="0" w:color="auto"/>
        <w:right w:val="none" w:sz="0" w:space="0" w:color="auto"/>
      </w:divBdr>
    </w:div>
    <w:div w:id="188689851">
      <w:bodyDiv w:val="1"/>
      <w:marLeft w:val="0"/>
      <w:marRight w:val="0"/>
      <w:marTop w:val="0"/>
      <w:marBottom w:val="0"/>
      <w:divBdr>
        <w:top w:val="none" w:sz="0" w:space="0" w:color="auto"/>
        <w:left w:val="none" w:sz="0" w:space="0" w:color="auto"/>
        <w:bottom w:val="none" w:sz="0" w:space="0" w:color="auto"/>
        <w:right w:val="none" w:sz="0" w:space="0" w:color="auto"/>
      </w:divBdr>
    </w:div>
    <w:div w:id="866336712">
      <w:bodyDiv w:val="1"/>
      <w:marLeft w:val="0"/>
      <w:marRight w:val="0"/>
      <w:marTop w:val="0"/>
      <w:marBottom w:val="0"/>
      <w:divBdr>
        <w:top w:val="none" w:sz="0" w:space="0" w:color="auto"/>
        <w:left w:val="none" w:sz="0" w:space="0" w:color="auto"/>
        <w:bottom w:val="none" w:sz="0" w:space="0" w:color="auto"/>
        <w:right w:val="none" w:sz="0" w:space="0" w:color="auto"/>
      </w:divBdr>
    </w:div>
    <w:div w:id="167984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6</Pages>
  <Words>2233</Words>
  <Characters>2278</Characters>
  <Application>Microsoft Office Word</Application>
  <DocSecurity>0</DocSecurity>
  <Lines>73</Lines>
  <Paragraphs>35</Paragraphs>
  <ScaleCrop>false</ScaleCrop>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洋 霍</dc:creator>
  <cp:keywords/>
  <dc:description/>
  <cp:lastModifiedBy>洋 霍</cp:lastModifiedBy>
  <cp:revision>23</cp:revision>
  <dcterms:created xsi:type="dcterms:W3CDTF">2025-04-07T12:08:00Z</dcterms:created>
  <dcterms:modified xsi:type="dcterms:W3CDTF">2025-04-30T01:20:00Z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4b597a327e8c74baf146322bc48ce1259f658626ca0b1ff2400aa41400481aa5</vt:lpwstr>
  </property>
</Properties>
</file>