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Katelyn Wong</w:t>
      </w:r>
    </w:p>
    <w:p w:rsidR="00000000" w:rsidDel="00000000" w:rsidP="00000000" w:rsidRDefault="00000000" w:rsidRPr="00000000" w14:paraId="0000000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Siddharth Vishwanath</w:t>
      </w:r>
    </w:p>
    <w:p w:rsidR="00000000" w:rsidDel="00000000" w:rsidP="00000000" w:rsidRDefault="00000000" w:rsidRPr="00000000" w14:paraId="0000000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 189</w:t>
      </w:r>
    </w:p>
    <w:p w:rsidR="00000000" w:rsidDel="00000000" w:rsidP="00000000" w:rsidRDefault="00000000" w:rsidRPr="00000000" w14:paraId="0000000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3/16/2025</w:t>
      </w:r>
    </w:p>
    <w:p w:rsidR="00000000" w:rsidDel="00000000" w:rsidP="00000000" w:rsidRDefault="00000000" w:rsidRPr="00000000" w14:paraId="0000000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Analyzing Forest Fire Severity in California</w:t>
      </w:r>
    </w:p>
    <w:p w:rsidR="00000000" w:rsidDel="00000000" w:rsidP="00000000" w:rsidRDefault="00000000" w:rsidRPr="00000000" w14:paraId="00000006">
      <w:pPr>
        <w:widowControl w:val="0"/>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w:t>
      </w:r>
    </w:p>
    <w:p w:rsidR="00000000" w:rsidDel="00000000" w:rsidP="00000000" w:rsidRDefault="00000000" w:rsidRPr="00000000" w14:paraId="00000008">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Wildfires pose a significant threat to ecosystems, economies, and human lives, especially in California, where climate conditions and human activity make wildfires a recurring disaster. In January 2025, major wildfires swept through Los Angeles, destroying tens of thousands of acres and causing economic losses estimated between $250 billion and $275 billion</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Given the severe impact of such events, understanding the factors that influence fire severity is critical for prevention and mitigation strategies. This study aims to analyze historical wildfire and weather data to investigate which combination of meteorological factors (temperature, pressure, humidity, wind speed, wind direction) most strongly predict wildfire severity in the United States, as measured by acres burned between 2012 and 2015. We hope this will provide insights to help predict future fire risk.</w:t>
      </w:r>
    </w:p>
    <w:p w:rsidR="00000000" w:rsidDel="00000000" w:rsidP="00000000" w:rsidRDefault="00000000" w:rsidRPr="00000000" w14:paraId="0000000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Data Sources and Processing:</w:t>
      </w:r>
    </w:p>
    <w:p w:rsidR="00000000" w:rsidDel="00000000" w:rsidP="00000000" w:rsidRDefault="00000000" w:rsidRPr="00000000" w14:paraId="0000000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rtl w:val="0"/>
        </w:rPr>
        <w:t xml:space="preserve"> utilized two primary datasets for this project: </w:t>
      </w:r>
    </w:p>
    <w:p w:rsidR="00000000" w:rsidDel="00000000" w:rsidP="00000000" w:rsidRDefault="00000000" w:rsidRPr="00000000" w14:paraId="0000000C">
      <w:pPr>
        <w:numPr>
          <w:ilvl w:val="0"/>
          <w:numId w:val="1"/>
        </w:numPr>
        <w:spacing w:line="360" w:lineRule="auto"/>
        <w:ind w:left="720" w:hanging="360"/>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Kaggle: Historical Hourly Weather Data 2012-2017 </w:t>
        </w:r>
      </w:hyperlink>
      <w:r w:rsidDel="00000000" w:rsidR="00000000" w:rsidRPr="00000000">
        <w:rPr>
          <w:rtl w:val="0"/>
        </w:rPr>
      </w:r>
    </w:p>
    <w:p w:rsidR="00000000" w:rsidDel="00000000" w:rsidP="00000000" w:rsidRDefault="00000000" w:rsidRPr="00000000" w14:paraId="0000000D">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I discovered this dataset on Kaggle, the original data was acquired </w:t>
      </w:r>
      <w:r w:rsidDel="00000000" w:rsidR="00000000" w:rsidRPr="00000000">
        <w:rPr>
          <w:rFonts w:ascii="Times New Roman" w:cs="Times New Roman" w:eastAsia="Times New Roman" w:hAnsi="Times New Roman"/>
          <w:highlight w:val="white"/>
          <w:rtl w:val="0"/>
        </w:rPr>
        <w:t xml:space="preserve">using the </w:t>
      </w:r>
      <w:hyperlink r:id="rId7">
        <w:r w:rsidDel="00000000" w:rsidR="00000000" w:rsidRPr="00000000">
          <w:rPr>
            <w:rFonts w:ascii="Times New Roman" w:cs="Times New Roman" w:eastAsia="Times New Roman" w:hAnsi="Times New Roman"/>
            <w:highlight w:val="white"/>
            <w:rtl w:val="0"/>
          </w:rPr>
          <w:t xml:space="preserve">Weather API</w:t>
        </w:r>
      </w:hyperlink>
      <w:r w:rsidDel="00000000" w:rsidR="00000000" w:rsidRPr="00000000">
        <w:rPr>
          <w:rFonts w:ascii="Times New Roman" w:cs="Times New Roman" w:eastAsia="Times New Roman" w:hAnsi="Times New Roman"/>
          <w:highlight w:val="white"/>
          <w:rtl w:val="0"/>
        </w:rPr>
        <w:t xml:space="preserve"> on the </w:t>
      </w:r>
      <w:hyperlink r:id="rId8">
        <w:r w:rsidDel="00000000" w:rsidR="00000000" w:rsidRPr="00000000">
          <w:rPr>
            <w:rFonts w:ascii="Times New Roman" w:cs="Times New Roman" w:eastAsia="Times New Roman" w:hAnsi="Times New Roman"/>
            <w:highlight w:val="white"/>
            <w:rtl w:val="0"/>
          </w:rPr>
          <w:t xml:space="preserve">OpenWeatherMap website</w:t>
        </w:r>
      </w:hyperlink>
      <w:r w:rsidDel="00000000" w:rsidR="00000000" w:rsidRPr="00000000">
        <w:rPr>
          <w:rFonts w:ascii="Times New Roman" w:cs="Times New Roman" w:eastAsia="Times New Roman" w:hAnsi="Times New Roman"/>
          <w:rtl w:val="0"/>
        </w:rPr>
        <w:t xml:space="preserve">. The weather dataset contains seven individual datasets that each represent an important meteorological attribute: city attributes, humidity, pressure, temperature, weather description, wind direction and wind speed. The city_attributes.csv file contains latitude and longitude information on 36 different cities across the U.S., Canada and Israel. </w:t>
      </w:r>
    </w:p>
    <w:p w:rsidR="00000000" w:rsidDel="00000000" w:rsidP="00000000" w:rsidRDefault="00000000" w:rsidRPr="00000000" w14:paraId="0000000E">
      <w:pPr>
        <w:spacing w:line="3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54250" cy="1031004"/>
            <wp:effectExtent b="0" l="0" r="0" t="0"/>
            <wp:docPr id="1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554250" cy="1031004"/>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3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1: Snapshot of city_attributes.csv</w:t>
      </w:r>
    </w:p>
    <w:p w:rsidR="00000000" w:rsidDel="00000000" w:rsidP="00000000" w:rsidRDefault="00000000" w:rsidRPr="00000000" w14:paraId="00000010">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remaining 6 datasets each contain five years’ of hourly measurements, each with 45252 observations and 37 variables. Of the 37 variables, one is the datetime measure while the other 36 correspond to the weather conditions in each city at a specific time.</w:t>
      </w:r>
    </w:p>
    <w:p w:rsidR="00000000" w:rsidDel="00000000" w:rsidP="00000000" w:rsidRDefault="00000000" w:rsidRPr="00000000" w14:paraId="00000012">
      <w:pPr>
        <w:spacing w:line="3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49588" cy="2198958"/>
            <wp:effectExtent b="0" l="0" r="0" t="0"/>
            <wp:docPr id="1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349588" cy="219895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3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2: Snapshot of wind_direction.csv</w:t>
      </w:r>
    </w:p>
    <w:p w:rsidR="00000000" w:rsidDel="00000000" w:rsidP="00000000" w:rsidRDefault="00000000" w:rsidRPr="00000000" w14:paraId="00000014">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numPr>
          <w:ilvl w:val="0"/>
          <w:numId w:val="1"/>
        </w:numPr>
        <w:spacing w:line="360" w:lineRule="auto"/>
        <w:ind w:left="720" w:hanging="360"/>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Kaggle: 1.88 Million US Wildfires </w:t>
        </w:r>
      </w:hyperlink>
      <w:r w:rsidDel="00000000" w:rsidR="00000000" w:rsidRPr="00000000">
        <w:rPr>
          <w:rtl w:val="0"/>
        </w:rPr>
      </w:r>
    </w:p>
    <w:p w:rsidR="00000000" w:rsidDel="00000000" w:rsidP="00000000" w:rsidRDefault="00000000" w:rsidRPr="00000000" w14:paraId="00000016">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wildfire dataset is a spatial SQLite database containing 27 individual datasets. It was originally generated to support the now-retired Fire Program Analysis (FPA) program. The database includes 1.88 million records of wildfires that occurred in the United States from 1992 to 2015. Given the volume of data, I focused on the Fires dataset, which contains information collected from U.S. federal, state, and local reporting systems.</w:t>
      </w:r>
    </w:p>
    <w:p w:rsidR="00000000" w:rsidDel="00000000" w:rsidP="00000000" w:rsidRDefault="00000000" w:rsidRPr="00000000" w14:paraId="00000017">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first dataset includes weather information across the U.S., Canada, and Israel, while the second is limited to U.S. states. Additionally, the first dataset covers the period from 2012 to 2017, whereas the second spans from 1992 to 2015. Considering the size of the Fires dataset, I began by randomly sampling 1,800 rows. I then merged the two datasets based on their overlapping time frame and geographic location.</w:t>
      </w:r>
    </w:p>
    <w:p w:rsidR="00000000" w:rsidDel="00000000" w:rsidP="00000000" w:rsidRDefault="00000000" w:rsidRPr="00000000" w14:paraId="00000019">
      <w:pPr>
        <w:spacing w:line="360"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A">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w:t>
      </w:r>
      <w:r w:rsidDel="00000000" w:rsidR="00000000" w:rsidRPr="00000000">
        <w:rPr>
          <w:rFonts w:ascii="Times New Roman" w:cs="Times New Roman" w:eastAsia="Times New Roman" w:hAnsi="Times New Roman"/>
          <w:rtl w:val="0"/>
        </w:rPr>
        <w:t xml:space="preserve">Data processing, merging and subsetting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B">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two separately generated datasets, so in order to find relationships between multiple variables (columns) across them, I first needed to merge the datasets based on certain variables. Specifically, the weather dataset contains weather conditions in specific cities over time, while the fire dataset contains fire records at specific latitude and longitude coordinates over time. Based on similarities in location and time, I was able to merge the two datasets.</w:t>
      </w:r>
    </w:p>
    <w:p w:rsidR="00000000" w:rsidDel="00000000" w:rsidP="00000000" w:rsidRDefault="00000000" w:rsidRPr="00000000" w14:paraId="0000001C">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began by extracting the cities in the weather dataset and retrieving their corresponding latitude and longitude coordinates. Then, for each fire (row) in the fire dataset subset and for each city in the weather dataset, I calculated the great-circle distance using the haversine distance method. I set a threshold of 100 miles to determine whether a fire and city were close enough to be considered related. If the distance was less than 100 miles and the timestamps matched, I added a row to the merged dataframe containing both the fire record and the corresponding city’s weather conditions.</w:t>
      </w:r>
    </w:p>
    <w:p w:rsidR="00000000" w:rsidDel="00000000" w:rsidP="00000000" w:rsidRDefault="00000000" w:rsidRPr="00000000" w14:paraId="0000001E">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full fire dataset contains 1.8 million records, I initially used a subset to accelerate the merging process during pipeline development. I randomly sampled 1,800 rows from the fire dataset, and the merging process took approximately 31.5 seconds to run on a MacBook.</w:t>
      </w:r>
    </w:p>
    <w:p w:rsidR="00000000" w:rsidDel="00000000" w:rsidP="00000000" w:rsidRDefault="00000000" w:rsidRPr="00000000" w14:paraId="0000002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Correlation matrix (heatmap):</w:t>
      </w:r>
    </w:p>
    <w:p w:rsidR="00000000" w:rsidDel="00000000" w:rsidP="00000000" w:rsidRDefault="00000000" w:rsidRPr="00000000" w14:paraId="00000022">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the many variables in the fire dataset, I selected FIRE_SIZE_CLASS for prediction purposes. The variable FIRE_SIZE_CLASS_encoded is derived from the standard FIRE_SIZE_CLASS definition, where A represents the least severe fires and G the most severe. Note that in the final dataset, only fire sizes A, B, and C are present due to subsetting and merging.</w:t>
      </w:r>
    </w:p>
    <w:p w:rsidR="00000000" w:rsidDel="00000000" w:rsidP="00000000" w:rsidRDefault="00000000" w:rsidRPr="00000000" w14:paraId="00000023">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weather condition variables I used in the correlation analysis are: Humidity, Wind_Direction, Temperature, Pressure, and Wind_Speed.</w:t>
      </w:r>
    </w:p>
    <w:p w:rsidR="00000000" w:rsidDel="00000000" w:rsidP="00000000" w:rsidRDefault="00000000" w:rsidRPr="00000000" w14:paraId="0000002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Exploratory Data Analysis (EDA)</w:t>
      </w:r>
    </w:p>
    <w:p w:rsidR="00000000" w:rsidDel="00000000" w:rsidP="00000000" w:rsidRDefault="00000000" w:rsidRPr="00000000" w14:paraId="0000002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.1) Missingness Analysis</w:t>
      </w:r>
    </w:p>
    <w:p w:rsidR="00000000" w:rsidDel="00000000" w:rsidP="00000000" w:rsidRDefault="00000000" w:rsidRPr="00000000" w14:paraId="0000002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began by exploring missing values in my dataset.</w:t>
      </w:r>
    </w:p>
    <w:p w:rsidR="00000000" w:rsidDel="00000000" w:rsidP="00000000" w:rsidRDefault="00000000" w:rsidRPr="00000000" w14:paraId="00000029">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06525" cy="1908553"/>
            <wp:effectExtent b="0" l="0" r="0" t="0"/>
            <wp:docPr id="15" name="image11.png"/>
            <a:graphic>
              <a:graphicData uri="http://schemas.openxmlformats.org/drawingml/2006/picture">
                <pic:pic>
                  <pic:nvPicPr>
                    <pic:cNvPr id="0" name="image11.png"/>
                    <pic:cNvPicPr preferRelativeResize="0"/>
                  </pic:nvPicPr>
                  <pic:blipFill>
                    <a:blip r:embed="rId12"/>
                    <a:srcRect b="5412" l="0" r="0" t="0"/>
                    <a:stretch>
                      <a:fillRect/>
                    </a:stretch>
                  </pic:blipFill>
                  <pic:spPr>
                    <a:xfrm>
                      <a:off x="0" y="0"/>
                      <a:ext cx="2706525" cy="190855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3</w:t>
      </w:r>
    </w:p>
    <w:p w:rsidR="00000000" w:rsidDel="00000000" w:rsidP="00000000" w:rsidRDefault="00000000" w:rsidRPr="00000000" w14:paraId="0000002B">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shown in Figure 1, 16 out of the 53 columns in my merged dataset contain missing values. Upon further investigation, I found that all 16 of these columns are of the object data type. Importantly, there were no missing values in the key weather-related numeric columns, which I planned to use for analysis.</w:t>
      </w:r>
    </w:p>
    <w:p w:rsidR="00000000" w:rsidDel="00000000" w:rsidP="00000000" w:rsidRDefault="00000000" w:rsidRPr="00000000" w14:paraId="0000002C">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conducted a missingness analysis on the columns with missing values. Several of these columns—such as FIRE_CODE (91.3% missing) and LOCAL_FIRE_REPORT_ID (88.3% missing)—appear to be missing at random (MAR). Data is considered MAR when the likelihood of missingness depends on other observed variables rather than the values of the data itself. In this case, the missingness could be related to the state or reporting unit, as some states or units may be less consistent in reporting certain fields.</w:t>
      </w:r>
    </w:p>
    <w:p w:rsidR="00000000" w:rsidDel="00000000" w:rsidP="00000000" w:rsidRDefault="00000000" w:rsidRPr="00000000" w14:paraId="0000002E">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other hand, columns like FIRE_NAME are likely not missing at random (NMAR). For example, smaller fires that were extinguished quickly may have been recorded but never given a name. Data is considered NMAR when the missingness is related to the unobserved value itself, rather than other variables.</w:t>
      </w: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Outlier detection </w:t>
      </w:r>
    </w:p>
    <w:p w:rsidR="00000000" w:rsidDel="00000000" w:rsidP="00000000" w:rsidRDefault="00000000" w:rsidRPr="00000000" w14:paraId="0000003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I utilized Z-scores to check my dataset for outliers. I used a threshold of 3, such that values with z-scores greater than 3 or less than -3 were considered outliers. I did not have any negative values in my dataset, and only investigated the numeric columns for outliers. </w:t>
      </w:r>
    </w:p>
    <w:p w:rsidR="00000000" w:rsidDel="00000000" w:rsidP="00000000" w:rsidRDefault="00000000" w:rsidRPr="00000000" w14:paraId="0000003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44613" cy="1304675"/>
            <wp:effectExtent b="0" l="0" r="0" t="0"/>
            <wp:docPr id="17" name="image9.png"/>
            <a:graphic>
              <a:graphicData uri="http://schemas.openxmlformats.org/drawingml/2006/picture">
                <pic:pic>
                  <pic:nvPicPr>
                    <pic:cNvPr id="0" name="image9.png"/>
                    <pic:cNvPicPr preferRelativeResize="0"/>
                  </pic:nvPicPr>
                  <pic:blipFill>
                    <a:blip r:embed="rId13"/>
                    <a:srcRect b="10741" l="0" r="0" t="0"/>
                    <a:stretch>
                      <a:fillRect/>
                    </a:stretch>
                  </pic:blipFill>
                  <pic:spPr>
                    <a:xfrm>
                      <a:off x="0" y="0"/>
                      <a:ext cx="2644613" cy="130467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4</w:t>
      </w:r>
    </w:p>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shown in Figure 2, most of the columns contained values that were reasonable. Pressure and Wind_Speed appeared to have 22 and 30 values respectively that were outliers. I visualized these using a boxplot to understand them better. </w:t>
      </w:r>
    </w:p>
    <w:p w:rsidR="00000000" w:rsidDel="00000000" w:rsidP="00000000" w:rsidRDefault="00000000" w:rsidRPr="00000000" w14:paraId="0000003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59100" cy="2796894"/>
            <wp:effectExtent b="0" l="0" r="0" t="0"/>
            <wp:docPr id="1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4259100" cy="279689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5</w:t>
      </w:r>
    </w:p>
    <w:p w:rsidR="00000000" w:rsidDel="00000000" w:rsidP="00000000" w:rsidRDefault="00000000" w:rsidRPr="00000000" w14:paraId="00000039">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Wind_Direction appears to have a wide range of values, evidenced by the long whiskers. Pressure, Wind_Speed and Temperature seem to contain outliers, given the individual circles on and outside of the whiskers. However, according to Temperature’s z-score, all its values are in a reasonable range. It is understandable for weather attributes to have extreme values. They’re an important part of the story that helps highlight the cause behind fires, so I am not eliminating the outliers.</w:t>
      </w:r>
      <w:r w:rsidDel="00000000" w:rsidR="00000000" w:rsidRPr="00000000">
        <w:rPr>
          <w:rtl w:val="0"/>
        </w:rPr>
      </w:r>
    </w:p>
    <w:p w:rsidR="00000000" w:rsidDel="00000000" w:rsidP="00000000" w:rsidRDefault="00000000" w:rsidRPr="00000000" w14:paraId="0000003A">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Choropleth Map showing varying fire sizes across the country</w:t>
      </w:r>
    </w:p>
    <w:p w:rsidR="00000000" w:rsidDel="00000000" w:rsidP="00000000" w:rsidRDefault="00000000" w:rsidRPr="00000000" w14:paraId="0000003C">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73413" cy="1957118"/>
            <wp:effectExtent b="0" l="0" r="0" t="0"/>
            <wp:docPr id="7"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473413" cy="195711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360" w:lineRule="auto"/>
        <w:ind w:left="360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6</w:t>
      </w:r>
    </w:p>
    <w:p w:rsidR="00000000" w:rsidDel="00000000" w:rsidP="00000000" w:rsidRDefault="00000000" w:rsidRPr="00000000" w14:paraId="0000003E">
      <w:pPr>
        <w:spacing w:line="360" w:lineRule="auto"/>
        <w:ind w:left="360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investigating the outliers, I was curious to see how the sizes of fires varied across the United States. The 'FIRE_SIZE_CLASS_encoded' column has 3 categories that fires are classified into depending on the size of the fires, with the 3 most common being: </w:t>
      </w:r>
    </w:p>
    <w:p w:rsidR="00000000" w:rsidDel="00000000" w:rsidP="00000000" w:rsidRDefault="00000000" w:rsidRPr="00000000" w14:paraId="00000040">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(0, 0.25] acres i.e, fires that are greater than 0 but less than or equal to 0.25 acres </w:t>
      </w:r>
    </w:p>
    <w:p w:rsidR="00000000" w:rsidDel="00000000" w:rsidP="00000000" w:rsidRDefault="00000000" w:rsidRPr="00000000" w14:paraId="00000041">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[0.26-9.9] acres </w:t>
      </w:r>
    </w:p>
    <w:p w:rsidR="00000000" w:rsidDel="00000000" w:rsidP="00000000" w:rsidRDefault="00000000" w:rsidRPr="00000000" w14:paraId="00000042">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[10.0-99.9] acres</w:t>
      </w:r>
    </w:p>
    <w:p w:rsidR="00000000" w:rsidDel="00000000" w:rsidP="00000000" w:rsidRDefault="00000000" w:rsidRPr="00000000" w14:paraId="00000043">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built a choropleth map that shows the average size of the fires per state across the country using these 3 fire categories. There are 21 U.S. states represented in my dataset, and Figure 4 portrays the average fire sizes in those states. I chose a continuous color scale to emphasize how Florida, for instance, has larger fires on average than Colorado. </w:t>
      </w:r>
    </w:p>
    <w:p w:rsidR="00000000" w:rsidDel="00000000" w:rsidP="00000000" w:rsidRDefault="00000000" w:rsidRPr="00000000" w14:paraId="00000045">
      <w:pPr>
        <w:spacing w:line="36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360" w:lineRule="auto"/>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7">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Bubble chart </w:t>
      </w:r>
    </w:p>
    <w:p w:rsidR="00000000" w:rsidDel="00000000" w:rsidP="00000000" w:rsidRDefault="00000000" w:rsidRPr="00000000" w14:paraId="00000048">
      <w:pPr>
        <w:spacing w:line="36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053013" cy="2283089"/>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053013" cy="228308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7</w:t>
      </w:r>
    </w:p>
    <w:p w:rsidR="00000000" w:rsidDel="00000000" w:rsidP="00000000" w:rsidRDefault="00000000" w:rsidRPr="00000000" w14:paraId="0000004A">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 to the U.S. map in Figure 4, I wanted to create a map that would portray how the fire sizes vary by latitude and longitude. I ensured the color choices for the legend would align with reader expectations, and so I chose yellow, orange and red to portray the increasing fire sizes.</w:t>
      </w:r>
    </w:p>
    <w:p w:rsidR="00000000" w:rsidDel="00000000" w:rsidP="00000000" w:rsidRDefault="00000000" w:rsidRPr="00000000" w14:paraId="0000004C">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Statistical Analyses and Modeling </w:t>
      </w:r>
      <w:r w:rsidDel="00000000" w:rsidR="00000000" w:rsidRPr="00000000">
        <w:rPr>
          <w:rtl w:val="0"/>
        </w:rPr>
      </w:r>
    </w:p>
    <w:p w:rsidR="00000000" w:rsidDel="00000000" w:rsidP="00000000" w:rsidRDefault="00000000" w:rsidRPr="00000000" w14:paraId="0000004E">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weather parameter dataset was first reshaped using a melt operation to standardize the format. These reshaped datasets were then merged on ‘Datetime’ and ‘City’. I computed a correlation matrix, which helped us identify significant relationships among the weather variables. </w:t>
      </w:r>
    </w:p>
    <w:p w:rsidR="00000000" w:rsidDel="00000000" w:rsidP="00000000" w:rsidRDefault="00000000" w:rsidRPr="00000000" w14:paraId="0000004F">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w:t>
      </w:r>
      <w:r w:rsidDel="00000000" w:rsidR="00000000" w:rsidRPr="00000000">
        <w:rPr>
          <w:rFonts w:ascii="Times New Roman" w:cs="Times New Roman" w:eastAsia="Times New Roman" w:hAnsi="Times New Roman"/>
          <w:rtl w:val="0"/>
        </w:rPr>
        <w:t xml:space="preserve">Logistic Model Building</w:t>
      </w:r>
    </w:p>
    <w:p w:rsidR="00000000" w:rsidDel="00000000" w:rsidP="00000000" w:rsidRDefault="00000000" w:rsidRPr="00000000" w14:paraId="00000051">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my initial prediction model, I randomly sampled from my dataset (n = 20,000) and employed an ordinal logistic regression model (Proportional Odds Model) to predict fire size, an ordinal variable with three levels, based on various weather and location features (all continuous variables). Specifically, I modeled fire size (FIRE_SIZE_CLASS_encoded) as a function of humidity, wind direction, wind speed, temperature, pressure, wind, latitude (City_Lat), and longitude (City_Lon).</w:t>
      </w:r>
    </w:p>
    <w:p w:rsidR="00000000" w:rsidDel="00000000" w:rsidP="00000000" w:rsidRDefault="00000000" w:rsidRPr="00000000" w14:paraId="00000052">
      <w:pPr>
        <w:spacing w:before="20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constructing the regression model, I observed that certain predictor variables exhibited high Variance Inflation Factors (VIFs), indicating multicollinearity issues. To address this, I standardized these variables, which successfully mitigated the multicollinearity problem. However, I chose not to standardize latitude and longitude, despite their higher VIFs, because their interpretability relies on maintaining their original scale.</w:t>
      </w:r>
    </w:p>
    <w:p w:rsidR="00000000" w:rsidDel="00000000" w:rsidP="00000000" w:rsidRDefault="00000000" w:rsidRPr="00000000" w14:paraId="00000053">
      <w:pPr>
        <w:spacing w:before="20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standardizing longitude, I opted to remove it from my feature set. This decision was based on the reasoning that latitude is generally more predictive of temperature, as cities closer to the equator tend to have higher temperatures on average. By retaining latitude and excluding longitude, I aimed to reduce redundancy while preserving meaningful geographic information.</w:t>
      </w:r>
    </w:p>
    <w:p w:rsidR="00000000" w:rsidDel="00000000" w:rsidP="00000000" w:rsidRDefault="00000000" w:rsidRPr="00000000" w14:paraId="00000054">
      <w:pPr>
        <w:spacing w:before="20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standardizing the remaining variables and removing longitude, the updated predictor variables have the following corresponding VIFs:</w:t>
      </w:r>
    </w:p>
    <w:p w:rsidR="00000000" w:rsidDel="00000000" w:rsidP="00000000" w:rsidRDefault="00000000" w:rsidRPr="00000000" w14:paraId="00000055">
      <w:pPr>
        <w:spacing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14575" cy="1076325"/>
            <wp:effectExtent b="0" l="0" r="0" t="0"/>
            <wp:docPr id="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314575"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before="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9</w:t>
      </w:r>
      <w:r w:rsidDel="00000000" w:rsidR="00000000" w:rsidRPr="00000000">
        <w:rPr>
          <w:rtl w:val="0"/>
        </w:rPr>
      </w:r>
    </w:p>
    <w:p w:rsidR="00000000" w:rsidDel="00000000" w:rsidP="00000000" w:rsidRDefault="00000000" w:rsidRPr="00000000" w14:paraId="00000057">
      <w:pPr>
        <w:spacing w:before="20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this point, I ran the ordered logistic regression and obtained the following results: </w:t>
      </w:r>
    </w:p>
    <w:p w:rsidR="00000000" w:rsidDel="00000000" w:rsidP="00000000" w:rsidRDefault="00000000" w:rsidRPr="00000000" w14:paraId="00000058">
      <w:pPr>
        <w:spacing w:before="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38800" cy="3790950"/>
            <wp:effectExtent b="0" l="0" r="0" t="0"/>
            <wp:docPr id="1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638800"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before="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10</w:t>
      </w:r>
    </w:p>
    <w:p w:rsidR="00000000" w:rsidDel="00000000" w:rsidP="00000000" w:rsidRDefault="00000000" w:rsidRPr="00000000" w14:paraId="0000005A">
      <w:pPr>
        <w:spacing w:before="200" w:line="360"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360" w:lineRule="auto"/>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Interpretation of Model Results</w:t>
      </w:r>
    </w:p>
    <w:p w:rsidR="00000000" w:rsidDel="00000000" w:rsidP="00000000" w:rsidRDefault="00000000" w:rsidRPr="00000000" w14:paraId="0000005D">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humidity is associated with larger fire sizes:</w:t>
      </w:r>
    </w:p>
    <w:p w:rsidR="00000000" w:rsidDel="00000000" w:rsidP="00000000" w:rsidRDefault="00000000" w:rsidRPr="00000000" w14:paraId="0000005E">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52763" cy="2265398"/>
            <wp:effectExtent b="0" l="0" r="0" t="0"/>
            <wp:docPr id="12"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3052763" cy="226539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11</w:t>
      </w:r>
    </w:p>
    <w:p w:rsidR="00000000" w:rsidDel="00000000" w:rsidP="00000000" w:rsidRDefault="00000000" w:rsidRPr="00000000" w14:paraId="00000060">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Holding all other variables constant, a one standard deviation increase in humidity likely decreases the log odds of being in a larger fire size category by 0.0592 (p &lt; 0.001 indicates a strong effect).</w:t>
      </w:r>
    </w:p>
    <w:p w:rsidR="00000000" w:rsidDel="00000000" w:rsidP="00000000" w:rsidRDefault="00000000" w:rsidRPr="00000000" w14:paraId="00000061">
      <w:pPr>
        <w:numPr>
          <w:ilvl w:val="1"/>
          <w:numId w:val="3"/>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results align with scientific observations as lower humidity levels indicate drier air, which can lead to drier environmental conditions that can lead to rapid fire spread.</w:t>
      </w:r>
    </w:p>
    <w:p w:rsidR="00000000" w:rsidDel="00000000" w:rsidP="00000000" w:rsidRDefault="00000000" w:rsidRPr="00000000" w14:paraId="00000062">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temperature is associated with larger fire sizes:</w:t>
      </w:r>
    </w:p>
    <w:p w:rsidR="00000000" w:rsidDel="00000000" w:rsidP="00000000" w:rsidRDefault="00000000" w:rsidRPr="00000000" w14:paraId="00000063">
      <w:pPr>
        <w:spacing w:line="360" w:lineRule="auto"/>
        <w:ind w:lef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05213" cy="2659887"/>
            <wp:effectExtent b="0" l="0" r="0" t="0"/>
            <wp:docPr id="2"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3605213" cy="2659887"/>
                    </a:xfrm>
                    <a:prstGeom prst="rect"/>
                    <a:ln/>
                  </pic:spPr>
                </pic:pic>
              </a:graphicData>
            </a:graphic>
          </wp:inline>
        </w:drawing>
      </w:r>
      <w:r w:rsidDel="00000000" w:rsidR="00000000" w:rsidRPr="00000000">
        <w:rPr>
          <w:rFonts w:ascii="Times New Roman" w:cs="Times New Roman" w:eastAsia="Times New Roman" w:hAnsi="Times New Roman"/>
          <w:rtl w:val="0"/>
        </w:rPr>
        <w:tab/>
        <w:tab/>
        <w:tab/>
        <w:tab/>
        <w:tab/>
      </w:r>
    </w:p>
    <w:p w:rsidR="00000000" w:rsidDel="00000000" w:rsidP="00000000" w:rsidRDefault="00000000" w:rsidRPr="00000000" w14:paraId="00000064">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12</w:t>
      </w:r>
    </w:p>
    <w:p w:rsidR="00000000" w:rsidDel="00000000" w:rsidP="00000000" w:rsidRDefault="00000000" w:rsidRPr="00000000" w14:paraId="00000065">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Holding all other variables constant, a one standard deviation increase in temperature likely decreases the log odds of being in a larger fire size category by 0.2472 (p &lt; 0.001 indicates a strong effect). </w:t>
      </w:r>
    </w:p>
    <w:p w:rsidR="00000000" w:rsidDel="00000000" w:rsidP="00000000" w:rsidRDefault="00000000" w:rsidRPr="00000000" w14:paraId="00000066">
      <w:pPr>
        <w:numPr>
          <w:ilvl w:val="1"/>
          <w:numId w:val="3"/>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this may seem counterintuitive, temperature is likely correlated with other environmental variables that directly affect fire spread, resulting in omitted variable bias. For example, cold temperatures are correlated with colder seasons and dry conditions, which could promote larger fires. In addition, in certain areas, higher temperatures may be associated with humid, fire-suppressing conditions, which could reduce fire spread and size. This could be a potential area for further research.</w:t>
      </w:r>
    </w:p>
    <w:p w:rsidR="00000000" w:rsidDel="00000000" w:rsidP="00000000" w:rsidRDefault="00000000" w:rsidRPr="00000000" w14:paraId="00000067">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pressure is associated with larger fire sizes: Holding all other variables constant, a one standard deviation increase in pressure likely increases the log odds of being in a larger fire size category by 0.1881 (p &lt; 0.001 indicates a strong effect).</w:t>
      </w:r>
    </w:p>
    <w:p w:rsidR="00000000" w:rsidDel="00000000" w:rsidP="00000000" w:rsidRDefault="00000000" w:rsidRPr="00000000" w14:paraId="00000068">
      <w:pPr>
        <w:numPr>
          <w:ilvl w:val="1"/>
          <w:numId w:val="3"/>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scientific observations, higher atmospheric pressure is generally associated with low humidity, clear skies, and prolonged dry spells/heat waves, leading to conditions that also promote the start and spread of wildfires.</w:t>
      </w:r>
    </w:p>
    <w:p w:rsidR="00000000" w:rsidDel="00000000" w:rsidP="00000000" w:rsidRDefault="00000000" w:rsidRPr="00000000" w14:paraId="00000069">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wind speed is associated with larger fire sizes: </w:t>
      </w:r>
    </w:p>
    <w:p w:rsidR="00000000" w:rsidDel="00000000" w:rsidP="00000000" w:rsidRDefault="00000000" w:rsidRPr="00000000" w14:paraId="0000006A">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90853" cy="2882531"/>
            <wp:effectExtent b="0" l="0" r="0" t="0"/>
            <wp:docPr id="1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790853" cy="288253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 xml:space="preserve">  Fig. 13</w:t>
      </w:r>
    </w:p>
    <w:p w:rsidR="00000000" w:rsidDel="00000000" w:rsidP="00000000" w:rsidRDefault="00000000" w:rsidRPr="00000000" w14:paraId="0000006C">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Holding all other variables constant, a one unit increase in wind speed likely increases the log odds of being in a larger fire size category by 0.0590 (p &lt; 0.001 indicates a strong effect).</w:t>
      </w:r>
    </w:p>
    <w:p w:rsidR="00000000" w:rsidDel="00000000" w:rsidP="00000000" w:rsidRDefault="00000000" w:rsidRPr="00000000" w14:paraId="0000006D">
      <w:pPr>
        <w:numPr>
          <w:ilvl w:val="1"/>
          <w:numId w:val="3"/>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results also align with scientific observations. Because wind supplies fresh oxygen to fire, wildfires in higher wind conditions tend to have higher intensity and combustion efficiency. In addition, stronger winds can direct flames horizontally, leading to faster spread of fires.</w:t>
      </w:r>
    </w:p>
    <w:p w:rsidR="00000000" w:rsidDel="00000000" w:rsidP="00000000" w:rsidRDefault="00000000" w:rsidRPr="00000000" w14:paraId="0000006E">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 direction has a significant but very small effect on larger fire sizes: Holding all other variables constant, a one unit increase in wind direction likely decreases the log odds of being in a larger fire size category by 0.0007 (likely not a significant prediction feature for fire size).</w:t>
      </w:r>
    </w:p>
    <w:p w:rsidR="00000000" w:rsidDel="00000000" w:rsidP="00000000" w:rsidRDefault="00000000" w:rsidRPr="00000000" w14:paraId="0000006F">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Locations with lower latitudes are associated with larger fire sizes: Holding all other variables constant, a one degree decrease in latitude likely increases the log odds of being in a larger fire size category by 0.1216 (p &lt; 0.001 indicates a strong effect).</w:t>
      </w:r>
    </w:p>
    <w:p w:rsidR="00000000" w:rsidDel="00000000" w:rsidP="00000000" w:rsidRDefault="00000000" w:rsidRPr="00000000" w14:paraId="00000070">
      <w:pPr>
        <w:numPr>
          <w:ilvl w:val="1"/>
          <w:numId w:val="3"/>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latitude is strongly correlated with temperature and regions with lower latitudes are closer to the equator and receive more direct sunlight year round, they may have more frequent droughts and lower humidity levels, leading to conditions that are prone to large wildfires.</w:t>
      </w:r>
    </w:p>
    <w:p w:rsidR="00000000" w:rsidDel="00000000" w:rsidP="00000000" w:rsidRDefault="00000000" w:rsidRPr="00000000" w14:paraId="00000071">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Threshold (Cut-Off) Values Interpretation</w:t>
      </w:r>
    </w:p>
    <w:p w:rsidR="00000000" w:rsidDel="00000000" w:rsidP="00000000" w:rsidRDefault="00000000" w:rsidRPr="00000000" w14:paraId="00000072">
      <w:pPr>
        <w:numPr>
          <w:ilvl w:val="1"/>
          <w:numId w:val="3"/>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 The log-odds of a fire being in size class 1 or higher compared to class 0 is -4.3367 (p &lt; 0.001). Because this value is highly negative, it suggests that class 0 fires are very common, and the probability of moving to class 1 or higher is relatively low.</w:t>
      </w:r>
    </w:p>
    <w:p w:rsidR="00000000" w:rsidDel="00000000" w:rsidP="00000000" w:rsidRDefault="00000000" w:rsidRPr="00000000" w14:paraId="00000073">
      <w:pPr>
        <w:numPr>
          <w:ilvl w:val="1"/>
          <w:numId w:val="3"/>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The log-odds of being in size class 2 or higher compared to class 1 is 0.5553 (p &lt; 0.001). Since this value is greater than the 0/1 threshold, it indicates that transitioning from class 1 to class 2 is easier than moving from class 0 to class 1.</w:t>
      </w:r>
    </w:p>
    <w:p w:rsidR="00000000" w:rsidDel="00000000" w:rsidP="00000000" w:rsidRDefault="00000000" w:rsidRPr="00000000" w14:paraId="00000074">
      <w:pPr>
        <w:numPr>
          <w:ilvl w:val="1"/>
          <w:numId w:val="3"/>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The log-odds of being in size class 3 or higher compared to class 2 is 0.7283 (p &lt; 0.001). This suggests that the likelihood of moving into class 3 continues to increase as fire size grows.</w:t>
      </w:r>
    </w:p>
    <w:p w:rsidR="00000000" w:rsidDel="00000000" w:rsidP="00000000" w:rsidRDefault="00000000" w:rsidRPr="00000000" w14:paraId="00000075">
      <w:pPr>
        <w:numPr>
          <w:ilvl w:val="1"/>
          <w:numId w:val="3"/>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The log-odds of being in size class 4 or higher compared to class 3 is -0.0127 (p = 0.892), indicating an insignificant effect. Since this value is close to zero and the p-value is above the 0.05 significance level, it suggests that the model struggles to distinguish between class 3 and class 4 fires. Even under extreme weather conditions, the transition between these two largest fire sizes may be less clearly defined in the dataset.</w:t>
      </w:r>
    </w:p>
    <w:p w:rsidR="00000000" w:rsidDel="00000000" w:rsidP="00000000" w:rsidRDefault="00000000" w:rsidRPr="00000000" w14:paraId="00000076">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7">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Ordinal Logistic Regression Model Summary:</w:t>
      </w:r>
    </w:p>
    <w:p w:rsidR="00000000" w:rsidDel="00000000" w:rsidP="00000000" w:rsidRDefault="00000000" w:rsidRPr="00000000" w14:paraId="00000078">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identifies several significant predictors of fire size, with lower humidity, lower temperature, higher pressure, higher wind speed, and lower city latitude all increasing the odds of a larger fire. While wind direction is statistically significant, its small coefficient suggests a negligible practical effect on fire size. Additionally, an analysis of threshold values indicates that smaller fire sizes are more common, but as fire size increases, the model is more likely to classify fires into higher size categories, reflecting a natural progression in fire growth.</w:t>
      </w:r>
    </w:p>
    <w:p w:rsidR="00000000" w:rsidDel="00000000" w:rsidP="00000000" w:rsidRDefault="00000000" w:rsidRPr="00000000" w14:paraId="00000079">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Model Experimentation with Machine Learning (Random Forest Classifier and Neural Networks)</w:t>
      </w:r>
    </w:p>
    <w:p w:rsidR="00000000" w:rsidDel="00000000" w:rsidP="00000000" w:rsidRDefault="00000000" w:rsidRPr="00000000" w14:paraId="0000007B">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experimenting with the logistic regression model, I tried to use other machine learning models for predicting the fire.</w:t>
      </w:r>
    </w:p>
    <w:p w:rsidR="00000000" w:rsidDel="00000000" w:rsidP="00000000" w:rsidRDefault="00000000" w:rsidRPr="00000000" w14:paraId="0000007C">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Random Forest Classification</w:t>
      </w:r>
    </w:p>
    <w:p w:rsidR="00000000" w:rsidDel="00000000" w:rsidP="00000000" w:rsidRDefault="00000000" w:rsidRPr="00000000" w14:paraId="0000007E">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I selected the Random Forest model, which is a traditional and interpretable machine learning model based on decision trees. I have a standard 8:2 split of training and testing set, and run on 18000 samples that have 6 fire size categories. </w:t>
      </w:r>
    </w:p>
    <w:p w:rsidR="00000000" w:rsidDel="00000000" w:rsidP="00000000" w:rsidRDefault="00000000" w:rsidRPr="00000000" w14:paraId="0000007F">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91038" cy="4588020"/>
            <wp:effectExtent b="0" l="0" r="0" t="0"/>
            <wp:docPr id="8"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4491038" cy="458802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14</w:t>
      </w:r>
    </w:p>
    <w:p w:rsidR="00000000" w:rsidDel="00000000" w:rsidP="00000000" w:rsidRDefault="00000000" w:rsidRPr="00000000" w14:paraId="00000081">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achieved a solid prediction accuracy of approximately 71% using the random forest model. I then examined the model’s feature importance and found that longitude was the most important variable, followed by humidity. This result aligns well with expectations. As shown in Figure 7, wildfires are clustered geographically, with the most significant fires occurring in regions like Florida and Texas, which have distinct longitudes compared to other parts of the country. Additionally, humidity is well known to be closely related to fire behavior, making its high importance consistent with prior understanding.</w:t>
      </w:r>
    </w:p>
    <w:p w:rsidR="00000000" w:rsidDel="00000000" w:rsidP="00000000" w:rsidRDefault="00000000" w:rsidRPr="00000000" w14:paraId="00000082">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19425" cy="428625"/>
            <wp:effectExtent b="0" l="0" r="0" t="0"/>
            <wp:docPr id="19"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3019425"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15</w:t>
      </w:r>
    </w:p>
    <w:p w:rsidR="00000000" w:rsidDel="00000000" w:rsidP="00000000" w:rsidRDefault="00000000" w:rsidRPr="00000000" w14:paraId="0000008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78013" cy="2366888"/>
            <wp:effectExtent b="0" l="0" r="0" t="0"/>
            <wp:docPr id="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3178013" cy="2366888"/>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360" w:lineRule="auto"/>
        <w:ind w:left="360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16</w:t>
      </w:r>
    </w:p>
    <w:p w:rsidR="00000000" w:rsidDel="00000000" w:rsidP="00000000" w:rsidRDefault="00000000" w:rsidRPr="00000000" w14:paraId="00000087">
      <w:pPr>
        <w:spacing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62755" cy="2302135"/>
            <wp:effectExtent b="0" l="0" r="0" t="0"/>
            <wp:docPr id="6"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2562755" cy="230213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17</w:t>
      </w:r>
    </w:p>
    <w:p w:rsidR="00000000" w:rsidDel="00000000" w:rsidP="00000000" w:rsidRDefault="00000000" w:rsidRPr="00000000" w14:paraId="00000089">
      <w:pPr>
        <w:spacing w:line="360" w:lineRule="auto"/>
        <w:ind w:left="216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Neural Networks</w:t>
      </w:r>
      <w:r w:rsidDel="00000000" w:rsidR="00000000" w:rsidRPr="00000000">
        <w:rPr>
          <w:rtl w:val="0"/>
        </w:rPr>
      </w:r>
    </w:p>
    <w:p w:rsidR="00000000" w:rsidDel="00000000" w:rsidP="00000000" w:rsidRDefault="00000000" w:rsidRPr="00000000" w14:paraId="0000008B">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Secondly, I tried to train a more complicated neural network model using the same data as the random forest model. It is a 5-layer fully connected network, adding Batch Normalization and Dropout for each layer separately. </w:t>
      </w:r>
    </w:p>
    <w:p w:rsidR="00000000" w:rsidDel="00000000" w:rsidP="00000000" w:rsidRDefault="00000000" w:rsidRPr="00000000" w14:paraId="0000008C">
      <w:pPr>
        <w:spacing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30325" cy="1329203"/>
            <wp:effectExtent b="0" l="0" r="0" t="0"/>
            <wp:docPr id="18"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2630325" cy="132920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18</w:t>
      </w:r>
    </w:p>
    <w:p w:rsidR="00000000" w:rsidDel="00000000" w:rsidP="00000000" w:rsidRDefault="00000000" w:rsidRPr="00000000" w14:paraId="0000008E">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loss:</w:t>
      </w:r>
    </w:p>
    <w:p w:rsidR="00000000" w:rsidDel="00000000" w:rsidP="00000000" w:rsidRDefault="00000000" w:rsidRPr="00000000" w14:paraId="00000090">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73263" cy="1808432"/>
            <wp:effectExtent b="0" l="0" r="0" t="0"/>
            <wp:docPr id="9"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3273263" cy="1808432"/>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19</w:t>
      </w:r>
    </w:p>
    <w:p w:rsidR="00000000" w:rsidDel="00000000" w:rsidP="00000000" w:rsidRDefault="00000000" w:rsidRPr="00000000" w14:paraId="00000092">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this more complicated model did not perform well compared to the random forest model. From the confusion matrix, I can see that the model did not catch the skewed data distribution (majority of the data has fire level 0), and predicted a lot of false positives. </w:t>
      </w:r>
    </w:p>
    <w:p w:rsidR="00000000" w:rsidDel="00000000" w:rsidP="00000000" w:rsidRDefault="00000000" w:rsidRPr="00000000" w14:paraId="00000094">
      <w:pPr>
        <w:spacing w:line="3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16013" cy="2222422"/>
            <wp:effectExtent b="0" l="0" r="0" t="0"/>
            <wp:docPr id="4"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2416013" cy="2222422"/>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3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20</w:t>
      </w:r>
    </w:p>
    <w:p w:rsidR="00000000" w:rsidDel="00000000" w:rsidP="00000000" w:rsidRDefault="00000000" w:rsidRPr="00000000" w14:paraId="00000096">
      <w:pPr>
        <w:spacing w:line="36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Limitations and Future Work</w:t>
      </w:r>
    </w:p>
    <w:p w:rsidR="00000000" w:rsidDel="00000000" w:rsidP="00000000" w:rsidRDefault="00000000" w:rsidRPr="00000000" w14:paraId="00000098">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Incomplete Data: My data set is limited to fire information in 21 U.S. states. This means my predictions may not generalize well to other states. </w:t>
      </w:r>
    </w:p>
    <w:p w:rsidR="00000000" w:rsidDel="00000000" w:rsidP="00000000" w:rsidRDefault="00000000" w:rsidRPr="00000000" w14:paraId="00000099">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Predictions: My model has been trained on data from 2012 - 2015. However, the wildfire patterns observed in the historical data may not hold true for future predictions due to climate change. This means the model has to be constantly updated with real-time weather and wildfire data to ensure it results in reliable predictions. </w:t>
      </w:r>
    </w:p>
    <w:p w:rsidR="00000000" w:rsidDel="00000000" w:rsidP="00000000" w:rsidRDefault="00000000" w:rsidRPr="00000000" w14:paraId="0000009A">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Omitted Variable Bias: Because my data set is limited to certain predictor variables, my model may suffer from omitted variable bias, meaning that certain key factors that influence wildfire size are not included in the analysis due to the lack of sufficient wildfire data. One major example of this is temperature interactions; I included temperature as a standalone predictor, but temperature generally interacts with other environmental conditions, such as fuel load, lightning strikes, and land cover type. As such, the omission of these variables could introduce bias in my predictions, making my estimates less reliable in certain conditions.</w:t>
      </w:r>
    </w:p>
    <w:p w:rsidR="00000000" w:rsidDel="00000000" w:rsidP="00000000" w:rsidRDefault="00000000" w:rsidRPr="00000000" w14:paraId="0000009B">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Imbalance: My dataset is the disproportionate representation of small fires (Class 0) compared to larger fires (Classes 3 and 4). As a result, the model may become biased toward predicting smaller fires accurately while underperforming in identifying and classifying the relatively rare large fires. This imbalance can lead to skewed evaluation metrics and reduce the model’s real-world applicability. </w:t>
      </w:r>
    </w:p>
    <w:p w:rsidR="00000000" w:rsidDel="00000000" w:rsidP="00000000" w:rsidRDefault="00000000" w:rsidRPr="00000000" w14:paraId="0000009C">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Outliers: Pressure and Wind speed have more outliers than Humidity, Wind direction, or Temperature.</w:t>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Conclusion </w:t>
      </w:r>
    </w:p>
    <w:p w:rsidR="00000000" w:rsidDel="00000000" w:rsidP="00000000" w:rsidRDefault="00000000" w:rsidRPr="00000000" w14:paraId="0000009F">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study, I investigated the relationship between meteorological variables and wildfire severity using a dataset that merges wildfire records (2012–2015) with weather observations from the United States. Humidity and temperature emerged as key environmental factors, with low humidity and, unexpectedly, lower temperatures increasing the odds of larger wildfires. Wind speed and pressure were also associated with larger fires, suggesting that windy, high-pressure weather systems may accelerate fire spread. Additionally, regions closer to the equator tended to experience larger fires, likely due to generally warmer and drier climates.</w:t>
      </w:r>
    </w:p>
    <w:p w:rsidR="00000000" w:rsidDel="00000000" w:rsidP="00000000" w:rsidRDefault="00000000" w:rsidRPr="00000000" w14:paraId="000000A0">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has several limitations. Expanding the dataset to include additional states, more recent years, and other environmental variables—such as fuel moisture, topography, and land use—could improve predictive accuracy. I also anticipate that continued advances in machine learning models, along with the integration of domain-specific data (e.g., lightning strikes), will enhance model performance and practical utility.</w:t>
      </w:r>
    </w:p>
    <w:p w:rsidR="00000000" w:rsidDel="00000000" w:rsidP="00000000" w:rsidRDefault="00000000" w:rsidRPr="00000000" w14:paraId="000000A2">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of this project provide a preliminary framework for identifying high-risk conditions that contribute to large wildfires. These insights can help inform more effective resource allocation and targeted prevention efforts in areas and under weather conditions most prone to severe fire events.</w:t>
      </w:r>
      <w:r w:rsidDel="00000000" w:rsidR="00000000" w:rsidRPr="00000000">
        <w:rPr>
          <w:rtl w:val="0"/>
        </w:rPr>
      </w:r>
    </w:p>
    <w:p w:rsidR="00000000" w:rsidDel="00000000" w:rsidP="00000000" w:rsidRDefault="00000000" w:rsidRPr="00000000" w14:paraId="000000A4">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5">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Citations</w:t>
      </w:r>
      <w:r w:rsidDel="00000000" w:rsidR="00000000" w:rsidRPr="00000000">
        <w:rPr>
          <w:rtl w:val="0"/>
        </w:rPr>
      </w:r>
    </w:p>
    <w:p w:rsidR="00000000" w:rsidDel="00000000" w:rsidP="00000000" w:rsidRDefault="00000000" w:rsidRPr="00000000" w14:paraId="000000A6">
      <w:pPr>
        <w:widowControl w:val="0"/>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widowControl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Danielle, &amp; Monica. (2025, January 16). AccuWeather estimates more than $250 billion in damages and economic loss from LA wildfires. AccuWeather. https://www.accuweather.com/en/weather-news/accuweather-estimates-more-than-250-billion-in-damages-and-economic-loss-from-la-wildfires/1733821</w:t>
      </w:r>
    </w:p>
    <w:p w:rsidR="00000000" w:rsidDel="00000000" w:rsidP="00000000" w:rsidRDefault="00000000" w:rsidRPr="00000000" w14:paraId="000000A8">
      <w:pPr>
        <w:widowControl w:val="0"/>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widowControl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Selfish Gene. (2018). Historical hourly weather data [Dataset]. Kaggle. https://www.kaggle.com/datasets/selfishgene/historical-hourly-weather-data</w:t>
      </w:r>
    </w:p>
    <w:p w:rsidR="00000000" w:rsidDel="00000000" w:rsidP="00000000" w:rsidRDefault="00000000" w:rsidRPr="00000000" w14:paraId="000000AA">
      <w:pPr>
        <w:widowControl w:val="0"/>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widowControl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Tatman, R. (2020). 188 million US wildfires [Dataset]. Kaggle. https://www.kaggle.com/datasets/rtatman/188-million-us-wildfires</w:t>
      </w:r>
    </w:p>
    <w:p w:rsidR="00000000" w:rsidDel="00000000" w:rsidP="00000000" w:rsidRDefault="00000000" w:rsidRPr="00000000" w14:paraId="000000AC">
      <w:pPr>
        <w:widowControl w:val="0"/>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widowControl w:val="0"/>
        <w:spacing w:line="360" w:lineRule="auto"/>
        <w:ind w:left="0" w:firstLine="0"/>
        <w:rPr>
          <w:rFonts w:ascii="Times New Roman" w:cs="Times New Roman" w:eastAsia="Times New Roman" w:hAnsi="Times New Roman"/>
        </w:rPr>
      </w:pPr>
      <w:r w:rsidDel="00000000" w:rsidR="00000000" w:rsidRPr="00000000">
        <w:rPr>
          <w:rtl w:val="0"/>
        </w:rPr>
      </w:r>
    </w:p>
    <w:sectPr>
      <w:headerReference r:id="rId29" w:type="default"/>
      <w:footerReference r:id="rId3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Wong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6.png"/><Relationship Id="rId21" Type="http://schemas.openxmlformats.org/officeDocument/2006/relationships/image" Target="media/image17.png"/><Relationship Id="rId24" Type="http://schemas.openxmlformats.org/officeDocument/2006/relationships/image" Target="media/image4.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png"/><Relationship Id="rId25" Type="http://schemas.openxmlformats.org/officeDocument/2006/relationships/image" Target="media/image14.png"/><Relationship Id="rId28" Type="http://schemas.openxmlformats.org/officeDocument/2006/relationships/image" Target="media/image3.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hyperlink" Target="https://www.kaggle.com/datasets/selfishgene/historical-hourly-weather-data?select=wind_speed.csv." TargetMode="External"/><Relationship Id="rId29" Type="http://schemas.openxmlformats.org/officeDocument/2006/relationships/header" Target="header1.xml"/><Relationship Id="rId7" Type="http://schemas.openxmlformats.org/officeDocument/2006/relationships/hyperlink" Target="https://openweathermap.org/api" TargetMode="External"/><Relationship Id="rId8" Type="http://schemas.openxmlformats.org/officeDocument/2006/relationships/hyperlink" Target="https://openweathermap.org/" TargetMode="External"/><Relationship Id="rId30" Type="http://schemas.openxmlformats.org/officeDocument/2006/relationships/footer" Target="footer1.xml"/><Relationship Id="rId11" Type="http://schemas.openxmlformats.org/officeDocument/2006/relationships/hyperlink" Target="https://www.kaggle.com/datasets/rtatman/188-million-us-wildfires/data." TargetMode="External"/><Relationship Id="rId10" Type="http://schemas.openxmlformats.org/officeDocument/2006/relationships/image" Target="media/image12.png"/><Relationship Id="rId13" Type="http://schemas.openxmlformats.org/officeDocument/2006/relationships/image" Target="media/image9.png"/><Relationship Id="rId12" Type="http://schemas.openxmlformats.org/officeDocument/2006/relationships/image" Target="media/image11.png"/><Relationship Id="rId15" Type="http://schemas.openxmlformats.org/officeDocument/2006/relationships/image" Target="media/image13.png"/><Relationship Id="rId14" Type="http://schemas.openxmlformats.org/officeDocument/2006/relationships/image" Target="media/image15.png"/><Relationship Id="rId17" Type="http://schemas.openxmlformats.org/officeDocument/2006/relationships/image" Target="media/image7.png"/><Relationship Id="rId16" Type="http://schemas.openxmlformats.org/officeDocument/2006/relationships/image" Target="media/image5.png"/><Relationship Id="rId19" Type="http://schemas.openxmlformats.org/officeDocument/2006/relationships/image" Target="media/image18.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