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D8FA" w14:textId="77777777" w:rsidR="007E12E6" w:rsidRPr="00895C86" w:rsidRDefault="00895C86" w:rsidP="0005783A">
      <w:pPr>
        <w:pStyle w:val="Heading1"/>
      </w:pPr>
      <w:r w:rsidRPr="00895C86">
        <w:t>CS 255 System Design Document Template</w:t>
      </w:r>
    </w:p>
    <w:p w14:paraId="2067AE70" w14:textId="77777777" w:rsidR="00895C86" w:rsidRPr="00895C86" w:rsidRDefault="00895C86" w:rsidP="0005783A">
      <w:pPr>
        <w:suppressAutoHyphens/>
        <w:spacing w:after="0"/>
      </w:pPr>
    </w:p>
    <w:p w14:paraId="449BBA5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54818D6" w14:textId="77777777" w:rsidR="00895C86" w:rsidRPr="00895C86" w:rsidRDefault="00895C86" w:rsidP="0005783A">
      <w:pPr>
        <w:suppressAutoHyphens/>
        <w:spacing w:after="0" w:line="240" w:lineRule="auto"/>
        <w:rPr>
          <w:rFonts w:ascii="Calibri" w:hAnsi="Calibri" w:cs="Calibri"/>
          <w:i/>
        </w:rPr>
      </w:pPr>
    </w:p>
    <w:p w14:paraId="59ED87EE" w14:textId="77777777" w:rsidR="007E12E6" w:rsidRPr="00895C86" w:rsidRDefault="00895C86" w:rsidP="0005783A">
      <w:pPr>
        <w:pStyle w:val="Heading2"/>
      </w:pPr>
      <w:r w:rsidRPr="00895C86">
        <w:t>UML Diagrams</w:t>
      </w:r>
    </w:p>
    <w:p w14:paraId="0884AC87" w14:textId="77777777" w:rsidR="00895C86" w:rsidRPr="00895C86" w:rsidRDefault="00895C86" w:rsidP="0005783A">
      <w:pPr>
        <w:suppressAutoHyphens/>
        <w:spacing w:after="0"/>
      </w:pPr>
    </w:p>
    <w:p w14:paraId="64DB5C35" w14:textId="77777777" w:rsidR="007E12E6" w:rsidRPr="00895C86" w:rsidRDefault="00895C86" w:rsidP="0005783A">
      <w:pPr>
        <w:pStyle w:val="Heading3"/>
        <w:keepNext w:val="0"/>
        <w:keepLines w:val="0"/>
        <w:suppressAutoHyphens/>
      </w:pPr>
      <w:r w:rsidRPr="00895C86">
        <w:t>UML Use Case Diagram</w:t>
      </w:r>
    </w:p>
    <w:p w14:paraId="4E6D3AB0"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EBC8207" w14:textId="3382FAC5" w:rsidR="008249C4" w:rsidRPr="00895C86" w:rsidRDefault="008249C4" w:rsidP="0005783A">
      <w:pPr>
        <w:suppressAutoHyphens/>
        <w:spacing w:after="0" w:line="240" w:lineRule="auto"/>
        <w:rPr>
          <w:rFonts w:ascii="Calibri" w:hAnsi="Calibri" w:cs="Calibri"/>
          <w:i/>
        </w:rPr>
      </w:pPr>
      <w:r>
        <w:rPr>
          <w:rFonts w:ascii="Calibri" w:hAnsi="Calibri" w:cs="Calibri"/>
          <w:i/>
          <w:noProof/>
        </w:rPr>
        <w:drawing>
          <wp:inline distT="0" distB="0" distL="0" distR="0" wp14:anchorId="42DB17A1" wp14:editId="5E143F8D">
            <wp:extent cx="6682740" cy="4647936"/>
            <wp:effectExtent l="0" t="0" r="3810" b="635"/>
            <wp:docPr id="109060770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07700" name="Picture 2"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97622" cy="4658287"/>
                    </a:xfrm>
                    <a:prstGeom prst="rect">
                      <a:avLst/>
                    </a:prstGeom>
                  </pic:spPr>
                </pic:pic>
              </a:graphicData>
            </a:graphic>
          </wp:inline>
        </w:drawing>
      </w:r>
    </w:p>
    <w:p w14:paraId="4F715F2F" w14:textId="77777777" w:rsidR="007E12E6" w:rsidRPr="00895C86" w:rsidRDefault="007E12E6" w:rsidP="0005783A">
      <w:pPr>
        <w:suppressAutoHyphens/>
        <w:spacing w:after="0" w:line="240" w:lineRule="auto"/>
        <w:rPr>
          <w:rFonts w:ascii="Calibri" w:hAnsi="Calibri" w:cs="Calibri"/>
        </w:rPr>
      </w:pPr>
    </w:p>
    <w:p w14:paraId="4B5D6178" w14:textId="77777777" w:rsidR="007E12E6" w:rsidRPr="00895C86" w:rsidRDefault="00895C86" w:rsidP="0005783A">
      <w:pPr>
        <w:pStyle w:val="Heading3"/>
        <w:keepNext w:val="0"/>
        <w:keepLines w:val="0"/>
        <w:suppressAutoHyphens/>
      </w:pPr>
      <w:r w:rsidRPr="00895C86">
        <w:t>UML Activity Diagrams</w:t>
      </w:r>
    </w:p>
    <w:p w14:paraId="587118C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C019615" w14:textId="77777777" w:rsidR="00A365DE" w:rsidRDefault="00A365DE" w:rsidP="0005783A">
      <w:pPr>
        <w:suppressAutoHyphens/>
        <w:spacing w:after="0" w:line="240" w:lineRule="auto"/>
        <w:rPr>
          <w:rFonts w:ascii="Calibri" w:hAnsi="Calibri" w:cs="Calibri"/>
          <w:i/>
        </w:rPr>
      </w:pPr>
    </w:p>
    <w:p w14:paraId="275FC13E" w14:textId="55D8E214" w:rsidR="00A365DE" w:rsidRDefault="00A365DE" w:rsidP="0005783A">
      <w:pPr>
        <w:suppressAutoHyphens/>
        <w:spacing w:after="0" w:line="240" w:lineRule="auto"/>
        <w:rPr>
          <w:rFonts w:ascii="Calibri" w:hAnsi="Calibri" w:cs="Calibri"/>
          <w:i/>
        </w:rPr>
      </w:pPr>
      <w:r>
        <w:rPr>
          <w:rFonts w:ascii="Calibri" w:hAnsi="Calibri" w:cs="Calibri"/>
          <w:i/>
          <w:noProof/>
        </w:rPr>
        <w:drawing>
          <wp:inline distT="0" distB="0" distL="0" distR="0" wp14:anchorId="7C65F2F4" wp14:editId="382B0461">
            <wp:extent cx="4861560" cy="7377628"/>
            <wp:effectExtent l="0" t="0" r="0" b="0"/>
            <wp:docPr id="31682846"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2846" name="Picture 5"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8672" cy="7388420"/>
                    </a:xfrm>
                    <a:prstGeom prst="rect">
                      <a:avLst/>
                    </a:prstGeom>
                  </pic:spPr>
                </pic:pic>
              </a:graphicData>
            </a:graphic>
          </wp:inline>
        </w:drawing>
      </w:r>
    </w:p>
    <w:p w14:paraId="60A0D66D" w14:textId="1330AE3F" w:rsidR="00AD777F" w:rsidRPr="00895C86" w:rsidRDefault="00AD777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D99606E" wp14:editId="07B493E1">
            <wp:extent cx="6012180" cy="5480333"/>
            <wp:effectExtent l="0" t="0" r="7620" b="6350"/>
            <wp:docPr id="12374639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6399" name="Picture 1" descr="A diagram of a computer pr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32299" cy="5498672"/>
                    </a:xfrm>
                    <a:prstGeom prst="rect">
                      <a:avLst/>
                    </a:prstGeom>
                  </pic:spPr>
                </pic:pic>
              </a:graphicData>
            </a:graphic>
          </wp:inline>
        </w:drawing>
      </w:r>
    </w:p>
    <w:p w14:paraId="05D15302" w14:textId="77777777" w:rsidR="007E12E6" w:rsidRPr="00895C86" w:rsidRDefault="007E12E6" w:rsidP="0005783A">
      <w:pPr>
        <w:suppressAutoHyphens/>
        <w:spacing w:after="0" w:line="240" w:lineRule="auto"/>
        <w:rPr>
          <w:rFonts w:ascii="Calibri" w:hAnsi="Calibri" w:cs="Calibri"/>
        </w:rPr>
      </w:pPr>
    </w:p>
    <w:p w14:paraId="4A6A21BB" w14:textId="77777777" w:rsidR="007E12E6" w:rsidRPr="00895C86" w:rsidRDefault="00895C86" w:rsidP="0005783A">
      <w:pPr>
        <w:pStyle w:val="Heading3"/>
        <w:keepNext w:val="0"/>
        <w:keepLines w:val="0"/>
        <w:suppressAutoHyphens/>
      </w:pPr>
      <w:r w:rsidRPr="00895C86">
        <w:t>UML Sequence Diagram</w:t>
      </w:r>
    </w:p>
    <w:p w14:paraId="649CF100"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86A25EC" w14:textId="1A5E7FB6" w:rsidR="00DD699E" w:rsidRPr="00895C86" w:rsidRDefault="00DD699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6562715" wp14:editId="2B3666F5">
            <wp:extent cx="5943600" cy="4976495"/>
            <wp:effectExtent l="0" t="0" r="0" b="0"/>
            <wp:docPr id="87865340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53407"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14:paraId="73D686AE" w14:textId="77777777" w:rsidR="007E12E6" w:rsidRPr="00895C86" w:rsidRDefault="007E12E6" w:rsidP="0005783A">
      <w:pPr>
        <w:suppressAutoHyphens/>
        <w:spacing w:after="0" w:line="240" w:lineRule="auto"/>
        <w:rPr>
          <w:rFonts w:ascii="Calibri" w:hAnsi="Calibri" w:cs="Calibri"/>
        </w:rPr>
      </w:pPr>
    </w:p>
    <w:p w14:paraId="07F9C0D1" w14:textId="77777777" w:rsidR="007E12E6" w:rsidRPr="00895C86" w:rsidRDefault="00895C86" w:rsidP="0005783A">
      <w:pPr>
        <w:pStyle w:val="Heading3"/>
        <w:keepNext w:val="0"/>
        <w:keepLines w:val="0"/>
        <w:suppressAutoHyphens/>
      </w:pPr>
      <w:r w:rsidRPr="00895C86">
        <w:t>UML Class Diagram</w:t>
      </w:r>
    </w:p>
    <w:p w14:paraId="1366D24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A893CB5" w14:textId="3D2D8922" w:rsidR="0063183E" w:rsidRPr="00895C86" w:rsidRDefault="0063183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6F2A4B0" wp14:editId="02CAB5A1">
            <wp:extent cx="5943600" cy="4366260"/>
            <wp:effectExtent l="0" t="0" r="0" b="0"/>
            <wp:docPr id="16383025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0257" name="Picture 4"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14:paraId="6A9E3BD8" w14:textId="77777777" w:rsidR="007E12E6" w:rsidRPr="00895C86" w:rsidRDefault="007E12E6" w:rsidP="0005783A">
      <w:pPr>
        <w:suppressAutoHyphens/>
        <w:spacing w:after="0" w:line="240" w:lineRule="auto"/>
        <w:rPr>
          <w:rFonts w:ascii="Calibri" w:hAnsi="Calibri" w:cs="Calibri"/>
        </w:rPr>
      </w:pPr>
    </w:p>
    <w:p w14:paraId="536ABAF0" w14:textId="77777777" w:rsidR="007E12E6" w:rsidRDefault="00895C86" w:rsidP="0005783A">
      <w:pPr>
        <w:pStyle w:val="Heading2"/>
      </w:pPr>
      <w:r w:rsidRPr="00895C86">
        <w:t>Technical Requirements</w:t>
      </w:r>
    </w:p>
    <w:p w14:paraId="2003D70E" w14:textId="77777777" w:rsidR="0074153C" w:rsidRPr="0074153C" w:rsidRDefault="0074153C" w:rsidP="0074153C"/>
    <w:p w14:paraId="4092717D" w14:textId="6D5B0181" w:rsidR="007E12E6" w:rsidRPr="0074153C" w:rsidRDefault="0074153C" w:rsidP="0074153C">
      <w:pPr>
        <w:suppressAutoHyphens/>
        <w:spacing w:after="0" w:line="480" w:lineRule="auto"/>
        <w:rPr>
          <w:iCs/>
        </w:rPr>
      </w:pPr>
      <w:r w:rsidRPr="0074153C">
        <w:rPr>
          <w:iCs/>
        </w:rPr>
        <w:t xml:space="preserve">DriverPass is committed to providing a secure and reliable platform for its users. We will use a web-based system hosted on the Cloud to ensure all data is kept safe and backed up. Owners and administrators can access </w:t>
      </w:r>
      <w:r w:rsidRPr="0074153C">
        <w:rPr>
          <w:iCs/>
          <w:sz w:val="24"/>
          <w:szCs w:val="24"/>
        </w:rPr>
        <w:t>important</w:t>
      </w:r>
      <w:r w:rsidRPr="0074153C">
        <w:rPr>
          <w:iCs/>
        </w:rPr>
        <w:t xml:space="preserve"> information and reports via mobile devices, making it easy to stay </w:t>
      </w:r>
      <w:r w:rsidRPr="0074153C">
        <w:rPr>
          <w:iCs/>
        </w:rPr>
        <w:t>up to date</w:t>
      </w:r>
      <w:r w:rsidRPr="0074153C">
        <w:rPr>
          <w:iCs/>
        </w:rPr>
        <w:t xml:space="preserve"> on all aspects of the business. Our system will store all user data, logins, and other important information in a secure and easily accessible location </w:t>
      </w:r>
      <w:r w:rsidRPr="0074153C">
        <w:rPr>
          <w:iCs/>
        </w:rPr>
        <w:t>on</w:t>
      </w:r>
      <w:r w:rsidRPr="0074153C">
        <w:rPr>
          <w:iCs/>
        </w:rPr>
        <w:t xml:space="preserve"> the Cloud. To ensure maximum security and integrity, all data will be encrypted as it is transmitted from users to the system. This approach will make our platform easy to use, safe, and updatable. To maintain the highest levels of security, only specific individuals within the company will have access to the system. This includes the owner, administrator, </w:t>
      </w:r>
      <w:r w:rsidRPr="0074153C">
        <w:rPr>
          <w:iCs/>
        </w:rPr>
        <w:lastRenderedPageBreak/>
        <w:t>employees, and users. By limiting access to only those who need it, we can ensure that our platform remains secure and free from unauthorized access.</w:t>
      </w:r>
    </w:p>
    <w:sectPr w:rsidR="007E12E6" w:rsidRPr="0074153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D7B9" w14:textId="77777777" w:rsidR="0011086D" w:rsidRDefault="0011086D">
      <w:pPr>
        <w:spacing w:after="0" w:line="240" w:lineRule="auto"/>
      </w:pPr>
      <w:r>
        <w:separator/>
      </w:r>
    </w:p>
  </w:endnote>
  <w:endnote w:type="continuationSeparator" w:id="0">
    <w:p w14:paraId="27E51860" w14:textId="77777777" w:rsidR="0011086D" w:rsidRDefault="0011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9D3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8FFD" w14:textId="77777777" w:rsidR="0011086D" w:rsidRDefault="0011086D">
      <w:pPr>
        <w:spacing w:after="0" w:line="240" w:lineRule="auto"/>
      </w:pPr>
      <w:r>
        <w:separator/>
      </w:r>
    </w:p>
  </w:footnote>
  <w:footnote w:type="continuationSeparator" w:id="0">
    <w:p w14:paraId="6D14CC5E" w14:textId="77777777" w:rsidR="0011086D" w:rsidRDefault="00110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BA7E5" w14:textId="77777777" w:rsidR="00895C86" w:rsidRPr="00895C86" w:rsidRDefault="00895C86" w:rsidP="00895C86">
    <w:pPr>
      <w:pStyle w:val="Header"/>
      <w:jc w:val="center"/>
    </w:pPr>
    <w:r w:rsidRPr="00365759">
      <w:rPr>
        <w:noProof/>
      </w:rPr>
      <w:drawing>
        <wp:inline distT="0" distB="0" distL="0" distR="0" wp14:anchorId="48A6F537" wp14:editId="481A23A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086D"/>
    <w:rsid w:val="00274D86"/>
    <w:rsid w:val="00377854"/>
    <w:rsid w:val="0063183E"/>
    <w:rsid w:val="0074153C"/>
    <w:rsid w:val="00754D65"/>
    <w:rsid w:val="00767664"/>
    <w:rsid w:val="007C2BAF"/>
    <w:rsid w:val="007E12E6"/>
    <w:rsid w:val="008249C4"/>
    <w:rsid w:val="00827CFF"/>
    <w:rsid w:val="00860723"/>
    <w:rsid w:val="00895C86"/>
    <w:rsid w:val="009C0C32"/>
    <w:rsid w:val="00A365DE"/>
    <w:rsid w:val="00AD777F"/>
    <w:rsid w:val="00AE52D4"/>
    <w:rsid w:val="00D273C6"/>
    <w:rsid w:val="00DD699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0DE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Katelynn Thompson</cp:lastModifiedBy>
  <cp:revision>2</cp:revision>
  <dcterms:created xsi:type="dcterms:W3CDTF">2023-08-21T02:46:00Z</dcterms:created>
  <dcterms:modified xsi:type="dcterms:W3CDTF">2023-08-21T02:46:00Z</dcterms:modified>
</cp:coreProperties>
</file>