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D24EF" w14:textId="4DA86C86" w:rsidR="00F84AB8" w:rsidRDefault="00F84AB8" w:rsidP="008B6056">
      <w:pPr>
        <w:pStyle w:val="Caption"/>
        <w:keepNext/>
        <w:jc w:val="left"/>
      </w:pPr>
      <w:bookmarkStart w:id="0" w:name="_Ref78209761"/>
      <w:bookmarkStart w:id="1" w:name="_Toc7855446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0"/>
      <w:r>
        <w:t>. Summary of sampling locations and data availability. N indicates the number of monitoring samples in each year. Unless noted, site IDs between organizations for each sub-catchment represent equivalent sites used to generate total loading.</w:t>
      </w:r>
      <w:bookmarkEnd w:id="1"/>
    </w:p>
    <w:tbl>
      <w:tblPr>
        <w:tblStyle w:val="TableCustom"/>
        <w:tblW w:w="13021" w:type="dxa"/>
        <w:jc w:val="center"/>
        <w:tblLook w:val="04A0" w:firstRow="1" w:lastRow="0" w:firstColumn="1" w:lastColumn="0" w:noHBand="0" w:noVBand="1"/>
      </w:tblPr>
      <w:tblGrid>
        <w:gridCol w:w="3060"/>
        <w:gridCol w:w="1710"/>
        <w:gridCol w:w="1530"/>
        <w:gridCol w:w="1260"/>
        <w:gridCol w:w="1170"/>
        <w:gridCol w:w="720"/>
        <w:gridCol w:w="720"/>
        <w:gridCol w:w="720"/>
        <w:gridCol w:w="693"/>
        <w:gridCol w:w="720"/>
        <w:gridCol w:w="718"/>
      </w:tblGrid>
      <w:tr w:rsidR="00F84AB8" w:rsidRPr="00604F78" w14:paraId="3129FFA7" w14:textId="77777777" w:rsidTr="009D3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60E6D756" w14:textId="77777777" w:rsidR="00F84AB8" w:rsidRPr="00604F78" w:rsidRDefault="00F84AB8" w:rsidP="009D37AE">
            <w:pPr>
              <w:spacing w:after="0"/>
              <w:jc w:val="center"/>
            </w:pPr>
            <w:r>
              <w:t>Sub-Catchment</w:t>
            </w:r>
          </w:p>
        </w:tc>
        <w:tc>
          <w:tcPr>
            <w:tcW w:w="1710" w:type="dxa"/>
            <w:noWrap/>
            <w:vAlign w:val="center"/>
            <w:hideMark/>
          </w:tcPr>
          <w:p w14:paraId="12DFDAC8" w14:textId="77777777" w:rsidR="00F84AB8" w:rsidRPr="00604F78" w:rsidRDefault="00F84AB8" w:rsidP="009D37A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Site ID</w:t>
            </w:r>
          </w:p>
        </w:tc>
        <w:tc>
          <w:tcPr>
            <w:tcW w:w="1530" w:type="dxa"/>
            <w:noWrap/>
            <w:vAlign w:val="center"/>
            <w:hideMark/>
          </w:tcPr>
          <w:p w14:paraId="30D8EAA5" w14:textId="77777777" w:rsidR="00F84AB8" w:rsidRPr="00604F78" w:rsidRDefault="00F84AB8" w:rsidP="009D37A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</w:t>
            </w:r>
          </w:p>
        </w:tc>
        <w:tc>
          <w:tcPr>
            <w:tcW w:w="1260" w:type="dxa"/>
            <w:noWrap/>
            <w:vAlign w:val="center"/>
            <w:hideMark/>
          </w:tcPr>
          <w:p w14:paraId="0CAE9A6E" w14:textId="77777777" w:rsidR="00F84AB8" w:rsidRPr="00604F78" w:rsidRDefault="00F84AB8" w:rsidP="009D37A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Start</w:t>
            </w:r>
            <w:r>
              <w:t xml:space="preserve"> </w:t>
            </w:r>
            <w:r w:rsidRPr="00604F78">
              <w:t>Date</w:t>
            </w:r>
          </w:p>
        </w:tc>
        <w:tc>
          <w:tcPr>
            <w:tcW w:w="1170" w:type="dxa"/>
            <w:noWrap/>
            <w:vAlign w:val="center"/>
            <w:hideMark/>
          </w:tcPr>
          <w:p w14:paraId="21672350" w14:textId="77777777" w:rsidR="00F84AB8" w:rsidRPr="00604F78" w:rsidRDefault="00F84AB8" w:rsidP="009D37A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End</w:t>
            </w:r>
            <w:r>
              <w:t xml:space="preserve"> </w:t>
            </w:r>
            <w:r w:rsidRPr="00604F78">
              <w:t>Date</w:t>
            </w:r>
          </w:p>
        </w:tc>
        <w:tc>
          <w:tcPr>
            <w:tcW w:w="720" w:type="dxa"/>
            <w:noWrap/>
            <w:vAlign w:val="center"/>
            <w:hideMark/>
          </w:tcPr>
          <w:p w14:paraId="0CC27421" w14:textId="77777777" w:rsidR="00F84AB8" w:rsidRDefault="00F84AB8" w:rsidP="009D37A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N</w:t>
            </w:r>
          </w:p>
          <w:p w14:paraId="1AEDD515" w14:textId="77777777" w:rsidR="00F84AB8" w:rsidRPr="00604F78" w:rsidRDefault="00F84AB8" w:rsidP="009D37A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2015</w:t>
            </w:r>
          </w:p>
        </w:tc>
        <w:tc>
          <w:tcPr>
            <w:tcW w:w="720" w:type="dxa"/>
            <w:noWrap/>
            <w:vAlign w:val="center"/>
            <w:hideMark/>
          </w:tcPr>
          <w:p w14:paraId="311437DC" w14:textId="77777777" w:rsidR="00F84AB8" w:rsidRDefault="00F84AB8" w:rsidP="009D37A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6FAFB35C" w14:textId="77777777" w:rsidR="00F84AB8" w:rsidRPr="00604F78" w:rsidRDefault="00F84AB8" w:rsidP="009D37A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2016</w:t>
            </w:r>
          </w:p>
        </w:tc>
        <w:tc>
          <w:tcPr>
            <w:tcW w:w="720" w:type="dxa"/>
            <w:noWrap/>
            <w:vAlign w:val="center"/>
            <w:hideMark/>
          </w:tcPr>
          <w:p w14:paraId="4280B25A" w14:textId="77777777" w:rsidR="00F84AB8" w:rsidRDefault="00F84AB8" w:rsidP="009D37A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5E47101E" w14:textId="77777777" w:rsidR="00F84AB8" w:rsidRPr="00604F78" w:rsidRDefault="00F84AB8" w:rsidP="009D37A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2017</w:t>
            </w:r>
          </w:p>
        </w:tc>
        <w:tc>
          <w:tcPr>
            <w:tcW w:w="693" w:type="dxa"/>
            <w:noWrap/>
            <w:vAlign w:val="center"/>
            <w:hideMark/>
          </w:tcPr>
          <w:p w14:paraId="67423E8A" w14:textId="77777777" w:rsidR="00F84AB8" w:rsidRDefault="00F84AB8" w:rsidP="009D37A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736626B2" w14:textId="77777777" w:rsidR="00F84AB8" w:rsidRPr="00604F78" w:rsidRDefault="00F84AB8" w:rsidP="009D37A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2018</w:t>
            </w:r>
          </w:p>
        </w:tc>
        <w:tc>
          <w:tcPr>
            <w:tcW w:w="720" w:type="dxa"/>
            <w:noWrap/>
            <w:vAlign w:val="center"/>
            <w:hideMark/>
          </w:tcPr>
          <w:p w14:paraId="30E77074" w14:textId="77777777" w:rsidR="00F84AB8" w:rsidRDefault="00F84AB8" w:rsidP="009D37A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39D1DA4C" w14:textId="77777777" w:rsidR="00F84AB8" w:rsidRPr="00604F78" w:rsidRDefault="00F84AB8" w:rsidP="009D37A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2019</w:t>
            </w:r>
          </w:p>
        </w:tc>
        <w:tc>
          <w:tcPr>
            <w:tcW w:w="718" w:type="dxa"/>
            <w:noWrap/>
            <w:vAlign w:val="center"/>
            <w:hideMark/>
          </w:tcPr>
          <w:p w14:paraId="42B06C60" w14:textId="77777777" w:rsidR="00F84AB8" w:rsidRDefault="00F84AB8" w:rsidP="009D37A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  <w:p w14:paraId="053A85C1" w14:textId="77777777" w:rsidR="00F84AB8" w:rsidRPr="00604F78" w:rsidRDefault="00F84AB8" w:rsidP="009D37A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2020</w:t>
            </w:r>
          </w:p>
        </w:tc>
      </w:tr>
      <w:tr w:rsidR="00F84AB8" w:rsidRPr="00604F78" w14:paraId="76EE7554" w14:textId="77777777" w:rsidTr="009D37A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33416889" w14:textId="77777777" w:rsidR="00F84AB8" w:rsidRPr="00604F78" w:rsidRDefault="00F84AB8" w:rsidP="009D37AE">
            <w:pPr>
              <w:spacing w:after="0"/>
              <w:jc w:val="center"/>
            </w:pPr>
            <w:proofErr w:type="spellStart"/>
            <w:r w:rsidRPr="00604F78">
              <w:t>Tickville</w:t>
            </w:r>
            <w:proofErr w:type="spellEnd"/>
            <w:r w:rsidRPr="00604F78">
              <w:t xml:space="preserve"> Wash</w:t>
            </w:r>
          </w:p>
        </w:tc>
        <w:tc>
          <w:tcPr>
            <w:tcW w:w="1710" w:type="dxa"/>
            <w:noWrap/>
            <w:vAlign w:val="center"/>
            <w:hideMark/>
          </w:tcPr>
          <w:p w14:paraId="6F541274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4994792</w:t>
            </w:r>
          </w:p>
        </w:tc>
        <w:tc>
          <w:tcPr>
            <w:tcW w:w="1530" w:type="dxa"/>
            <w:noWrap/>
            <w:vAlign w:val="center"/>
            <w:hideMark/>
          </w:tcPr>
          <w:p w14:paraId="0754DF4F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DWQ</w:t>
            </w:r>
          </w:p>
        </w:tc>
        <w:tc>
          <w:tcPr>
            <w:tcW w:w="1260" w:type="dxa"/>
            <w:noWrap/>
            <w:vAlign w:val="center"/>
            <w:hideMark/>
          </w:tcPr>
          <w:p w14:paraId="5E079437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5/16/2017</w:t>
            </w:r>
          </w:p>
        </w:tc>
        <w:tc>
          <w:tcPr>
            <w:tcW w:w="1170" w:type="dxa"/>
            <w:noWrap/>
            <w:vAlign w:val="center"/>
            <w:hideMark/>
          </w:tcPr>
          <w:p w14:paraId="63CDFCDC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9/21/2020</w:t>
            </w:r>
          </w:p>
        </w:tc>
        <w:tc>
          <w:tcPr>
            <w:tcW w:w="720" w:type="dxa"/>
            <w:noWrap/>
            <w:vAlign w:val="center"/>
            <w:hideMark/>
          </w:tcPr>
          <w:p w14:paraId="706A7FED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40BA988A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517AC045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8</w:t>
            </w:r>
          </w:p>
        </w:tc>
        <w:tc>
          <w:tcPr>
            <w:tcW w:w="693" w:type="dxa"/>
            <w:noWrap/>
            <w:vAlign w:val="center"/>
            <w:hideMark/>
          </w:tcPr>
          <w:p w14:paraId="6D2F049C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720" w:type="dxa"/>
            <w:noWrap/>
            <w:vAlign w:val="center"/>
            <w:hideMark/>
          </w:tcPr>
          <w:p w14:paraId="3FD0C3F1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11</w:t>
            </w:r>
          </w:p>
        </w:tc>
        <w:tc>
          <w:tcPr>
            <w:tcW w:w="718" w:type="dxa"/>
            <w:noWrap/>
            <w:vAlign w:val="center"/>
            <w:hideMark/>
          </w:tcPr>
          <w:p w14:paraId="46F9C459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8</w:t>
            </w:r>
          </w:p>
        </w:tc>
      </w:tr>
      <w:tr w:rsidR="00F84AB8" w:rsidRPr="00604F78" w14:paraId="43B099F4" w14:textId="77777777" w:rsidTr="009D3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3518000B" w14:textId="77777777" w:rsidR="00F84AB8" w:rsidRPr="00604F78" w:rsidRDefault="00F84AB8" w:rsidP="009D37AE">
            <w:pPr>
              <w:spacing w:after="0"/>
              <w:jc w:val="center"/>
            </w:pPr>
            <w:r w:rsidRPr="00604F78">
              <w:t xml:space="preserve">Dry Creek </w:t>
            </w:r>
            <w:r>
              <w:t>–</w:t>
            </w:r>
            <w:r w:rsidRPr="00604F78">
              <w:t xml:space="preserve"> Saratoga</w:t>
            </w:r>
          </w:p>
        </w:tc>
        <w:tc>
          <w:tcPr>
            <w:tcW w:w="1710" w:type="dxa"/>
            <w:noWrap/>
            <w:vAlign w:val="center"/>
            <w:hideMark/>
          </w:tcPr>
          <w:p w14:paraId="74C66874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4994804</w:t>
            </w:r>
          </w:p>
        </w:tc>
        <w:tc>
          <w:tcPr>
            <w:tcW w:w="1530" w:type="dxa"/>
            <w:noWrap/>
            <w:vAlign w:val="center"/>
            <w:hideMark/>
          </w:tcPr>
          <w:p w14:paraId="7AA22EC3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DWQ</w:t>
            </w:r>
          </w:p>
        </w:tc>
        <w:tc>
          <w:tcPr>
            <w:tcW w:w="1260" w:type="dxa"/>
            <w:noWrap/>
            <w:vAlign w:val="center"/>
            <w:hideMark/>
          </w:tcPr>
          <w:p w14:paraId="3AE8DC29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5/16/2017</w:t>
            </w:r>
          </w:p>
        </w:tc>
        <w:tc>
          <w:tcPr>
            <w:tcW w:w="1170" w:type="dxa"/>
            <w:noWrap/>
            <w:vAlign w:val="center"/>
            <w:hideMark/>
          </w:tcPr>
          <w:p w14:paraId="1252EB56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7/7/2020</w:t>
            </w:r>
          </w:p>
        </w:tc>
        <w:tc>
          <w:tcPr>
            <w:tcW w:w="720" w:type="dxa"/>
            <w:noWrap/>
            <w:vAlign w:val="center"/>
            <w:hideMark/>
          </w:tcPr>
          <w:p w14:paraId="121AFEF0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30B2F59C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5C8532E5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8</w:t>
            </w:r>
          </w:p>
        </w:tc>
        <w:tc>
          <w:tcPr>
            <w:tcW w:w="693" w:type="dxa"/>
            <w:noWrap/>
            <w:vAlign w:val="center"/>
            <w:hideMark/>
          </w:tcPr>
          <w:p w14:paraId="7CFE5121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720" w:type="dxa"/>
            <w:noWrap/>
            <w:vAlign w:val="center"/>
            <w:hideMark/>
          </w:tcPr>
          <w:p w14:paraId="437B6C4E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718" w:type="dxa"/>
            <w:noWrap/>
            <w:vAlign w:val="center"/>
            <w:hideMark/>
          </w:tcPr>
          <w:p w14:paraId="70F6B5FD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7</w:t>
            </w:r>
          </w:p>
        </w:tc>
      </w:tr>
      <w:tr w:rsidR="00F84AB8" w:rsidRPr="00604F78" w14:paraId="6F24FB16" w14:textId="77777777" w:rsidTr="009D37A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690F06F8" w14:textId="77777777" w:rsidR="00F84AB8" w:rsidRPr="00604F78" w:rsidRDefault="00F84AB8" w:rsidP="009D37AE">
            <w:pPr>
              <w:spacing w:after="0"/>
              <w:jc w:val="center"/>
            </w:pPr>
            <w:r w:rsidRPr="00604F78">
              <w:t>Lehi Spring Creek</w:t>
            </w:r>
          </w:p>
        </w:tc>
        <w:tc>
          <w:tcPr>
            <w:tcW w:w="1710" w:type="dxa"/>
            <w:noWrap/>
            <w:vAlign w:val="center"/>
            <w:hideMark/>
          </w:tcPr>
          <w:p w14:paraId="008B566D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4994950</w:t>
            </w:r>
          </w:p>
        </w:tc>
        <w:tc>
          <w:tcPr>
            <w:tcW w:w="1530" w:type="dxa"/>
            <w:noWrap/>
            <w:vAlign w:val="center"/>
            <w:hideMark/>
          </w:tcPr>
          <w:p w14:paraId="7C7F5083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DWQ</w:t>
            </w:r>
          </w:p>
        </w:tc>
        <w:tc>
          <w:tcPr>
            <w:tcW w:w="1260" w:type="dxa"/>
            <w:noWrap/>
            <w:vAlign w:val="center"/>
            <w:hideMark/>
          </w:tcPr>
          <w:p w14:paraId="3B40A548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5/16/2017</w:t>
            </w:r>
          </w:p>
        </w:tc>
        <w:tc>
          <w:tcPr>
            <w:tcW w:w="1170" w:type="dxa"/>
            <w:noWrap/>
            <w:vAlign w:val="center"/>
            <w:hideMark/>
          </w:tcPr>
          <w:p w14:paraId="3A118B8E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9/21/2020</w:t>
            </w:r>
          </w:p>
        </w:tc>
        <w:tc>
          <w:tcPr>
            <w:tcW w:w="720" w:type="dxa"/>
            <w:noWrap/>
            <w:vAlign w:val="center"/>
            <w:hideMark/>
          </w:tcPr>
          <w:p w14:paraId="4E239C9A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473BADDD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5789E308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8</w:t>
            </w:r>
          </w:p>
        </w:tc>
        <w:tc>
          <w:tcPr>
            <w:tcW w:w="693" w:type="dxa"/>
            <w:noWrap/>
            <w:vAlign w:val="center"/>
            <w:hideMark/>
          </w:tcPr>
          <w:p w14:paraId="5FD78B63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720" w:type="dxa"/>
            <w:noWrap/>
            <w:vAlign w:val="center"/>
            <w:hideMark/>
          </w:tcPr>
          <w:p w14:paraId="6B0B3ADD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718" w:type="dxa"/>
            <w:noWrap/>
            <w:vAlign w:val="center"/>
            <w:hideMark/>
          </w:tcPr>
          <w:p w14:paraId="28DE31B0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9</w:t>
            </w:r>
          </w:p>
        </w:tc>
      </w:tr>
      <w:tr w:rsidR="00F84AB8" w:rsidRPr="00604F78" w14:paraId="7B45803E" w14:textId="77777777" w:rsidTr="009D3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78C16623" w14:textId="77777777" w:rsidR="00F84AB8" w:rsidRPr="00604F78" w:rsidRDefault="00F84AB8" w:rsidP="009D37AE">
            <w:pPr>
              <w:spacing w:after="0"/>
              <w:jc w:val="center"/>
            </w:pPr>
            <w:r w:rsidRPr="00604F78">
              <w:t>Lehi Spring Creek</w:t>
            </w:r>
            <w:r>
              <w:t>*</w:t>
            </w:r>
          </w:p>
        </w:tc>
        <w:tc>
          <w:tcPr>
            <w:tcW w:w="1710" w:type="dxa"/>
            <w:noWrap/>
            <w:vAlign w:val="center"/>
            <w:hideMark/>
          </w:tcPr>
          <w:p w14:paraId="2E784354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4994948</w:t>
            </w:r>
          </w:p>
        </w:tc>
        <w:tc>
          <w:tcPr>
            <w:tcW w:w="1530" w:type="dxa"/>
            <w:noWrap/>
            <w:vAlign w:val="center"/>
            <w:hideMark/>
          </w:tcPr>
          <w:p w14:paraId="56BBB5AC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WFWQC</w:t>
            </w:r>
          </w:p>
        </w:tc>
        <w:tc>
          <w:tcPr>
            <w:tcW w:w="1260" w:type="dxa"/>
            <w:noWrap/>
            <w:vAlign w:val="center"/>
            <w:hideMark/>
          </w:tcPr>
          <w:p w14:paraId="7A355E40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10/14/2015</w:t>
            </w:r>
          </w:p>
        </w:tc>
        <w:tc>
          <w:tcPr>
            <w:tcW w:w="1170" w:type="dxa"/>
            <w:noWrap/>
            <w:vAlign w:val="center"/>
            <w:hideMark/>
          </w:tcPr>
          <w:p w14:paraId="6C6DA420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12/8/2020</w:t>
            </w:r>
          </w:p>
        </w:tc>
        <w:tc>
          <w:tcPr>
            <w:tcW w:w="720" w:type="dxa"/>
            <w:noWrap/>
            <w:vAlign w:val="center"/>
            <w:hideMark/>
          </w:tcPr>
          <w:p w14:paraId="453E4899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5</w:t>
            </w:r>
          </w:p>
        </w:tc>
        <w:tc>
          <w:tcPr>
            <w:tcW w:w="720" w:type="dxa"/>
            <w:noWrap/>
            <w:vAlign w:val="center"/>
            <w:hideMark/>
          </w:tcPr>
          <w:p w14:paraId="017401DC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720" w:type="dxa"/>
            <w:noWrap/>
            <w:vAlign w:val="center"/>
            <w:hideMark/>
          </w:tcPr>
          <w:p w14:paraId="5A77F417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693" w:type="dxa"/>
            <w:noWrap/>
            <w:vAlign w:val="center"/>
            <w:hideMark/>
          </w:tcPr>
          <w:p w14:paraId="46DC05C6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720" w:type="dxa"/>
            <w:noWrap/>
            <w:vAlign w:val="center"/>
            <w:hideMark/>
          </w:tcPr>
          <w:p w14:paraId="01D6660F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718" w:type="dxa"/>
            <w:noWrap/>
            <w:vAlign w:val="center"/>
            <w:hideMark/>
          </w:tcPr>
          <w:p w14:paraId="1915FADC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12</w:t>
            </w:r>
          </w:p>
        </w:tc>
      </w:tr>
      <w:tr w:rsidR="00F84AB8" w:rsidRPr="00604F78" w14:paraId="7D2CFA65" w14:textId="77777777" w:rsidTr="009D37A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3455D5D1" w14:textId="77777777" w:rsidR="00F84AB8" w:rsidRPr="00216AB6" w:rsidRDefault="00F84AB8" w:rsidP="009D37AE">
            <w:pPr>
              <w:spacing w:after="0"/>
              <w:jc w:val="center"/>
              <w:rPr>
                <w:vertAlign w:val="superscript"/>
              </w:rPr>
            </w:pPr>
            <w:r w:rsidRPr="00604F78">
              <w:t>American Fork River</w:t>
            </w:r>
          </w:p>
        </w:tc>
        <w:tc>
          <w:tcPr>
            <w:tcW w:w="1710" w:type="dxa"/>
            <w:noWrap/>
            <w:vAlign w:val="center"/>
            <w:hideMark/>
          </w:tcPr>
          <w:p w14:paraId="5BF8802D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4994960</w:t>
            </w:r>
          </w:p>
        </w:tc>
        <w:tc>
          <w:tcPr>
            <w:tcW w:w="1530" w:type="dxa"/>
            <w:noWrap/>
            <w:vAlign w:val="center"/>
            <w:hideMark/>
          </w:tcPr>
          <w:p w14:paraId="675A229A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DWQ</w:t>
            </w:r>
          </w:p>
        </w:tc>
        <w:tc>
          <w:tcPr>
            <w:tcW w:w="1260" w:type="dxa"/>
            <w:noWrap/>
            <w:vAlign w:val="center"/>
            <w:hideMark/>
          </w:tcPr>
          <w:p w14:paraId="07EE4923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5/16/2017</w:t>
            </w:r>
          </w:p>
        </w:tc>
        <w:tc>
          <w:tcPr>
            <w:tcW w:w="1170" w:type="dxa"/>
            <w:noWrap/>
            <w:vAlign w:val="center"/>
            <w:hideMark/>
          </w:tcPr>
          <w:p w14:paraId="5B78795D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9/21/2020</w:t>
            </w:r>
          </w:p>
        </w:tc>
        <w:tc>
          <w:tcPr>
            <w:tcW w:w="720" w:type="dxa"/>
            <w:noWrap/>
            <w:vAlign w:val="center"/>
            <w:hideMark/>
          </w:tcPr>
          <w:p w14:paraId="37D4C0B9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77F24E2C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25ADED70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7</w:t>
            </w:r>
          </w:p>
        </w:tc>
        <w:tc>
          <w:tcPr>
            <w:tcW w:w="693" w:type="dxa"/>
            <w:noWrap/>
            <w:vAlign w:val="center"/>
            <w:hideMark/>
          </w:tcPr>
          <w:p w14:paraId="1C7ABA7B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11</w:t>
            </w:r>
          </w:p>
        </w:tc>
        <w:tc>
          <w:tcPr>
            <w:tcW w:w="720" w:type="dxa"/>
            <w:noWrap/>
            <w:vAlign w:val="center"/>
            <w:hideMark/>
          </w:tcPr>
          <w:p w14:paraId="2B50BD87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718" w:type="dxa"/>
            <w:noWrap/>
            <w:vAlign w:val="center"/>
            <w:hideMark/>
          </w:tcPr>
          <w:p w14:paraId="5383AA66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7</w:t>
            </w:r>
          </w:p>
        </w:tc>
      </w:tr>
      <w:tr w:rsidR="00F84AB8" w:rsidRPr="00604F78" w14:paraId="612BD5CB" w14:textId="77777777" w:rsidTr="009D3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418EF1BF" w14:textId="77777777" w:rsidR="00F84AB8" w:rsidRPr="00604F78" w:rsidRDefault="00F84AB8" w:rsidP="009D37AE">
            <w:pPr>
              <w:spacing w:after="0"/>
              <w:jc w:val="center"/>
            </w:pPr>
            <w:r w:rsidRPr="00604F78">
              <w:t>American Fork River</w:t>
            </w:r>
            <w:r>
              <w:t>*</w:t>
            </w:r>
            <w:r>
              <w:rPr>
                <w:vertAlign w:val="superscript"/>
              </w:rPr>
              <w:t>+</w:t>
            </w:r>
          </w:p>
        </w:tc>
        <w:tc>
          <w:tcPr>
            <w:tcW w:w="1710" w:type="dxa"/>
            <w:noWrap/>
            <w:vAlign w:val="center"/>
            <w:hideMark/>
          </w:tcPr>
          <w:p w14:paraId="23DD0C5F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4994958</w:t>
            </w:r>
          </w:p>
        </w:tc>
        <w:tc>
          <w:tcPr>
            <w:tcW w:w="1530" w:type="dxa"/>
            <w:noWrap/>
            <w:vAlign w:val="center"/>
            <w:hideMark/>
          </w:tcPr>
          <w:p w14:paraId="72306622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WFWQC</w:t>
            </w:r>
          </w:p>
        </w:tc>
        <w:tc>
          <w:tcPr>
            <w:tcW w:w="1260" w:type="dxa"/>
            <w:noWrap/>
            <w:vAlign w:val="center"/>
            <w:hideMark/>
          </w:tcPr>
          <w:p w14:paraId="45CB2D72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10/14/2015</w:t>
            </w:r>
          </w:p>
        </w:tc>
        <w:tc>
          <w:tcPr>
            <w:tcW w:w="1170" w:type="dxa"/>
            <w:noWrap/>
            <w:vAlign w:val="center"/>
            <w:hideMark/>
          </w:tcPr>
          <w:p w14:paraId="1E9B5B70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6/16/2020</w:t>
            </w:r>
          </w:p>
        </w:tc>
        <w:tc>
          <w:tcPr>
            <w:tcW w:w="720" w:type="dxa"/>
            <w:noWrap/>
            <w:vAlign w:val="center"/>
            <w:hideMark/>
          </w:tcPr>
          <w:p w14:paraId="490F962D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4</w:t>
            </w:r>
          </w:p>
        </w:tc>
        <w:tc>
          <w:tcPr>
            <w:tcW w:w="720" w:type="dxa"/>
            <w:noWrap/>
            <w:vAlign w:val="center"/>
            <w:hideMark/>
          </w:tcPr>
          <w:p w14:paraId="760128EA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8</w:t>
            </w:r>
          </w:p>
        </w:tc>
        <w:tc>
          <w:tcPr>
            <w:tcW w:w="720" w:type="dxa"/>
            <w:noWrap/>
            <w:vAlign w:val="center"/>
            <w:hideMark/>
          </w:tcPr>
          <w:p w14:paraId="258BA0C8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693" w:type="dxa"/>
            <w:noWrap/>
            <w:vAlign w:val="center"/>
            <w:hideMark/>
          </w:tcPr>
          <w:p w14:paraId="78A3D139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3</w:t>
            </w:r>
          </w:p>
        </w:tc>
        <w:tc>
          <w:tcPr>
            <w:tcW w:w="720" w:type="dxa"/>
            <w:noWrap/>
            <w:vAlign w:val="center"/>
            <w:hideMark/>
          </w:tcPr>
          <w:p w14:paraId="3F9E7D3B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10</w:t>
            </w:r>
          </w:p>
        </w:tc>
        <w:tc>
          <w:tcPr>
            <w:tcW w:w="718" w:type="dxa"/>
            <w:noWrap/>
            <w:vAlign w:val="center"/>
            <w:hideMark/>
          </w:tcPr>
          <w:p w14:paraId="3E370E49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6</w:t>
            </w:r>
          </w:p>
        </w:tc>
      </w:tr>
      <w:tr w:rsidR="00F84AB8" w:rsidRPr="00604F78" w14:paraId="094D524F" w14:textId="77777777" w:rsidTr="009D37A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69B5AD54" w14:textId="77777777" w:rsidR="00F84AB8" w:rsidRPr="00604F78" w:rsidRDefault="00F84AB8" w:rsidP="009D37AE">
            <w:pPr>
              <w:spacing w:after="0"/>
              <w:jc w:val="center"/>
            </w:pPr>
            <w:proofErr w:type="spellStart"/>
            <w:r w:rsidRPr="00604F78">
              <w:t>Timp</w:t>
            </w:r>
            <w:proofErr w:type="spellEnd"/>
            <w:r w:rsidRPr="00604F78">
              <w:t xml:space="preserve"> SSD</w:t>
            </w:r>
          </w:p>
        </w:tc>
        <w:tc>
          <w:tcPr>
            <w:tcW w:w="1710" w:type="dxa"/>
            <w:noWrap/>
            <w:vAlign w:val="center"/>
            <w:hideMark/>
          </w:tcPr>
          <w:p w14:paraId="79C74E86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4995038</w:t>
            </w:r>
          </w:p>
        </w:tc>
        <w:tc>
          <w:tcPr>
            <w:tcW w:w="1530" w:type="dxa"/>
            <w:noWrap/>
            <w:vAlign w:val="center"/>
            <w:hideMark/>
          </w:tcPr>
          <w:p w14:paraId="6E1C50CE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DWQ</w:t>
            </w:r>
          </w:p>
        </w:tc>
        <w:tc>
          <w:tcPr>
            <w:tcW w:w="1260" w:type="dxa"/>
            <w:noWrap/>
            <w:vAlign w:val="center"/>
            <w:hideMark/>
          </w:tcPr>
          <w:p w14:paraId="4F54DEDA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5/16/2017</w:t>
            </w:r>
          </w:p>
        </w:tc>
        <w:tc>
          <w:tcPr>
            <w:tcW w:w="1170" w:type="dxa"/>
            <w:noWrap/>
            <w:vAlign w:val="center"/>
            <w:hideMark/>
          </w:tcPr>
          <w:p w14:paraId="05F64051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9/21/2020</w:t>
            </w:r>
          </w:p>
        </w:tc>
        <w:tc>
          <w:tcPr>
            <w:tcW w:w="720" w:type="dxa"/>
            <w:noWrap/>
            <w:vAlign w:val="center"/>
            <w:hideMark/>
          </w:tcPr>
          <w:p w14:paraId="530E2536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60B674E3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52AF145C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8</w:t>
            </w:r>
          </w:p>
        </w:tc>
        <w:tc>
          <w:tcPr>
            <w:tcW w:w="693" w:type="dxa"/>
            <w:noWrap/>
            <w:vAlign w:val="center"/>
            <w:hideMark/>
          </w:tcPr>
          <w:p w14:paraId="21ACFCD8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720" w:type="dxa"/>
            <w:noWrap/>
            <w:vAlign w:val="center"/>
            <w:hideMark/>
          </w:tcPr>
          <w:p w14:paraId="046CA1C5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718" w:type="dxa"/>
            <w:noWrap/>
            <w:vAlign w:val="center"/>
            <w:hideMark/>
          </w:tcPr>
          <w:p w14:paraId="5686B7FD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9</w:t>
            </w:r>
          </w:p>
        </w:tc>
      </w:tr>
      <w:tr w:rsidR="00F84AB8" w:rsidRPr="00604F78" w14:paraId="4CF912BF" w14:textId="77777777" w:rsidTr="009D3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765B5BAA" w14:textId="77777777" w:rsidR="00F84AB8" w:rsidRPr="00604F78" w:rsidRDefault="00F84AB8" w:rsidP="009D37AE">
            <w:pPr>
              <w:spacing w:after="0"/>
              <w:jc w:val="center"/>
            </w:pPr>
            <w:proofErr w:type="spellStart"/>
            <w:r w:rsidRPr="00604F78">
              <w:t>Timp</w:t>
            </w:r>
            <w:proofErr w:type="spellEnd"/>
            <w:r w:rsidRPr="00604F78">
              <w:t xml:space="preserve"> SSD</w:t>
            </w:r>
          </w:p>
        </w:tc>
        <w:tc>
          <w:tcPr>
            <w:tcW w:w="1710" w:type="dxa"/>
            <w:noWrap/>
            <w:vAlign w:val="center"/>
            <w:hideMark/>
          </w:tcPr>
          <w:p w14:paraId="29D88717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4995043</w:t>
            </w:r>
          </w:p>
        </w:tc>
        <w:tc>
          <w:tcPr>
            <w:tcW w:w="1530" w:type="dxa"/>
            <w:noWrap/>
            <w:vAlign w:val="center"/>
            <w:hideMark/>
          </w:tcPr>
          <w:p w14:paraId="72C33A6B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WFWQC</w:t>
            </w:r>
          </w:p>
        </w:tc>
        <w:tc>
          <w:tcPr>
            <w:tcW w:w="1260" w:type="dxa"/>
            <w:noWrap/>
            <w:vAlign w:val="center"/>
            <w:hideMark/>
          </w:tcPr>
          <w:p w14:paraId="46A51C7F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10/14/2015</w:t>
            </w:r>
          </w:p>
        </w:tc>
        <w:tc>
          <w:tcPr>
            <w:tcW w:w="1170" w:type="dxa"/>
            <w:noWrap/>
            <w:vAlign w:val="center"/>
            <w:hideMark/>
          </w:tcPr>
          <w:p w14:paraId="47431744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12/8/2020</w:t>
            </w:r>
          </w:p>
        </w:tc>
        <w:tc>
          <w:tcPr>
            <w:tcW w:w="720" w:type="dxa"/>
            <w:noWrap/>
            <w:vAlign w:val="center"/>
            <w:hideMark/>
          </w:tcPr>
          <w:p w14:paraId="73E07174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5</w:t>
            </w:r>
          </w:p>
        </w:tc>
        <w:tc>
          <w:tcPr>
            <w:tcW w:w="720" w:type="dxa"/>
            <w:noWrap/>
            <w:vAlign w:val="center"/>
            <w:hideMark/>
          </w:tcPr>
          <w:p w14:paraId="046D629C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720" w:type="dxa"/>
            <w:noWrap/>
            <w:vAlign w:val="center"/>
            <w:hideMark/>
          </w:tcPr>
          <w:p w14:paraId="736CAAB3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693" w:type="dxa"/>
            <w:noWrap/>
            <w:vAlign w:val="center"/>
            <w:hideMark/>
          </w:tcPr>
          <w:p w14:paraId="2ADD7F6D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13</w:t>
            </w:r>
          </w:p>
        </w:tc>
        <w:tc>
          <w:tcPr>
            <w:tcW w:w="720" w:type="dxa"/>
            <w:noWrap/>
            <w:vAlign w:val="center"/>
            <w:hideMark/>
          </w:tcPr>
          <w:p w14:paraId="0E6E4FBE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718" w:type="dxa"/>
            <w:noWrap/>
            <w:vAlign w:val="center"/>
            <w:hideMark/>
          </w:tcPr>
          <w:p w14:paraId="38F5E904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12</w:t>
            </w:r>
          </w:p>
        </w:tc>
      </w:tr>
      <w:tr w:rsidR="00F84AB8" w:rsidRPr="00604F78" w14:paraId="71522BFB" w14:textId="77777777" w:rsidTr="009D37A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0A51107E" w14:textId="77777777" w:rsidR="00F84AB8" w:rsidRPr="00892F3E" w:rsidRDefault="00F84AB8" w:rsidP="009D37AE">
            <w:pPr>
              <w:spacing w:after="0"/>
              <w:jc w:val="center"/>
              <w:rPr>
                <w:vertAlign w:val="superscript"/>
              </w:rPr>
            </w:pPr>
            <w:r w:rsidRPr="00604F78">
              <w:t>Lindon Drain</w:t>
            </w:r>
            <w:r>
              <w:rPr>
                <w:vertAlign w:val="superscript"/>
              </w:rPr>
              <w:t>1</w:t>
            </w:r>
          </w:p>
        </w:tc>
        <w:tc>
          <w:tcPr>
            <w:tcW w:w="1710" w:type="dxa"/>
            <w:noWrap/>
            <w:vAlign w:val="center"/>
            <w:hideMark/>
          </w:tcPr>
          <w:p w14:paraId="62F262DA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4995120</w:t>
            </w:r>
          </w:p>
        </w:tc>
        <w:tc>
          <w:tcPr>
            <w:tcW w:w="1530" w:type="dxa"/>
            <w:noWrap/>
            <w:vAlign w:val="center"/>
            <w:hideMark/>
          </w:tcPr>
          <w:p w14:paraId="07C71E10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DWQ</w:t>
            </w:r>
          </w:p>
        </w:tc>
        <w:tc>
          <w:tcPr>
            <w:tcW w:w="1260" w:type="dxa"/>
            <w:noWrap/>
            <w:vAlign w:val="center"/>
            <w:hideMark/>
          </w:tcPr>
          <w:p w14:paraId="7CD90F9F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5/11/2017</w:t>
            </w:r>
          </w:p>
        </w:tc>
        <w:tc>
          <w:tcPr>
            <w:tcW w:w="1170" w:type="dxa"/>
            <w:noWrap/>
            <w:vAlign w:val="center"/>
            <w:hideMark/>
          </w:tcPr>
          <w:p w14:paraId="2E392F5D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9/21/2020</w:t>
            </w:r>
          </w:p>
        </w:tc>
        <w:tc>
          <w:tcPr>
            <w:tcW w:w="720" w:type="dxa"/>
            <w:noWrap/>
            <w:vAlign w:val="center"/>
            <w:hideMark/>
          </w:tcPr>
          <w:p w14:paraId="62DACC23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7ED6543F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7F6AE68D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8</w:t>
            </w:r>
          </w:p>
        </w:tc>
        <w:tc>
          <w:tcPr>
            <w:tcW w:w="693" w:type="dxa"/>
            <w:noWrap/>
            <w:vAlign w:val="center"/>
            <w:hideMark/>
          </w:tcPr>
          <w:p w14:paraId="431B9E31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10</w:t>
            </w:r>
          </w:p>
        </w:tc>
        <w:tc>
          <w:tcPr>
            <w:tcW w:w="720" w:type="dxa"/>
            <w:noWrap/>
            <w:vAlign w:val="center"/>
            <w:hideMark/>
          </w:tcPr>
          <w:p w14:paraId="15909818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718" w:type="dxa"/>
            <w:noWrap/>
            <w:vAlign w:val="center"/>
            <w:hideMark/>
          </w:tcPr>
          <w:p w14:paraId="67277F79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9</w:t>
            </w:r>
          </w:p>
        </w:tc>
      </w:tr>
      <w:tr w:rsidR="00F84AB8" w:rsidRPr="00604F78" w14:paraId="4C3B5AA3" w14:textId="77777777" w:rsidTr="009D3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786E3304" w14:textId="77777777" w:rsidR="00F84AB8" w:rsidRPr="00604F78" w:rsidRDefault="00F84AB8" w:rsidP="009D37AE">
            <w:pPr>
              <w:spacing w:after="0"/>
              <w:jc w:val="center"/>
            </w:pPr>
            <w:r w:rsidRPr="00604F78">
              <w:t>Lindon Drain</w:t>
            </w:r>
            <w:r>
              <w:rPr>
                <w:vertAlign w:val="superscript"/>
              </w:rPr>
              <w:t>1</w:t>
            </w:r>
          </w:p>
        </w:tc>
        <w:tc>
          <w:tcPr>
            <w:tcW w:w="1710" w:type="dxa"/>
            <w:noWrap/>
            <w:vAlign w:val="center"/>
            <w:hideMark/>
          </w:tcPr>
          <w:p w14:paraId="36A823F4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4995075</w:t>
            </w:r>
          </w:p>
        </w:tc>
        <w:tc>
          <w:tcPr>
            <w:tcW w:w="1530" w:type="dxa"/>
            <w:noWrap/>
            <w:vAlign w:val="center"/>
            <w:hideMark/>
          </w:tcPr>
          <w:p w14:paraId="6B781916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WFWQC</w:t>
            </w:r>
          </w:p>
        </w:tc>
        <w:tc>
          <w:tcPr>
            <w:tcW w:w="1260" w:type="dxa"/>
            <w:noWrap/>
            <w:vAlign w:val="center"/>
            <w:hideMark/>
          </w:tcPr>
          <w:p w14:paraId="79674BD6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10/14/2015</w:t>
            </w:r>
          </w:p>
        </w:tc>
        <w:tc>
          <w:tcPr>
            <w:tcW w:w="1170" w:type="dxa"/>
            <w:noWrap/>
            <w:vAlign w:val="center"/>
            <w:hideMark/>
          </w:tcPr>
          <w:p w14:paraId="0AD551D9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12/8/2020</w:t>
            </w:r>
          </w:p>
        </w:tc>
        <w:tc>
          <w:tcPr>
            <w:tcW w:w="720" w:type="dxa"/>
            <w:noWrap/>
            <w:vAlign w:val="center"/>
            <w:hideMark/>
          </w:tcPr>
          <w:p w14:paraId="34B1A41C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5</w:t>
            </w:r>
          </w:p>
        </w:tc>
        <w:tc>
          <w:tcPr>
            <w:tcW w:w="720" w:type="dxa"/>
            <w:noWrap/>
            <w:vAlign w:val="center"/>
            <w:hideMark/>
          </w:tcPr>
          <w:p w14:paraId="1DF19B71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720" w:type="dxa"/>
            <w:noWrap/>
            <w:vAlign w:val="center"/>
            <w:hideMark/>
          </w:tcPr>
          <w:p w14:paraId="58E50CA6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693" w:type="dxa"/>
            <w:noWrap/>
            <w:vAlign w:val="center"/>
            <w:hideMark/>
          </w:tcPr>
          <w:p w14:paraId="66232AE6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13</w:t>
            </w:r>
          </w:p>
        </w:tc>
        <w:tc>
          <w:tcPr>
            <w:tcW w:w="720" w:type="dxa"/>
            <w:noWrap/>
            <w:vAlign w:val="center"/>
            <w:hideMark/>
          </w:tcPr>
          <w:p w14:paraId="6E31974A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718" w:type="dxa"/>
            <w:noWrap/>
            <w:vAlign w:val="center"/>
            <w:hideMark/>
          </w:tcPr>
          <w:p w14:paraId="7F85D4A2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12</w:t>
            </w:r>
          </w:p>
        </w:tc>
      </w:tr>
      <w:tr w:rsidR="00F84AB8" w:rsidRPr="00604F78" w14:paraId="6D557CD5" w14:textId="77777777" w:rsidTr="009D37A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1C110EEF" w14:textId="77777777" w:rsidR="00F84AB8" w:rsidRPr="00892F3E" w:rsidRDefault="00F84AB8" w:rsidP="009D37AE">
            <w:pPr>
              <w:spacing w:after="0"/>
              <w:jc w:val="center"/>
              <w:rPr>
                <w:vertAlign w:val="superscript"/>
              </w:rPr>
            </w:pPr>
            <w:r w:rsidRPr="00604F78">
              <w:t>Powell Slough Major</w:t>
            </w:r>
            <w:r>
              <w:rPr>
                <w:vertAlign w:val="superscript"/>
              </w:rPr>
              <w:t>2</w:t>
            </w:r>
          </w:p>
        </w:tc>
        <w:tc>
          <w:tcPr>
            <w:tcW w:w="1710" w:type="dxa"/>
            <w:noWrap/>
            <w:vAlign w:val="center"/>
            <w:hideMark/>
          </w:tcPr>
          <w:p w14:paraId="5576B9FE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4995210</w:t>
            </w:r>
          </w:p>
        </w:tc>
        <w:tc>
          <w:tcPr>
            <w:tcW w:w="1530" w:type="dxa"/>
            <w:noWrap/>
            <w:vAlign w:val="center"/>
            <w:hideMark/>
          </w:tcPr>
          <w:p w14:paraId="46CA36F1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DWQ</w:t>
            </w:r>
          </w:p>
        </w:tc>
        <w:tc>
          <w:tcPr>
            <w:tcW w:w="1260" w:type="dxa"/>
            <w:noWrap/>
            <w:vAlign w:val="center"/>
            <w:hideMark/>
          </w:tcPr>
          <w:p w14:paraId="56AA8415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8/9/2017</w:t>
            </w:r>
          </w:p>
        </w:tc>
        <w:tc>
          <w:tcPr>
            <w:tcW w:w="1170" w:type="dxa"/>
            <w:noWrap/>
            <w:vAlign w:val="center"/>
            <w:hideMark/>
          </w:tcPr>
          <w:p w14:paraId="6699ECDF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4/19/2019</w:t>
            </w:r>
          </w:p>
        </w:tc>
        <w:tc>
          <w:tcPr>
            <w:tcW w:w="720" w:type="dxa"/>
            <w:noWrap/>
            <w:vAlign w:val="center"/>
            <w:hideMark/>
          </w:tcPr>
          <w:p w14:paraId="3A211FA6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23C7E7B7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47112B1A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4</w:t>
            </w:r>
          </w:p>
        </w:tc>
        <w:tc>
          <w:tcPr>
            <w:tcW w:w="693" w:type="dxa"/>
            <w:noWrap/>
            <w:vAlign w:val="center"/>
            <w:hideMark/>
          </w:tcPr>
          <w:p w14:paraId="78AF5331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8</w:t>
            </w:r>
          </w:p>
        </w:tc>
        <w:tc>
          <w:tcPr>
            <w:tcW w:w="720" w:type="dxa"/>
            <w:noWrap/>
            <w:vAlign w:val="center"/>
            <w:hideMark/>
          </w:tcPr>
          <w:p w14:paraId="79177B54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2</w:t>
            </w:r>
          </w:p>
        </w:tc>
        <w:tc>
          <w:tcPr>
            <w:tcW w:w="718" w:type="dxa"/>
            <w:noWrap/>
            <w:vAlign w:val="center"/>
            <w:hideMark/>
          </w:tcPr>
          <w:p w14:paraId="14E34186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0</w:t>
            </w:r>
          </w:p>
        </w:tc>
      </w:tr>
      <w:tr w:rsidR="00F84AB8" w:rsidRPr="00604F78" w14:paraId="15E8C718" w14:textId="77777777" w:rsidTr="009D3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03A2D857" w14:textId="77777777" w:rsidR="00F84AB8" w:rsidRPr="00604F78" w:rsidRDefault="00F84AB8" w:rsidP="009D37AE">
            <w:pPr>
              <w:spacing w:after="0"/>
              <w:jc w:val="center"/>
            </w:pPr>
            <w:r w:rsidRPr="00604F78">
              <w:t>Powell Slough Major</w:t>
            </w:r>
            <w:r>
              <w:rPr>
                <w:vertAlign w:val="superscript"/>
              </w:rPr>
              <w:t>2</w:t>
            </w:r>
          </w:p>
        </w:tc>
        <w:tc>
          <w:tcPr>
            <w:tcW w:w="1710" w:type="dxa"/>
            <w:noWrap/>
            <w:vAlign w:val="center"/>
            <w:hideMark/>
          </w:tcPr>
          <w:p w14:paraId="195236E2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4995230</w:t>
            </w:r>
          </w:p>
        </w:tc>
        <w:tc>
          <w:tcPr>
            <w:tcW w:w="1530" w:type="dxa"/>
            <w:noWrap/>
            <w:vAlign w:val="center"/>
            <w:hideMark/>
          </w:tcPr>
          <w:p w14:paraId="02103533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DWQ</w:t>
            </w:r>
          </w:p>
        </w:tc>
        <w:tc>
          <w:tcPr>
            <w:tcW w:w="1260" w:type="dxa"/>
            <w:noWrap/>
            <w:vAlign w:val="center"/>
            <w:hideMark/>
          </w:tcPr>
          <w:p w14:paraId="42D5A8BD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9/13/2017</w:t>
            </w:r>
          </w:p>
        </w:tc>
        <w:tc>
          <w:tcPr>
            <w:tcW w:w="1170" w:type="dxa"/>
            <w:noWrap/>
            <w:vAlign w:val="center"/>
            <w:hideMark/>
          </w:tcPr>
          <w:p w14:paraId="19B731E2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9/30/2020</w:t>
            </w:r>
          </w:p>
        </w:tc>
        <w:tc>
          <w:tcPr>
            <w:tcW w:w="720" w:type="dxa"/>
            <w:noWrap/>
            <w:vAlign w:val="center"/>
            <w:hideMark/>
          </w:tcPr>
          <w:p w14:paraId="24015FB4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63C1437F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08474771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3</w:t>
            </w:r>
          </w:p>
        </w:tc>
        <w:tc>
          <w:tcPr>
            <w:tcW w:w="693" w:type="dxa"/>
            <w:noWrap/>
            <w:vAlign w:val="center"/>
            <w:hideMark/>
          </w:tcPr>
          <w:p w14:paraId="318C6789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6</w:t>
            </w:r>
          </w:p>
        </w:tc>
        <w:tc>
          <w:tcPr>
            <w:tcW w:w="720" w:type="dxa"/>
            <w:noWrap/>
            <w:vAlign w:val="center"/>
            <w:hideMark/>
          </w:tcPr>
          <w:p w14:paraId="726CB00F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2</w:t>
            </w:r>
          </w:p>
        </w:tc>
        <w:tc>
          <w:tcPr>
            <w:tcW w:w="718" w:type="dxa"/>
            <w:noWrap/>
            <w:vAlign w:val="center"/>
            <w:hideMark/>
          </w:tcPr>
          <w:p w14:paraId="4EAB1F9E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2</w:t>
            </w:r>
          </w:p>
        </w:tc>
      </w:tr>
      <w:tr w:rsidR="00F84AB8" w:rsidRPr="00604F78" w14:paraId="5788ED03" w14:textId="77777777" w:rsidTr="009D37A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1E2A9D44" w14:textId="77777777" w:rsidR="00F84AB8" w:rsidRPr="00892F3E" w:rsidRDefault="00F84AB8" w:rsidP="009D37AE">
            <w:pPr>
              <w:spacing w:after="0"/>
              <w:jc w:val="center"/>
              <w:rPr>
                <w:vertAlign w:val="superscript"/>
              </w:rPr>
            </w:pPr>
            <w:r w:rsidRPr="00604F78">
              <w:t>Powell Slough Major</w:t>
            </w:r>
            <w:r>
              <w:rPr>
                <w:vertAlign w:val="superscript"/>
              </w:rPr>
              <w:t>2</w:t>
            </w:r>
          </w:p>
        </w:tc>
        <w:tc>
          <w:tcPr>
            <w:tcW w:w="1710" w:type="dxa"/>
            <w:noWrap/>
            <w:vAlign w:val="center"/>
            <w:hideMark/>
          </w:tcPr>
          <w:p w14:paraId="63E0005C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4995210</w:t>
            </w:r>
          </w:p>
        </w:tc>
        <w:tc>
          <w:tcPr>
            <w:tcW w:w="1530" w:type="dxa"/>
            <w:noWrap/>
            <w:vAlign w:val="center"/>
            <w:hideMark/>
          </w:tcPr>
          <w:p w14:paraId="237AAE47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WFWQC</w:t>
            </w:r>
          </w:p>
        </w:tc>
        <w:tc>
          <w:tcPr>
            <w:tcW w:w="1260" w:type="dxa"/>
            <w:noWrap/>
            <w:vAlign w:val="center"/>
            <w:hideMark/>
          </w:tcPr>
          <w:p w14:paraId="347CA000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10/19/2015</w:t>
            </w:r>
          </w:p>
        </w:tc>
        <w:tc>
          <w:tcPr>
            <w:tcW w:w="1170" w:type="dxa"/>
            <w:noWrap/>
            <w:vAlign w:val="center"/>
            <w:hideMark/>
          </w:tcPr>
          <w:p w14:paraId="2C130169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12/8/2020</w:t>
            </w:r>
          </w:p>
        </w:tc>
        <w:tc>
          <w:tcPr>
            <w:tcW w:w="720" w:type="dxa"/>
            <w:noWrap/>
            <w:vAlign w:val="center"/>
            <w:hideMark/>
          </w:tcPr>
          <w:p w14:paraId="7029D1B6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4</w:t>
            </w:r>
          </w:p>
        </w:tc>
        <w:tc>
          <w:tcPr>
            <w:tcW w:w="720" w:type="dxa"/>
            <w:noWrap/>
            <w:vAlign w:val="center"/>
            <w:hideMark/>
          </w:tcPr>
          <w:p w14:paraId="0F5F38A5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2</w:t>
            </w:r>
          </w:p>
        </w:tc>
        <w:tc>
          <w:tcPr>
            <w:tcW w:w="720" w:type="dxa"/>
            <w:noWrap/>
            <w:vAlign w:val="center"/>
            <w:hideMark/>
          </w:tcPr>
          <w:p w14:paraId="530CB96E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11</w:t>
            </w:r>
          </w:p>
        </w:tc>
        <w:tc>
          <w:tcPr>
            <w:tcW w:w="693" w:type="dxa"/>
            <w:noWrap/>
            <w:vAlign w:val="center"/>
            <w:hideMark/>
          </w:tcPr>
          <w:p w14:paraId="2A32803D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14</w:t>
            </w:r>
          </w:p>
        </w:tc>
        <w:tc>
          <w:tcPr>
            <w:tcW w:w="720" w:type="dxa"/>
            <w:noWrap/>
            <w:vAlign w:val="center"/>
            <w:hideMark/>
          </w:tcPr>
          <w:p w14:paraId="6E6E5E60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718" w:type="dxa"/>
            <w:noWrap/>
            <w:vAlign w:val="center"/>
            <w:hideMark/>
          </w:tcPr>
          <w:p w14:paraId="1B278E40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12</w:t>
            </w:r>
          </w:p>
        </w:tc>
      </w:tr>
      <w:tr w:rsidR="00F84AB8" w:rsidRPr="00604F78" w14:paraId="66F7C9C6" w14:textId="77777777" w:rsidTr="009D3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3AF97C09" w14:textId="77777777" w:rsidR="00F84AB8" w:rsidRPr="00604F78" w:rsidRDefault="00F84AB8" w:rsidP="009D37AE">
            <w:pPr>
              <w:spacing w:after="0"/>
              <w:jc w:val="center"/>
            </w:pPr>
            <w:r w:rsidRPr="00604F78">
              <w:t>Provo River</w:t>
            </w:r>
          </w:p>
        </w:tc>
        <w:tc>
          <w:tcPr>
            <w:tcW w:w="1710" w:type="dxa"/>
            <w:noWrap/>
            <w:vAlign w:val="center"/>
            <w:hideMark/>
          </w:tcPr>
          <w:p w14:paraId="101826FC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4996680</w:t>
            </w:r>
          </w:p>
        </w:tc>
        <w:tc>
          <w:tcPr>
            <w:tcW w:w="1530" w:type="dxa"/>
            <w:noWrap/>
            <w:vAlign w:val="center"/>
            <w:hideMark/>
          </w:tcPr>
          <w:p w14:paraId="099C507E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DWQ</w:t>
            </w:r>
          </w:p>
        </w:tc>
        <w:tc>
          <w:tcPr>
            <w:tcW w:w="1260" w:type="dxa"/>
            <w:noWrap/>
            <w:vAlign w:val="center"/>
            <w:hideMark/>
          </w:tcPr>
          <w:p w14:paraId="4CC89510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5/12/2017</w:t>
            </w:r>
          </w:p>
        </w:tc>
        <w:tc>
          <w:tcPr>
            <w:tcW w:w="1170" w:type="dxa"/>
            <w:noWrap/>
            <w:vAlign w:val="center"/>
            <w:hideMark/>
          </w:tcPr>
          <w:p w14:paraId="460B75DB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9/21/2020</w:t>
            </w:r>
          </w:p>
        </w:tc>
        <w:tc>
          <w:tcPr>
            <w:tcW w:w="720" w:type="dxa"/>
            <w:noWrap/>
            <w:vAlign w:val="center"/>
            <w:hideMark/>
          </w:tcPr>
          <w:p w14:paraId="40B533BE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028ECA0F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3AEA403F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8</w:t>
            </w:r>
          </w:p>
        </w:tc>
        <w:tc>
          <w:tcPr>
            <w:tcW w:w="693" w:type="dxa"/>
            <w:noWrap/>
            <w:vAlign w:val="center"/>
            <w:hideMark/>
          </w:tcPr>
          <w:p w14:paraId="47AF7D77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720" w:type="dxa"/>
            <w:noWrap/>
            <w:vAlign w:val="center"/>
            <w:hideMark/>
          </w:tcPr>
          <w:p w14:paraId="326D2123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718" w:type="dxa"/>
            <w:noWrap/>
            <w:vAlign w:val="center"/>
            <w:hideMark/>
          </w:tcPr>
          <w:p w14:paraId="1F9D0C91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9</w:t>
            </w:r>
          </w:p>
        </w:tc>
      </w:tr>
      <w:tr w:rsidR="00F84AB8" w:rsidRPr="00604F78" w14:paraId="1D36A1AC" w14:textId="77777777" w:rsidTr="009D37A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4B04AC7C" w14:textId="77777777" w:rsidR="00F84AB8" w:rsidRPr="00604F78" w:rsidRDefault="00F84AB8" w:rsidP="009D37AE">
            <w:pPr>
              <w:spacing w:after="0"/>
              <w:jc w:val="center"/>
            </w:pPr>
            <w:r w:rsidRPr="00604F78">
              <w:t>Provo River</w:t>
            </w:r>
            <w:r>
              <w:t>*</w:t>
            </w:r>
            <w:r>
              <w:rPr>
                <w:vertAlign w:val="superscript"/>
              </w:rPr>
              <w:t>+</w:t>
            </w:r>
          </w:p>
        </w:tc>
        <w:tc>
          <w:tcPr>
            <w:tcW w:w="1710" w:type="dxa"/>
            <w:noWrap/>
            <w:vAlign w:val="center"/>
            <w:hideMark/>
          </w:tcPr>
          <w:p w14:paraId="0D59FF0C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4996680</w:t>
            </w:r>
          </w:p>
        </w:tc>
        <w:tc>
          <w:tcPr>
            <w:tcW w:w="1530" w:type="dxa"/>
            <w:noWrap/>
            <w:vAlign w:val="center"/>
            <w:hideMark/>
          </w:tcPr>
          <w:p w14:paraId="509A1559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WFWQC</w:t>
            </w:r>
          </w:p>
        </w:tc>
        <w:tc>
          <w:tcPr>
            <w:tcW w:w="1260" w:type="dxa"/>
            <w:noWrap/>
            <w:vAlign w:val="center"/>
            <w:hideMark/>
          </w:tcPr>
          <w:p w14:paraId="4231D4B1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10/14/2015</w:t>
            </w:r>
          </w:p>
        </w:tc>
        <w:tc>
          <w:tcPr>
            <w:tcW w:w="1170" w:type="dxa"/>
            <w:noWrap/>
            <w:vAlign w:val="center"/>
            <w:hideMark/>
          </w:tcPr>
          <w:p w14:paraId="0CB97095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12/8/2020</w:t>
            </w:r>
          </w:p>
        </w:tc>
        <w:tc>
          <w:tcPr>
            <w:tcW w:w="720" w:type="dxa"/>
            <w:noWrap/>
            <w:vAlign w:val="center"/>
            <w:hideMark/>
          </w:tcPr>
          <w:p w14:paraId="4120B548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6</w:t>
            </w:r>
          </w:p>
        </w:tc>
        <w:tc>
          <w:tcPr>
            <w:tcW w:w="720" w:type="dxa"/>
            <w:noWrap/>
            <w:vAlign w:val="center"/>
            <w:hideMark/>
          </w:tcPr>
          <w:p w14:paraId="1ED76AFE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13</w:t>
            </w:r>
          </w:p>
        </w:tc>
        <w:tc>
          <w:tcPr>
            <w:tcW w:w="720" w:type="dxa"/>
            <w:noWrap/>
            <w:vAlign w:val="center"/>
            <w:hideMark/>
          </w:tcPr>
          <w:p w14:paraId="493051F6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693" w:type="dxa"/>
            <w:noWrap/>
            <w:vAlign w:val="center"/>
            <w:hideMark/>
          </w:tcPr>
          <w:p w14:paraId="5DC53357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13</w:t>
            </w:r>
          </w:p>
        </w:tc>
        <w:tc>
          <w:tcPr>
            <w:tcW w:w="720" w:type="dxa"/>
            <w:noWrap/>
            <w:vAlign w:val="center"/>
            <w:hideMark/>
          </w:tcPr>
          <w:p w14:paraId="714F7CCD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13</w:t>
            </w:r>
          </w:p>
        </w:tc>
        <w:tc>
          <w:tcPr>
            <w:tcW w:w="718" w:type="dxa"/>
            <w:noWrap/>
            <w:vAlign w:val="center"/>
            <w:hideMark/>
          </w:tcPr>
          <w:p w14:paraId="1173A967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12</w:t>
            </w:r>
          </w:p>
        </w:tc>
      </w:tr>
      <w:tr w:rsidR="00F84AB8" w:rsidRPr="00604F78" w14:paraId="75D14E01" w14:textId="77777777" w:rsidTr="009D3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53E50160" w14:textId="77777777" w:rsidR="00F84AB8" w:rsidRPr="00892F3E" w:rsidRDefault="00F84AB8" w:rsidP="009D37AE">
            <w:pPr>
              <w:spacing w:after="0"/>
              <w:jc w:val="center"/>
              <w:rPr>
                <w:vertAlign w:val="superscript"/>
              </w:rPr>
            </w:pPr>
            <w:r w:rsidRPr="00604F78">
              <w:t>Mill Race</w:t>
            </w:r>
            <w:r>
              <w:rPr>
                <w:vertAlign w:val="superscript"/>
              </w:rPr>
              <w:t>3</w:t>
            </w:r>
          </w:p>
        </w:tc>
        <w:tc>
          <w:tcPr>
            <w:tcW w:w="1710" w:type="dxa"/>
            <w:noWrap/>
            <w:vAlign w:val="center"/>
            <w:hideMark/>
          </w:tcPr>
          <w:p w14:paraId="13729B11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4996540</w:t>
            </w:r>
          </w:p>
        </w:tc>
        <w:tc>
          <w:tcPr>
            <w:tcW w:w="1530" w:type="dxa"/>
            <w:noWrap/>
            <w:vAlign w:val="center"/>
            <w:hideMark/>
          </w:tcPr>
          <w:p w14:paraId="2EB390D3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DWQ</w:t>
            </w:r>
          </w:p>
        </w:tc>
        <w:tc>
          <w:tcPr>
            <w:tcW w:w="1260" w:type="dxa"/>
            <w:noWrap/>
            <w:vAlign w:val="center"/>
            <w:hideMark/>
          </w:tcPr>
          <w:p w14:paraId="39C7CA97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5/12/2017</w:t>
            </w:r>
          </w:p>
        </w:tc>
        <w:tc>
          <w:tcPr>
            <w:tcW w:w="1170" w:type="dxa"/>
            <w:noWrap/>
            <w:vAlign w:val="center"/>
            <w:hideMark/>
          </w:tcPr>
          <w:p w14:paraId="40B3D7D3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9/21/2020</w:t>
            </w:r>
          </w:p>
        </w:tc>
        <w:tc>
          <w:tcPr>
            <w:tcW w:w="720" w:type="dxa"/>
            <w:noWrap/>
            <w:vAlign w:val="center"/>
            <w:hideMark/>
          </w:tcPr>
          <w:p w14:paraId="4E6B92BE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0FE95BBE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06713DE7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8</w:t>
            </w:r>
          </w:p>
        </w:tc>
        <w:tc>
          <w:tcPr>
            <w:tcW w:w="693" w:type="dxa"/>
            <w:noWrap/>
            <w:vAlign w:val="center"/>
            <w:hideMark/>
          </w:tcPr>
          <w:p w14:paraId="41606B09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720" w:type="dxa"/>
            <w:noWrap/>
            <w:vAlign w:val="center"/>
            <w:hideMark/>
          </w:tcPr>
          <w:p w14:paraId="2AF700E0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718" w:type="dxa"/>
            <w:noWrap/>
            <w:vAlign w:val="center"/>
            <w:hideMark/>
          </w:tcPr>
          <w:p w14:paraId="60E96B96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9</w:t>
            </w:r>
          </w:p>
        </w:tc>
      </w:tr>
      <w:tr w:rsidR="00F84AB8" w:rsidRPr="00604F78" w14:paraId="1093DD7E" w14:textId="77777777" w:rsidTr="009D37A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79AA6782" w14:textId="77777777" w:rsidR="00F84AB8" w:rsidRPr="00604F78" w:rsidRDefault="00F84AB8" w:rsidP="009D37AE">
            <w:pPr>
              <w:spacing w:after="0"/>
              <w:jc w:val="center"/>
            </w:pPr>
            <w:r w:rsidRPr="00604F78">
              <w:t>Mill Race</w:t>
            </w:r>
            <w:r>
              <w:rPr>
                <w:vertAlign w:val="superscript"/>
              </w:rPr>
              <w:t>3</w:t>
            </w:r>
          </w:p>
        </w:tc>
        <w:tc>
          <w:tcPr>
            <w:tcW w:w="1710" w:type="dxa"/>
            <w:noWrap/>
            <w:vAlign w:val="center"/>
            <w:hideMark/>
          </w:tcPr>
          <w:p w14:paraId="1951DCD7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4996566</w:t>
            </w:r>
          </w:p>
        </w:tc>
        <w:tc>
          <w:tcPr>
            <w:tcW w:w="1530" w:type="dxa"/>
            <w:noWrap/>
            <w:vAlign w:val="center"/>
            <w:hideMark/>
          </w:tcPr>
          <w:p w14:paraId="7491EC42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DWQ</w:t>
            </w:r>
          </w:p>
        </w:tc>
        <w:tc>
          <w:tcPr>
            <w:tcW w:w="1260" w:type="dxa"/>
            <w:noWrap/>
            <w:vAlign w:val="center"/>
            <w:hideMark/>
          </w:tcPr>
          <w:p w14:paraId="1D219D1C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5/12/2017</w:t>
            </w:r>
          </w:p>
        </w:tc>
        <w:tc>
          <w:tcPr>
            <w:tcW w:w="1170" w:type="dxa"/>
            <w:noWrap/>
            <w:vAlign w:val="center"/>
            <w:hideMark/>
          </w:tcPr>
          <w:p w14:paraId="2D94FBD6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9/21/2020</w:t>
            </w:r>
          </w:p>
        </w:tc>
        <w:tc>
          <w:tcPr>
            <w:tcW w:w="720" w:type="dxa"/>
            <w:noWrap/>
            <w:vAlign w:val="center"/>
            <w:hideMark/>
          </w:tcPr>
          <w:p w14:paraId="478E1137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303747F8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53D0B887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8</w:t>
            </w:r>
          </w:p>
        </w:tc>
        <w:tc>
          <w:tcPr>
            <w:tcW w:w="693" w:type="dxa"/>
            <w:noWrap/>
            <w:vAlign w:val="center"/>
            <w:hideMark/>
          </w:tcPr>
          <w:p w14:paraId="0943FF2B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720" w:type="dxa"/>
            <w:noWrap/>
            <w:vAlign w:val="center"/>
            <w:hideMark/>
          </w:tcPr>
          <w:p w14:paraId="10A0CC39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718" w:type="dxa"/>
            <w:noWrap/>
            <w:vAlign w:val="center"/>
            <w:hideMark/>
          </w:tcPr>
          <w:p w14:paraId="03C751A5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9</w:t>
            </w:r>
          </w:p>
        </w:tc>
      </w:tr>
      <w:tr w:rsidR="00F84AB8" w:rsidRPr="00604F78" w14:paraId="482816F4" w14:textId="77777777" w:rsidTr="009D3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13A4E73E" w14:textId="77777777" w:rsidR="00F84AB8" w:rsidRPr="00604F78" w:rsidRDefault="00F84AB8" w:rsidP="009D37AE">
            <w:pPr>
              <w:spacing w:after="0"/>
              <w:jc w:val="center"/>
            </w:pPr>
            <w:r w:rsidRPr="00604F78">
              <w:t>Mill Race</w:t>
            </w:r>
            <w:r>
              <w:rPr>
                <w:vertAlign w:val="superscript"/>
              </w:rPr>
              <w:t>3</w:t>
            </w:r>
          </w:p>
        </w:tc>
        <w:tc>
          <w:tcPr>
            <w:tcW w:w="1710" w:type="dxa"/>
            <w:noWrap/>
            <w:vAlign w:val="center"/>
            <w:hideMark/>
          </w:tcPr>
          <w:p w14:paraId="3847FF67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4996536</w:t>
            </w:r>
          </w:p>
        </w:tc>
        <w:tc>
          <w:tcPr>
            <w:tcW w:w="1530" w:type="dxa"/>
            <w:noWrap/>
            <w:vAlign w:val="center"/>
            <w:hideMark/>
          </w:tcPr>
          <w:p w14:paraId="3D1DF001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WFWQC</w:t>
            </w:r>
          </w:p>
        </w:tc>
        <w:tc>
          <w:tcPr>
            <w:tcW w:w="1260" w:type="dxa"/>
            <w:noWrap/>
            <w:vAlign w:val="center"/>
            <w:hideMark/>
          </w:tcPr>
          <w:p w14:paraId="408D2B2F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10/14/2015</w:t>
            </w:r>
          </w:p>
        </w:tc>
        <w:tc>
          <w:tcPr>
            <w:tcW w:w="1170" w:type="dxa"/>
            <w:noWrap/>
            <w:vAlign w:val="center"/>
            <w:hideMark/>
          </w:tcPr>
          <w:p w14:paraId="02BE753B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6/18/2019</w:t>
            </w:r>
          </w:p>
        </w:tc>
        <w:tc>
          <w:tcPr>
            <w:tcW w:w="720" w:type="dxa"/>
            <w:noWrap/>
            <w:vAlign w:val="center"/>
            <w:hideMark/>
          </w:tcPr>
          <w:p w14:paraId="5FA41307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4</w:t>
            </w:r>
          </w:p>
        </w:tc>
        <w:tc>
          <w:tcPr>
            <w:tcW w:w="720" w:type="dxa"/>
            <w:noWrap/>
            <w:vAlign w:val="center"/>
            <w:hideMark/>
          </w:tcPr>
          <w:p w14:paraId="347ACF09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8</w:t>
            </w:r>
          </w:p>
        </w:tc>
        <w:tc>
          <w:tcPr>
            <w:tcW w:w="720" w:type="dxa"/>
            <w:noWrap/>
            <w:vAlign w:val="center"/>
            <w:hideMark/>
          </w:tcPr>
          <w:p w14:paraId="66654E6E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693" w:type="dxa"/>
            <w:noWrap/>
            <w:vAlign w:val="center"/>
            <w:hideMark/>
          </w:tcPr>
          <w:p w14:paraId="577EBAB6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5</w:t>
            </w:r>
          </w:p>
        </w:tc>
        <w:tc>
          <w:tcPr>
            <w:tcW w:w="720" w:type="dxa"/>
            <w:noWrap/>
            <w:vAlign w:val="center"/>
            <w:hideMark/>
          </w:tcPr>
          <w:p w14:paraId="33CDAF69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3</w:t>
            </w:r>
          </w:p>
        </w:tc>
        <w:tc>
          <w:tcPr>
            <w:tcW w:w="718" w:type="dxa"/>
            <w:noWrap/>
            <w:vAlign w:val="center"/>
            <w:hideMark/>
          </w:tcPr>
          <w:p w14:paraId="74CF1A12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0</w:t>
            </w:r>
          </w:p>
        </w:tc>
      </w:tr>
      <w:tr w:rsidR="00F84AB8" w:rsidRPr="00604F78" w14:paraId="642B44D8" w14:textId="77777777" w:rsidTr="009D37A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45057691" w14:textId="77777777" w:rsidR="00F84AB8" w:rsidRPr="00604F78" w:rsidRDefault="00F84AB8" w:rsidP="009D37AE">
            <w:pPr>
              <w:spacing w:after="0"/>
              <w:jc w:val="center"/>
            </w:pPr>
            <w:r w:rsidRPr="00604F78">
              <w:t>Mill Race</w:t>
            </w:r>
            <w:r>
              <w:rPr>
                <w:vertAlign w:val="superscript"/>
              </w:rPr>
              <w:t>3</w:t>
            </w:r>
          </w:p>
        </w:tc>
        <w:tc>
          <w:tcPr>
            <w:tcW w:w="1710" w:type="dxa"/>
            <w:noWrap/>
            <w:vAlign w:val="center"/>
            <w:hideMark/>
          </w:tcPr>
          <w:p w14:paraId="7DA2700A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4996540</w:t>
            </w:r>
          </w:p>
        </w:tc>
        <w:tc>
          <w:tcPr>
            <w:tcW w:w="1530" w:type="dxa"/>
            <w:noWrap/>
            <w:vAlign w:val="center"/>
            <w:hideMark/>
          </w:tcPr>
          <w:p w14:paraId="5BB127E4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WFWQC</w:t>
            </w:r>
          </w:p>
        </w:tc>
        <w:tc>
          <w:tcPr>
            <w:tcW w:w="1260" w:type="dxa"/>
            <w:noWrap/>
            <w:vAlign w:val="center"/>
            <w:hideMark/>
          </w:tcPr>
          <w:p w14:paraId="36544433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11/16/2015</w:t>
            </w:r>
          </w:p>
        </w:tc>
        <w:tc>
          <w:tcPr>
            <w:tcW w:w="1170" w:type="dxa"/>
            <w:noWrap/>
            <w:vAlign w:val="center"/>
            <w:hideMark/>
          </w:tcPr>
          <w:p w14:paraId="59C9215B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12/9/2020</w:t>
            </w:r>
          </w:p>
        </w:tc>
        <w:tc>
          <w:tcPr>
            <w:tcW w:w="720" w:type="dxa"/>
            <w:noWrap/>
            <w:vAlign w:val="center"/>
            <w:hideMark/>
          </w:tcPr>
          <w:p w14:paraId="14118F2E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2</w:t>
            </w:r>
          </w:p>
        </w:tc>
        <w:tc>
          <w:tcPr>
            <w:tcW w:w="720" w:type="dxa"/>
            <w:noWrap/>
            <w:vAlign w:val="center"/>
            <w:hideMark/>
          </w:tcPr>
          <w:p w14:paraId="00AE9981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13</w:t>
            </w:r>
          </w:p>
        </w:tc>
        <w:tc>
          <w:tcPr>
            <w:tcW w:w="720" w:type="dxa"/>
            <w:noWrap/>
            <w:vAlign w:val="center"/>
            <w:hideMark/>
          </w:tcPr>
          <w:p w14:paraId="45438968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693" w:type="dxa"/>
            <w:noWrap/>
            <w:vAlign w:val="center"/>
            <w:hideMark/>
          </w:tcPr>
          <w:p w14:paraId="4AFB46AE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13</w:t>
            </w:r>
          </w:p>
        </w:tc>
        <w:tc>
          <w:tcPr>
            <w:tcW w:w="720" w:type="dxa"/>
            <w:noWrap/>
            <w:vAlign w:val="center"/>
            <w:hideMark/>
          </w:tcPr>
          <w:p w14:paraId="24D355BB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718" w:type="dxa"/>
            <w:noWrap/>
            <w:vAlign w:val="center"/>
            <w:hideMark/>
          </w:tcPr>
          <w:p w14:paraId="5A8CBC93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12</w:t>
            </w:r>
          </w:p>
        </w:tc>
      </w:tr>
      <w:tr w:rsidR="00F84AB8" w:rsidRPr="00604F78" w14:paraId="6F770A67" w14:textId="77777777" w:rsidTr="009D3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6AFCEC75" w14:textId="77777777" w:rsidR="00F84AB8" w:rsidRPr="00604F78" w:rsidRDefault="00F84AB8" w:rsidP="009D37AE">
            <w:pPr>
              <w:spacing w:after="0"/>
              <w:jc w:val="center"/>
            </w:pPr>
            <w:r w:rsidRPr="00604F78">
              <w:t>Spring Creek - Springville</w:t>
            </w:r>
          </w:p>
        </w:tc>
        <w:tc>
          <w:tcPr>
            <w:tcW w:w="1710" w:type="dxa"/>
            <w:noWrap/>
            <w:vAlign w:val="center"/>
            <w:hideMark/>
          </w:tcPr>
          <w:p w14:paraId="0408241E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4996275</w:t>
            </w:r>
          </w:p>
        </w:tc>
        <w:tc>
          <w:tcPr>
            <w:tcW w:w="1530" w:type="dxa"/>
            <w:noWrap/>
            <w:vAlign w:val="center"/>
            <w:hideMark/>
          </w:tcPr>
          <w:p w14:paraId="475E3DAF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DWQ</w:t>
            </w:r>
          </w:p>
        </w:tc>
        <w:tc>
          <w:tcPr>
            <w:tcW w:w="1260" w:type="dxa"/>
            <w:noWrap/>
            <w:vAlign w:val="center"/>
            <w:hideMark/>
          </w:tcPr>
          <w:p w14:paraId="0571318D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9/18/2017</w:t>
            </w:r>
          </w:p>
        </w:tc>
        <w:tc>
          <w:tcPr>
            <w:tcW w:w="1170" w:type="dxa"/>
            <w:noWrap/>
            <w:vAlign w:val="center"/>
            <w:hideMark/>
          </w:tcPr>
          <w:p w14:paraId="6286B2EE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9/21/2020</w:t>
            </w:r>
          </w:p>
        </w:tc>
        <w:tc>
          <w:tcPr>
            <w:tcW w:w="720" w:type="dxa"/>
            <w:noWrap/>
            <w:vAlign w:val="center"/>
            <w:hideMark/>
          </w:tcPr>
          <w:p w14:paraId="648B43F4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4DBACC45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123B4ABC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4</w:t>
            </w:r>
          </w:p>
        </w:tc>
        <w:tc>
          <w:tcPr>
            <w:tcW w:w="693" w:type="dxa"/>
            <w:noWrap/>
            <w:vAlign w:val="center"/>
            <w:hideMark/>
          </w:tcPr>
          <w:p w14:paraId="07AED5B5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720" w:type="dxa"/>
            <w:noWrap/>
            <w:vAlign w:val="center"/>
            <w:hideMark/>
          </w:tcPr>
          <w:p w14:paraId="59493833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718" w:type="dxa"/>
            <w:noWrap/>
            <w:vAlign w:val="center"/>
            <w:hideMark/>
          </w:tcPr>
          <w:p w14:paraId="68FDE640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9</w:t>
            </w:r>
          </w:p>
        </w:tc>
      </w:tr>
      <w:tr w:rsidR="00F84AB8" w:rsidRPr="00604F78" w14:paraId="7AFA6251" w14:textId="77777777" w:rsidTr="009D37A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44D6F380" w14:textId="77777777" w:rsidR="00F84AB8" w:rsidRPr="00604F78" w:rsidRDefault="00F84AB8" w:rsidP="009D37AE">
            <w:pPr>
              <w:spacing w:after="0"/>
              <w:jc w:val="center"/>
            </w:pPr>
            <w:r w:rsidRPr="00604F78">
              <w:lastRenderedPageBreak/>
              <w:t>Spring Creek - Springville</w:t>
            </w:r>
          </w:p>
        </w:tc>
        <w:tc>
          <w:tcPr>
            <w:tcW w:w="1710" w:type="dxa"/>
            <w:noWrap/>
            <w:vAlign w:val="center"/>
            <w:hideMark/>
          </w:tcPr>
          <w:p w14:paraId="05484680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4996275</w:t>
            </w:r>
          </w:p>
        </w:tc>
        <w:tc>
          <w:tcPr>
            <w:tcW w:w="1530" w:type="dxa"/>
            <w:noWrap/>
            <w:vAlign w:val="center"/>
            <w:hideMark/>
          </w:tcPr>
          <w:p w14:paraId="40C55D8A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WFWQC</w:t>
            </w:r>
          </w:p>
        </w:tc>
        <w:tc>
          <w:tcPr>
            <w:tcW w:w="1260" w:type="dxa"/>
            <w:noWrap/>
            <w:vAlign w:val="center"/>
            <w:hideMark/>
          </w:tcPr>
          <w:p w14:paraId="6EA24415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2/16/2017</w:t>
            </w:r>
          </w:p>
        </w:tc>
        <w:tc>
          <w:tcPr>
            <w:tcW w:w="1170" w:type="dxa"/>
            <w:noWrap/>
            <w:vAlign w:val="center"/>
            <w:hideMark/>
          </w:tcPr>
          <w:p w14:paraId="621AC85F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12/9/2020</w:t>
            </w:r>
          </w:p>
        </w:tc>
        <w:tc>
          <w:tcPr>
            <w:tcW w:w="720" w:type="dxa"/>
            <w:noWrap/>
            <w:vAlign w:val="center"/>
            <w:hideMark/>
          </w:tcPr>
          <w:p w14:paraId="3885D056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00963555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1D88B94D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3</w:t>
            </w:r>
          </w:p>
        </w:tc>
        <w:tc>
          <w:tcPr>
            <w:tcW w:w="693" w:type="dxa"/>
            <w:noWrap/>
            <w:vAlign w:val="center"/>
            <w:hideMark/>
          </w:tcPr>
          <w:p w14:paraId="21397406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10</w:t>
            </w:r>
          </w:p>
        </w:tc>
        <w:tc>
          <w:tcPr>
            <w:tcW w:w="720" w:type="dxa"/>
            <w:noWrap/>
            <w:vAlign w:val="center"/>
            <w:hideMark/>
          </w:tcPr>
          <w:p w14:paraId="3424E03C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718" w:type="dxa"/>
            <w:noWrap/>
            <w:vAlign w:val="center"/>
            <w:hideMark/>
          </w:tcPr>
          <w:p w14:paraId="05BB3C06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12</w:t>
            </w:r>
          </w:p>
        </w:tc>
      </w:tr>
      <w:tr w:rsidR="00F84AB8" w:rsidRPr="00604F78" w14:paraId="5757C66F" w14:textId="77777777" w:rsidTr="009D3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729AC575" w14:textId="77777777" w:rsidR="00F84AB8" w:rsidRPr="007B2F11" w:rsidRDefault="00F84AB8" w:rsidP="009D37AE">
            <w:pPr>
              <w:spacing w:after="0"/>
              <w:jc w:val="center"/>
              <w:rPr>
                <w:vertAlign w:val="superscript"/>
              </w:rPr>
            </w:pPr>
            <w:r w:rsidRPr="00604F78">
              <w:t>Hobble Creek</w:t>
            </w:r>
            <w:r>
              <w:rPr>
                <w:vertAlign w:val="superscript"/>
              </w:rPr>
              <w:t>4</w:t>
            </w:r>
          </w:p>
        </w:tc>
        <w:tc>
          <w:tcPr>
            <w:tcW w:w="1710" w:type="dxa"/>
            <w:noWrap/>
            <w:vAlign w:val="center"/>
            <w:hideMark/>
          </w:tcPr>
          <w:p w14:paraId="3695FDAF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4996100</w:t>
            </w:r>
          </w:p>
        </w:tc>
        <w:tc>
          <w:tcPr>
            <w:tcW w:w="1530" w:type="dxa"/>
            <w:noWrap/>
            <w:vAlign w:val="center"/>
            <w:hideMark/>
          </w:tcPr>
          <w:p w14:paraId="3331F6DF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DWQ</w:t>
            </w:r>
          </w:p>
        </w:tc>
        <w:tc>
          <w:tcPr>
            <w:tcW w:w="1260" w:type="dxa"/>
            <w:noWrap/>
            <w:vAlign w:val="center"/>
            <w:hideMark/>
          </w:tcPr>
          <w:p w14:paraId="1ED889C1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5/12/2017</w:t>
            </w:r>
          </w:p>
        </w:tc>
        <w:tc>
          <w:tcPr>
            <w:tcW w:w="1170" w:type="dxa"/>
            <w:noWrap/>
            <w:vAlign w:val="center"/>
            <w:hideMark/>
          </w:tcPr>
          <w:p w14:paraId="74296230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9/21/2020</w:t>
            </w:r>
          </w:p>
        </w:tc>
        <w:tc>
          <w:tcPr>
            <w:tcW w:w="720" w:type="dxa"/>
            <w:noWrap/>
            <w:vAlign w:val="center"/>
            <w:hideMark/>
          </w:tcPr>
          <w:p w14:paraId="72A8CAAA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5073C615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0482E3E2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8</w:t>
            </w:r>
          </w:p>
        </w:tc>
        <w:tc>
          <w:tcPr>
            <w:tcW w:w="693" w:type="dxa"/>
            <w:noWrap/>
            <w:vAlign w:val="center"/>
            <w:hideMark/>
          </w:tcPr>
          <w:p w14:paraId="2C6CF6D2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720" w:type="dxa"/>
            <w:noWrap/>
            <w:vAlign w:val="center"/>
            <w:hideMark/>
          </w:tcPr>
          <w:p w14:paraId="6B45A616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718" w:type="dxa"/>
            <w:noWrap/>
            <w:vAlign w:val="center"/>
            <w:hideMark/>
          </w:tcPr>
          <w:p w14:paraId="6A0184FD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9</w:t>
            </w:r>
          </w:p>
        </w:tc>
      </w:tr>
      <w:tr w:rsidR="00F84AB8" w:rsidRPr="00604F78" w14:paraId="69AC9F8E" w14:textId="77777777" w:rsidTr="009D37A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5D647913" w14:textId="77777777" w:rsidR="00F84AB8" w:rsidRPr="00604F78" w:rsidRDefault="00F84AB8" w:rsidP="009D37AE">
            <w:pPr>
              <w:spacing w:after="0"/>
              <w:jc w:val="center"/>
            </w:pPr>
            <w:r w:rsidRPr="00604F78">
              <w:t>Hobble Creek</w:t>
            </w:r>
            <w:r>
              <w:t>*</w:t>
            </w:r>
            <w:r>
              <w:rPr>
                <w:vertAlign w:val="superscript"/>
              </w:rPr>
              <w:t>4</w:t>
            </w:r>
          </w:p>
        </w:tc>
        <w:tc>
          <w:tcPr>
            <w:tcW w:w="1710" w:type="dxa"/>
            <w:noWrap/>
            <w:vAlign w:val="center"/>
            <w:hideMark/>
          </w:tcPr>
          <w:p w14:paraId="7285A531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4996096</w:t>
            </w:r>
          </w:p>
        </w:tc>
        <w:tc>
          <w:tcPr>
            <w:tcW w:w="1530" w:type="dxa"/>
            <w:noWrap/>
            <w:vAlign w:val="center"/>
            <w:hideMark/>
          </w:tcPr>
          <w:p w14:paraId="0C1F3A19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WFWQC</w:t>
            </w:r>
          </w:p>
        </w:tc>
        <w:tc>
          <w:tcPr>
            <w:tcW w:w="1260" w:type="dxa"/>
            <w:noWrap/>
            <w:vAlign w:val="center"/>
            <w:hideMark/>
          </w:tcPr>
          <w:p w14:paraId="250476C6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4/24/2018</w:t>
            </w:r>
          </w:p>
        </w:tc>
        <w:tc>
          <w:tcPr>
            <w:tcW w:w="1170" w:type="dxa"/>
            <w:noWrap/>
            <w:vAlign w:val="center"/>
            <w:hideMark/>
          </w:tcPr>
          <w:p w14:paraId="374D4B6B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6/18/2019</w:t>
            </w:r>
          </w:p>
        </w:tc>
        <w:tc>
          <w:tcPr>
            <w:tcW w:w="720" w:type="dxa"/>
            <w:noWrap/>
            <w:vAlign w:val="center"/>
            <w:hideMark/>
          </w:tcPr>
          <w:p w14:paraId="2B531845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2DD6E516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281F448D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693" w:type="dxa"/>
            <w:noWrap/>
            <w:vAlign w:val="center"/>
            <w:hideMark/>
          </w:tcPr>
          <w:p w14:paraId="52959A9B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9</w:t>
            </w:r>
          </w:p>
        </w:tc>
        <w:tc>
          <w:tcPr>
            <w:tcW w:w="720" w:type="dxa"/>
            <w:noWrap/>
            <w:vAlign w:val="center"/>
            <w:hideMark/>
          </w:tcPr>
          <w:p w14:paraId="50590DCA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2</w:t>
            </w:r>
          </w:p>
        </w:tc>
        <w:tc>
          <w:tcPr>
            <w:tcW w:w="718" w:type="dxa"/>
            <w:noWrap/>
            <w:vAlign w:val="center"/>
            <w:hideMark/>
          </w:tcPr>
          <w:p w14:paraId="0372E44A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0</w:t>
            </w:r>
          </w:p>
        </w:tc>
      </w:tr>
      <w:tr w:rsidR="00F84AB8" w:rsidRPr="00604F78" w14:paraId="0D0EF308" w14:textId="77777777" w:rsidTr="009D3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1E71FF07" w14:textId="77777777" w:rsidR="00F84AB8" w:rsidRPr="00604F78" w:rsidRDefault="00F84AB8" w:rsidP="009D37AE">
            <w:pPr>
              <w:spacing w:after="0"/>
              <w:jc w:val="center"/>
            </w:pPr>
            <w:r w:rsidRPr="00604F78">
              <w:t>Hobble Creek</w:t>
            </w:r>
            <w:r>
              <w:t>*</w:t>
            </w:r>
            <w:r>
              <w:rPr>
                <w:vertAlign w:val="superscript"/>
              </w:rPr>
              <w:t>4</w:t>
            </w:r>
          </w:p>
        </w:tc>
        <w:tc>
          <w:tcPr>
            <w:tcW w:w="1710" w:type="dxa"/>
            <w:noWrap/>
            <w:vAlign w:val="center"/>
            <w:hideMark/>
          </w:tcPr>
          <w:p w14:paraId="16516D5D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4996100</w:t>
            </w:r>
          </w:p>
        </w:tc>
        <w:tc>
          <w:tcPr>
            <w:tcW w:w="1530" w:type="dxa"/>
            <w:noWrap/>
            <w:vAlign w:val="center"/>
            <w:hideMark/>
          </w:tcPr>
          <w:p w14:paraId="4CDD36A4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WFWQC</w:t>
            </w:r>
          </w:p>
        </w:tc>
        <w:tc>
          <w:tcPr>
            <w:tcW w:w="1260" w:type="dxa"/>
            <w:noWrap/>
            <w:vAlign w:val="center"/>
            <w:hideMark/>
          </w:tcPr>
          <w:p w14:paraId="5D8611B6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10/20/2015</w:t>
            </w:r>
          </w:p>
        </w:tc>
        <w:tc>
          <w:tcPr>
            <w:tcW w:w="1170" w:type="dxa"/>
            <w:noWrap/>
            <w:vAlign w:val="center"/>
            <w:hideMark/>
          </w:tcPr>
          <w:p w14:paraId="7B624EAD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12/9/2020</w:t>
            </w:r>
          </w:p>
        </w:tc>
        <w:tc>
          <w:tcPr>
            <w:tcW w:w="720" w:type="dxa"/>
            <w:noWrap/>
            <w:vAlign w:val="center"/>
            <w:hideMark/>
          </w:tcPr>
          <w:p w14:paraId="057141B5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4</w:t>
            </w:r>
          </w:p>
        </w:tc>
        <w:tc>
          <w:tcPr>
            <w:tcW w:w="720" w:type="dxa"/>
            <w:noWrap/>
            <w:vAlign w:val="center"/>
            <w:hideMark/>
          </w:tcPr>
          <w:p w14:paraId="64F25DCC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15</w:t>
            </w:r>
          </w:p>
        </w:tc>
        <w:tc>
          <w:tcPr>
            <w:tcW w:w="720" w:type="dxa"/>
            <w:noWrap/>
            <w:vAlign w:val="center"/>
            <w:hideMark/>
          </w:tcPr>
          <w:p w14:paraId="410538EB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693" w:type="dxa"/>
            <w:noWrap/>
            <w:vAlign w:val="center"/>
            <w:hideMark/>
          </w:tcPr>
          <w:p w14:paraId="00657919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13</w:t>
            </w:r>
          </w:p>
        </w:tc>
        <w:tc>
          <w:tcPr>
            <w:tcW w:w="720" w:type="dxa"/>
            <w:noWrap/>
            <w:vAlign w:val="center"/>
            <w:hideMark/>
          </w:tcPr>
          <w:p w14:paraId="4FE372DF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718" w:type="dxa"/>
            <w:noWrap/>
            <w:vAlign w:val="center"/>
            <w:hideMark/>
          </w:tcPr>
          <w:p w14:paraId="63BAB718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12</w:t>
            </w:r>
          </w:p>
        </w:tc>
      </w:tr>
      <w:tr w:rsidR="00F84AB8" w:rsidRPr="00604F78" w14:paraId="02792822" w14:textId="77777777" w:rsidTr="009D37A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118E2F2F" w14:textId="77777777" w:rsidR="00F84AB8" w:rsidRPr="00604F78" w:rsidRDefault="00F84AB8" w:rsidP="009D37AE">
            <w:pPr>
              <w:spacing w:after="0"/>
              <w:jc w:val="center"/>
            </w:pPr>
            <w:r w:rsidRPr="00604F78">
              <w:t>Dry Creek - Spanish Fork</w:t>
            </w:r>
            <w:r>
              <w:rPr>
                <w:vertAlign w:val="superscript"/>
              </w:rPr>
              <w:t>5</w:t>
            </w:r>
          </w:p>
        </w:tc>
        <w:tc>
          <w:tcPr>
            <w:tcW w:w="1710" w:type="dxa"/>
            <w:noWrap/>
            <w:vAlign w:val="center"/>
            <w:hideMark/>
          </w:tcPr>
          <w:p w14:paraId="16B4D72C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4996040</w:t>
            </w:r>
          </w:p>
        </w:tc>
        <w:tc>
          <w:tcPr>
            <w:tcW w:w="1530" w:type="dxa"/>
            <w:noWrap/>
            <w:vAlign w:val="center"/>
            <w:hideMark/>
          </w:tcPr>
          <w:p w14:paraId="32AF7632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DWQ</w:t>
            </w:r>
          </w:p>
        </w:tc>
        <w:tc>
          <w:tcPr>
            <w:tcW w:w="1260" w:type="dxa"/>
            <w:noWrap/>
            <w:vAlign w:val="center"/>
            <w:hideMark/>
          </w:tcPr>
          <w:p w14:paraId="10563362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6/12/2017</w:t>
            </w:r>
          </w:p>
        </w:tc>
        <w:tc>
          <w:tcPr>
            <w:tcW w:w="1170" w:type="dxa"/>
            <w:noWrap/>
            <w:vAlign w:val="center"/>
            <w:hideMark/>
          </w:tcPr>
          <w:p w14:paraId="55FDFA8F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9/30/2020</w:t>
            </w:r>
          </w:p>
        </w:tc>
        <w:tc>
          <w:tcPr>
            <w:tcW w:w="720" w:type="dxa"/>
            <w:noWrap/>
            <w:vAlign w:val="center"/>
            <w:hideMark/>
          </w:tcPr>
          <w:p w14:paraId="0B82367D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1D711A86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17135A9A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5</w:t>
            </w:r>
          </w:p>
        </w:tc>
        <w:tc>
          <w:tcPr>
            <w:tcW w:w="693" w:type="dxa"/>
            <w:noWrap/>
            <w:vAlign w:val="center"/>
            <w:hideMark/>
          </w:tcPr>
          <w:p w14:paraId="5C878A34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7</w:t>
            </w:r>
          </w:p>
        </w:tc>
        <w:tc>
          <w:tcPr>
            <w:tcW w:w="720" w:type="dxa"/>
            <w:noWrap/>
            <w:vAlign w:val="center"/>
            <w:hideMark/>
          </w:tcPr>
          <w:p w14:paraId="56CDD8F0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11</w:t>
            </w:r>
          </w:p>
        </w:tc>
        <w:tc>
          <w:tcPr>
            <w:tcW w:w="718" w:type="dxa"/>
            <w:noWrap/>
            <w:vAlign w:val="center"/>
            <w:hideMark/>
          </w:tcPr>
          <w:p w14:paraId="3208462E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6</w:t>
            </w:r>
          </w:p>
        </w:tc>
      </w:tr>
      <w:tr w:rsidR="00F84AB8" w:rsidRPr="00604F78" w14:paraId="21E09DF0" w14:textId="77777777" w:rsidTr="009D3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7D055685" w14:textId="77777777" w:rsidR="00F84AB8" w:rsidRPr="00604F78" w:rsidRDefault="00F84AB8" w:rsidP="009D37AE">
            <w:pPr>
              <w:spacing w:after="0"/>
              <w:jc w:val="center"/>
            </w:pPr>
            <w:r w:rsidRPr="00604F78">
              <w:t>Dry Creek - Spanish Fork</w:t>
            </w:r>
            <w:r>
              <w:rPr>
                <w:vertAlign w:val="superscript"/>
              </w:rPr>
              <w:t>5</w:t>
            </w:r>
          </w:p>
        </w:tc>
        <w:tc>
          <w:tcPr>
            <w:tcW w:w="1710" w:type="dxa"/>
            <w:noWrap/>
            <w:vAlign w:val="center"/>
            <w:hideMark/>
          </w:tcPr>
          <w:p w14:paraId="50D53909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4996042</w:t>
            </w:r>
          </w:p>
        </w:tc>
        <w:tc>
          <w:tcPr>
            <w:tcW w:w="1530" w:type="dxa"/>
            <w:noWrap/>
            <w:vAlign w:val="center"/>
            <w:hideMark/>
          </w:tcPr>
          <w:p w14:paraId="1EF9DD79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DWQ</w:t>
            </w:r>
          </w:p>
        </w:tc>
        <w:tc>
          <w:tcPr>
            <w:tcW w:w="1260" w:type="dxa"/>
            <w:noWrap/>
            <w:vAlign w:val="center"/>
            <w:hideMark/>
          </w:tcPr>
          <w:p w14:paraId="72B21E35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6/12/2017</w:t>
            </w:r>
          </w:p>
        </w:tc>
        <w:tc>
          <w:tcPr>
            <w:tcW w:w="1170" w:type="dxa"/>
            <w:noWrap/>
            <w:vAlign w:val="center"/>
            <w:hideMark/>
          </w:tcPr>
          <w:p w14:paraId="363DBA63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9/18/2017</w:t>
            </w:r>
          </w:p>
        </w:tc>
        <w:tc>
          <w:tcPr>
            <w:tcW w:w="720" w:type="dxa"/>
            <w:noWrap/>
            <w:vAlign w:val="center"/>
            <w:hideMark/>
          </w:tcPr>
          <w:p w14:paraId="7924276D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7B097B07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35C1B441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4</w:t>
            </w:r>
          </w:p>
        </w:tc>
        <w:tc>
          <w:tcPr>
            <w:tcW w:w="693" w:type="dxa"/>
            <w:noWrap/>
            <w:vAlign w:val="center"/>
            <w:hideMark/>
          </w:tcPr>
          <w:p w14:paraId="632CED10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4D8F7BA4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18" w:type="dxa"/>
            <w:noWrap/>
            <w:vAlign w:val="center"/>
            <w:hideMark/>
          </w:tcPr>
          <w:p w14:paraId="148733F3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0</w:t>
            </w:r>
          </w:p>
        </w:tc>
      </w:tr>
      <w:tr w:rsidR="00F84AB8" w:rsidRPr="00604F78" w14:paraId="4A423C9D" w14:textId="77777777" w:rsidTr="009D37A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4117BD8E" w14:textId="77777777" w:rsidR="00F84AB8" w:rsidRPr="00604F78" w:rsidRDefault="00F84AB8" w:rsidP="009D37AE">
            <w:pPr>
              <w:spacing w:after="0"/>
              <w:jc w:val="center"/>
            </w:pPr>
            <w:r w:rsidRPr="00604F78">
              <w:t>Dry Creek - Spanish Fork</w:t>
            </w:r>
            <w:r>
              <w:rPr>
                <w:vertAlign w:val="superscript"/>
              </w:rPr>
              <w:t>5</w:t>
            </w:r>
          </w:p>
        </w:tc>
        <w:tc>
          <w:tcPr>
            <w:tcW w:w="1710" w:type="dxa"/>
            <w:noWrap/>
            <w:vAlign w:val="center"/>
            <w:hideMark/>
          </w:tcPr>
          <w:p w14:paraId="46CFC15C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4996044</w:t>
            </w:r>
          </w:p>
        </w:tc>
        <w:tc>
          <w:tcPr>
            <w:tcW w:w="1530" w:type="dxa"/>
            <w:noWrap/>
            <w:vAlign w:val="center"/>
            <w:hideMark/>
          </w:tcPr>
          <w:p w14:paraId="2B39B8EB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DWQ</w:t>
            </w:r>
          </w:p>
        </w:tc>
        <w:tc>
          <w:tcPr>
            <w:tcW w:w="1260" w:type="dxa"/>
            <w:noWrap/>
            <w:vAlign w:val="center"/>
            <w:hideMark/>
          </w:tcPr>
          <w:p w14:paraId="6077E8AF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10/17/2017</w:t>
            </w:r>
          </w:p>
        </w:tc>
        <w:tc>
          <w:tcPr>
            <w:tcW w:w="1170" w:type="dxa"/>
            <w:noWrap/>
            <w:vAlign w:val="center"/>
            <w:hideMark/>
          </w:tcPr>
          <w:p w14:paraId="73266F31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9/21/2020</w:t>
            </w:r>
          </w:p>
        </w:tc>
        <w:tc>
          <w:tcPr>
            <w:tcW w:w="720" w:type="dxa"/>
            <w:noWrap/>
            <w:vAlign w:val="center"/>
            <w:hideMark/>
          </w:tcPr>
          <w:p w14:paraId="2484A10A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0F22C863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446E49F1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3</w:t>
            </w:r>
          </w:p>
        </w:tc>
        <w:tc>
          <w:tcPr>
            <w:tcW w:w="693" w:type="dxa"/>
            <w:noWrap/>
            <w:vAlign w:val="center"/>
            <w:hideMark/>
          </w:tcPr>
          <w:p w14:paraId="5617836F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10</w:t>
            </w:r>
          </w:p>
        </w:tc>
        <w:tc>
          <w:tcPr>
            <w:tcW w:w="720" w:type="dxa"/>
            <w:noWrap/>
            <w:vAlign w:val="center"/>
            <w:hideMark/>
          </w:tcPr>
          <w:p w14:paraId="5F1A0DD7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718" w:type="dxa"/>
            <w:noWrap/>
            <w:vAlign w:val="center"/>
            <w:hideMark/>
          </w:tcPr>
          <w:p w14:paraId="0591ED1E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9</w:t>
            </w:r>
          </w:p>
        </w:tc>
      </w:tr>
      <w:tr w:rsidR="00F84AB8" w:rsidRPr="00604F78" w14:paraId="52A3D284" w14:textId="77777777" w:rsidTr="009D3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6A1C2D06" w14:textId="77777777" w:rsidR="00F84AB8" w:rsidRPr="007B2F11" w:rsidRDefault="00F84AB8" w:rsidP="009D37AE">
            <w:pPr>
              <w:spacing w:after="0"/>
              <w:jc w:val="center"/>
              <w:rPr>
                <w:vertAlign w:val="superscript"/>
              </w:rPr>
            </w:pPr>
            <w:r w:rsidRPr="00604F78">
              <w:t>Dry Creek - Spanish Fork</w:t>
            </w:r>
            <w:r>
              <w:rPr>
                <w:vertAlign w:val="superscript"/>
              </w:rPr>
              <w:t>5</w:t>
            </w:r>
          </w:p>
        </w:tc>
        <w:tc>
          <w:tcPr>
            <w:tcW w:w="1710" w:type="dxa"/>
            <w:noWrap/>
            <w:vAlign w:val="center"/>
            <w:hideMark/>
          </w:tcPr>
          <w:p w14:paraId="55F81ECA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4996040</w:t>
            </w:r>
          </w:p>
        </w:tc>
        <w:tc>
          <w:tcPr>
            <w:tcW w:w="1530" w:type="dxa"/>
            <w:noWrap/>
            <w:vAlign w:val="center"/>
            <w:hideMark/>
          </w:tcPr>
          <w:p w14:paraId="2AC1FC88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WFWQC</w:t>
            </w:r>
          </w:p>
        </w:tc>
        <w:tc>
          <w:tcPr>
            <w:tcW w:w="1260" w:type="dxa"/>
            <w:noWrap/>
            <w:vAlign w:val="center"/>
            <w:hideMark/>
          </w:tcPr>
          <w:p w14:paraId="6F01BC61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5/17/2018</w:t>
            </w:r>
          </w:p>
        </w:tc>
        <w:tc>
          <w:tcPr>
            <w:tcW w:w="1170" w:type="dxa"/>
            <w:noWrap/>
            <w:vAlign w:val="center"/>
            <w:hideMark/>
          </w:tcPr>
          <w:p w14:paraId="30A4C050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8/6/2018</w:t>
            </w:r>
          </w:p>
        </w:tc>
        <w:tc>
          <w:tcPr>
            <w:tcW w:w="720" w:type="dxa"/>
            <w:noWrap/>
            <w:vAlign w:val="center"/>
            <w:hideMark/>
          </w:tcPr>
          <w:p w14:paraId="3B728645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3395CA4D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147EBF85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693" w:type="dxa"/>
            <w:noWrap/>
            <w:vAlign w:val="center"/>
            <w:hideMark/>
          </w:tcPr>
          <w:p w14:paraId="5D861919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3</w:t>
            </w:r>
          </w:p>
        </w:tc>
        <w:tc>
          <w:tcPr>
            <w:tcW w:w="720" w:type="dxa"/>
            <w:noWrap/>
            <w:vAlign w:val="center"/>
            <w:hideMark/>
          </w:tcPr>
          <w:p w14:paraId="7C7DAE5E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18" w:type="dxa"/>
            <w:noWrap/>
            <w:vAlign w:val="center"/>
            <w:hideMark/>
          </w:tcPr>
          <w:p w14:paraId="7C9747A0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0</w:t>
            </w:r>
          </w:p>
        </w:tc>
      </w:tr>
      <w:tr w:rsidR="00F84AB8" w:rsidRPr="00604F78" w14:paraId="78B58898" w14:textId="77777777" w:rsidTr="009D37A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71CFE280" w14:textId="77777777" w:rsidR="00F84AB8" w:rsidRPr="00604F78" w:rsidRDefault="00F84AB8" w:rsidP="009D37AE">
            <w:pPr>
              <w:spacing w:after="0"/>
              <w:jc w:val="center"/>
            </w:pPr>
            <w:r w:rsidRPr="00604F78">
              <w:t>Spanish Fork River</w:t>
            </w:r>
          </w:p>
        </w:tc>
        <w:tc>
          <w:tcPr>
            <w:tcW w:w="1710" w:type="dxa"/>
            <w:noWrap/>
            <w:vAlign w:val="center"/>
            <w:hideMark/>
          </w:tcPr>
          <w:p w14:paraId="4F312C74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4995578</w:t>
            </w:r>
          </w:p>
        </w:tc>
        <w:tc>
          <w:tcPr>
            <w:tcW w:w="1530" w:type="dxa"/>
            <w:noWrap/>
            <w:vAlign w:val="center"/>
            <w:hideMark/>
          </w:tcPr>
          <w:p w14:paraId="2C8343F8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DWQ</w:t>
            </w:r>
          </w:p>
        </w:tc>
        <w:tc>
          <w:tcPr>
            <w:tcW w:w="1260" w:type="dxa"/>
            <w:noWrap/>
            <w:vAlign w:val="center"/>
            <w:hideMark/>
          </w:tcPr>
          <w:p w14:paraId="42D3552A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5/12/2017</w:t>
            </w:r>
          </w:p>
        </w:tc>
        <w:tc>
          <w:tcPr>
            <w:tcW w:w="1170" w:type="dxa"/>
            <w:noWrap/>
            <w:vAlign w:val="center"/>
            <w:hideMark/>
          </w:tcPr>
          <w:p w14:paraId="4076FE74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9/21/2020</w:t>
            </w:r>
          </w:p>
        </w:tc>
        <w:tc>
          <w:tcPr>
            <w:tcW w:w="720" w:type="dxa"/>
            <w:noWrap/>
            <w:vAlign w:val="center"/>
            <w:hideMark/>
          </w:tcPr>
          <w:p w14:paraId="300C8BF2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6C619AA7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7776ED67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8</w:t>
            </w:r>
          </w:p>
        </w:tc>
        <w:tc>
          <w:tcPr>
            <w:tcW w:w="693" w:type="dxa"/>
            <w:noWrap/>
            <w:vAlign w:val="center"/>
            <w:hideMark/>
          </w:tcPr>
          <w:p w14:paraId="287E889F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720" w:type="dxa"/>
            <w:noWrap/>
            <w:vAlign w:val="center"/>
            <w:hideMark/>
          </w:tcPr>
          <w:p w14:paraId="194C0D83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718" w:type="dxa"/>
            <w:noWrap/>
            <w:vAlign w:val="center"/>
            <w:hideMark/>
          </w:tcPr>
          <w:p w14:paraId="15AF1496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8</w:t>
            </w:r>
          </w:p>
        </w:tc>
      </w:tr>
      <w:tr w:rsidR="00F84AB8" w:rsidRPr="00604F78" w14:paraId="612F611A" w14:textId="77777777" w:rsidTr="009D3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674621B5" w14:textId="77777777" w:rsidR="00F84AB8" w:rsidRPr="00604F78" w:rsidRDefault="00F84AB8" w:rsidP="009D37AE">
            <w:pPr>
              <w:spacing w:after="0"/>
              <w:jc w:val="center"/>
            </w:pPr>
            <w:r w:rsidRPr="00604F78">
              <w:t>Spanish Fork River</w:t>
            </w:r>
            <w:r>
              <w:rPr>
                <w:vertAlign w:val="superscript"/>
              </w:rPr>
              <w:t>+</w:t>
            </w:r>
          </w:p>
        </w:tc>
        <w:tc>
          <w:tcPr>
            <w:tcW w:w="1710" w:type="dxa"/>
            <w:noWrap/>
            <w:vAlign w:val="center"/>
            <w:hideMark/>
          </w:tcPr>
          <w:p w14:paraId="08880B94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4995575</w:t>
            </w:r>
          </w:p>
        </w:tc>
        <w:tc>
          <w:tcPr>
            <w:tcW w:w="1530" w:type="dxa"/>
            <w:noWrap/>
            <w:vAlign w:val="center"/>
            <w:hideMark/>
          </w:tcPr>
          <w:p w14:paraId="6630D2AD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WFWQC</w:t>
            </w:r>
          </w:p>
        </w:tc>
        <w:tc>
          <w:tcPr>
            <w:tcW w:w="1260" w:type="dxa"/>
            <w:noWrap/>
            <w:vAlign w:val="center"/>
            <w:hideMark/>
          </w:tcPr>
          <w:p w14:paraId="7A0F339A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10/14/2015</w:t>
            </w:r>
          </w:p>
        </w:tc>
        <w:tc>
          <w:tcPr>
            <w:tcW w:w="1170" w:type="dxa"/>
            <w:noWrap/>
            <w:vAlign w:val="center"/>
            <w:hideMark/>
          </w:tcPr>
          <w:p w14:paraId="343B8558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12/8/2020</w:t>
            </w:r>
          </w:p>
        </w:tc>
        <w:tc>
          <w:tcPr>
            <w:tcW w:w="720" w:type="dxa"/>
            <w:noWrap/>
            <w:vAlign w:val="center"/>
            <w:hideMark/>
          </w:tcPr>
          <w:p w14:paraId="6A77581C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5</w:t>
            </w:r>
          </w:p>
        </w:tc>
        <w:tc>
          <w:tcPr>
            <w:tcW w:w="720" w:type="dxa"/>
            <w:noWrap/>
            <w:vAlign w:val="center"/>
            <w:hideMark/>
          </w:tcPr>
          <w:p w14:paraId="7F7C0D86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720" w:type="dxa"/>
            <w:noWrap/>
            <w:vAlign w:val="center"/>
            <w:hideMark/>
          </w:tcPr>
          <w:p w14:paraId="551FC856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693" w:type="dxa"/>
            <w:noWrap/>
            <w:vAlign w:val="center"/>
            <w:hideMark/>
          </w:tcPr>
          <w:p w14:paraId="3F55726B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11</w:t>
            </w:r>
          </w:p>
        </w:tc>
        <w:tc>
          <w:tcPr>
            <w:tcW w:w="720" w:type="dxa"/>
            <w:noWrap/>
            <w:vAlign w:val="center"/>
            <w:hideMark/>
          </w:tcPr>
          <w:p w14:paraId="4C135148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718" w:type="dxa"/>
            <w:noWrap/>
            <w:vAlign w:val="center"/>
            <w:hideMark/>
          </w:tcPr>
          <w:p w14:paraId="1C220BE7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13</w:t>
            </w:r>
          </w:p>
        </w:tc>
      </w:tr>
      <w:tr w:rsidR="00F84AB8" w:rsidRPr="00604F78" w14:paraId="22804D8E" w14:textId="77777777" w:rsidTr="009D37A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71AD0785" w14:textId="77777777" w:rsidR="00F84AB8" w:rsidRPr="00604F78" w:rsidRDefault="00F84AB8" w:rsidP="009D37AE">
            <w:pPr>
              <w:spacing w:after="0"/>
              <w:jc w:val="center"/>
            </w:pPr>
            <w:r w:rsidRPr="00604F78">
              <w:t>4000 South Drain Spanish Fork</w:t>
            </w:r>
          </w:p>
        </w:tc>
        <w:tc>
          <w:tcPr>
            <w:tcW w:w="1710" w:type="dxa"/>
            <w:noWrap/>
            <w:vAlign w:val="center"/>
            <w:hideMark/>
          </w:tcPr>
          <w:p w14:paraId="16067ACC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5919910</w:t>
            </w:r>
          </w:p>
        </w:tc>
        <w:tc>
          <w:tcPr>
            <w:tcW w:w="1530" w:type="dxa"/>
            <w:noWrap/>
            <w:vAlign w:val="center"/>
            <w:hideMark/>
          </w:tcPr>
          <w:p w14:paraId="11A192CB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DWQ</w:t>
            </w:r>
          </w:p>
        </w:tc>
        <w:tc>
          <w:tcPr>
            <w:tcW w:w="1260" w:type="dxa"/>
            <w:noWrap/>
            <w:vAlign w:val="center"/>
            <w:hideMark/>
          </w:tcPr>
          <w:p w14:paraId="7E892F70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4/19/2018</w:t>
            </w:r>
          </w:p>
        </w:tc>
        <w:tc>
          <w:tcPr>
            <w:tcW w:w="1170" w:type="dxa"/>
            <w:noWrap/>
            <w:vAlign w:val="center"/>
            <w:hideMark/>
          </w:tcPr>
          <w:p w14:paraId="6FEDD6A4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9/24/2019</w:t>
            </w:r>
          </w:p>
        </w:tc>
        <w:tc>
          <w:tcPr>
            <w:tcW w:w="720" w:type="dxa"/>
            <w:noWrap/>
            <w:vAlign w:val="center"/>
            <w:hideMark/>
          </w:tcPr>
          <w:p w14:paraId="125054A1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2ECB727D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4DF4029F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693" w:type="dxa"/>
            <w:noWrap/>
            <w:vAlign w:val="center"/>
            <w:hideMark/>
          </w:tcPr>
          <w:p w14:paraId="2515661B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9</w:t>
            </w:r>
          </w:p>
        </w:tc>
        <w:tc>
          <w:tcPr>
            <w:tcW w:w="720" w:type="dxa"/>
            <w:noWrap/>
            <w:vAlign w:val="center"/>
            <w:hideMark/>
          </w:tcPr>
          <w:p w14:paraId="40FAD334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9</w:t>
            </w:r>
          </w:p>
        </w:tc>
        <w:tc>
          <w:tcPr>
            <w:tcW w:w="718" w:type="dxa"/>
            <w:noWrap/>
            <w:vAlign w:val="center"/>
            <w:hideMark/>
          </w:tcPr>
          <w:p w14:paraId="718550F9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0</w:t>
            </w:r>
          </w:p>
        </w:tc>
      </w:tr>
      <w:tr w:rsidR="00F84AB8" w:rsidRPr="00604F78" w14:paraId="778985CE" w14:textId="77777777" w:rsidTr="009D3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2F2C060C" w14:textId="77777777" w:rsidR="00F84AB8" w:rsidRPr="00604F78" w:rsidRDefault="00F84AB8" w:rsidP="009D37AE">
            <w:pPr>
              <w:spacing w:after="0"/>
              <w:jc w:val="center"/>
            </w:pPr>
            <w:r w:rsidRPr="00604F78">
              <w:t>4000 South Drain Spanish Fork</w:t>
            </w:r>
          </w:p>
        </w:tc>
        <w:tc>
          <w:tcPr>
            <w:tcW w:w="1710" w:type="dxa"/>
            <w:noWrap/>
            <w:vAlign w:val="center"/>
            <w:hideMark/>
          </w:tcPr>
          <w:p w14:paraId="46F0BC72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4917712</w:t>
            </w:r>
          </w:p>
        </w:tc>
        <w:tc>
          <w:tcPr>
            <w:tcW w:w="1530" w:type="dxa"/>
            <w:noWrap/>
            <w:vAlign w:val="center"/>
            <w:hideMark/>
          </w:tcPr>
          <w:p w14:paraId="1C7A4333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WFWQC</w:t>
            </w:r>
          </w:p>
        </w:tc>
        <w:tc>
          <w:tcPr>
            <w:tcW w:w="1260" w:type="dxa"/>
            <w:noWrap/>
            <w:vAlign w:val="center"/>
            <w:hideMark/>
          </w:tcPr>
          <w:p w14:paraId="1970B094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10/14/2015</w:t>
            </w:r>
          </w:p>
        </w:tc>
        <w:tc>
          <w:tcPr>
            <w:tcW w:w="1170" w:type="dxa"/>
            <w:noWrap/>
            <w:vAlign w:val="center"/>
            <w:hideMark/>
          </w:tcPr>
          <w:p w14:paraId="1332E853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12/9/2020</w:t>
            </w:r>
          </w:p>
        </w:tc>
        <w:tc>
          <w:tcPr>
            <w:tcW w:w="720" w:type="dxa"/>
            <w:noWrap/>
            <w:vAlign w:val="center"/>
            <w:hideMark/>
          </w:tcPr>
          <w:p w14:paraId="2307615D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5</w:t>
            </w:r>
          </w:p>
        </w:tc>
        <w:tc>
          <w:tcPr>
            <w:tcW w:w="720" w:type="dxa"/>
            <w:noWrap/>
            <w:vAlign w:val="center"/>
            <w:hideMark/>
          </w:tcPr>
          <w:p w14:paraId="6D2F02E0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720" w:type="dxa"/>
            <w:noWrap/>
            <w:vAlign w:val="center"/>
            <w:hideMark/>
          </w:tcPr>
          <w:p w14:paraId="3F8E4043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693" w:type="dxa"/>
            <w:noWrap/>
            <w:vAlign w:val="center"/>
            <w:hideMark/>
          </w:tcPr>
          <w:p w14:paraId="4F4431F7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13</w:t>
            </w:r>
          </w:p>
        </w:tc>
        <w:tc>
          <w:tcPr>
            <w:tcW w:w="720" w:type="dxa"/>
            <w:noWrap/>
            <w:vAlign w:val="center"/>
            <w:hideMark/>
          </w:tcPr>
          <w:p w14:paraId="063DB297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718" w:type="dxa"/>
            <w:noWrap/>
            <w:vAlign w:val="center"/>
            <w:hideMark/>
          </w:tcPr>
          <w:p w14:paraId="07F906E0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13</w:t>
            </w:r>
          </w:p>
        </w:tc>
      </w:tr>
      <w:tr w:rsidR="00F84AB8" w:rsidRPr="00604F78" w14:paraId="5E111A66" w14:textId="77777777" w:rsidTr="009D37A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71DF2625" w14:textId="77777777" w:rsidR="00F84AB8" w:rsidRPr="00604F78" w:rsidRDefault="00F84AB8" w:rsidP="009D37AE">
            <w:pPr>
              <w:spacing w:after="0"/>
              <w:jc w:val="center"/>
            </w:pPr>
            <w:r w:rsidRPr="00604F78">
              <w:t>Benjamin Slough</w:t>
            </w:r>
          </w:p>
        </w:tc>
        <w:tc>
          <w:tcPr>
            <w:tcW w:w="1710" w:type="dxa"/>
            <w:noWrap/>
            <w:vAlign w:val="center"/>
            <w:hideMark/>
          </w:tcPr>
          <w:p w14:paraId="18C75274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4995465</w:t>
            </w:r>
          </w:p>
        </w:tc>
        <w:tc>
          <w:tcPr>
            <w:tcW w:w="1530" w:type="dxa"/>
            <w:noWrap/>
            <w:vAlign w:val="center"/>
            <w:hideMark/>
          </w:tcPr>
          <w:p w14:paraId="31B2ED1B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DWQ</w:t>
            </w:r>
          </w:p>
        </w:tc>
        <w:tc>
          <w:tcPr>
            <w:tcW w:w="1260" w:type="dxa"/>
            <w:noWrap/>
            <w:vAlign w:val="center"/>
            <w:hideMark/>
          </w:tcPr>
          <w:p w14:paraId="383EEACB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5/12/2017</w:t>
            </w:r>
          </w:p>
        </w:tc>
        <w:tc>
          <w:tcPr>
            <w:tcW w:w="1170" w:type="dxa"/>
            <w:noWrap/>
            <w:vAlign w:val="center"/>
            <w:hideMark/>
          </w:tcPr>
          <w:p w14:paraId="60C23A3F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9/21/2020</w:t>
            </w:r>
          </w:p>
        </w:tc>
        <w:tc>
          <w:tcPr>
            <w:tcW w:w="720" w:type="dxa"/>
            <w:noWrap/>
            <w:vAlign w:val="center"/>
            <w:hideMark/>
          </w:tcPr>
          <w:p w14:paraId="16416E30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672CDF1B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3F780D70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8</w:t>
            </w:r>
          </w:p>
        </w:tc>
        <w:tc>
          <w:tcPr>
            <w:tcW w:w="693" w:type="dxa"/>
            <w:noWrap/>
            <w:vAlign w:val="center"/>
            <w:hideMark/>
          </w:tcPr>
          <w:p w14:paraId="7BA85A79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720" w:type="dxa"/>
            <w:noWrap/>
            <w:vAlign w:val="center"/>
            <w:hideMark/>
          </w:tcPr>
          <w:p w14:paraId="04A3DD88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718" w:type="dxa"/>
            <w:noWrap/>
            <w:vAlign w:val="center"/>
            <w:hideMark/>
          </w:tcPr>
          <w:p w14:paraId="1D764A67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9</w:t>
            </w:r>
          </w:p>
        </w:tc>
      </w:tr>
      <w:tr w:rsidR="00F84AB8" w:rsidRPr="00604F78" w14:paraId="1EB13C71" w14:textId="77777777" w:rsidTr="009D3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512E91BF" w14:textId="77777777" w:rsidR="00F84AB8" w:rsidRPr="00604F78" w:rsidRDefault="00F84AB8" w:rsidP="009D37AE">
            <w:pPr>
              <w:spacing w:after="0"/>
              <w:jc w:val="center"/>
            </w:pPr>
            <w:r w:rsidRPr="00604F78">
              <w:t>Benjamin Slough</w:t>
            </w:r>
          </w:p>
        </w:tc>
        <w:tc>
          <w:tcPr>
            <w:tcW w:w="1710" w:type="dxa"/>
            <w:noWrap/>
            <w:vAlign w:val="center"/>
            <w:hideMark/>
          </w:tcPr>
          <w:p w14:paraId="029A2C4D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4995467</w:t>
            </w:r>
          </w:p>
        </w:tc>
        <w:tc>
          <w:tcPr>
            <w:tcW w:w="1530" w:type="dxa"/>
            <w:noWrap/>
            <w:vAlign w:val="center"/>
            <w:hideMark/>
          </w:tcPr>
          <w:p w14:paraId="6FA22644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WFWQC</w:t>
            </w:r>
          </w:p>
        </w:tc>
        <w:tc>
          <w:tcPr>
            <w:tcW w:w="1260" w:type="dxa"/>
            <w:noWrap/>
            <w:vAlign w:val="center"/>
            <w:hideMark/>
          </w:tcPr>
          <w:p w14:paraId="3AA2E38F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10/20/2015</w:t>
            </w:r>
          </w:p>
        </w:tc>
        <w:tc>
          <w:tcPr>
            <w:tcW w:w="1170" w:type="dxa"/>
            <w:noWrap/>
            <w:vAlign w:val="center"/>
            <w:hideMark/>
          </w:tcPr>
          <w:p w14:paraId="1600C23D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4/14/2020</w:t>
            </w:r>
          </w:p>
        </w:tc>
        <w:tc>
          <w:tcPr>
            <w:tcW w:w="720" w:type="dxa"/>
            <w:noWrap/>
            <w:vAlign w:val="center"/>
            <w:hideMark/>
          </w:tcPr>
          <w:p w14:paraId="3628571B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4</w:t>
            </w:r>
          </w:p>
        </w:tc>
        <w:tc>
          <w:tcPr>
            <w:tcW w:w="720" w:type="dxa"/>
            <w:noWrap/>
            <w:vAlign w:val="center"/>
            <w:hideMark/>
          </w:tcPr>
          <w:p w14:paraId="44A28272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15</w:t>
            </w:r>
          </w:p>
        </w:tc>
        <w:tc>
          <w:tcPr>
            <w:tcW w:w="720" w:type="dxa"/>
            <w:noWrap/>
            <w:vAlign w:val="center"/>
            <w:hideMark/>
          </w:tcPr>
          <w:p w14:paraId="29732EE0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693" w:type="dxa"/>
            <w:noWrap/>
            <w:vAlign w:val="center"/>
            <w:hideMark/>
          </w:tcPr>
          <w:p w14:paraId="42DA0A96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13</w:t>
            </w:r>
          </w:p>
        </w:tc>
        <w:tc>
          <w:tcPr>
            <w:tcW w:w="720" w:type="dxa"/>
            <w:noWrap/>
            <w:vAlign w:val="center"/>
            <w:hideMark/>
          </w:tcPr>
          <w:p w14:paraId="41D4F3B5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718" w:type="dxa"/>
            <w:noWrap/>
            <w:vAlign w:val="center"/>
            <w:hideMark/>
          </w:tcPr>
          <w:p w14:paraId="21965114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4</w:t>
            </w:r>
          </w:p>
        </w:tc>
      </w:tr>
      <w:tr w:rsidR="00F84AB8" w:rsidRPr="00604F78" w14:paraId="4141B19B" w14:textId="77777777" w:rsidTr="009D37A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10687C2B" w14:textId="77777777" w:rsidR="00F84AB8" w:rsidRPr="007B2F11" w:rsidRDefault="00F84AB8" w:rsidP="009D37AE">
            <w:pPr>
              <w:spacing w:after="0"/>
              <w:jc w:val="center"/>
              <w:rPr>
                <w:vertAlign w:val="superscript"/>
              </w:rPr>
            </w:pPr>
            <w:r w:rsidRPr="00604F78">
              <w:t>Currant Creek</w:t>
            </w:r>
            <w:r>
              <w:rPr>
                <w:vertAlign w:val="superscript"/>
              </w:rPr>
              <w:t>6</w:t>
            </w:r>
          </w:p>
        </w:tc>
        <w:tc>
          <w:tcPr>
            <w:tcW w:w="1710" w:type="dxa"/>
            <w:noWrap/>
            <w:vAlign w:val="center"/>
            <w:hideMark/>
          </w:tcPr>
          <w:p w14:paraId="13702B2E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4995310</w:t>
            </w:r>
          </w:p>
        </w:tc>
        <w:tc>
          <w:tcPr>
            <w:tcW w:w="1530" w:type="dxa"/>
            <w:noWrap/>
            <w:vAlign w:val="center"/>
            <w:hideMark/>
          </w:tcPr>
          <w:p w14:paraId="513547F8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DWQ</w:t>
            </w:r>
          </w:p>
        </w:tc>
        <w:tc>
          <w:tcPr>
            <w:tcW w:w="1260" w:type="dxa"/>
            <w:noWrap/>
            <w:vAlign w:val="center"/>
            <w:hideMark/>
          </w:tcPr>
          <w:p w14:paraId="0416E125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5/16/2017</w:t>
            </w:r>
          </w:p>
        </w:tc>
        <w:tc>
          <w:tcPr>
            <w:tcW w:w="1170" w:type="dxa"/>
            <w:noWrap/>
            <w:vAlign w:val="center"/>
            <w:hideMark/>
          </w:tcPr>
          <w:p w14:paraId="7CC7F911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9/21/2020</w:t>
            </w:r>
          </w:p>
        </w:tc>
        <w:tc>
          <w:tcPr>
            <w:tcW w:w="720" w:type="dxa"/>
            <w:noWrap/>
            <w:vAlign w:val="center"/>
            <w:hideMark/>
          </w:tcPr>
          <w:p w14:paraId="1EAAFCF6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20B71F8B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2C41D77D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8</w:t>
            </w:r>
          </w:p>
        </w:tc>
        <w:tc>
          <w:tcPr>
            <w:tcW w:w="693" w:type="dxa"/>
            <w:noWrap/>
            <w:vAlign w:val="center"/>
            <w:hideMark/>
          </w:tcPr>
          <w:p w14:paraId="74F48E87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5</w:t>
            </w:r>
          </w:p>
        </w:tc>
        <w:tc>
          <w:tcPr>
            <w:tcW w:w="720" w:type="dxa"/>
            <w:noWrap/>
            <w:vAlign w:val="center"/>
            <w:hideMark/>
          </w:tcPr>
          <w:p w14:paraId="650CD31E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12</w:t>
            </w:r>
          </w:p>
        </w:tc>
        <w:tc>
          <w:tcPr>
            <w:tcW w:w="718" w:type="dxa"/>
            <w:noWrap/>
            <w:vAlign w:val="center"/>
            <w:hideMark/>
          </w:tcPr>
          <w:p w14:paraId="380C0C54" w14:textId="77777777" w:rsidR="00F84AB8" w:rsidRPr="00604F78" w:rsidRDefault="00F84AB8" w:rsidP="009D37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F78">
              <w:t>8</w:t>
            </w:r>
          </w:p>
        </w:tc>
      </w:tr>
      <w:tr w:rsidR="00F84AB8" w:rsidRPr="00604F78" w14:paraId="7E644852" w14:textId="77777777" w:rsidTr="009D3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10475EE7" w14:textId="77777777" w:rsidR="00F84AB8" w:rsidRPr="00604F78" w:rsidRDefault="00F84AB8" w:rsidP="009D37AE">
            <w:pPr>
              <w:spacing w:after="0"/>
              <w:jc w:val="center"/>
            </w:pPr>
            <w:r w:rsidRPr="00604F78">
              <w:t>Currant Creek</w:t>
            </w:r>
            <w:r>
              <w:rPr>
                <w:vertAlign w:val="superscript"/>
              </w:rPr>
              <w:t>6</w:t>
            </w:r>
          </w:p>
        </w:tc>
        <w:tc>
          <w:tcPr>
            <w:tcW w:w="1710" w:type="dxa"/>
            <w:noWrap/>
            <w:vAlign w:val="center"/>
            <w:hideMark/>
          </w:tcPr>
          <w:p w14:paraId="1D10845C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4995312</w:t>
            </w:r>
          </w:p>
        </w:tc>
        <w:tc>
          <w:tcPr>
            <w:tcW w:w="1530" w:type="dxa"/>
            <w:noWrap/>
            <w:vAlign w:val="center"/>
            <w:hideMark/>
          </w:tcPr>
          <w:p w14:paraId="1DB278FE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DWQ</w:t>
            </w:r>
          </w:p>
        </w:tc>
        <w:tc>
          <w:tcPr>
            <w:tcW w:w="1260" w:type="dxa"/>
            <w:noWrap/>
            <w:vAlign w:val="center"/>
            <w:hideMark/>
          </w:tcPr>
          <w:p w14:paraId="62D86B42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10/17/2017</w:t>
            </w:r>
          </w:p>
        </w:tc>
        <w:tc>
          <w:tcPr>
            <w:tcW w:w="1170" w:type="dxa"/>
            <w:noWrap/>
            <w:vAlign w:val="center"/>
            <w:hideMark/>
          </w:tcPr>
          <w:p w14:paraId="2397ABA7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5/16/2018</w:t>
            </w:r>
          </w:p>
        </w:tc>
        <w:tc>
          <w:tcPr>
            <w:tcW w:w="720" w:type="dxa"/>
            <w:noWrap/>
            <w:vAlign w:val="center"/>
            <w:hideMark/>
          </w:tcPr>
          <w:p w14:paraId="0CA0F5FF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1609E053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20" w:type="dxa"/>
            <w:noWrap/>
            <w:vAlign w:val="center"/>
            <w:hideMark/>
          </w:tcPr>
          <w:p w14:paraId="13EF9BD5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3</w:t>
            </w:r>
          </w:p>
        </w:tc>
        <w:tc>
          <w:tcPr>
            <w:tcW w:w="693" w:type="dxa"/>
            <w:noWrap/>
            <w:vAlign w:val="center"/>
            <w:hideMark/>
          </w:tcPr>
          <w:p w14:paraId="6A39FF63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2</w:t>
            </w:r>
          </w:p>
        </w:tc>
        <w:tc>
          <w:tcPr>
            <w:tcW w:w="720" w:type="dxa"/>
            <w:noWrap/>
            <w:vAlign w:val="center"/>
            <w:hideMark/>
          </w:tcPr>
          <w:p w14:paraId="4E075DF8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0</w:t>
            </w:r>
          </w:p>
        </w:tc>
        <w:tc>
          <w:tcPr>
            <w:tcW w:w="718" w:type="dxa"/>
            <w:noWrap/>
            <w:vAlign w:val="center"/>
            <w:hideMark/>
          </w:tcPr>
          <w:p w14:paraId="0BACC73E" w14:textId="77777777" w:rsidR="00F84AB8" w:rsidRPr="00604F78" w:rsidRDefault="00F84AB8" w:rsidP="009D37A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F78">
              <w:t>0</w:t>
            </w:r>
          </w:p>
        </w:tc>
      </w:tr>
    </w:tbl>
    <w:p w14:paraId="154F6721" w14:textId="77777777" w:rsidR="00F84AB8" w:rsidRPr="00216AB6" w:rsidRDefault="00F84AB8" w:rsidP="00F84AB8">
      <w:pPr>
        <w:spacing w:after="0"/>
        <w:rPr>
          <w:sz w:val="18"/>
          <w:szCs w:val="18"/>
        </w:rPr>
      </w:pPr>
      <w:r w:rsidRPr="00216AB6">
        <w:rPr>
          <w:sz w:val="18"/>
          <w:szCs w:val="18"/>
          <w:vertAlign w:val="superscript"/>
        </w:rPr>
        <w:t>1</w:t>
      </w:r>
      <w:r w:rsidRPr="00216AB6">
        <w:rPr>
          <w:sz w:val="18"/>
          <w:szCs w:val="18"/>
        </w:rPr>
        <w:t xml:space="preserve">WFWQC site represents total loading; DWQ site is upstream of </w:t>
      </w:r>
      <w:proofErr w:type="spellStart"/>
      <w:r w:rsidRPr="00216AB6">
        <w:rPr>
          <w:sz w:val="18"/>
          <w:szCs w:val="18"/>
        </w:rPr>
        <w:t>PacifiCorps</w:t>
      </w:r>
      <w:proofErr w:type="spellEnd"/>
      <w:r w:rsidRPr="00216AB6">
        <w:rPr>
          <w:sz w:val="18"/>
          <w:szCs w:val="18"/>
        </w:rPr>
        <w:t xml:space="preserve"> Energy discharge site and was added to </w:t>
      </w:r>
      <w:proofErr w:type="spellStart"/>
      <w:r w:rsidRPr="00216AB6">
        <w:rPr>
          <w:sz w:val="18"/>
          <w:szCs w:val="18"/>
        </w:rPr>
        <w:t>PacifiCorps</w:t>
      </w:r>
      <w:proofErr w:type="spellEnd"/>
      <w:r w:rsidRPr="00216AB6">
        <w:rPr>
          <w:sz w:val="18"/>
          <w:szCs w:val="18"/>
        </w:rPr>
        <w:t xml:space="preserve"> data to represent total loading</w:t>
      </w:r>
    </w:p>
    <w:p w14:paraId="223419C2" w14:textId="77777777" w:rsidR="00F84AB8" w:rsidRPr="00216AB6" w:rsidRDefault="00F84AB8" w:rsidP="00F84AB8">
      <w:pPr>
        <w:spacing w:after="0"/>
        <w:rPr>
          <w:sz w:val="18"/>
          <w:szCs w:val="18"/>
        </w:rPr>
      </w:pPr>
      <w:r w:rsidRPr="00216AB6">
        <w:rPr>
          <w:sz w:val="18"/>
          <w:szCs w:val="18"/>
          <w:vertAlign w:val="superscript"/>
        </w:rPr>
        <w:t>2</w:t>
      </w:r>
      <w:r w:rsidRPr="00216AB6">
        <w:rPr>
          <w:sz w:val="18"/>
          <w:szCs w:val="18"/>
        </w:rPr>
        <w:t>Powell Slough has two outfalls, north (4995210) and south (4995230) which were added together to represent total loading</w:t>
      </w:r>
    </w:p>
    <w:p w14:paraId="43CCE6DE" w14:textId="77777777" w:rsidR="00F84AB8" w:rsidRPr="00216AB6" w:rsidRDefault="00F84AB8" w:rsidP="00F84AB8">
      <w:pPr>
        <w:spacing w:after="0"/>
        <w:rPr>
          <w:sz w:val="18"/>
          <w:szCs w:val="18"/>
        </w:rPr>
      </w:pPr>
      <w:r w:rsidRPr="00216AB6">
        <w:rPr>
          <w:sz w:val="18"/>
          <w:szCs w:val="18"/>
          <w:vertAlign w:val="superscript"/>
        </w:rPr>
        <w:t>3</w:t>
      </w:r>
      <w:r w:rsidRPr="00216AB6">
        <w:rPr>
          <w:sz w:val="18"/>
          <w:szCs w:val="18"/>
        </w:rPr>
        <w:t xml:space="preserve">4996536 is located below compromise elevation and was not used for loading analyses. 4996540 and 4996566 </w:t>
      </w:r>
      <w:proofErr w:type="gramStart"/>
      <w:r w:rsidRPr="00216AB6">
        <w:rPr>
          <w:sz w:val="18"/>
          <w:szCs w:val="18"/>
        </w:rPr>
        <w:t>represent  separate</w:t>
      </w:r>
      <w:proofErr w:type="gramEnd"/>
      <w:r w:rsidRPr="00216AB6">
        <w:rPr>
          <w:sz w:val="18"/>
          <w:szCs w:val="18"/>
        </w:rPr>
        <w:t xml:space="preserve"> forks and were added together to represent total loading.</w:t>
      </w:r>
    </w:p>
    <w:p w14:paraId="26C19FC0" w14:textId="77777777" w:rsidR="00F84AB8" w:rsidRPr="00216AB6" w:rsidRDefault="00F84AB8" w:rsidP="00F84AB8">
      <w:pPr>
        <w:spacing w:after="0"/>
        <w:rPr>
          <w:sz w:val="18"/>
          <w:szCs w:val="18"/>
        </w:rPr>
      </w:pPr>
      <w:r w:rsidRPr="00216AB6">
        <w:rPr>
          <w:sz w:val="18"/>
          <w:szCs w:val="18"/>
          <w:vertAlign w:val="superscript"/>
        </w:rPr>
        <w:t>4</w:t>
      </w:r>
      <w:r w:rsidRPr="00216AB6">
        <w:rPr>
          <w:sz w:val="18"/>
          <w:szCs w:val="18"/>
        </w:rPr>
        <w:t>4996096 and 4996100 are equivalent sites, each representing total load from Hobble Creek.</w:t>
      </w:r>
    </w:p>
    <w:p w14:paraId="6D1A5F11" w14:textId="77777777" w:rsidR="00F84AB8" w:rsidRPr="00216AB6" w:rsidRDefault="00F84AB8" w:rsidP="00F84AB8">
      <w:pPr>
        <w:spacing w:after="0"/>
        <w:rPr>
          <w:sz w:val="18"/>
          <w:szCs w:val="18"/>
        </w:rPr>
      </w:pPr>
      <w:r w:rsidRPr="00216AB6">
        <w:rPr>
          <w:sz w:val="18"/>
          <w:szCs w:val="18"/>
          <w:vertAlign w:val="superscript"/>
        </w:rPr>
        <w:t>5</w:t>
      </w:r>
      <w:r w:rsidRPr="00216AB6">
        <w:rPr>
          <w:sz w:val="18"/>
          <w:szCs w:val="18"/>
        </w:rPr>
        <w:t>4996040 is the primary site in Dry Creek – Spanish Fork and represents total loading. 4996042 and 4996044 represent equivalent sites for the east tributary but do not include the south fork.</w:t>
      </w:r>
      <w:r w:rsidRPr="00216AB6">
        <w:rPr>
          <w:sz w:val="18"/>
          <w:szCs w:val="18"/>
          <w:vertAlign w:val="superscript"/>
        </w:rPr>
        <w:t xml:space="preserve"> </w:t>
      </w:r>
      <w:r w:rsidRPr="00216AB6">
        <w:rPr>
          <w:sz w:val="18"/>
          <w:szCs w:val="18"/>
        </w:rPr>
        <w:t>4996040 was the only site used to estimate loading.</w:t>
      </w:r>
    </w:p>
    <w:p w14:paraId="27BDF29C" w14:textId="77777777" w:rsidR="00F84AB8" w:rsidRPr="00216AB6" w:rsidRDefault="00F84AB8" w:rsidP="00F84AB8">
      <w:pPr>
        <w:spacing w:after="0"/>
        <w:rPr>
          <w:sz w:val="18"/>
          <w:szCs w:val="18"/>
        </w:rPr>
      </w:pPr>
      <w:r w:rsidRPr="00216AB6">
        <w:rPr>
          <w:sz w:val="18"/>
          <w:szCs w:val="18"/>
          <w:vertAlign w:val="superscript"/>
        </w:rPr>
        <w:t>6</w:t>
      </w:r>
      <w:r w:rsidRPr="00216AB6">
        <w:rPr>
          <w:sz w:val="18"/>
          <w:szCs w:val="18"/>
        </w:rPr>
        <w:t>4995310 and 4995312 are located at the same location.</w:t>
      </w:r>
    </w:p>
    <w:p w14:paraId="3D10FFA6" w14:textId="77777777" w:rsidR="00F84AB8" w:rsidRPr="00216AB6" w:rsidRDefault="00F84AB8" w:rsidP="00F84AB8">
      <w:pPr>
        <w:spacing w:after="0"/>
        <w:rPr>
          <w:sz w:val="18"/>
          <w:szCs w:val="18"/>
        </w:rPr>
      </w:pPr>
      <w:r w:rsidRPr="00216AB6">
        <w:rPr>
          <w:sz w:val="18"/>
          <w:szCs w:val="18"/>
        </w:rPr>
        <w:t xml:space="preserve">*P data not </w:t>
      </w:r>
      <w:proofErr w:type="gramStart"/>
      <w:r w:rsidRPr="00216AB6">
        <w:rPr>
          <w:sz w:val="18"/>
          <w:szCs w:val="18"/>
        </w:rPr>
        <w:t>used;</w:t>
      </w:r>
      <w:proofErr w:type="gramEnd"/>
      <w:r w:rsidRPr="00216AB6">
        <w:rPr>
          <w:sz w:val="18"/>
          <w:szCs w:val="18"/>
        </w:rPr>
        <w:t xml:space="preserve"> P concentrations below reporting limit.</w:t>
      </w:r>
    </w:p>
    <w:p w14:paraId="502C46E4" w14:textId="77777777" w:rsidR="00F84AB8" w:rsidRPr="00216AB6" w:rsidRDefault="00F84AB8" w:rsidP="00F84AB8">
      <w:pPr>
        <w:spacing w:after="0"/>
        <w:rPr>
          <w:sz w:val="18"/>
          <w:szCs w:val="18"/>
        </w:rPr>
      </w:pPr>
      <w:r w:rsidRPr="00216AB6">
        <w:rPr>
          <w:sz w:val="18"/>
          <w:szCs w:val="18"/>
          <w:vertAlign w:val="superscript"/>
        </w:rPr>
        <w:lastRenderedPageBreak/>
        <w:t>+</w:t>
      </w:r>
      <w:r w:rsidRPr="00216AB6">
        <w:rPr>
          <w:sz w:val="18"/>
          <w:szCs w:val="18"/>
        </w:rPr>
        <w:t xml:space="preserve">N data not </w:t>
      </w:r>
      <w:proofErr w:type="gramStart"/>
      <w:r w:rsidRPr="00216AB6">
        <w:rPr>
          <w:sz w:val="18"/>
          <w:szCs w:val="18"/>
        </w:rPr>
        <w:t>used;</w:t>
      </w:r>
      <w:proofErr w:type="gramEnd"/>
      <w:r w:rsidRPr="00216AB6">
        <w:rPr>
          <w:sz w:val="18"/>
          <w:szCs w:val="18"/>
        </w:rPr>
        <w:t xml:space="preserve"> N concentrations below reporting limit.</w:t>
      </w:r>
    </w:p>
    <w:p w14:paraId="03B1AB0C" w14:textId="77777777" w:rsidR="00262923" w:rsidRDefault="00262923"/>
    <w:sectPr w:rsidR="00262923" w:rsidSect="00F84AB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DFA46" w14:textId="77777777" w:rsidR="001038BE" w:rsidRDefault="001038BE" w:rsidP="008B6056">
      <w:pPr>
        <w:spacing w:after="0" w:line="240" w:lineRule="auto"/>
      </w:pPr>
      <w:r>
        <w:separator/>
      </w:r>
    </w:p>
  </w:endnote>
  <w:endnote w:type="continuationSeparator" w:id="0">
    <w:p w14:paraId="64620AB0" w14:textId="77777777" w:rsidR="001038BE" w:rsidRDefault="001038BE" w:rsidP="008B6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34E73" w14:textId="77777777" w:rsidR="001038BE" w:rsidRDefault="001038BE" w:rsidP="008B6056">
      <w:pPr>
        <w:spacing w:after="0" w:line="240" w:lineRule="auto"/>
      </w:pPr>
      <w:r>
        <w:separator/>
      </w:r>
    </w:p>
  </w:footnote>
  <w:footnote w:type="continuationSeparator" w:id="0">
    <w:p w14:paraId="465423F6" w14:textId="77777777" w:rsidR="001038BE" w:rsidRDefault="001038BE" w:rsidP="008B60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B8"/>
    <w:rsid w:val="001038BE"/>
    <w:rsid w:val="00262923"/>
    <w:rsid w:val="0050578B"/>
    <w:rsid w:val="00687F06"/>
    <w:rsid w:val="008B6056"/>
    <w:rsid w:val="00C37653"/>
    <w:rsid w:val="00F53D5E"/>
    <w:rsid w:val="00F8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53BC"/>
  <w15:chartTrackingRefBased/>
  <w15:docId w15:val="{389DE91D-918B-432B-B869-95A5E223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84AB8"/>
    <w:pPr>
      <w:spacing w:after="120" w:line="260" w:lineRule="exact"/>
    </w:pPr>
    <w:rPr>
      <w:rFonts w:ascii="Arial" w:eastAsiaTheme="minorEastAsia" w:hAnsi="Arial" w:cstheme="minorBidi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Custom">
    <w:name w:val="Table Custom"/>
    <w:basedOn w:val="TableNormal"/>
    <w:uiPriority w:val="99"/>
    <w:rsid w:val="00F84AB8"/>
    <w:rPr>
      <w:rFonts w:asciiTheme="minorHAnsi" w:eastAsiaTheme="minorEastAsia" w:hAnsiTheme="minorHAnsi" w:cstheme="minorBidi"/>
      <w:sz w:val="20"/>
    </w:rPr>
    <w:tblPr>
      <w:tblStyleRowBandSize w:val="1"/>
      <w:tblStyleColBandSize w:val="1"/>
      <w:tblBorders>
        <w:top w:val="single" w:sz="12" w:space="0" w:color="005596"/>
        <w:bottom w:val="single" w:sz="12" w:space="0" w:color="00559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="Arial" w:hAnsi="Arial"/>
        <w:b/>
        <w:color w:val="FFFFFF" w:themeColor="background1"/>
        <w:sz w:val="20"/>
      </w:rPr>
      <w:tblPr/>
      <w:tcPr>
        <w:shd w:val="clear" w:color="auto" w:fill="005596"/>
      </w:tcPr>
    </w:tblStylePr>
    <w:tblStylePr w:type="lastRow">
      <w:tblPr/>
      <w:tcPr>
        <w:shd w:val="clear" w:color="auto" w:fill="EDF2F4"/>
      </w:tcPr>
    </w:tblStylePr>
    <w:tblStylePr w:type="firstCol">
      <w:rPr>
        <w:b w:val="0"/>
      </w:rPr>
      <w:tblPr/>
      <w:tcPr>
        <w:shd w:val="clear" w:color="auto" w:fill="EDF2F4"/>
      </w:tcPr>
    </w:tblStylePr>
    <w:tblStylePr w:type="lastCol">
      <w:tblPr/>
      <w:tcPr>
        <w:shd w:val="clear" w:color="auto" w:fill="EDF2F4"/>
      </w:tcPr>
    </w:tblStylePr>
    <w:tblStylePr w:type="band1Vert">
      <w:tblPr/>
      <w:tcPr>
        <w:shd w:val="clear" w:color="auto" w:fill="EDF2F4"/>
      </w:tcPr>
    </w:tblStylePr>
    <w:tblStylePr w:type="band2Horz">
      <w:tblPr/>
      <w:tcPr>
        <w:shd w:val="clear" w:color="auto" w:fill="EDF2F4"/>
      </w:tcPr>
    </w:tblStylePr>
  </w:style>
  <w:style w:type="paragraph" w:styleId="Caption">
    <w:name w:val="caption"/>
    <w:basedOn w:val="Normal"/>
    <w:next w:val="Normal"/>
    <w:uiPriority w:val="5"/>
    <w:qFormat/>
    <w:rsid w:val="00F84AB8"/>
    <w:pPr>
      <w:spacing w:before="240"/>
      <w:jc w:val="center"/>
    </w:pPr>
    <w:rPr>
      <w:bCs/>
      <w:szCs w:val="18"/>
    </w:rPr>
  </w:style>
  <w:style w:type="paragraph" w:styleId="Header">
    <w:name w:val="header"/>
    <w:basedOn w:val="Normal"/>
    <w:link w:val="HeaderChar"/>
    <w:uiPriority w:val="99"/>
    <w:unhideWhenUsed/>
    <w:rsid w:val="008B6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56"/>
    <w:rPr>
      <w:rFonts w:ascii="Arial" w:eastAsiaTheme="minorEastAsia" w:hAnsi="Arial" w:cstheme="minorBidi"/>
      <w:sz w:val="20"/>
    </w:rPr>
  </w:style>
  <w:style w:type="paragraph" w:styleId="Footer">
    <w:name w:val="footer"/>
    <w:basedOn w:val="Normal"/>
    <w:link w:val="FooterChar"/>
    <w:uiPriority w:val="99"/>
    <w:unhideWhenUsed/>
    <w:rsid w:val="008B6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56"/>
    <w:rPr>
      <w:rFonts w:ascii="Arial" w:eastAsiaTheme="minorEastAsia" w:hAnsi="Arial" w:cstheme="min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SalkGundersen, Kateri</dc:creator>
  <cp:keywords/>
  <dc:description/>
  <cp:lastModifiedBy>SalkGundersen, Kateri</cp:lastModifiedBy>
  <cp:revision>2</cp:revision>
  <dcterms:created xsi:type="dcterms:W3CDTF">2021-09-24T14:30:00Z</dcterms:created>
  <dcterms:modified xsi:type="dcterms:W3CDTF">2021-09-24T14:41:00Z</dcterms:modified>
</cp:coreProperties>
</file>