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6D45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Default="00D72998" w:rsidP="0043230A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43230A">
              <w:t>1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0690D" w:rsidRDefault="0043230A" w:rsidP="001C090A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C61F1" w:rsidRDefault="00D72998" w:rsidP="0043230A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r w:rsidR="0043230A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8477DF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740ECF">
              <w:rPr>
                <w:noProof/>
                <w:sz w:val="24"/>
                <w:szCs w:val="24"/>
              </w:rPr>
              <w:t>30.09.2021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8477DF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8477DF">
        <w:rPr>
          <w:sz w:val="24"/>
          <w:szCs w:val="24"/>
        </w:rPr>
        <w:fldChar w:fldCharType="separate"/>
      </w:r>
      <w:r w:rsidR="00740ECF">
        <w:rPr>
          <w:noProof/>
          <w:sz w:val="24"/>
          <w:szCs w:val="24"/>
        </w:rPr>
        <w:t>2021</w:t>
      </w:r>
      <w:r w:rsidR="008477DF">
        <w:rPr>
          <w:sz w:val="24"/>
          <w:szCs w:val="24"/>
        </w:rPr>
        <w:fldChar w:fldCharType="end"/>
      </w:r>
    </w:p>
    <w:p w:rsidR="00723FB5" w:rsidRPr="00E0690D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№ 1</w:t>
      </w:r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3230A" w:rsidRDefault="0043230A" w:rsidP="0043230A">
      <w:pPr>
        <w:pStyle w:val="ad"/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таблице.</w:t>
      </w:r>
    </w:p>
    <w:p w:rsidR="00E0690D" w:rsidRPr="00E0690D" w:rsidRDefault="0043230A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29435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3230A" w:rsidRPr="0043230A" w:rsidRDefault="00740ECF" w:rsidP="0043230A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rect id="_x0000_s1032" style="position:absolute;left:0;text-align:left;margin-left:279.75pt;margin-top:155.7pt;width:3.55pt;height:14.1pt;flip:x;z-index:251663360" strokecolor="white [3212]">
            <v:textbox style="mso-next-textbox:#_x0000_s1032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279.75pt;margin-top:146.15pt;width:3.55pt;height:13.9pt;flip:x;z-index:251662336" strokecolor="white [3212]">
            <v:textbox style="mso-next-textbox:#_x0000_s1031">
              <w:txbxContent>
                <w:p w:rsidR="00740ECF" w:rsidRPr="00740ECF" w:rsidRDefault="00740ECF" w:rsidP="00740ECF">
                  <w:pPr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79.75pt;margin-top:135.8pt;width:3.55pt;height:15.7pt;flip:x;z-index:251661312" strokecolor="white [3212]">
            <v:textbox style="mso-next-textbox:#_x0000_s1030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79.75pt;margin-top:107.45pt;width:3.55pt;height:15.7pt;flip:x;z-index:251660288" strokecolor="white [3212]">
            <v:textbox style="mso-next-textbox:#_x0000_s1029">
              <w:txbxContent>
                <w:p w:rsidR="00740ECF" w:rsidRPr="00740ECF" w:rsidRDefault="00740ECF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740ECF">
                    <w:rPr>
                      <w:sz w:val="14"/>
                      <w:szCs w:val="14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8477DF" w:rsidRPr="008477DF">
        <w:rPr>
          <w:noProof/>
        </w:rPr>
        <w:pict>
          <v:rect id="_x0000_s1028" style="position:absolute;left:0;text-align:left;margin-left:271.3pt;margin-top:98.15pt;width:14.5pt;height:7.15pt;z-index:251659264" strokecolor="white [3212]"/>
        </w:pict>
      </w:r>
      <w:r w:rsidR="008477DF" w:rsidRPr="008477DF">
        <w:rPr>
          <w:noProof/>
        </w:rPr>
        <w:pict>
          <v:rect id="_x0000_s1027" style="position:absolute;left:0;text-align:left;margin-left:290.1pt;margin-top:98.15pt;width:38.2pt;height:7.15pt;z-index:251658240" strokecolor="white [3212]"/>
        </w:pict>
      </w:r>
      <w:r w:rsidR="004A3C23">
        <w:rPr>
          <w:noProof/>
        </w:rPr>
        <w:drawing>
          <wp:inline distT="0" distB="0" distL="0" distR="0">
            <wp:extent cx="6120130" cy="342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C0" w:rsidRDefault="001D37C0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6F77" w:rsidRDefault="00DB6F77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230A" w:rsidRDefault="0043230A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C23" w:rsidRPr="00DB6F77" w:rsidRDefault="004A3C23" w:rsidP="001D37C0">
      <w:pPr>
        <w:pStyle w:val="ac"/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062" w:rsidRDefault="0043230A" w:rsidP="0043230A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Таблица с описанием ссылочной целостности</w:t>
      </w:r>
    </w:p>
    <w:tbl>
      <w:tblPr>
        <w:tblStyle w:val="ab"/>
        <w:tblW w:w="0" w:type="auto"/>
        <w:tblInd w:w="720" w:type="dxa"/>
        <w:tblLook w:val="04A0"/>
      </w:tblPr>
      <w:tblGrid>
        <w:gridCol w:w="873"/>
        <w:gridCol w:w="1055"/>
        <w:gridCol w:w="1144"/>
        <w:gridCol w:w="1330"/>
        <w:gridCol w:w="1070"/>
        <w:gridCol w:w="1330"/>
        <w:gridCol w:w="1070"/>
        <w:gridCol w:w="1262"/>
      </w:tblGrid>
      <w:tr w:rsidR="00DF13BE" w:rsidRPr="00F77EEA" w:rsidTr="003270B7">
        <w:tc>
          <w:tcPr>
            <w:tcW w:w="885" w:type="dxa"/>
          </w:tcPr>
          <w:p w:rsidR="0043230A" w:rsidRPr="00F77EEA" w:rsidRDefault="0043230A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Дочерняя таблица (с внешним ключом)</w:t>
            </w:r>
          </w:p>
        </w:tc>
        <w:tc>
          <w:tcPr>
            <w:tcW w:w="1071" w:type="dxa"/>
          </w:tcPr>
          <w:p w:rsidR="0043230A" w:rsidRPr="00F77EEA" w:rsidRDefault="0043230A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62" w:type="dxa"/>
          </w:tcPr>
          <w:p w:rsidR="0043230A" w:rsidRPr="00F77EEA" w:rsidRDefault="0043230A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Родительская таблица</w:t>
            </w:r>
          </w:p>
        </w:tc>
        <w:tc>
          <w:tcPr>
            <w:tcW w:w="1351" w:type="dxa"/>
          </w:tcPr>
          <w:p w:rsidR="0043230A" w:rsidRPr="00F77EEA" w:rsidRDefault="0043230A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Как поддерживается ссылочная целостность</w:t>
            </w:r>
          </w:p>
        </w:tc>
        <w:tc>
          <w:tcPr>
            <w:tcW w:w="1087" w:type="dxa"/>
          </w:tcPr>
          <w:p w:rsidR="0043230A" w:rsidRPr="00F77EEA" w:rsidRDefault="0043230A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Описание ссылочной целостности при удалении</w:t>
            </w:r>
          </w:p>
        </w:tc>
        <w:tc>
          <w:tcPr>
            <w:tcW w:w="1351" w:type="dxa"/>
          </w:tcPr>
          <w:p w:rsidR="0043230A" w:rsidRPr="00F77EEA" w:rsidRDefault="00DF13BE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Как поддерживается ссылочная целостность при обновлении</w:t>
            </w:r>
          </w:p>
        </w:tc>
        <w:tc>
          <w:tcPr>
            <w:tcW w:w="1087" w:type="dxa"/>
          </w:tcPr>
          <w:p w:rsidR="0043230A" w:rsidRPr="00F77EEA" w:rsidRDefault="00DF13BE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Описание ссылочной целостности при обновлении</w:t>
            </w:r>
          </w:p>
        </w:tc>
        <w:tc>
          <w:tcPr>
            <w:tcW w:w="1140" w:type="dxa"/>
          </w:tcPr>
          <w:p w:rsidR="0043230A" w:rsidRPr="00F77EEA" w:rsidRDefault="00DF13BE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Обоснование</w:t>
            </w:r>
          </w:p>
        </w:tc>
      </w:tr>
      <w:tr w:rsidR="00DF13BE" w:rsidRPr="00F77EEA" w:rsidTr="003270B7">
        <w:tc>
          <w:tcPr>
            <w:tcW w:w="885" w:type="dxa"/>
          </w:tcPr>
          <w:p w:rsidR="0043230A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1071" w:type="dxa"/>
          </w:tcPr>
          <w:p w:rsidR="0043230A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id_maker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43230A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</w:t>
            </w:r>
          </w:p>
        </w:tc>
        <w:tc>
          <w:tcPr>
            <w:tcW w:w="1351" w:type="dxa"/>
          </w:tcPr>
          <w:p w:rsidR="0043230A" w:rsidRPr="00F77EEA" w:rsidRDefault="004A3C23" w:rsidP="00DF13BE">
            <w:pPr>
              <w:pStyle w:val="ac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3230A" w:rsidRPr="00F77EEA" w:rsidRDefault="00DF13BE" w:rsidP="00DF13BE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="004A3C23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связанные данные из [</w:t>
            </w:r>
            <w:r w:rsidR="004A3C23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43230A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7" w:type="dxa"/>
          </w:tcPr>
          <w:p w:rsidR="0043230A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обновлении первичного ключа 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обновится внешний ключ </w:t>
            </w:r>
            <w:proofErr w:type="gram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4A3C23" w:rsidRPr="00F77EEA" w:rsidRDefault="004A3C23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[collection]</w:t>
            </w:r>
          </w:p>
        </w:tc>
        <w:tc>
          <w:tcPr>
            <w:tcW w:w="1140" w:type="dxa"/>
          </w:tcPr>
          <w:p w:rsidR="0043230A" w:rsidRPr="00C36C2D" w:rsidRDefault="00C36C2D" w:rsidP="0043230A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Start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proofErr w:type="spellEnd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производителя со всеми коллекциями, но необходимость менять </w:t>
            </w:r>
            <w:r w:rsidR="0057253F">
              <w:rPr>
                <w:rFonts w:ascii="Times New Roman" w:hAnsi="Times New Roman" w:cs="Times New Roman"/>
                <w:sz w:val="24"/>
                <w:szCs w:val="24"/>
              </w:rPr>
              <w:t xml:space="preserve">суррогатный 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внешний ключ маловероятна</w:t>
            </w:r>
          </w:p>
        </w:tc>
      </w:tr>
      <w:tr w:rsidR="004A3C23" w:rsidRPr="00F77EEA" w:rsidTr="003270B7">
        <w:tc>
          <w:tcPr>
            <w:tcW w:w="885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</w:p>
        </w:tc>
        <w:tc>
          <w:tcPr>
            <w:tcW w:w="107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id_collection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связанные 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обновлении первичного ключа 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обновится внешний ключ </w:t>
            </w:r>
            <w:proofErr w:type="gram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[wallpaper]</w:t>
            </w:r>
          </w:p>
        </w:tc>
        <w:tc>
          <w:tcPr>
            <w:tcW w:w="1140" w:type="dxa"/>
          </w:tcPr>
          <w:p w:rsidR="004A3C23" w:rsidRPr="00F77EEA" w:rsidRDefault="00C36C2D" w:rsidP="00C36C2D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Start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proofErr w:type="spellEnd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коллекцию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со всеми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обоями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, но необходимость менять </w:t>
            </w:r>
            <w:r w:rsidR="0057253F">
              <w:rPr>
                <w:rFonts w:ascii="Times New Roman" w:hAnsi="Times New Roman" w:cs="Times New Roman"/>
                <w:sz w:val="24"/>
                <w:szCs w:val="24"/>
              </w:rPr>
              <w:t xml:space="preserve">суррогатный 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внешний ключ маловероятна</w:t>
            </w:r>
          </w:p>
        </w:tc>
      </w:tr>
      <w:tr w:rsidR="004A3C23" w:rsidRPr="00F77EEA" w:rsidTr="003270B7">
        <w:tc>
          <w:tcPr>
            <w:tcW w:w="885" w:type="dxa"/>
          </w:tcPr>
          <w:p w:rsidR="003270B7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</w:p>
        </w:tc>
        <w:tc>
          <w:tcPr>
            <w:tcW w:w="107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proofErr w:type="spellEnd"/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</w:p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ые данные из [</w:t>
            </w:r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При обновлении первичного ключа  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обновится внешний ключ </w:t>
            </w:r>
            <w:proofErr w:type="gram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3270B7"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140" w:type="dxa"/>
          </w:tcPr>
          <w:p w:rsidR="004A3C23" w:rsidRPr="00F77EEA" w:rsidRDefault="00C36C2D" w:rsidP="00C36C2D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</w:t>
            </w:r>
            <w:proofErr w:type="spellStart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proofErr w:type="spellEnd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обои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со 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всеми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поставками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, но необходимость менять </w:t>
            </w:r>
            <w:r w:rsidR="0057253F">
              <w:rPr>
                <w:rFonts w:ascii="Times New Roman" w:hAnsi="Times New Roman" w:cs="Times New Roman"/>
                <w:sz w:val="24"/>
                <w:szCs w:val="24"/>
              </w:rPr>
              <w:t xml:space="preserve">суррогатный 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внешний ключ маловероятна</w:t>
            </w:r>
          </w:p>
        </w:tc>
      </w:tr>
      <w:tr w:rsidR="004A3C23" w:rsidRPr="00F77EEA" w:rsidTr="003270B7">
        <w:tc>
          <w:tcPr>
            <w:tcW w:w="885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wallpaper</w:t>
            </w:r>
          </w:p>
        </w:tc>
        <w:tc>
          <w:tcPr>
            <w:tcW w:w="107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id_material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связанные 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обновлении первичного ключа  [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обновится внешний ключ </w:t>
            </w:r>
            <w:proofErr w:type="gram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[wallpaper]</w:t>
            </w:r>
          </w:p>
        </w:tc>
        <w:tc>
          <w:tcPr>
            <w:tcW w:w="1140" w:type="dxa"/>
          </w:tcPr>
          <w:p w:rsidR="004A3C23" w:rsidRPr="00F77EEA" w:rsidRDefault="00C36C2D" w:rsidP="00C36C2D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Start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proofErr w:type="spellEnd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со всеми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обоями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, но необходимость менять</w:t>
            </w:r>
            <w:r w:rsidR="0057253F">
              <w:rPr>
                <w:rFonts w:ascii="Times New Roman" w:hAnsi="Times New Roman" w:cs="Times New Roman"/>
                <w:sz w:val="24"/>
                <w:szCs w:val="24"/>
              </w:rPr>
              <w:t xml:space="preserve"> суррогатный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внешний ключ маловероятна</w:t>
            </w:r>
          </w:p>
        </w:tc>
      </w:tr>
      <w:tr w:rsidR="004A3C23" w:rsidRPr="00F77EEA" w:rsidTr="003270B7">
        <w:tc>
          <w:tcPr>
            <w:tcW w:w="885" w:type="dxa"/>
          </w:tcPr>
          <w:p w:rsidR="004A3C23" w:rsidRPr="00F77EEA" w:rsidRDefault="004A3C23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</w:p>
        </w:tc>
        <w:tc>
          <w:tcPr>
            <w:tcW w:w="1071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id_texture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</w:p>
        </w:tc>
        <w:tc>
          <w:tcPr>
            <w:tcW w:w="1351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связанные 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4A3C23" w:rsidRPr="00F77EEA" w:rsidRDefault="003270B7" w:rsidP="004A3C23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], связанные 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140" w:type="dxa"/>
          </w:tcPr>
          <w:p w:rsidR="004A3C23" w:rsidRPr="00F77EEA" w:rsidRDefault="00C36C2D" w:rsidP="00C36C2D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Start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proofErr w:type="spellEnd"/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текстуру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со всеми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обоями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, но необходимость менять </w:t>
            </w:r>
            <w:r w:rsidR="0057253F">
              <w:rPr>
                <w:rFonts w:ascii="Times New Roman" w:hAnsi="Times New Roman" w:cs="Times New Roman"/>
                <w:sz w:val="24"/>
                <w:szCs w:val="24"/>
              </w:rPr>
              <w:t xml:space="preserve">суррогатный </w:t>
            </w:r>
            <w:r w:rsidRPr="00C36C2D">
              <w:rPr>
                <w:rFonts w:ascii="Times New Roman" w:hAnsi="Times New Roman" w:cs="Times New Roman"/>
                <w:sz w:val="24"/>
                <w:szCs w:val="24"/>
              </w:rPr>
              <w:t>внешний ключ маловероятна</w:t>
            </w:r>
          </w:p>
        </w:tc>
      </w:tr>
      <w:tr w:rsidR="003270B7" w:rsidRPr="00F77EEA" w:rsidTr="003270B7">
        <w:tc>
          <w:tcPr>
            <w:tcW w:w="885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</w:p>
        </w:tc>
        <w:tc>
          <w:tcPr>
            <w:tcW w:w="1071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id_color</w:t>
            </w:r>
            <w:proofErr w:type="spellEnd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162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351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Каскадируется</w:t>
            </w:r>
            <w:proofErr w:type="spellEnd"/>
          </w:p>
        </w:tc>
        <w:tc>
          <w:tcPr>
            <w:tcW w:w="1087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связанные 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351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Каскадируется</w:t>
            </w:r>
            <w:proofErr w:type="spellEnd"/>
          </w:p>
        </w:tc>
        <w:tc>
          <w:tcPr>
            <w:tcW w:w="1087" w:type="dxa"/>
          </w:tcPr>
          <w:p w:rsidR="003270B7" w:rsidRPr="00F77EEA" w:rsidRDefault="003270B7" w:rsidP="003270B7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При удалении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 xml:space="preserve">], связанные 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данные из [</w:t>
            </w:r>
            <w:r w:rsidRPr="00F7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wallpaper</w:t>
            </w:r>
            <w:r w:rsidRPr="00F77EEA">
              <w:rPr>
                <w:rFonts w:ascii="Times New Roman" w:hAnsi="Times New Roman" w:cs="Times New Roman"/>
                <w:sz w:val="24"/>
                <w:szCs w:val="24"/>
              </w:rPr>
              <w:t>] будут удалены</w:t>
            </w:r>
          </w:p>
        </w:tc>
        <w:tc>
          <w:tcPr>
            <w:tcW w:w="1140" w:type="dxa"/>
          </w:tcPr>
          <w:p w:rsidR="003270B7" w:rsidRPr="00F77EEA" w:rsidRDefault="0057253F" w:rsidP="0057253F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proofErr w:type="spellEnd"/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быть необходимым удалить </w:t>
            </w:r>
            <w:r w:rsidR="00C36C2D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 со </w:t>
            </w:r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всеми </w:t>
            </w:r>
            <w:r w:rsidR="00C36C2D">
              <w:rPr>
                <w:rFonts w:ascii="Times New Roman" w:hAnsi="Times New Roman" w:cs="Times New Roman"/>
                <w:sz w:val="24"/>
                <w:szCs w:val="24"/>
              </w:rPr>
              <w:t>обоями</w:t>
            </w:r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t xml:space="preserve">, но необходимость менять </w:t>
            </w:r>
            <w:r w:rsidR="00C36C2D">
              <w:rPr>
                <w:rFonts w:ascii="Times New Roman" w:hAnsi="Times New Roman" w:cs="Times New Roman"/>
                <w:sz w:val="24"/>
                <w:szCs w:val="24"/>
              </w:rPr>
              <w:t xml:space="preserve">суррогатный </w:t>
            </w:r>
            <w:r w:rsidR="00C36C2D" w:rsidRPr="00C36C2D">
              <w:rPr>
                <w:rFonts w:ascii="Times New Roman" w:hAnsi="Times New Roman" w:cs="Times New Roman"/>
                <w:sz w:val="24"/>
                <w:szCs w:val="24"/>
              </w:rPr>
              <w:t>внешний ключ маловероятна</w:t>
            </w:r>
          </w:p>
        </w:tc>
      </w:tr>
    </w:tbl>
    <w:p w:rsidR="0043230A" w:rsidRPr="00AA6CA2" w:rsidRDefault="0043230A" w:rsidP="0043230A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43230A" w:rsidRPr="00AA6CA2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74D" w:rsidRDefault="006D074D" w:rsidP="00D72998">
      <w:pPr>
        <w:spacing w:after="0" w:line="240" w:lineRule="auto"/>
      </w:pPr>
      <w:r>
        <w:separator/>
      </w:r>
    </w:p>
  </w:endnote>
  <w:endnote w:type="continuationSeparator" w:id="0">
    <w:p w:rsidR="006D074D" w:rsidRDefault="006D074D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74D" w:rsidRDefault="006D074D" w:rsidP="00D72998">
      <w:pPr>
        <w:spacing w:after="0" w:line="240" w:lineRule="auto"/>
      </w:pPr>
      <w:r>
        <w:separator/>
      </w:r>
    </w:p>
  </w:footnote>
  <w:footnote w:type="continuationSeparator" w:id="0">
    <w:p w:rsidR="006D074D" w:rsidRDefault="006D074D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62F47"/>
    <w:rsid w:val="000B54BD"/>
    <w:rsid w:val="000E203C"/>
    <w:rsid w:val="0011089D"/>
    <w:rsid w:val="00111FA3"/>
    <w:rsid w:val="001301ED"/>
    <w:rsid w:val="0014450F"/>
    <w:rsid w:val="001528AE"/>
    <w:rsid w:val="00167171"/>
    <w:rsid w:val="00190B5C"/>
    <w:rsid w:val="001935B5"/>
    <w:rsid w:val="001A62B1"/>
    <w:rsid w:val="001C090A"/>
    <w:rsid w:val="001D2F3E"/>
    <w:rsid w:val="001D37C0"/>
    <w:rsid w:val="001D6422"/>
    <w:rsid w:val="001E2E4D"/>
    <w:rsid w:val="00240523"/>
    <w:rsid w:val="00265FFA"/>
    <w:rsid w:val="00295469"/>
    <w:rsid w:val="0029771E"/>
    <w:rsid w:val="002A5989"/>
    <w:rsid w:val="002C35E1"/>
    <w:rsid w:val="002C7B96"/>
    <w:rsid w:val="002E2E38"/>
    <w:rsid w:val="003015C1"/>
    <w:rsid w:val="0030190B"/>
    <w:rsid w:val="00321866"/>
    <w:rsid w:val="003270B7"/>
    <w:rsid w:val="0036654B"/>
    <w:rsid w:val="00376FE2"/>
    <w:rsid w:val="00393221"/>
    <w:rsid w:val="003B29D7"/>
    <w:rsid w:val="0043230A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270D5"/>
    <w:rsid w:val="00533311"/>
    <w:rsid w:val="00535EE9"/>
    <w:rsid w:val="0054092F"/>
    <w:rsid w:val="00545BDF"/>
    <w:rsid w:val="0056093C"/>
    <w:rsid w:val="0057253F"/>
    <w:rsid w:val="00593C7E"/>
    <w:rsid w:val="005A51B2"/>
    <w:rsid w:val="005F4857"/>
    <w:rsid w:val="006270C0"/>
    <w:rsid w:val="00633C69"/>
    <w:rsid w:val="00640D0C"/>
    <w:rsid w:val="00664BB7"/>
    <w:rsid w:val="006D074D"/>
    <w:rsid w:val="006E0B14"/>
    <w:rsid w:val="00723FB5"/>
    <w:rsid w:val="00740ECF"/>
    <w:rsid w:val="00792394"/>
    <w:rsid w:val="007B255B"/>
    <w:rsid w:val="007E4B97"/>
    <w:rsid w:val="008477DF"/>
    <w:rsid w:val="00852930"/>
    <w:rsid w:val="00854F32"/>
    <w:rsid w:val="008809EB"/>
    <w:rsid w:val="008B1D80"/>
    <w:rsid w:val="008D00AD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C6395"/>
    <w:rsid w:val="009F5279"/>
    <w:rsid w:val="00A065DF"/>
    <w:rsid w:val="00A26BEA"/>
    <w:rsid w:val="00A26F43"/>
    <w:rsid w:val="00A3143F"/>
    <w:rsid w:val="00A55B42"/>
    <w:rsid w:val="00AA6CA2"/>
    <w:rsid w:val="00AE4D1C"/>
    <w:rsid w:val="00AF5204"/>
    <w:rsid w:val="00AF76D0"/>
    <w:rsid w:val="00B019B9"/>
    <w:rsid w:val="00B27F48"/>
    <w:rsid w:val="00B55EF5"/>
    <w:rsid w:val="00B751E8"/>
    <w:rsid w:val="00BB2E7E"/>
    <w:rsid w:val="00BF2E82"/>
    <w:rsid w:val="00C17A79"/>
    <w:rsid w:val="00C35CFD"/>
    <w:rsid w:val="00C36C2D"/>
    <w:rsid w:val="00C7168B"/>
    <w:rsid w:val="00C75A96"/>
    <w:rsid w:val="00C92428"/>
    <w:rsid w:val="00CD2E37"/>
    <w:rsid w:val="00CD6979"/>
    <w:rsid w:val="00CE235E"/>
    <w:rsid w:val="00D13EA7"/>
    <w:rsid w:val="00D25AF4"/>
    <w:rsid w:val="00D40EB5"/>
    <w:rsid w:val="00D46490"/>
    <w:rsid w:val="00D667BB"/>
    <w:rsid w:val="00D72998"/>
    <w:rsid w:val="00DB6F77"/>
    <w:rsid w:val="00DD61CB"/>
    <w:rsid w:val="00DE2831"/>
    <w:rsid w:val="00DE421E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13BA7-43D6-48D2-BF38-400632B4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50</cp:revision>
  <dcterms:created xsi:type="dcterms:W3CDTF">2020-04-06T20:17:00Z</dcterms:created>
  <dcterms:modified xsi:type="dcterms:W3CDTF">2021-09-29T23:32:00Z</dcterms:modified>
</cp:coreProperties>
</file>