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D46490" w:rsidRDefault="00D46490" w:rsidP="00FC08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43230A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3230A">
              <w:t xml:space="preserve">Н. </w:t>
            </w:r>
            <w:r>
              <w:t>В. Путилова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Default="00D72998" w:rsidP="0043230A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E41E59">
              <w:t>9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E0690D" w:rsidRDefault="00E41E59" w:rsidP="001C090A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Объектно-реляционные базы данных. Проектирование и создание.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3C61F1" w:rsidRDefault="00D72998" w:rsidP="0043230A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r w:rsidR="0043230A">
              <w:rPr>
                <w:sz w:val="28"/>
                <w:szCs w:val="28"/>
              </w:rPr>
              <w:t>Проектирование баз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FC08F8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E41E59" w:rsidRDefault="00D72998" w:rsidP="00FC08F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E41E59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41E59">
              <w:rPr>
                <w:sz w:val="24"/>
                <w:szCs w:val="24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415624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72998">
              <w:rPr>
                <w:sz w:val="24"/>
                <w:szCs w:val="24"/>
              </w:rPr>
              <w:instrText xml:space="preserve"> TIME \@ "dd.MM.yyyy" </w:instrText>
            </w:r>
            <w:r>
              <w:rPr>
                <w:sz w:val="24"/>
                <w:szCs w:val="24"/>
              </w:rPr>
              <w:fldChar w:fldCharType="separate"/>
            </w:r>
            <w:r w:rsidR="006B3C32">
              <w:rPr>
                <w:noProof/>
                <w:sz w:val="24"/>
                <w:szCs w:val="24"/>
              </w:rPr>
              <w:t>22.03.2022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723FB5" w:rsidRDefault="00D72998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415624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415624">
        <w:rPr>
          <w:sz w:val="24"/>
          <w:szCs w:val="24"/>
        </w:rPr>
        <w:fldChar w:fldCharType="separate"/>
      </w:r>
      <w:r w:rsidR="006B3C32">
        <w:rPr>
          <w:noProof/>
          <w:sz w:val="24"/>
          <w:szCs w:val="24"/>
        </w:rPr>
        <w:t>2022</w:t>
      </w:r>
      <w:r w:rsidR="00415624">
        <w:rPr>
          <w:sz w:val="24"/>
          <w:szCs w:val="24"/>
        </w:rPr>
        <w:fldChar w:fldCharType="end"/>
      </w:r>
    </w:p>
    <w:p w:rsidR="00723FB5" w:rsidRPr="00E0690D" w:rsidRDefault="00E0690D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№ 1</w:t>
      </w:r>
      <w:r w:rsidR="00E41E59">
        <w:rPr>
          <w:sz w:val="24"/>
          <w:szCs w:val="24"/>
        </w:rPr>
        <w:t>1</w:t>
      </w:r>
    </w:p>
    <w:p w:rsidR="004820DF" w:rsidRDefault="00B55EF5" w:rsidP="004820D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20DF" w:rsidRDefault="0043230A" w:rsidP="004820DF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3230A" w:rsidRDefault="0043230A" w:rsidP="0043230A">
      <w:pPr>
        <w:pStyle w:val="ad"/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таблице.</w:t>
      </w:r>
    </w:p>
    <w:p w:rsidR="00E0690D" w:rsidRPr="00E0690D" w:rsidRDefault="00E41E59" w:rsidP="0043230A">
      <w:pPr>
        <w:pStyle w:val="ac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162206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2" w:rsidRDefault="0043230A" w:rsidP="00D25AF4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Физическая модель БД</w:t>
      </w:r>
    </w:p>
    <w:p w:rsidR="004A3C23" w:rsidRDefault="00415624" w:rsidP="00130FC4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5624">
        <w:rPr>
          <w:noProof/>
        </w:rPr>
        <w:pict>
          <v:rect id="_x0000_s1031" style="position:absolute;left:0;text-align:left;margin-left:253.55pt;margin-top:1.5pt;width:3.55pt;height:13.9pt;flip:x;z-index:251662336" strokecolor="white [3212]">
            <v:textbox style="mso-next-textbox:#_x0000_s1031">
              <w:txbxContent>
                <w:p w:rsidR="00FC08F8" w:rsidRPr="00740ECF" w:rsidRDefault="00FC08F8" w:rsidP="00740ECF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 w:rsidRPr="00415624">
        <w:rPr>
          <w:noProof/>
        </w:rPr>
        <w:pict>
          <v:rect id="_x0000_s1030" style="position:absolute;left:0;text-align:left;margin-left:267.75pt;margin-top:-.5pt;width:3.55pt;height:15.7pt;flip:x;z-index:251661312" strokecolor="white [3212]">
            <v:textbox style="mso-next-textbox:#_x0000_s1030">
              <w:txbxContent>
                <w:p w:rsidR="00FC08F8" w:rsidRPr="00740ECF" w:rsidRDefault="00FC08F8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</w:p>
    <w:p w:rsidR="00130FC4" w:rsidRPr="00130FC4" w:rsidRDefault="008839B3" w:rsidP="00130FC4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354785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08F8" w:rsidRDefault="00FC08F8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08F8" w:rsidRDefault="00FC08F8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08F8" w:rsidRPr="00293C56" w:rsidRDefault="00FC08F8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A6062" w:rsidRPr="00293C56" w:rsidRDefault="00293C56" w:rsidP="0043230A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3C56">
        <w:rPr>
          <w:rFonts w:ascii="Times New Roman" w:hAnsi="Times New Roman" w:cs="Times New Roman"/>
          <w:b/>
          <w:sz w:val="24"/>
          <w:szCs w:val="24"/>
        </w:rPr>
        <w:lastRenderedPageBreak/>
        <w:t>Код создания БД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maker(</w:t>
      </w:r>
      <w:proofErr w:type="gramEnd"/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id_maker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serial NOT NULL PRIMARY KEY,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name_m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(45) NOT NULL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collection(</w:t>
      </w:r>
      <w:proofErr w:type="gramEnd"/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id_collection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serial NOT NULL PRIMARY KEY,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name_col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(45) NOT NULL,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idmaker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integer not null,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50616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FOREIGN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>idmaker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) references maker(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id_maker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) on delete cascade on update cascade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material(</w:t>
      </w:r>
      <w:proofErr w:type="gramEnd"/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id_material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serial NOT NULL PRIMARY KEY,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name_m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(45) NOT NULL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texture(</w:t>
      </w:r>
      <w:proofErr w:type="gramEnd"/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id_texture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serial NOT NULL PRIMARY KEY,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name_t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(45) NOT NULL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color(</w:t>
      </w:r>
      <w:proofErr w:type="gramEnd"/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id_color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serial NOT NULL PRIMARY KEY,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name_c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(45) NOT NULL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TYPE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avaliability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AS ENUM('в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наличии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мало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под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заказ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закончился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coating(</w:t>
      </w:r>
      <w:proofErr w:type="gramEnd"/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serial NOT NULL PRIMARY KEY,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price</w:t>
      </w:r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(45)  NULL,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aval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avaliability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not null,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idcollection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integer  NULL,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idcolor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integer  NULL,</w:t>
      </w: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  <w:t xml:space="preserve">FOREIGN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>idcollection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) references collection(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id_collection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) on delete cascade on update cascade,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  <w:t xml:space="preserve">FOREIGN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>idcolor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) references color(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id_color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) on delete cascade on update cascade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  <w:t>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batch(</w:t>
      </w:r>
      <w:proofErr w:type="gramEnd"/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id_batch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serial NOT NULL PRIMARY KEY,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date</w:t>
      </w:r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(45) NOT NULL,</w:t>
      </w:r>
    </w:p>
    <w:p w:rsidR="00536C26" w:rsidRPr="00536C26" w:rsidRDefault="00536C26" w:rsidP="006B3C3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id</w:t>
      </w:r>
      <w:r w:rsidR="006B3C32">
        <w:rPr>
          <w:rFonts w:ascii="Courier New" w:hAnsi="Courier New" w:cs="Courier New"/>
          <w:sz w:val="24"/>
          <w:szCs w:val="24"/>
          <w:lang w:val="en-US"/>
        </w:rPr>
        <w:t>_</w:t>
      </w:r>
      <w:r w:rsidRPr="00536C26">
        <w:rPr>
          <w:rFonts w:ascii="Courier New" w:hAnsi="Courier New" w:cs="Courier New"/>
          <w:sz w:val="24"/>
          <w:szCs w:val="24"/>
          <w:lang w:val="en-US"/>
        </w:rPr>
        <w:t>coating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integer NULL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stone(</w:t>
      </w:r>
      <w:proofErr w:type="gramEnd"/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  <w:t>PRIMARY KEY (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536C26" w:rsidRPr="00536C26" w:rsidRDefault="00506161" w:rsidP="0050616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size_s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(45) NOT NULL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)INHERITS</w:t>
      </w:r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>(coating);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paint(</w:t>
      </w:r>
      <w:proofErr w:type="gramEnd"/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  <w:t>PRIMARY KEY (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hydrophobicity</w:t>
      </w:r>
      <w:proofErr w:type="spellEnd"/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(45) NULL,</w:t>
      </w:r>
    </w:p>
    <w:p w:rsidR="00536C26" w:rsidRPr="00536C26" w:rsidRDefault="00536C26" w:rsidP="00506161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36C2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volume</w:t>
      </w:r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36C26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536C26">
        <w:rPr>
          <w:rFonts w:ascii="Courier New" w:hAnsi="Courier New" w:cs="Courier New"/>
          <w:sz w:val="24"/>
          <w:szCs w:val="24"/>
          <w:lang w:val="en-US"/>
        </w:rPr>
        <w:t>(45) not NULL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6C26">
        <w:rPr>
          <w:rFonts w:ascii="Courier New" w:hAnsi="Courier New" w:cs="Courier New"/>
          <w:sz w:val="24"/>
          <w:szCs w:val="24"/>
          <w:lang w:val="en-US"/>
        </w:rPr>
        <w:t>)INHERITS</w:t>
      </w:r>
      <w:proofErr w:type="gramEnd"/>
      <w:r w:rsidRPr="00536C26">
        <w:rPr>
          <w:rFonts w:ascii="Courier New" w:hAnsi="Courier New" w:cs="Courier New"/>
          <w:sz w:val="24"/>
          <w:szCs w:val="24"/>
          <w:lang w:val="en-US"/>
        </w:rPr>
        <w:t>(coating);</w:t>
      </w:r>
    </w:p>
    <w:p w:rsidR="00041C22" w:rsidRPr="00041C22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1C22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041C22">
        <w:rPr>
          <w:rFonts w:ascii="Courier New" w:hAnsi="Courier New" w:cs="Courier New"/>
          <w:sz w:val="24"/>
          <w:szCs w:val="24"/>
          <w:lang w:val="en-US"/>
        </w:rPr>
        <w:t>wallpaper(</w:t>
      </w:r>
      <w:proofErr w:type="gramEnd"/>
    </w:p>
    <w:p w:rsidR="00041C22" w:rsidRPr="00041C22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1C22">
        <w:rPr>
          <w:rFonts w:ascii="Courier New" w:hAnsi="Courier New" w:cs="Courier New"/>
          <w:sz w:val="24"/>
          <w:szCs w:val="24"/>
          <w:lang w:val="en-US"/>
        </w:rPr>
        <w:tab/>
        <w:t>PRIMARY KEY (</w:t>
      </w:r>
      <w:proofErr w:type="spellStart"/>
      <w:r w:rsidRPr="00041C22">
        <w:rPr>
          <w:rFonts w:ascii="Courier New" w:hAnsi="Courier New" w:cs="Courier New"/>
          <w:sz w:val="24"/>
          <w:szCs w:val="24"/>
          <w:lang w:val="en-US"/>
        </w:rPr>
        <w:t>id_coating</w:t>
      </w:r>
      <w:proofErr w:type="spellEnd"/>
      <w:r w:rsidRPr="00041C22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041C22" w:rsidRPr="00041C22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1C2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41C22">
        <w:rPr>
          <w:rFonts w:ascii="Courier New" w:hAnsi="Courier New" w:cs="Courier New"/>
          <w:sz w:val="24"/>
          <w:szCs w:val="24"/>
          <w:lang w:val="en-US"/>
        </w:rPr>
        <w:t>lengthw</w:t>
      </w:r>
      <w:proofErr w:type="spellEnd"/>
      <w:proofErr w:type="gramEnd"/>
      <w:r w:rsidRPr="00041C22">
        <w:rPr>
          <w:rFonts w:ascii="Courier New" w:hAnsi="Courier New" w:cs="Courier New"/>
          <w:sz w:val="24"/>
          <w:szCs w:val="24"/>
          <w:lang w:val="en-US"/>
        </w:rPr>
        <w:t xml:space="preserve"> float NOT NULL,</w:t>
      </w:r>
    </w:p>
    <w:p w:rsidR="00041C22" w:rsidRPr="00041C22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1C2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41C22">
        <w:rPr>
          <w:rFonts w:ascii="Courier New" w:hAnsi="Courier New" w:cs="Courier New"/>
          <w:sz w:val="24"/>
          <w:szCs w:val="24"/>
          <w:lang w:val="en-US"/>
        </w:rPr>
        <w:t>widthw</w:t>
      </w:r>
      <w:proofErr w:type="spellEnd"/>
      <w:proofErr w:type="gramEnd"/>
      <w:r w:rsidRPr="00041C22">
        <w:rPr>
          <w:rFonts w:ascii="Courier New" w:hAnsi="Courier New" w:cs="Courier New"/>
          <w:sz w:val="24"/>
          <w:szCs w:val="24"/>
          <w:lang w:val="en-US"/>
        </w:rPr>
        <w:t xml:space="preserve"> float NOT NULL,</w:t>
      </w:r>
    </w:p>
    <w:p w:rsidR="00041C22" w:rsidRPr="00041C22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1C22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proofErr w:type="gramStart"/>
      <w:r w:rsidRPr="00041C22">
        <w:rPr>
          <w:rFonts w:ascii="Courier New" w:hAnsi="Courier New" w:cs="Courier New"/>
          <w:sz w:val="24"/>
          <w:szCs w:val="24"/>
          <w:lang w:val="en-US"/>
        </w:rPr>
        <w:t>pic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 w:rsidRPr="00041C22">
        <w:rPr>
          <w:rFonts w:ascii="Courier New" w:hAnsi="Courier New" w:cs="Courier New"/>
          <w:sz w:val="24"/>
          <w:szCs w:val="24"/>
          <w:lang w:val="en-US"/>
        </w:rPr>
        <w:t>ure_col</w:t>
      </w:r>
      <w:proofErr w:type="spellEnd"/>
      <w:proofErr w:type="gramEnd"/>
      <w:r w:rsidRPr="00041C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1C22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041C22">
        <w:rPr>
          <w:rFonts w:ascii="Courier New" w:hAnsi="Courier New" w:cs="Courier New"/>
          <w:sz w:val="24"/>
          <w:szCs w:val="24"/>
          <w:lang w:val="en-US"/>
        </w:rPr>
        <w:t>(45) NULL,</w:t>
      </w:r>
    </w:p>
    <w:p w:rsidR="00041C22" w:rsidRPr="00041C22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1C2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41C22">
        <w:rPr>
          <w:rFonts w:ascii="Courier New" w:hAnsi="Courier New" w:cs="Courier New"/>
          <w:sz w:val="24"/>
          <w:szCs w:val="24"/>
          <w:lang w:val="en-US"/>
        </w:rPr>
        <w:t>idmaterial</w:t>
      </w:r>
      <w:proofErr w:type="spellEnd"/>
      <w:proofErr w:type="gramEnd"/>
      <w:r w:rsidRPr="00041C22">
        <w:rPr>
          <w:rFonts w:ascii="Courier New" w:hAnsi="Courier New" w:cs="Courier New"/>
          <w:sz w:val="24"/>
          <w:szCs w:val="24"/>
          <w:lang w:val="en-US"/>
        </w:rPr>
        <w:t xml:space="preserve"> integer  NULL,</w:t>
      </w:r>
    </w:p>
    <w:p w:rsidR="00041C22" w:rsidRPr="00041C22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1C2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41C22">
        <w:rPr>
          <w:rFonts w:ascii="Courier New" w:hAnsi="Courier New" w:cs="Courier New"/>
          <w:sz w:val="24"/>
          <w:szCs w:val="24"/>
          <w:lang w:val="en-US"/>
        </w:rPr>
        <w:t>idtexture</w:t>
      </w:r>
      <w:proofErr w:type="spellEnd"/>
      <w:proofErr w:type="gramEnd"/>
      <w:r w:rsidRPr="00041C22">
        <w:rPr>
          <w:rFonts w:ascii="Courier New" w:hAnsi="Courier New" w:cs="Courier New"/>
          <w:sz w:val="24"/>
          <w:szCs w:val="24"/>
          <w:lang w:val="en-US"/>
        </w:rPr>
        <w:t xml:space="preserve"> integer NULL,</w:t>
      </w:r>
    </w:p>
    <w:p w:rsidR="00041C22" w:rsidRPr="00041C22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1C22">
        <w:rPr>
          <w:rFonts w:ascii="Courier New" w:hAnsi="Courier New" w:cs="Courier New"/>
          <w:sz w:val="24"/>
          <w:szCs w:val="24"/>
          <w:lang w:val="en-US"/>
        </w:rPr>
        <w:tab/>
        <w:t xml:space="preserve">FOREIGN </w:t>
      </w:r>
      <w:proofErr w:type="gramStart"/>
      <w:r w:rsidRPr="00041C22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041C22">
        <w:rPr>
          <w:rFonts w:ascii="Courier New" w:hAnsi="Courier New" w:cs="Courier New"/>
          <w:sz w:val="24"/>
          <w:szCs w:val="24"/>
          <w:lang w:val="en-US"/>
        </w:rPr>
        <w:t>idmaterial</w:t>
      </w:r>
      <w:proofErr w:type="spellEnd"/>
      <w:r w:rsidRPr="00041C22">
        <w:rPr>
          <w:rFonts w:ascii="Courier New" w:hAnsi="Courier New" w:cs="Courier New"/>
          <w:sz w:val="24"/>
          <w:szCs w:val="24"/>
          <w:lang w:val="en-US"/>
        </w:rPr>
        <w:t>) references material(</w:t>
      </w:r>
      <w:proofErr w:type="spellStart"/>
      <w:r w:rsidRPr="00041C22">
        <w:rPr>
          <w:rFonts w:ascii="Courier New" w:hAnsi="Courier New" w:cs="Courier New"/>
          <w:sz w:val="24"/>
          <w:szCs w:val="24"/>
          <w:lang w:val="en-US"/>
        </w:rPr>
        <w:t>id_material</w:t>
      </w:r>
      <w:proofErr w:type="spellEnd"/>
      <w:r w:rsidRPr="00041C22">
        <w:rPr>
          <w:rFonts w:ascii="Courier New" w:hAnsi="Courier New" w:cs="Courier New"/>
          <w:sz w:val="24"/>
          <w:szCs w:val="24"/>
          <w:lang w:val="en-US"/>
        </w:rPr>
        <w:t>) on delete cascade on update cascade,</w:t>
      </w:r>
    </w:p>
    <w:p w:rsidR="00041C22" w:rsidRPr="00041C22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1C22">
        <w:rPr>
          <w:rFonts w:ascii="Courier New" w:hAnsi="Courier New" w:cs="Courier New"/>
          <w:sz w:val="24"/>
          <w:szCs w:val="24"/>
          <w:lang w:val="en-US"/>
        </w:rPr>
        <w:tab/>
        <w:t xml:space="preserve">FOREIGN </w:t>
      </w:r>
      <w:proofErr w:type="gramStart"/>
      <w:r w:rsidRPr="00041C22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041C22">
        <w:rPr>
          <w:rFonts w:ascii="Courier New" w:hAnsi="Courier New" w:cs="Courier New"/>
          <w:sz w:val="24"/>
          <w:szCs w:val="24"/>
          <w:lang w:val="en-US"/>
        </w:rPr>
        <w:t>idtexture</w:t>
      </w:r>
      <w:proofErr w:type="spellEnd"/>
      <w:r w:rsidRPr="00041C22">
        <w:rPr>
          <w:rFonts w:ascii="Courier New" w:hAnsi="Courier New" w:cs="Courier New"/>
          <w:sz w:val="24"/>
          <w:szCs w:val="24"/>
          <w:lang w:val="en-US"/>
        </w:rPr>
        <w:t>) references texture(</w:t>
      </w:r>
      <w:proofErr w:type="spellStart"/>
      <w:r w:rsidRPr="00041C22">
        <w:rPr>
          <w:rFonts w:ascii="Courier New" w:hAnsi="Courier New" w:cs="Courier New"/>
          <w:sz w:val="24"/>
          <w:szCs w:val="24"/>
          <w:lang w:val="en-US"/>
        </w:rPr>
        <w:t>id_texture</w:t>
      </w:r>
      <w:proofErr w:type="spellEnd"/>
      <w:r w:rsidRPr="00041C22">
        <w:rPr>
          <w:rFonts w:ascii="Courier New" w:hAnsi="Courier New" w:cs="Courier New"/>
          <w:sz w:val="24"/>
          <w:szCs w:val="24"/>
          <w:lang w:val="en-US"/>
        </w:rPr>
        <w:t xml:space="preserve">) on delete cascade on update cascade </w:t>
      </w:r>
    </w:p>
    <w:p w:rsidR="00536C26" w:rsidRPr="00536C26" w:rsidRDefault="00041C22" w:rsidP="00041C22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1C22">
        <w:rPr>
          <w:rFonts w:ascii="Courier New" w:hAnsi="Courier New" w:cs="Courier New"/>
          <w:sz w:val="24"/>
          <w:szCs w:val="24"/>
          <w:lang w:val="en-US"/>
        </w:rPr>
        <w:t>)INHERITS</w:t>
      </w:r>
      <w:proofErr w:type="gramEnd"/>
      <w:r w:rsidRPr="00041C22">
        <w:rPr>
          <w:rFonts w:ascii="Courier New" w:hAnsi="Courier New" w:cs="Courier New"/>
          <w:sz w:val="24"/>
          <w:szCs w:val="24"/>
          <w:lang w:val="en-US"/>
        </w:rPr>
        <w:t>(coating);</w:t>
      </w: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36C26" w:rsidRPr="00536C26" w:rsidRDefault="00536C26" w:rsidP="00536C26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A7338" w:rsidRPr="00FC08F8" w:rsidRDefault="005A7338" w:rsidP="005A7338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A7338" w:rsidRPr="00FC08F8" w:rsidRDefault="005A7338" w:rsidP="005A7338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A7338" w:rsidRPr="008839B3" w:rsidRDefault="005A7338" w:rsidP="005A7338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3230A" w:rsidRPr="00FC08F8" w:rsidRDefault="0043230A" w:rsidP="00293C56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3230A" w:rsidRPr="00FC08F8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58A" w:rsidRDefault="00E8158A" w:rsidP="00D72998">
      <w:pPr>
        <w:spacing w:after="0" w:line="240" w:lineRule="auto"/>
      </w:pPr>
      <w:r>
        <w:separator/>
      </w:r>
    </w:p>
  </w:endnote>
  <w:endnote w:type="continuationSeparator" w:id="0">
    <w:p w:rsidR="00E8158A" w:rsidRDefault="00E8158A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58A" w:rsidRDefault="00E8158A" w:rsidP="00D72998">
      <w:pPr>
        <w:spacing w:after="0" w:line="240" w:lineRule="auto"/>
      </w:pPr>
      <w:r>
        <w:separator/>
      </w:r>
    </w:p>
  </w:footnote>
  <w:footnote w:type="continuationSeparator" w:id="0">
    <w:p w:rsidR="00E8158A" w:rsidRDefault="00E8158A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41C22"/>
    <w:rsid w:val="00062F47"/>
    <w:rsid w:val="000B54BD"/>
    <w:rsid w:val="000E203C"/>
    <w:rsid w:val="0011089D"/>
    <w:rsid w:val="00111FA3"/>
    <w:rsid w:val="001301ED"/>
    <w:rsid w:val="00130FC4"/>
    <w:rsid w:val="0014450F"/>
    <w:rsid w:val="001528AE"/>
    <w:rsid w:val="00167171"/>
    <w:rsid w:val="001833F2"/>
    <w:rsid w:val="00190B5C"/>
    <w:rsid w:val="001935B5"/>
    <w:rsid w:val="001A62B1"/>
    <w:rsid w:val="001C090A"/>
    <w:rsid w:val="001D2F3E"/>
    <w:rsid w:val="001D37C0"/>
    <w:rsid w:val="001D6422"/>
    <w:rsid w:val="001E2E4D"/>
    <w:rsid w:val="002221EF"/>
    <w:rsid w:val="00240523"/>
    <w:rsid w:val="00265FFA"/>
    <w:rsid w:val="002917C3"/>
    <w:rsid w:val="00293C56"/>
    <w:rsid w:val="00295469"/>
    <w:rsid w:val="0029771E"/>
    <w:rsid w:val="002A5989"/>
    <w:rsid w:val="002B0CE9"/>
    <w:rsid w:val="002C35E1"/>
    <w:rsid w:val="002C7B96"/>
    <w:rsid w:val="002E2E38"/>
    <w:rsid w:val="003015C1"/>
    <w:rsid w:val="0030190B"/>
    <w:rsid w:val="00321866"/>
    <w:rsid w:val="003270B7"/>
    <w:rsid w:val="0036654B"/>
    <w:rsid w:val="00376FE2"/>
    <w:rsid w:val="003802F9"/>
    <w:rsid w:val="00393221"/>
    <w:rsid w:val="003B29D7"/>
    <w:rsid w:val="00415624"/>
    <w:rsid w:val="0043230A"/>
    <w:rsid w:val="00440ED3"/>
    <w:rsid w:val="00442745"/>
    <w:rsid w:val="004525AF"/>
    <w:rsid w:val="0047585F"/>
    <w:rsid w:val="004820DF"/>
    <w:rsid w:val="004909AD"/>
    <w:rsid w:val="004A3C23"/>
    <w:rsid w:val="004D3A6B"/>
    <w:rsid w:val="004E15F8"/>
    <w:rsid w:val="004F5A52"/>
    <w:rsid w:val="00506161"/>
    <w:rsid w:val="005270D5"/>
    <w:rsid w:val="00533311"/>
    <w:rsid w:val="00535EE9"/>
    <w:rsid w:val="00536C26"/>
    <w:rsid w:val="0054092F"/>
    <w:rsid w:val="00545BDF"/>
    <w:rsid w:val="0056093C"/>
    <w:rsid w:val="0057253F"/>
    <w:rsid w:val="00593C7E"/>
    <w:rsid w:val="005A51B2"/>
    <w:rsid w:val="005A7338"/>
    <w:rsid w:val="005B48BD"/>
    <w:rsid w:val="005E3AAA"/>
    <w:rsid w:val="005F4857"/>
    <w:rsid w:val="00600091"/>
    <w:rsid w:val="006270C0"/>
    <w:rsid w:val="00633C69"/>
    <w:rsid w:val="00636C15"/>
    <w:rsid w:val="00640D0C"/>
    <w:rsid w:val="00654964"/>
    <w:rsid w:val="00664BB7"/>
    <w:rsid w:val="006B3C32"/>
    <w:rsid w:val="006D074D"/>
    <w:rsid w:val="006E0B14"/>
    <w:rsid w:val="00723FB5"/>
    <w:rsid w:val="00740ECF"/>
    <w:rsid w:val="00792394"/>
    <w:rsid w:val="007B255B"/>
    <w:rsid w:val="007E4B97"/>
    <w:rsid w:val="008477DF"/>
    <w:rsid w:val="00852930"/>
    <w:rsid w:val="00854F32"/>
    <w:rsid w:val="0085541C"/>
    <w:rsid w:val="008809EB"/>
    <w:rsid w:val="008839B3"/>
    <w:rsid w:val="00895C66"/>
    <w:rsid w:val="008B1D80"/>
    <w:rsid w:val="008D00AD"/>
    <w:rsid w:val="008E16F1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C6395"/>
    <w:rsid w:val="009F5279"/>
    <w:rsid w:val="00A065DF"/>
    <w:rsid w:val="00A26BEA"/>
    <w:rsid w:val="00A26F43"/>
    <w:rsid w:val="00A3143F"/>
    <w:rsid w:val="00A55B42"/>
    <w:rsid w:val="00AA6CA2"/>
    <w:rsid w:val="00AE4D1C"/>
    <w:rsid w:val="00AF5204"/>
    <w:rsid w:val="00AF76D0"/>
    <w:rsid w:val="00B019B9"/>
    <w:rsid w:val="00B27F48"/>
    <w:rsid w:val="00B55EF5"/>
    <w:rsid w:val="00B751E8"/>
    <w:rsid w:val="00BB2E7E"/>
    <w:rsid w:val="00BF2E82"/>
    <w:rsid w:val="00C17A79"/>
    <w:rsid w:val="00C35CFD"/>
    <w:rsid w:val="00C36C2D"/>
    <w:rsid w:val="00C7168B"/>
    <w:rsid w:val="00C75A96"/>
    <w:rsid w:val="00C92428"/>
    <w:rsid w:val="00CD2E37"/>
    <w:rsid w:val="00CD6979"/>
    <w:rsid w:val="00CE235E"/>
    <w:rsid w:val="00D13EA7"/>
    <w:rsid w:val="00D25AF4"/>
    <w:rsid w:val="00D40EB5"/>
    <w:rsid w:val="00D46490"/>
    <w:rsid w:val="00D667BB"/>
    <w:rsid w:val="00D72998"/>
    <w:rsid w:val="00DB6F77"/>
    <w:rsid w:val="00DD61CB"/>
    <w:rsid w:val="00DE2831"/>
    <w:rsid w:val="00DE421E"/>
    <w:rsid w:val="00DF13BE"/>
    <w:rsid w:val="00E05381"/>
    <w:rsid w:val="00E0690D"/>
    <w:rsid w:val="00E23162"/>
    <w:rsid w:val="00E40301"/>
    <w:rsid w:val="00E41E59"/>
    <w:rsid w:val="00E656D9"/>
    <w:rsid w:val="00E8158A"/>
    <w:rsid w:val="00ED09A0"/>
    <w:rsid w:val="00EE4686"/>
    <w:rsid w:val="00EE7227"/>
    <w:rsid w:val="00EF192B"/>
    <w:rsid w:val="00EF1D69"/>
    <w:rsid w:val="00F20F6B"/>
    <w:rsid w:val="00F479FD"/>
    <w:rsid w:val="00F768BC"/>
    <w:rsid w:val="00F77EEA"/>
    <w:rsid w:val="00FA44CE"/>
    <w:rsid w:val="00FA6062"/>
    <w:rsid w:val="00FC08F8"/>
    <w:rsid w:val="00FC0BD2"/>
    <w:rsid w:val="00FD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34CAA-0E3C-4825-9D10-A42D53B5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57</cp:revision>
  <dcterms:created xsi:type="dcterms:W3CDTF">2020-04-06T20:17:00Z</dcterms:created>
  <dcterms:modified xsi:type="dcterms:W3CDTF">2022-03-21T22:47:00Z</dcterms:modified>
</cp:coreProperties>
</file>