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EF2F" w14:textId="77777777" w:rsidR="00723FB5" w:rsidRPr="00E67757" w:rsidRDefault="00723FB5" w:rsidP="00723FB5">
      <w:pPr>
        <w:spacing w:before="79"/>
        <w:ind w:right="-1"/>
        <w:jc w:val="center"/>
        <w:rPr>
          <w:rFonts w:ascii="Times New Roman" w:hAnsi="Times New Roman" w:cs="Times New Roman"/>
          <w:sz w:val="20"/>
        </w:rPr>
      </w:pPr>
      <w:r w:rsidRPr="00E67757">
        <w:rPr>
          <w:rFonts w:ascii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6421B2D1" w14:textId="77777777" w:rsidR="00723FB5" w:rsidRPr="00E67757" w:rsidRDefault="00723FB5" w:rsidP="00723FB5">
      <w:pPr>
        <w:spacing w:before="10"/>
        <w:ind w:left="1034" w:right="1230"/>
        <w:jc w:val="center"/>
        <w:rPr>
          <w:rFonts w:ascii="Times New Roman" w:hAnsi="Times New Roman" w:cs="Times New Roman"/>
          <w:sz w:val="20"/>
        </w:rPr>
      </w:pPr>
      <w:r w:rsidRPr="00E67757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14:paraId="7BD5E678" w14:textId="77777777" w:rsidR="00723FB5" w:rsidRPr="00E67757" w:rsidRDefault="00723FB5" w:rsidP="00723FB5">
      <w:pPr>
        <w:spacing w:before="10" w:line="252" w:lineRule="auto"/>
        <w:ind w:left="1034" w:right="1230"/>
        <w:jc w:val="center"/>
        <w:rPr>
          <w:rFonts w:ascii="Times New Roman" w:hAnsi="Times New Roman" w:cs="Times New Roman"/>
          <w:sz w:val="20"/>
        </w:rPr>
      </w:pPr>
      <w:r w:rsidRPr="00E67757">
        <w:rPr>
          <w:rFonts w:ascii="Times New Roman" w:hAnsi="Times New Roman" w:cs="Times New Roman"/>
          <w:sz w:val="20"/>
        </w:rPr>
        <w:t>«САНКТ-ПЕТЕРБУРГСКИЙ ГОСУДАРСТВЕННЫЙ УНИВЕРСИТЕТ АЭРОКОСМИЧЕСКОГО ПРИБОРОСТРОЕНИЯ»</w:t>
      </w:r>
    </w:p>
    <w:p w14:paraId="57F79509" w14:textId="77777777" w:rsidR="00723FB5" w:rsidRPr="00E67757" w:rsidRDefault="00723FB5" w:rsidP="00723FB5">
      <w:pPr>
        <w:widowControl w:val="0"/>
        <w:autoSpaceDE w:val="0"/>
        <w:autoSpaceDN w:val="0"/>
        <w:adjustRightInd w:val="0"/>
        <w:spacing w:before="480" w:after="0"/>
        <w:jc w:val="center"/>
        <w:rPr>
          <w:rFonts w:ascii="Times New Roman" w:hAnsi="Times New Roman" w:cs="Times New Roman"/>
          <w:sz w:val="24"/>
        </w:rPr>
      </w:pPr>
      <w:r w:rsidRPr="00E67757">
        <w:rPr>
          <w:rFonts w:ascii="Times New Roman" w:hAnsi="Times New Roman" w:cs="Times New Roman"/>
          <w:sz w:val="24"/>
        </w:rPr>
        <w:t>КАФЕДРА № 43</w:t>
      </w:r>
    </w:p>
    <w:p w14:paraId="501D5575" w14:textId="77777777" w:rsidR="00D72998" w:rsidRPr="00E67757" w:rsidRDefault="00D72998" w:rsidP="00723FB5">
      <w:pPr>
        <w:spacing w:before="10" w:line="252" w:lineRule="auto"/>
        <w:ind w:right="1230"/>
        <w:rPr>
          <w:rFonts w:ascii="Times New Roman" w:hAnsi="Times New Roman" w:cs="Times New Roman"/>
          <w:sz w:val="24"/>
        </w:rPr>
      </w:pPr>
      <w:r w:rsidRPr="00E67757">
        <w:rPr>
          <w:rFonts w:ascii="Times New Roman" w:hAnsi="Times New Roman" w:cs="Times New Roman"/>
          <w:sz w:val="24"/>
        </w:rPr>
        <w:t xml:space="preserve">ОТЧЁТ </w:t>
      </w:r>
      <w:r w:rsidRPr="00E67757">
        <w:rPr>
          <w:rFonts w:ascii="Times New Roman" w:hAnsi="Times New Roman" w:cs="Times New Roman"/>
          <w:sz w:val="24"/>
        </w:rPr>
        <w:br/>
        <w:t>ЗАЩИЩЕН С ОЦЕНКОЙ</w:t>
      </w:r>
    </w:p>
    <w:p w14:paraId="10644585" w14:textId="77777777" w:rsidR="00D72998" w:rsidRPr="00E67757" w:rsidRDefault="00D72998" w:rsidP="00D72998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E67757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D72998" w:rsidRPr="00E67757" w14:paraId="5105408A" w14:textId="77777777" w:rsidTr="00723FB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71CBB4E3" w14:textId="77777777" w:rsidR="00D72998" w:rsidRPr="00E67757" w:rsidRDefault="00314283" w:rsidP="003E45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E67757">
              <w:rPr>
                <w:rFonts w:ascii="Times New Roman" w:hAnsi="Times New Roman" w:cs="Times New Roman"/>
              </w:rPr>
              <w:t>доц.</w:t>
            </w:r>
            <w:r w:rsidR="003037BE" w:rsidRPr="00E67757">
              <w:rPr>
                <w:rFonts w:ascii="Times New Roman" w:hAnsi="Times New Roman" w:cs="Times New Roman"/>
              </w:rPr>
              <w:t xml:space="preserve">, </w:t>
            </w:r>
            <w:r w:rsidR="003037BE" w:rsidRPr="00E67757">
              <w:rPr>
                <w:rFonts w:ascii="Times New Roman" w:hAnsi="Times New Roman" w:cs="Times New Roman"/>
                <w:sz w:val="24"/>
                <w:szCs w:val="24"/>
              </w:rPr>
              <w:t>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763CC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7DEC6258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5D6FB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599555B1" w14:textId="77777777" w:rsidR="00D72998" w:rsidRPr="00E67757" w:rsidRDefault="003037BE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E67757">
              <w:rPr>
                <w:rFonts w:ascii="Times New Roman" w:hAnsi="Times New Roman" w:cs="Times New Roman"/>
              </w:rPr>
              <w:t>С. И. Колесникова</w:t>
            </w:r>
          </w:p>
        </w:tc>
      </w:tr>
      <w:tr w:rsidR="00D72998" w:rsidRPr="00E67757" w14:paraId="0951A387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9D4C9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7757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4F704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51FAE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7757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D3E23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59C14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7757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D72998" w:rsidRPr="00E67757" w14:paraId="0FEBEDAF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BFB39FA" w14:textId="0C5D4D14" w:rsidR="00D72998" w:rsidRPr="00A401D1" w:rsidRDefault="00D72998" w:rsidP="003037BE">
            <w:pPr>
              <w:pStyle w:val="a3"/>
              <w:spacing w:before="960"/>
              <w:ind w:firstLine="0"/>
              <w:jc w:val="center"/>
              <w:rPr>
                <w:lang w:val="en-US"/>
              </w:rPr>
            </w:pPr>
            <w:r w:rsidRPr="00E67757">
              <w:t>ОТЧЁТ О ЛАБОРАТОРНОЙ РАБОТЕ №</w:t>
            </w:r>
            <w:r w:rsidR="006B208D">
              <w:t>5</w:t>
            </w:r>
          </w:p>
        </w:tc>
      </w:tr>
      <w:tr w:rsidR="00D72998" w:rsidRPr="00E67757" w14:paraId="4465668E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90A1F73" w14:textId="60326608" w:rsidR="00D72998" w:rsidRPr="006B208D" w:rsidRDefault="006B208D" w:rsidP="00672175">
            <w:pPr>
              <w:pStyle w:val="-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 xml:space="preserve">Моделирование дифференциальных и разностных уравнений в </w:t>
            </w:r>
            <w:r>
              <w:rPr>
                <w:rFonts w:cs="Times New Roman"/>
                <w:caps/>
                <w:lang w:val="en-US"/>
              </w:rPr>
              <w:t>matlab</w:t>
            </w:r>
            <w:r w:rsidRPr="006B208D">
              <w:rPr>
                <w:rFonts w:cs="Times New Roman"/>
                <w:caps/>
              </w:rPr>
              <w:t xml:space="preserve"> </w:t>
            </w:r>
            <w:r>
              <w:rPr>
                <w:rFonts w:cs="Times New Roman"/>
                <w:caps/>
                <w:lang w:val="en-US"/>
              </w:rPr>
              <w:t>simulink</w:t>
            </w:r>
          </w:p>
        </w:tc>
      </w:tr>
      <w:tr w:rsidR="00D72998" w:rsidRPr="00E67757" w14:paraId="2EDEB698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11C1F05" w14:textId="77777777" w:rsidR="00D72998" w:rsidRPr="00E67757" w:rsidRDefault="00D72998" w:rsidP="0030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757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3037BE" w:rsidRPr="00E67757">
              <w:rPr>
                <w:rFonts w:ascii="Times New Roman" w:hAnsi="Times New Roman" w:cs="Times New Roman"/>
                <w:sz w:val="28"/>
                <w:szCs w:val="28"/>
              </w:rPr>
              <w:t>КОМПЬЮТЕРНОЕ МОДЕЛИРОВАНИЕ</w:t>
            </w:r>
          </w:p>
        </w:tc>
      </w:tr>
      <w:tr w:rsidR="00D72998" w:rsidRPr="00E67757" w14:paraId="4155BFD3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10FAC67" w14:textId="77777777" w:rsidR="00D72998" w:rsidRPr="00E67757" w:rsidRDefault="00D72998" w:rsidP="003E453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2998" w:rsidRPr="00E67757" w14:paraId="301B2A96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1ACE007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7757">
              <w:rPr>
                <w:rFonts w:ascii="Times New Roman" w:hAnsi="Times New Roman" w:cs="Times New Roman"/>
                <w:sz w:val="24"/>
                <w:szCs w:val="24"/>
              </w:rPr>
              <w:t>РАБОТУ ВЫПОЛНИЛА</w:t>
            </w:r>
          </w:p>
        </w:tc>
      </w:tr>
      <w:tr w:rsidR="00723FB5" w:rsidRPr="00E67757" w14:paraId="523076D8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3D7F41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757">
              <w:rPr>
                <w:rFonts w:ascii="Times New Roman" w:hAnsi="Times New Roman" w:cs="Times New Roman"/>
                <w:sz w:val="24"/>
                <w:szCs w:val="24"/>
              </w:rPr>
              <w:t>СТУДЕНТКА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7B462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77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677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FF049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1214CE" w14:textId="3ED3CED5" w:rsidR="00D72998" w:rsidRPr="006B208D" w:rsidRDefault="006B208D" w:rsidP="006721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28.11.2022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51F71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840E96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7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Е.Ю. Ильченко</w:t>
            </w:r>
          </w:p>
        </w:tc>
      </w:tr>
      <w:tr w:rsidR="00723FB5" w:rsidRPr="00E67757" w14:paraId="4775CF68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C1AF5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0AB2DE5B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14:paraId="0B090920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4AFCFB6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67757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7C07713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DA4D46A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67757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  <w:tr w:rsidR="00723FB5" w:rsidRPr="00E67757" w14:paraId="69C33140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2AE03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14:paraId="34FA6BC7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14:paraId="06057E19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14:paraId="1BC33F87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C68EB98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5022FFFB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004541C4" w14:textId="44E6F3C9" w:rsidR="00117960" w:rsidRPr="00E67757" w:rsidRDefault="00D72998" w:rsidP="00117960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E67757">
        <w:rPr>
          <w:rFonts w:ascii="Times New Roman" w:hAnsi="Times New Roman" w:cs="Times New Roman"/>
          <w:sz w:val="24"/>
          <w:szCs w:val="24"/>
        </w:rPr>
        <w:t>Санкт-Петербург</w:t>
      </w:r>
      <w:r w:rsidRPr="00E67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4F05" w:rsidRPr="00E67757">
        <w:rPr>
          <w:rFonts w:ascii="Times New Roman" w:hAnsi="Times New Roman" w:cs="Times New Roman"/>
          <w:sz w:val="24"/>
          <w:szCs w:val="24"/>
        </w:rPr>
        <w:fldChar w:fldCharType="begin"/>
      </w:r>
      <w:r w:rsidRPr="00E67757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="00BD4F05" w:rsidRPr="00E67757">
        <w:rPr>
          <w:rFonts w:ascii="Times New Roman" w:hAnsi="Times New Roman" w:cs="Times New Roman"/>
          <w:sz w:val="24"/>
          <w:szCs w:val="24"/>
        </w:rPr>
        <w:fldChar w:fldCharType="separate"/>
      </w:r>
      <w:r w:rsidR="004A6A4E">
        <w:rPr>
          <w:rFonts w:ascii="Times New Roman" w:hAnsi="Times New Roman" w:cs="Times New Roman"/>
          <w:noProof/>
          <w:sz w:val="24"/>
          <w:szCs w:val="24"/>
        </w:rPr>
        <w:t>2022</w:t>
      </w:r>
      <w:r w:rsidR="00BD4F05" w:rsidRPr="00E6775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BF8A3B0" w14:textId="77777777" w:rsidR="002C574D" w:rsidRDefault="002C574D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CAC8C94" w14:textId="77777777" w:rsidR="00FA1471" w:rsidRDefault="00FA1471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299D25F" w14:textId="77777777" w:rsidR="00117960" w:rsidRDefault="00117960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12138DB9" w14:textId="22600737" w:rsidR="009F6EB2" w:rsidRPr="00E43485" w:rsidRDefault="009F6EB2" w:rsidP="00E43485">
      <w:pPr>
        <w:pStyle w:val="ac"/>
        <w:numPr>
          <w:ilvl w:val="0"/>
          <w:numId w:val="14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43485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="00B112BE" w:rsidRPr="00E43485">
        <w:rPr>
          <w:rFonts w:ascii="Times New Roman" w:hAnsi="Times New Roman" w:cs="Times New Roman"/>
          <w:sz w:val="24"/>
          <w:szCs w:val="24"/>
        </w:rPr>
        <w:t xml:space="preserve"> </w:t>
      </w:r>
      <w:r w:rsidR="006B208D">
        <w:rPr>
          <w:rStyle w:val="markedcontent"/>
          <w:rFonts w:ascii="Times New Roman" w:hAnsi="Times New Roman" w:cs="Times New Roman"/>
          <w:sz w:val="24"/>
          <w:szCs w:val="24"/>
        </w:rPr>
        <w:t xml:space="preserve">Цель настоящей работы: освоить приёмы моделирования непрерывных процессов в </w:t>
      </w:r>
      <w:proofErr w:type="spellStart"/>
      <w:r w:rsidR="006B208D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="006B208D" w:rsidRPr="006B208D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6B208D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Simulink</w:t>
      </w:r>
      <w:r w:rsidR="006B208D" w:rsidRPr="006B208D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24D066A8" w14:textId="0282C7C2" w:rsidR="00CD13F1" w:rsidRDefault="00F512DD" w:rsidP="00E43485">
      <w:pPr>
        <w:pStyle w:val="11"/>
        <w:numPr>
          <w:ilvl w:val="0"/>
          <w:numId w:val="14"/>
        </w:numPr>
        <w:spacing w:before="0" w:line="240" w:lineRule="atLeast"/>
        <w:rPr>
          <w:bCs w:val="0"/>
          <w:caps w:val="0"/>
          <w:kern w:val="0"/>
        </w:rPr>
      </w:pPr>
      <w:r>
        <w:rPr>
          <w:bCs w:val="0"/>
          <w:caps w:val="0"/>
          <w:kern w:val="0"/>
        </w:rPr>
        <w:t>Задание</w:t>
      </w:r>
    </w:p>
    <w:p w14:paraId="6E3619F1" w14:textId="77777777" w:rsidR="006B208D" w:rsidRPr="006B208D" w:rsidRDefault="006B208D" w:rsidP="006B208D"/>
    <w:p w14:paraId="1CDCEDC2" w14:textId="77777777" w:rsidR="006B208D" w:rsidRDefault="006B208D" w:rsidP="006B208D">
      <w:pPr>
        <w:pStyle w:val="ac"/>
        <w:numPr>
          <w:ilvl w:val="0"/>
          <w:numId w:val="23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6B208D">
        <w:rPr>
          <w:rStyle w:val="markedcontent"/>
          <w:rFonts w:ascii="Times New Roman" w:hAnsi="Times New Roman" w:cs="Times New Roman"/>
          <w:sz w:val="24"/>
          <w:szCs w:val="24"/>
        </w:rPr>
        <w:t xml:space="preserve">Самостоятельно ознакомиться со справочными сведениями относительно приложения </w:t>
      </w:r>
      <w:proofErr w:type="spellStart"/>
      <w:r w:rsidRPr="006B208D">
        <w:rPr>
          <w:rStyle w:val="markedcontent"/>
          <w:rFonts w:ascii="Times New Roman" w:hAnsi="Times New Roman" w:cs="Times New Roman"/>
          <w:sz w:val="24"/>
          <w:szCs w:val="24"/>
        </w:rPr>
        <w:t>MatLab</w:t>
      </w:r>
      <w:proofErr w:type="spellEnd"/>
      <w:r w:rsidRPr="006B208D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08D">
        <w:rPr>
          <w:rStyle w:val="markedcontent"/>
          <w:rFonts w:ascii="Times New Roman" w:hAnsi="Times New Roman" w:cs="Times New Roman"/>
          <w:sz w:val="24"/>
          <w:szCs w:val="24"/>
        </w:rPr>
        <w:t>Simulink</w:t>
      </w:r>
      <w:proofErr w:type="spellEnd"/>
      <w:r w:rsidRPr="006B208D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53B2BAD5" w14:textId="77777777" w:rsidR="006B208D" w:rsidRDefault="006B208D" w:rsidP="006B208D">
      <w:pPr>
        <w:pStyle w:val="ac"/>
        <w:numPr>
          <w:ilvl w:val="0"/>
          <w:numId w:val="23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6B208D">
        <w:rPr>
          <w:rStyle w:val="markedcontent"/>
          <w:rFonts w:ascii="Times New Roman" w:hAnsi="Times New Roman" w:cs="Times New Roman"/>
          <w:sz w:val="24"/>
          <w:szCs w:val="24"/>
        </w:rPr>
        <w:t>Построить графики непрерывной (не)линейной модели решения дифференциального уравнения.</w:t>
      </w:r>
    </w:p>
    <w:p w14:paraId="4C3893A2" w14:textId="77777777" w:rsidR="006B208D" w:rsidRDefault="006B208D" w:rsidP="006B208D">
      <w:pPr>
        <w:pStyle w:val="ac"/>
        <w:numPr>
          <w:ilvl w:val="0"/>
          <w:numId w:val="23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6B208D">
        <w:rPr>
          <w:rStyle w:val="markedcontent"/>
          <w:rFonts w:ascii="Times New Roman" w:hAnsi="Times New Roman" w:cs="Times New Roman"/>
          <w:sz w:val="24"/>
          <w:szCs w:val="24"/>
        </w:rPr>
        <w:t xml:space="preserve">Разработать модель </w:t>
      </w:r>
      <w:proofErr w:type="spellStart"/>
      <w:r w:rsidRPr="006B208D">
        <w:rPr>
          <w:rStyle w:val="markedcontent"/>
          <w:rFonts w:ascii="Times New Roman" w:hAnsi="Times New Roman" w:cs="Times New Roman"/>
          <w:sz w:val="24"/>
          <w:szCs w:val="24"/>
        </w:rPr>
        <w:t>Simulink</w:t>
      </w:r>
      <w:proofErr w:type="spellEnd"/>
      <w:r w:rsidRPr="006B208D">
        <w:rPr>
          <w:rStyle w:val="markedcontent"/>
          <w:rFonts w:ascii="Times New Roman" w:hAnsi="Times New Roman" w:cs="Times New Roman"/>
          <w:sz w:val="24"/>
          <w:szCs w:val="24"/>
        </w:rPr>
        <w:t xml:space="preserve"> для решения дифференциального уравнения.</w:t>
      </w:r>
    </w:p>
    <w:p w14:paraId="5307C3AE" w14:textId="77777777" w:rsidR="006B208D" w:rsidRDefault="006B208D" w:rsidP="006B208D">
      <w:pPr>
        <w:pStyle w:val="ac"/>
        <w:numPr>
          <w:ilvl w:val="0"/>
          <w:numId w:val="23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6B208D">
        <w:rPr>
          <w:rStyle w:val="markedcontent"/>
          <w:rFonts w:ascii="Times New Roman" w:hAnsi="Times New Roman" w:cs="Times New Roman"/>
          <w:sz w:val="24"/>
          <w:szCs w:val="24"/>
        </w:rPr>
        <w:t>Построить графики дискретной (не)линейной модели решения разностного уравнения.</w:t>
      </w:r>
    </w:p>
    <w:p w14:paraId="3499BCB6" w14:textId="77777777" w:rsidR="006B208D" w:rsidRDefault="006B208D" w:rsidP="006B208D">
      <w:pPr>
        <w:pStyle w:val="ac"/>
        <w:numPr>
          <w:ilvl w:val="0"/>
          <w:numId w:val="23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6B208D">
        <w:rPr>
          <w:rStyle w:val="markedcontent"/>
          <w:rFonts w:ascii="Times New Roman" w:hAnsi="Times New Roman" w:cs="Times New Roman"/>
          <w:sz w:val="24"/>
          <w:szCs w:val="24"/>
        </w:rPr>
        <w:t xml:space="preserve">Разработать модель </w:t>
      </w:r>
      <w:proofErr w:type="spellStart"/>
      <w:r w:rsidRPr="006B208D">
        <w:rPr>
          <w:rStyle w:val="markedcontent"/>
          <w:rFonts w:ascii="Times New Roman" w:hAnsi="Times New Roman" w:cs="Times New Roman"/>
          <w:sz w:val="24"/>
          <w:szCs w:val="24"/>
        </w:rPr>
        <w:t>Simulink</w:t>
      </w:r>
      <w:proofErr w:type="spellEnd"/>
      <w:r w:rsidRPr="006B208D">
        <w:rPr>
          <w:rStyle w:val="markedcontent"/>
          <w:rFonts w:ascii="Times New Roman" w:hAnsi="Times New Roman" w:cs="Times New Roman"/>
          <w:sz w:val="24"/>
          <w:szCs w:val="24"/>
        </w:rPr>
        <w:t xml:space="preserve"> для решения разностного уравнения (системы уравнений). </w:t>
      </w:r>
    </w:p>
    <w:p w14:paraId="7EC3ED64" w14:textId="77777777" w:rsidR="006B208D" w:rsidRDefault="006B208D" w:rsidP="006B208D">
      <w:pPr>
        <w:pStyle w:val="ac"/>
        <w:numPr>
          <w:ilvl w:val="0"/>
          <w:numId w:val="23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6B208D">
        <w:rPr>
          <w:rStyle w:val="markedcontent"/>
          <w:rFonts w:ascii="Times New Roman" w:hAnsi="Times New Roman" w:cs="Times New Roman"/>
          <w:sz w:val="24"/>
          <w:szCs w:val="24"/>
        </w:rPr>
        <w:t xml:space="preserve">Получить сравнительные графики поведения моделей при разных параметрах дифференциального уравнения, параметра дискретизации и настроек </w:t>
      </w:r>
      <w:proofErr w:type="spellStart"/>
      <w:r w:rsidRPr="006B208D">
        <w:rPr>
          <w:rStyle w:val="markedcontent"/>
          <w:rFonts w:ascii="Times New Roman" w:hAnsi="Times New Roman" w:cs="Times New Roman"/>
          <w:sz w:val="24"/>
          <w:szCs w:val="24"/>
        </w:rPr>
        <w:t>Simulink</w:t>
      </w:r>
      <w:proofErr w:type="spellEnd"/>
      <w:r w:rsidRPr="006B208D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7E4F52A4" w14:textId="3A1CD45A" w:rsidR="006B208D" w:rsidRPr="006B208D" w:rsidRDefault="006B208D" w:rsidP="006B208D">
      <w:pPr>
        <w:pStyle w:val="ac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B208D">
        <w:rPr>
          <w:rStyle w:val="markedcontent"/>
          <w:rFonts w:ascii="Times New Roman" w:hAnsi="Times New Roman" w:cs="Times New Roman"/>
          <w:sz w:val="24"/>
          <w:szCs w:val="24"/>
        </w:rPr>
        <w:t xml:space="preserve">Составить и представить преподавателю </w:t>
      </w:r>
      <w:r w:rsidR="00DF7943" w:rsidRPr="006B208D">
        <w:rPr>
          <w:rStyle w:val="markedcontent"/>
          <w:rFonts w:ascii="Times New Roman" w:hAnsi="Times New Roman" w:cs="Times New Roman"/>
          <w:sz w:val="24"/>
          <w:szCs w:val="24"/>
        </w:rPr>
        <w:t>отчёт</w:t>
      </w:r>
      <w:r w:rsidRPr="006B208D">
        <w:rPr>
          <w:rStyle w:val="markedcontent"/>
          <w:rFonts w:ascii="Times New Roman" w:hAnsi="Times New Roman" w:cs="Times New Roman"/>
          <w:sz w:val="24"/>
          <w:szCs w:val="24"/>
        </w:rPr>
        <w:t xml:space="preserve"> о работе.</w:t>
      </w:r>
    </w:p>
    <w:p w14:paraId="1B87A58B" w14:textId="448B3FB6" w:rsidR="00A401D1" w:rsidRDefault="00672175" w:rsidP="00A401D1">
      <w:pPr>
        <w:jc w:val="both"/>
        <w:rPr>
          <w:sz w:val="28"/>
          <w:szCs w:val="28"/>
        </w:rPr>
      </w:pPr>
      <w:r w:rsidRPr="00CD13F1">
        <w:rPr>
          <w:rFonts w:ascii="Times New Roman" w:hAnsi="Times New Roman" w:cs="Times New Roman"/>
          <w:sz w:val="24"/>
          <w:szCs w:val="24"/>
        </w:rPr>
        <w:br/>
      </w:r>
      <w:r w:rsidR="00A401D1">
        <w:rPr>
          <w:rFonts w:ascii="Times New Roman" w:hAnsi="Times New Roman" w:cs="Times New Roman"/>
          <w:b/>
          <w:bCs/>
          <w:sz w:val="24"/>
          <w:szCs w:val="24"/>
        </w:rPr>
        <w:t xml:space="preserve">Исходные данные: </w:t>
      </w:r>
    </w:p>
    <w:p w14:paraId="1CAB7A5F" w14:textId="13D3E8B1" w:rsidR="00A401D1" w:rsidRPr="00A401D1" w:rsidRDefault="00A401D1" w:rsidP="006B208D">
      <w:pPr>
        <w:rPr>
          <w:rFonts w:ascii="Times New Roman" w:hAnsi="Times New Roman" w:cs="Times New Roman"/>
          <w:sz w:val="24"/>
          <w:szCs w:val="24"/>
        </w:rPr>
      </w:pPr>
      <w:r w:rsidRPr="00A401D1">
        <w:rPr>
          <w:rFonts w:ascii="Times New Roman" w:hAnsi="Times New Roman" w:cs="Times New Roman"/>
          <w:b/>
          <w:sz w:val="24"/>
          <w:szCs w:val="24"/>
        </w:rPr>
        <w:t>Вариант 11</w:t>
      </w:r>
    </w:p>
    <w:p w14:paraId="2D1811F1" w14:textId="280FD823" w:rsidR="00A401D1" w:rsidRPr="00712139" w:rsidRDefault="006B208D" w:rsidP="00A401D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2E38D43" wp14:editId="6EAEEEF2">
            <wp:extent cx="5246673" cy="16200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173" cy="16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CCE9" w14:textId="145CCB2F" w:rsidR="0007537D" w:rsidRDefault="0007537D" w:rsidP="00CD13F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EB73E2" w14:textId="51C98C94" w:rsidR="0086542D" w:rsidRDefault="0086542D" w:rsidP="00CD13F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22DDB0" w14:textId="209F6D33" w:rsidR="0086542D" w:rsidRDefault="0086542D" w:rsidP="00CD13F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2D0337" w14:textId="6BC72C23" w:rsidR="0086542D" w:rsidRDefault="0086542D" w:rsidP="00CD13F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A10716" w14:textId="5F99D9E4" w:rsidR="0086542D" w:rsidRDefault="0086542D" w:rsidP="00CD13F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48E642" w14:textId="77777777" w:rsidR="0086542D" w:rsidRPr="00A401D1" w:rsidRDefault="0086542D" w:rsidP="00CD13F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5909EA" w14:textId="22DE54CA" w:rsidR="006B208D" w:rsidRDefault="006B208D" w:rsidP="00CD13F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67A0D3" w14:textId="10919785" w:rsidR="006B208D" w:rsidRDefault="006B208D" w:rsidP="00CD13F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6E8D21" w14:textId="7828ED39" w:rsidR="006B208D" w:rsidRDefault="006B208D" w:rsidP="00CD13F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21936D" w14:textId="77777777" w:rsidR="006B208D" w:rsidRDefault="006B208D" w:rsidP="00CD13F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8560780" w14:textId="79965964" w:rsidR="00F512DD" w:rsidRPr="00D72A82" w:rsidRDefault="00F512DD" w:rsidP="00F512DD">
      <w:pPr>
        <w:pStyle w:val="ac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Ход выполнения задания</w:t>
      </w:r>
    </w:p>
    <w:p w14:paraId="509BF0E8" w14:textId="58C96636" w:rsidR="0086542D" w:rsidRDefault="00D72A82" w:rsidP="00D72A8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1:</w:t>
      </w:r>
    </w:p>
    <w:p w14:paraId="61A29524" w14:textId="0E3D66F5" w:rsidR="004A6A4E" w:rsidRDefault="004A6A4E" w:rsidP="00D72A8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A6A4E">
        <w:rPr>
          <w:rFonts w:ascii="Times New Roman" w:hAnsi="Times New Roman" w:cs="Times New Roman"/>
          <w:sz w:val="24"/>
          <w:szCs w:val="24"/>
        </w:rPr>
        <w:t>Значения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 xml:space="preserve"> заменили на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=π/2,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=π/2</m:t>
        </m:r>
      </m:oMath>
      <w:r>
        <w:rPr>
          <w:rFonts w:ascii="Times New Roman" w:hAnsi="Times New Roman" w:cs="Times New Roman"/>
          <w:sz w:val="24"/>
          <w:szCs w:val="24"/>
        </w:rPr>
        <w:t xml:space="preserve"> для корректной работы программы. </w:t>
      </w:r>
    </w:p>
    <w:p w14:paraId="06631918" w14:textId="6788934A" w:rsidR="0086542D" w:rsidRPr="0086542D" w:rsidRDefault="00F80695" w:rsidP="0086542D">
      <w:pPr>
        <w:pStyle w:val="ac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+y=ctgx, 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=π/2,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=π/2</m:t>
          </m:r>
        </m:oMath>
      </m:oMathPara>
    </w:p>
    <w:p w14:paraId="29718D76" w14:textId="6EF38DEE" w:rsidR="00F512DD" w:rsidRDefault="00F512DD" w:rsidP="00F512DD">
      <w:pPr>
        <w:pStyle w:val="ac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8C9D1" w14:textId="0439BCFB" w:rsidR="0086542D" w:rsidRDefault="00D72A82" w:rsidP="00D72A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Результат работы программы (код в приложении):</w:t>
      </w:r>
    </w:p>
    <w:p w14:paraId="3613A9FF" w14:textId="16981EC8" w:rsidR="00D72A82" w:rsidRDefault="008C0583" w:rsidP="00D72A8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E189AA" wp14:editId="3B6B22A3">
            <wp:extent cx="5372100" cy="4838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E787" w14:textId="77777777" w:rsidR="00D72A82" w:rsidRDefault="00D72A82" w:rsidP="00D72A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29803E" w14:textId="77777777" w:rsidR="00D72A82" w:rsidRDefault="00D72A82" w:rsidP="00D72A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C2016D" w14:textId="77777777" w:rsidR="00D72A82" w:rsidRDefault="00D72A82" w:rsidP="00D72A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B2947A" w14:textId="77777777" w:rsidR="00D72A82" w:rsidRDefault="00D72A82" w:rsidP="00D72A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028EEA" w14:textId="77777777" w:rsidR="00D72A82" w:rsidRDefault="00D72A82" w:rsidP="00D72A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C1B22D" w14:textId="77777777" w:rsidR="00D72A82" w:rsidRDefault="00D72A82" w:rsidP="00D72A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E3C73" w14:textId="77777777" w:rsidR="00D72A82" w:rsidRDefault="00D72A82" w:rsidP="00D72A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D1ABEC" w14:textId="77777777" w:rsidR="00D72A82" w:rsidRDefault="00D72A82" w:rsidP="00D72A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2828A9" w14:textId="77777777" w:rsidR="00D72A82" w:rsidRDefault="00D72A82" w:rsidP="00D72A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0D7C3B" w14:textId="3AACCC50" w:rsidR="00D72A82" w:rsidRDefault="00D72A82" w:rsidP="00D72A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Модель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Simulink</w:t>
      </w:r>
    </w:p>
    <w:p w14:paraId="3913C50D" w14:textId="030BDE4A" w:rsidR="00D72A82" w:rsidRDefault="00D72A82" w:rsidP="00D72A8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28CAED" wp14:editId="71FD9C0B">
            <wp:extent cx="5019675" cy="3305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4EFF" w14:textId="75F9DC00" w:rsidR="00D72A82" w:rsidRDefault="00D72A82" w:rsidP="00D72A82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24D74">
        <w:rPr>
          <w:rFonts w:ascii="Times New Roman" w:hAnsi="Times New Roman"/>
          <w:sz w:val="28"/>
          <w:szCs w:val="28"/>
        </w:rPr>
        <w:t>Поставим интеграторам начальные условия</w:t>
      </w:r>
      <w:r w:rsidR="006C0827" w:rsidRPr="006C0827">
        <w:rPr>
          <w:rFonts w:ascii="Times New Roman" w:hAnsi="Times New Roman"/>
          <w:sz w:val="28"/>
          <w:szCs w:val="28"/>
        </w:rPr>
        <w:t xml:space="preserve"> </w:t>
      </w:r>
      <w:r w:rsidRPr="00524D74">
        <w:rPr>
          <w:rFonts w:ascii="Times New Roman" w:hAnsi="Times New Roman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π/2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π/2</m:t>
        </m:r>
      </m:oMath>
      <w:r w:rsidRPr="00524D74">
        <w:rPr>
          <w:rFonts w:ascii="Times New Roman" w:hAnsi="Times New Roman"/>
          <w:sz w:val="28"/>
          <w:szCs w:val="28"/>
        </w:rPr>
        <w:t>)</w:t>
      </w:r>
    </w:p>
    <w:p w14:paraId="063DF485" w14:textId="16EEF5FD" w:rsidR="00D72A82" w:rsidRDefault="008C0583" w:rsidP="0073583A">
      <w:pPr>
        <w:spacing w:before="120"/>
        <w:ind w:firstLine="284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C2BD6CC" wp14:editId="243B2763">
            <wp:extent cx="2767655" cy="39147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4773" cy="392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83A">
        <w:rPr>
          <w:rFonts w:ascii="Times New Roman" w:hAnsi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85FB22A" wp14:editId="2151FF8B">
            <wp:extent cx="2807650" cy="39528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4915" cy="396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C398" w14:textId="6A7A6FB9" w:rsidR="0073583A" w:rsidRDefault="0073583A" w:rsidP="0073583A">
      <w:pPr>
        <w:spacing w:before="120"/>
        <w:ind w:firstLine="284"/>
        <w:jc w:val="center"/>
        <w:rPr>
          <w:rFonts w:ascii="Times New Roman" w:hAnsi="Times New Roman"/>
          <w:sz w:val="28"/>
          <w:szCs w:val="28"/>
        </w:rPr>
      </w:pPr>
    </w:p>
    <w:p w14:paraId="7726163B" w14:textId="62B3A69E" w:rsidR="0073583A" w:rsidRDefault="0073583A" w:rsidP="0073583A">
      <w:pPr>
        <w:spacing w:before="120"/>
        <w:ind w:firstLine="284"/>
        <w:jc w:val="center"/>
        <w:rPr>
          <w:rFonts w:ascii="Times New Roman" w:hAnsi="Times New Roman"/>
          <w:sz w:val="28"/>
          <w:szCs w:val="28"/>
        </w:rPr>
      </w:pPr>
    </w:p>
    <w:p w14:paraId="210BD996" w14:textId="77777777" w:rsidR="0073583A" w:rsidRPr="00524D74" w:rsidRDefault="0073583A" w:rsidP="0073583A">
      <w:pPr>
        <w:spacing w:before="120"/>
        <w:ind w:firstLine="284"/>
        <w:jc w:val="center"/>
        <w:rPr>
          <w:rFonts w:ascii="Times New Roman" w:hAnsi="Times New Roman"/>
          <w:sz w:val="28"/>
          <w:szCs w:val="28"/>
        </w:rPr>
      </w:pPr>
    </w:p>
    <w:p w14:paraId="795B6591" w14:textId="77777777" w:rsidR="00D72A82" w:rsidRPr="00D72A82" w:rsidRDefault="00D72A82" w:rsidP="00D72A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8243A" w14:textId="32A143EE" w:rsidR="00D72A82" w:rsidRDefault="00D72A82" w:rsidP="00D72A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Полученный график </w:t>
      </w:r>
    </w:p>
    <w:p w14:paraId="6FB7D022" w14:textId="5C9EC10C" w:rsidR="00D72A82" w:rsidRDefault="008C0583" w:rsidP="00D72A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60C466" wp14:editId="7BAA9632">
            <wp:extent cx="6120130" cy="44221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A0A9" w14:textId="66B47A8B" w:rsidR="00D72A82" w:rsidRDefault="00D72A82" w:rsidP="00D72A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E2354" w14:textId="632E1884" w:rsidR="006C0827" w:rsidRDefault="006C0827" w:rsidP="00D72A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F7955" w14:textId="218EBBF9" w:rsidR="006C0827" w:rsidRDefault="006C0827" w:rsidP="00D72A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E104D" w14:textId="2B5459CD" w:rsidR="006C0827" w:rsidRDefault="006C0827" w:rsidP="00D72A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5E2D1" w14:textId="22DB417F" w:rsidR="006C0827" w:rsidRDefault="006C0827" w:rsidP="00D72A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C693F" w14:textId="6A0E73FF" w:rsidR="006C0827" w:rsidRDefault="006C0827" w:rsidP="00D72A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4DCDF" w14:textId="4F1A2BAE" w:rsidR="006C0827" w:rsidRDefault="006C0827" w:rsidP="00D72A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A95CB" w14:textId="43214F95" w:rsidR="006C0827" w:rsidRDefault="006C0827" w:rsidP="00D72A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6E1DD" w14:textId="6D43DA36" w:rsidR="006C0827" w:rsidRDefault="006C0827" w:rsidP="00D72A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73E6E" w14:textId="19C2E2B2" w:rsidR="006C0827" w:rsidRDefault="006C0827" w:rsidP="00D72A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F8D3F" w14:textId="0C5A87C6" w:rsidR="006C0827" w:rsidRDefault="006C0827" w:rsidP="00D72A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178143" w14:textId="08C6A203" w:rsidR="006C0827" w:rsidRDefault="006C0827" w:rsidP="00D72A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2092F" w14:textId="4B671D7A" w:rsidR="006C0827" w:rsidRDefault="006C0827" w:rsidP="00D72A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29D26" w14:textId="77777777" w:rsidR="006C0827" w:rsidRDefault="006C0827" w:rsidP="00D72A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FBC18" w14:textId="19896C99" w:rsidR="00D72A82" w:rsidRDefault="00D72A82" w:rsidP="00D72A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</w:t>
      </w:r>
      <w:r w:rsidR="00323606">
        <w:rPr>
          <w:rFonts w:ascii="Times New Roman" w:hAnsi="Times New Roman" w:cs="Times New Roman"/>
          <w:b/>
          <w:bCs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3AD345DC" w14:textId="75F004CC" w:rsidR="006C0827" w:rsidRPr="006C0827" w:rsidRDefault="00F80695" w:rsidP="00D72A82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x+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=-2x+4y</m:t>
                  </m:r>
                </m:e>
              </m:eqArr>
              <m:r>
                <w:rPr>
                  <w:rFonts w:ascii="Cambria Math" w:hAnsi="Cambria Math" w:cs="Times New Roman"/>
                </w:rPr>
                <m:t>,</m:t>
              </m:r>
            </m:e>
          </m:d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=0,y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=1</m:t>
          </m:r>
        </m:oMath>
      </m:oMathPara>
    </w:p>
    <w:p w14:paraId="13F50E42" w14:textId="3B30AF1A" w:rsidR="006C0827" w:rsidRDefault="006C0827" w:rsidP="00D72A82">
      <w:pPr>
        <w:rPr>
          <w:rFonts w:ascii="Times New Roman" w:hAnsi="Times New Roman" w:cs="Times New Roman"/>
        </w:rPr>
      </w:pPr>
    </w:p>
    <w:p w14:paraId="55BA49F7" w14:textId="5DC58A9E" w:rsidR="006C0827" w:rsidRPr="00EC0AEC" w:rsidRDefault="006C0827" w:rsidP="00D72A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Решение системы в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matlab</w:t>
      </w:r>
      <w:proofErr w:type="spellEnd"/>
      <w:r w:rsidR="00EC0AEC">
        <w:rPr>
          <w:rFonts w:ascii="Times New Roman" w:hAnsi="Times New Roman" w:cs="Times New Roman"/>
          <w:b/>
          <w:bCs/>
          <w:sz w:val="24"/>
          <w:szCs w:val="24"/>
        </w:rPr>
        <w:t xml:space="preserve"> (код программы в приложении)</w:t>
      </w:r>
    </w:p>
    <w:p w14:paraId="3A452487" w14:textId="15F51E8B" w:rsidR="00EC0AEC" w:rsidRDefault="00EC0AEC" w:rsidP="00EC0AE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FEDADF" wp14:editId="67DCA00E">
            <wp:extent cx="3910607" cy="35007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350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35AF" w14:textId="77777777" w:rsidR="00323606" w:rsidRDefault="00323606" w:rsidP="00EC0A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9D9882" w14:textId="77777777" w:rsidR="00323606" w:rsidRDefault="00323606" w:rsidP="00EC0A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3A5EFA" w14:textId="77777777" w:rsidR="00323606" w:rsidRDefault="00323606" w:rsidP="00EC0A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DF9C87" w14:textId="77777777" w:rsidR="00323606" w:rsidRDefault="00323606" w:rsidP="00EC0A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C5F153" w14:textId="77777777" w:rsidR="00323606" w:rsidRDefault="00323606" w:rsidP="00EC0A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7CD95" w14:textId="77777777" w:rsidR="00323606" w:rsidRDefault="00323606" w:rsidP="00EC0A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B95B5C" w14:textId="77777777" w:rsidR="00323606" w:rsidRDefault="00323606" w:rsidP="00EC0A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9DA2DF" w14:textId="77777777" w:rsidR="00323606" w:rsidRDefault="00323606" w:rsidP="00EC0A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5F1D53" w14:textId="77777777" w:rsidR="00323606" w:rsidRDefault="00323606" w:rsidP="00EC0A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AE8A35" w14:textId="77777777" w:rsidR="00323606" w:rsidRDefault="00323606" w:rsidP="00EC0A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647B1D" w14:textId="77777777" w:rsidR="00323606" w:rsidRDefault="00323606" w:rsidP="00EC0A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16BB9" w14:textId="00D3E5B9" w:rsidR="00EC0AEC" w:rsidRDefault="00EC0AEC" w:rsidP="00EC0A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Схема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Simulink </w:t>
      </w:r>
    </w:p>
    <w:p w14:paraId="22B7A843" w14:textId="6197A389" w:rsidR="00EC0AEC" w:rsidRDefault="00EC0AEC" w:rsidP="00EC0A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3E9D9B" wp14:editId="5C4F19A5">
            <wp:extent cx="4605813" cy="35184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1322" cy="353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9B62" w14:textId="0704A6FB" w:rsidR="00EC0AEC" w:rsidRDefault="00EC0AEC" w:rsidP="00EC0A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Полученный график</w:t>
      </w:r>
    </w:p>
    <w:p w14:paraId="5886A554" w14:textId="0600502E" w:rsidR="00EC0AEC" w:rsidRDefault="008C0583" w:rsidP="00EC0A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10A3FD" wp14:editId="267A529A">
            <wp:extent cx="4570536" cy="3855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5320"/>
                    <a:stretch/>
                  </pic:blipFill>
                  <pic:spPr bwMode="auto">
                    <a:xfrm>
                      <a:off x="0" y="0"/>
                      <a:ext cx="4570536" cy="385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1E255" w14:textId="7B9E5DBB" w:rsidR="00EC0AEC" w:rsidRDefault="00EC0AEC" w:rsidP="00EC0A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7ED4E9" w14:textId="6DBA996D" w:rsidR="00323606" w:rsidRDefault="00323606" w:rsidP="00EC0A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CDFF0" w14:textId="5F47BF0C" w:rsidR="00323606" w:rsidRDefault="00323606" w:rsidP="00EC0A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79066D" w14:textId="63F85FFB" w:rsidR="00323606" w:rsidRDefault="00323606" w:rsidP="00EC0A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871EF6" w14:textId="77777777" w:rsidR="00323606" w:rsidRPr="00EC0AEC" w:rsidRDefault="00323606" w:rsidP="00EC0A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B63112" w14:textId="77777777" w:rsidR="0086542D" w:rsidRPr="00EC0AEC" w:rsidRDefault="0086542D" w:rsidP="0086542D">
      <w:pPr>
        <w:spacing w:before="120"/>
        <w:ind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C0AE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Схема </w:t>
      </w:r>
      <w:proofErr w:type="spellStart"/>
      <w:r w:rsidRPr="00EC0AEC">
        <w:rPr>
          <w:rFonts w:ascii="Times New Roman" w:hAnsi="Times New Roman" w:cs="Times New Roman"/>
          <w:i/>
          <w:color w:val="000000"/>
          <w:sz w:val="24"/>
          <w:szCs w:val="24"/>
        </w:rPr>
        <w:t>Simulink</w:t>
      </w:r>
      <w:proofErr w:type="spellEnd"/>
      <w:r w:rsidRPr="00EC0AE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для решения системы разностных </w:t>
      </w:r>
      <w:r w:rsidRPr="00EC0AEC">
        <w:rPr>
          <w:rFonts w:ascii="Times New Roman" w:hAnsi="Times New Roman" w:cs="Times New Roman"/>
          <w:i/>
          <w:sz w:val="24"/>
          <w:szCs w:val="24"/>
        </w:rPr>
        <w:t>уравнений</w:t>
      </w:r>
    </w:p>
    <w:p w14:paraId="7F8530C3" w14:textId="3F7F7FF1" w:rsidR="0086542D" w:rsidRPr="00EC0AEC" w:rsidRDefault="00F80695" w:rsidP="0086542D">
      <w:pPr>
        <w:spacing w:before="120"/>
        <w:ind w:firstLine="284"/>
        <w:jc w:val="both"/>
        <w:rPr>
          <w:i/>
          <w:color w:val="000000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x(t+1)=x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+Δ·(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x+y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y(t+1)=y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+Δ·(-2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x+4y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)</m:t>
                  </m:r>
                </m:e>
              </m:eqAr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, 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.</m:t>
              </m:r>
            </m:e>
          </m:d>
        </m:oMath>
      </m:oMathPara>
    </w:p>
    <w:p w14:paraId="33ACB601" w14:textId="5737BF80" w:rsidR="0086542D" w:rsidRDefault="00EC0AEC" w:rsidP="00EC0A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0C201F" wp14:editId="194A9EF2">
            <wp:extent cx="6120130" cy="41090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75E8" w14:textId="5C4A080A" w:rsidR="00EC0AEC" w:rsidRDefault="00EC0AEC" w:rsidP="00EC0A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2361C5" w14:textId="1BD943BC" w:rsidR="00EC0AEC" w:rsidRDefault="00EC0AEC" w:rsidP="00EC0A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083AF7" w14:textId="4BCB145C" w:rsidR="008C0583" w:rsidRDefault="008C0583" w:rsidP="00EC0A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D8E65D" w14:textId="440A4890" w:rsidR="008C0583" w:rsidRDefault="008C0583" w:rsidP="00EC0A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8EA0CA" w14:textId="4FBB557A" w:rsidR="008C0583" w:rsidRDefault="008C0583" w:rsidP="00EC0A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CAF8F8" w14:textId="65BE1F27" w:rsidR="008C0583" w:rsidRDefault="008C0583" w:rsidP="00EC0A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9BE0BEF" w14:textId="1ADCB7D4" w:rsidR="008C0583" w:rsidRDefault="008C0583" w:rsidP="00EC0A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84F7FD" w14:textId="282A72B0" w:rsidR="008C0583" w:rsidRDefault="008C0583" w:rsidP="00EC0A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7E923D" w14:textId="35BD393A" w:rsidR="008C0583" w:rsidRDefault="008C0583" w:rsidP="00EC0A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4944B5" w14:textId="10DD970B" w:rsidR="008C0583" w:rsidRDefault="008C0583" w:rsidP="00EC0A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F838D2" w14:textId="10A89022" w:rsidR="008C0583" w:rsidRDefault="008C0583" w:rsidP="00EC0A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DAE128A" w14:textId="0A09F5BA" w:rsidR="008C0583" w:rsidRDefault="008C0583" w:rsidP="00EC0A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7DF0986" w14:textId="786DAC71" w:rsidR="00EC0AEC" w:rsidRPr="00EC0AEC" w:rsidRDefault="00EC0AEC" w:rsidP="00EC0AEC">
      <w:pPr>
        <w:spacing w:before="120"/>
        <w:ind w:firstLine="284"/>
        <w:jc w:val="both"/>
        <w:rPr>
          <w:i/>
          <w:sz w:val="24"/>
          <w:szCs w:val="24"/>
        </w:rPr>
      </w:pPr>
      <w:r w:rsidRPr="00EC0AEC">
        <w:rPr>
          <w:rFonts w:ascii="Times New Roman" w:hAnsi="Times New Roman"/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>∆=0.05;</m:t>
        </m:r>
      </m:oMath>
    </w:p>
    <w:p w14:paraId="03CF264C" w14:textId="227D7286" w:rsidR="0086542D" w:rsidRDefault="0086542D" w:rsidP="0086542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C5551E" wp14:editId="615F2BE0">
            <wp:extent cx="6120130" cy="4144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DF4E" w14:textId="3CFDB1C0" w:rsidR="00EC0AEC" w:rsidRPr="00EC0AEC" w:rsidRDefault="00EC0AEC" w:rsidP="00EC0AEC">
      <w:pPr>
        <w:spacing w:before="120"/>
        <w:ind w:firstLine="284"/>
        <w:jc w:val="both"/>
        <w:rPr>
          <w:i/>
          <w:sz w:val="24"/>
          <w:szCs w:val="24"/>
        </w:rPr>
      </w:pPr>
      <w:r w:rsidRPr="00EC0AEC">
        <w:rPr>
          <w:rFonts w:ascii="Times New Roman" w:hAnsi="Times New Roman"/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>∆=0.01;</m:t>
        </m:r>
      </m:oMath>
    </w:p>
    <w:p w14:paraId="3CFCF499" w14:textId="77777777" w:rsidR="0086542D" w:rsidRDefault="0086542D" w:rsidP="0086542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231143" wp14:editId="2B59E57F">
            <wp:extent cx="6120130" cy="4158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53E5" w14:textId="77777777" w:rsidR="0086542D" w:rsidRDefault="0086542D" w:rsidP="0086542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29045E" w14:textId="71955AAD" w:rsidR="00EC0AEC" w:rsidRPr="00EC0AEC" w:rsidRDefault="00EC0AEC" w:rsidP="00EC0AEC">
      <w:pPr>
        <w:pStyle w:val="ac"/>
        <w:numPr>
          <w:ilvl w:val="0"/>
          <w:numId w:val="14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EC0AEC">
        <w:rPr>
          <w:rFonts w:ascii="Times New Roman" w:hAnsi="Times New Roman"/>
          <w:b/>
          <w:bCs/>
          <w:sz w:val="24"/>
          <w:szCs w:val="24"/>
        </w:rPr>
        <w:t>Выводы:</w:t>
      </w:r>
    </w:p>
    <w:p w14:paraId="7B998CE5" w14:textId="77777777" w:rsidR="00EC0AEC" w:rsidRPr="00EC0AEC" w:rsidRDefault="00EC0AEC" w:rsidP="00EC0AEC">
      <w:pPr>
        <w:spacing w:before="120"/>
        <w:ind w:left="491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EC0AEC">
        <w:rPr>
          <w:rFonts w:ascii="Times New Roman" w:hAnsi="Times New Roman" w:cs="Times New Roman"/>
          <w:sz w:val="24"/>
          <w:szCs w:val="24"/>
        </w:rPr>
        <w:t>В ходе выполнения лабораторной работы:</w:t>
      </w:r>
    </w:p>
    <w:p w14:paraId="71DF4883" w14:textId="21603273" w:rsidR="0086542D" w:rsidRPr="00323606" w:rsidRDefault="00EC0AEC" w:rsidP="0086542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О</w:t>
      </w:r>
      <w:r w:rsidRPr="00EC0AEC">
        <w:rPr>
          <w:rStyle w:val="markedcontent"/>
          <w:rFonts w:ascii="Times New Roman" w:hAnsi="Times New Roman" w:cs="Times New Roman"/>
          <w:sz w:val="24"/>
          <w:szCs w:val="24"/>
        </w:rPr>
        <w:t>свои</w:t>
      </w:r>
      <w:r>
        <w:rPr>
          <w:rStyle w:val="markedcontent"/>
          <w:rFonts w:ascii="Times New Roman" w:hAnsi="Times New Roman" w:cs="Times New Roman"/>
          <w:sz w:val="24"/>
          <w:szCs w:val="24"/>
        </w:rPr>
        <w:t>ла</w:t>
      </w:r>
      <w:r w:rsidRPr="00EC0AEC">
        <w:rPr>
          <w:rStyle w:val="markedcontent"/>
          <w:rFonts w:ascii="Times New Roman" w:hAnsi="Times New Roman" w:cs="Times New Roman"/>
          <w:sz w:val="24"/>
          <w:szCs w:val="24"/>
        </w:rPr>
        <w:t xml:space="preserve"> приёмы моделирования непрерывных процессов в </w:t>
      </w:r>
      <w:proofErr w:type="spellStart"/>
      <w:r w:rsidRPr="00EC0AE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EC0AE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EC0AE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Simulink</w:t>
      </w:r>
      <w:r w:rsidRPr="00EC0AEC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="008C0583" w:rsidRPr="008C058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C0583">
        <w:rPr>
          <w:rStyle w:val="markedcontent"/>
          <w:rFonts w:ascii="Times New Roman" w:hAnsi="Times New Roman" w:cs="Times New Roman"/>
          <w:sz w:val="24"/>
          <w:szCs w:val="24"/>
        </w:rPr>
        <w:t xml:space="preserve">Построила графики непрерывной нелинейной модели решения дифференциального уравнения. Разработала модель </w:t>
      </w:r>
      <w:r w:rsidR="008C0583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Simulink</w:t>
      </w:r>
      <w:r w:rsidR="008C0583" w:rsidRPr="008C058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C0583">
        <w:rPr>
          <w:rStyle w:val="markedcontent"/>
          <w:rFonts w:ascii="Times New Roman" w:hAnsi="Times New Roman" w:cs="Times New Roman"/>
          <w:sz w:val="24"/>
          <w:szCs w:val="24"/>
        </w:rPr>
        <w:t xml:space="preserve">для решения дифференциального уравнения. Построила графики дискретной линейной модели решения разностного уравнения. Разработала модель </w:t>
      </w:r>
      <w:r w:rsidR="008C0583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Simulink</w:t>
      </w:r>
      <w:r w:rsidR="008C0583" w:rsidRPr="008C058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C0583">
        <w:rPr>
          <w:rStyle w:val="markedcontent"/>
          <w:rFonts w:ascii="Times New Roman" w:hAnsi="Times New Roman" w:cs="Times New Roman"/>
          <w:sz w:val="24"/>
          <w:szCs w:val="24"/>
        </w:rPr>
        <w:t xml:space="preserve">для решения разностного уравнения (системы уравнений). Получила сравнительные графики поведения моделей при разных параметрах дифференциального уравнения параметра дискретизации </w:t>
      </w:r>
      <w:r w:rsidR="008C0583" w:rsidRPr="008C0583">
        <w:rPr>
          <w:rStyle w:val="markedcontent"/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∆=0.05;0.01</m:t>
        </m:r>
      </m:oMath>
      <w:r w:rsidR="008C0583" w:rsidRPr="008C0583">
        <w:rPr>
          <w:rStyle w:val="markedcontent"/>
          <w:rFonts w:ascii="Times New Roman" w:hAnsi="Times New Roman" w:cs="Times New Roman"/>
          <w:sz w:val="24"/>
          <w:szCs w:val="24"/>
        </w:rPr>
        <w:t>)</w:t>
      </w:r>
      <w:r w:rsidR="008C0583">
        <w:rPr>
          <w:rStyle w:val="markedcontent"/>
          <w:rFonts w:ascii="Times New Roman" w:hAnsi="Times New Roman" w:cs="Times New Roman"/>
          <w:sz w:val="24"/>
          <w:szCs w:val="24"/>
        </w:rPr>
        <w:t xml:space="preserve"> и настроек </w:t>
      </w:r>
      <w:r w:rsidR="008C0583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Simulink</w:t>
      </w:r>
      <w:r w:rsidR="008C0583" w:rsidRPr="008C0583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8C0583" w:rsidRPr="008C0583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Графики слабо отличаются</w:t>
      </w:r>
      <w:r w:rsidR="008C0583">
        <w:rPr>
          <w:rStyle w:val="markedcontent"/>
          <w:rFonts w:ascii="Times New Roman" w:hAnsi="Times New Roman" w:cs="Times New Roman"/>
          <w:sz w:val="24"/>
          <w:szCs w:val="24"/>
        </w:rPr>
        <w:t xml:space="preserve"> при данных параметрах, однако можно предположить, что они могут </w:t>
      </w:r>
      <w:r w:rsidR="00323606">
        <w:rPr>
          <w:rStyle w:val="markedcontent"/>
          <w:rFonts w:ascii="Times New Roman" w:hAnsi="Times New Roman" w:cs="Times New Roman"/>
          <w:sz w:val="24"/>
          <w:szCs w:val="24"/>
        </w:rPr>
        <w:t xml:space="preserve">сильнее отличатся при больших значениях </w:t>
      </w:r>
      <w:r w:rsidR="0032360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</w:t>
      </w:r>
      <w:r w:rsidR="00323606" w:rsidRPr="00323606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1DEDBF01" w14:textId="63CAC830" w:rsidR="0086542D" w:rsidRDefault="0086542D" w:rsidP="0086542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6EC0D6" w14:textId="34E8C50F" w:rsidR="004F7138" w:rsidRDefault="004F7138" w:rsidP="0086542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DC98E7" w14:textId="09E2C890" w:rsidR="004F7138" w:rsidRDefault="004F7138" w:rsidP="0086542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34EC57" w14:textId="755BB000" w:rsidR="004F7138" w:rsidRDefault="004F7138" w:rsidP="0086542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7BED81" w14:textId="043E6B5D" w:rsidR="004F7138" w:rsidRDefault="004F7138" w:rsidP="0086542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9A9840F" w14:textId="273C12E9" w:rsidR="00E93D23" w:rsidRDefault="00E93D23" w:rsidP="0086542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AE37DB" w14:textId="24A1A3C7" w:rsidR="00E93D23" w:rsidRDefault="00E93D23" w:rsidP="0086542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14CD40" w14:textId="011306CA" w:rsidR="00E93D23" w:rsidRDefault="00E93D23" w:rsidP="0086542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1F8347F" w14:textId="3A02C00F" w:rsidR="00E93D23" w:rsidRDefault="00E93D23" w:rsidP="0086542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68ECF2D" w14:textId="7FAEAF03" w:rsidR="00E93D23" w:rsidRDefault="00E93D23" w:rsidP="0086542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7CF2BC" w14:textId="3378FED3" w:rsidR="00E93D23" w:rsidRDefault="00E93D23" w:rsidP="0086542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D4A71D" w14:textId="501BE1CB" w:rsidR="00E93D23" w:rsidRDefault="00E93D23" w:rsidP="0086542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B215EA" w14:textId="42FFA4CC" w:rsidR="00E93D23" w:rsidRDefault="00E93D23" w:rsidP="0086542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620A70" w14:textId="20374CD9" w:rsidR="00E93D23" w:rsidRDefault="00E93D23" w:rsidP="0086542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8BD25D" w14:textId="0311EFBD" w:rsidR="00E93D23" w:rsidRDefault="00E93D23" w:rsidP="0086542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26D0BE" w14:textId="0622F3E1" w:rsidR="00E93D23" w:rsidRDefault="00E93D23" w:rsidP="0086542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F2A39B" w14:textId="487B32DF" w:rsidR="00E93D23" w:rsidRDefault="00E93D23" w:rsidP="0086542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95B6C61" w14:textId="03599724" w:rsidR="00E93D23" w:rsidRDefault="00E93D23" w:rsidP="0086542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07E1A6" w14:textId="0C685F2C" w:rsidR="00E93D23" w:rsidRDefault="00E93D23" w:rsidP="0086542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B17C180" w14:textId="77777777" w:rsidR="00E93D23" w:rsidRDefault="00E93D23" w:rsidP="0086542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6B5F92" w14:textId="77777777" w:rsidR="00E93D23" w:rsidRDefault="00E93D23" w:rsidP="002A5851">
      <w:pPr>
        <w:spacing w:line="360" w:lineRule="auto"/>
        <w:rPr>
          <w:b/>
          <w:iCs/>
          <w:sz w:val="24"/>
          <w:szCs w:val="24"/>
        </w:rPr>
      </w:pPr>
    </w:p>
    <w:p w14:paraId="161D82A3" w14:textId="6291475B" w:rsidR="002A5851" w:rsidRDefault="002A5851" w:rsidP="002A5851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2A5851">
        <w:rPr>
          <w:b/>
          <w:i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iCs/>
          <w:sz w:val="24"/>
          <w:szCs w:val="24"/>
        </w:rPr>
        <w:t>Приложение 1 (Код для задания 1)</w:t>
      </w:r>
    </w:p>
    <w:p w14:paraId="1325B913" w14:textId="77777777" w:rsidR="00323606" w:rsidRPr="00E93D23" w:rsidRDefault="00323606" w:rsidP="003236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r w:rsidRPr="00E93D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  <w:proofErr w:type="spellEnd"/>
      <w:r w:rsidRPr="00E93D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939CC8B" w14:textId="77777777" w:rsidR="00323606" w:rsidRPr="00323606" w:rsidRDefault="00323606" w:rsidP="003236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t_interval</w:t>
      </w:r>
      <w:proofErr w:type="spellEnd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[0.01 3];</w:t>
      </w:r>
    </w:p>
    <w:p w14:paraId="2968C4A4" w14:textId="77777777" w:rsidR="00323606" w:rsidRPr="00323606" w:rsidRDefault="00323606" w:rsidP="003236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init_values</w:t>
      </w:r>
      <w:proofErr w:type="spellEnd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[pi/2 pi/2];</w:t>
      </w:r>
    </w:p>
    <w:p w14:paraId="334CA0BE" w14:textId="77777777" w:rsidR="00323606" w:rsidRPr="00323606" w:rsidRDefault="00323606" w:rsidP="003236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[T, Y] = ode45(@myFun, </w:t>
      </w:r>
      <w:proofErr w:type="spellStart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t_interval</w:t>
      </w:r>
      <w:proofErr w:type="spellEnd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init_values</w:t>
      </w:r>
      <w:proofErr w:type="spellEnd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DBF78B6" w14:textId="77777777" w:rsidR="00323606" w:rsidRPr="00E93D23" w:rsidRDefault="00323606" w:rsidP="003236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93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plot(T, Y(:,1),</w:t>
      </w:r>
      <w:r w:rsidRPr="00E93D23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'r'</w:t>
      </w:r>
      <w:r w:rsidRPr="00E93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5868FDE" w14:textId="77777777" w:rsidR="00323606" w:rsidRPr="00E93D23" w:rsidRDefault="00323606" w:rsidP="003236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07DB1AA" w14:textId="41157A02" w:rsidR="002A5851" w:rsidRPr="00323606" w:rsidRDefault="002A5851" w:rsidP="002A58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043D6C6" w14:textId="77777777" w:rsidR="00323606" w:rsidRPr="00323606" w:rsidRDefault="00323606" w:rsidP="003236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236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dy</w:t>
      </w:r>
      <w:proofErr w:type="spellEnd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myFun</w:t>
      </w:r>
      <w:proofErr w:type="spellEnd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(x, y)</w:t>
      </w:r>
    </w:p>
    <w:p w14:paraId="55934890" w14:textId="77777777" w:rsidR="00323606" w:rsidRPr="00323606" w:rsidRDefault="00323606" w:rsidP="003236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dy</w:t>
      </w:r>
      <w:proofErr w:type="spellEnd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[y(2); -y(1)+cot(x)]; </w:t>
      </w:r>
    </w:p>
    <w:p w14:paraId="0E53A5F7" w14:textId="77777777" w:rsidR="00323606" w:rsidRPr="00323606" w:rsidRDefault="00323606" w:rsidP="003236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236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6FF681DB" w14:textId="77777777" w:rsidR="002A5851" w:rsidRPr="00323606" w:rsidRDefault="002A5851" w:rsidP="002A58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ED17167" w14:textId="6FE00B7C" w:rsidR="002A5851" w:rsidRPr="00323606" w:rsidRDefault="002A5851" w:rsidP="002A5851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323606">
        <w:rPr>
          <w:rFonts w:ascii="Times New Roman" w:hAnsi="Times New Roman" w:cs="Times New Roman"/>
          <w:b/>
          <w:iCs/>
          <w:sz w:val="24"/>
          <w:szCs w:val="24"/>
        </w:rPr>
        <w:t>Приложение 2 (Код для задания 2)</w:t>
      </w:r>
    </w:p>
    <w:p w14:paraId="24B22870" w14:textId="77777777" w:rsidR="002A5851" w:rsidRPr="00E93D23" w:rsidRDefault="002A5851" w:rsidP="002A58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r w:rsidRPr="00E93D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  <w:proofErr w:type="spellEnd"/>
      <w:r w:rsidRPr="00E93D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61C62222" w14:textId="77777777" w:rsidR="002A5851" w:rsidRPr="00323606" w:rsidRDefault="002A5851" w:rsidP="002A58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t_interval</w:t>
      </w:r>
      <w:proofErr w:type="spellEnd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[0 10];</w:t>
      </w:r>
    </w:p>
    <w:p w14:paraId="09185D34" w14:textId="77777777" w:rsidR="002A5851" w:rsidRPr="00323606" w:rsidRDefault="002A5851" w:rsidP="002A58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init_values</w:t>
      </w:r>
      <w:proofErr w:type="spellEnd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[0 1];</w:t>
      </w:r>
    </w:p>
    <w:p w14:paraId="06BC481F" w14:textId="77777777" w:rsidR="002A5851" w:rsidRPr="00323606" w:rsidRDefault="002A5851" w:rsidP="002A58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[t, x] = ode45(@diffsystem, </w:t>
      </w:r>
      <w:proofErr w:type="spellStart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t_interval</w:t>
      </w:r>
      <w:proofErr w:type="spellEnd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init_values</w:t>
      </w:r>
      <w:proofErr w:type="spellEnd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0277188" w14:textId="77777777" w:rsidR="002A5851" w:rsidRPr="00323606" w:rsidRDefault="002A5851" w:rsidP="002A58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plot(t, x);</w:t>
      </w:r>
    </w:p>
    <w:p w14:paraId="043B1E97" w14:textId="77777777" w:rsidR="002A5851" w:rsidRPr="00323606" w:rsidRDefault="002A5851" w:rsidP="002A58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6B113277" w14:textId="77777777" w:rsidR="002A5851" w:rsidRPr="00323606" w:rsidRDefault="002A5851" w:rsidP="002A58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05AC7A5" w14:textId="77777777" w:rsidR="002A5851" w:rsidRPr="00323606" w:rsidRDefault="002A5851" w:rsidP="002A58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236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dXdt</w:t>
      </w:r>
      <w:proofErr w:type="spellEnd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diffsystem</w:t>
      </w:r>
      <w:proofErr w:type="spellEnd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(t, X)</w:t>
      </w:r>
    </w:p>
    <w:p w14:paraId="05A9B426" w14:textId="77777777" w:rsidR="002A5851" w:rsidRPr="00323606" w:rsidRDefault="002A5851" w:rsidP="002A58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dx1 = X(1) + X(2);</w:t>
      </w:r>
    </w:p>
    <w:p w14:paraId="5A70D9EA" w14:textId="77777777" w:rsidR="002A5851" w:rsidRPr="00323606" w:rsidRDefault="002A5851" w:rsidP="002A58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dx2 = -2*X(1) + 4*X(2);</w:t>
      </w:r>
    </w:p>
    <w:p w14:paraId="3664C41E" w14:textId="77777777" w:rsidR="002A5851" w:rsidRPr="00323606" w:rsidRDefault="002A5851" w:rsidP="002A58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dXdt</w:t>
      </w:r>
      <w:proofErr w:type="spellEnd"/>
      <w:r w:rsidRPr="003236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[dx1; dx2];</w:t>
      </w:r>
    </w:p>
    <w:p w14:paraId="52C49222" w14:textId="77777777" w:rsidR="002A5851" w:rsidRPr="00323606" w:rsidRDefault="002A5851" w:rsidP="002A58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32360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14:paraId="5A26F705" w14:textId="77777777" w:rsidR="002A5851" w:rsidRPr="00323606" w:rsidRDefault="002A5851" w:rsidP="002A58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2360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23DF5E66" w14:textId="77777777" w:rsidR="002A5851" w:rsidRDefault="002A5851" w:rsidP="002A58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8"/>
          <w:szCs w:val="28"/>
          <w:lang w:eastAsia="en-US"/>
        </w:rPr>
        <w:t xml:space="preserve"> </w:t>
      </w:r>
    </w:p>
    <w:p w14:paraId="4B3531E4" w14:textId="77777777" w:rsidR="002A5851" w:rsidRDefault="002A5851" w:rsidP="002A58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1257FDF" w14:textId="77777777" w:rsidR="002A5851" w:rsidRPr="002A5851" w:rsidRDefault="002A5851" w:rsidP="002A5851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14:paraId="5D64223B" w14:textId="658229EB" w:rsidR="00EC0AEC" w:rsidRDefault="00EC0AEC" w:rsidP="003A3DB5">
      <w:pPr>
        <w:spacing w:line="360" w:lineRule="auto"/>
        <w:rPr>
          <w:bCs/>
          <w:iCs/>
          <w:sz w:val="28"/>
          <w:szCs w:val="28"/>
        </w:rPr>
      </w:pPr>
    </w:p>
    <w:p w14:paraId="4D8EF935" w14:textId="77777777" w:rsidR="00EC0AEC" w:rsidRDefault="00EC0AEC" w:rsidP="003A3DB5">
      <w:pPr>
        <w:spacing w:line="360" w:lineRule="auto"/>
        <w:rPr>
          <w:bCs/>
          <w:iCs/>
          <w:sz w:val="28"/>
          <w:szCs w:val="28"/>
        </w:rPr>
      </w:pPr>
    </w:p>
    <w:sectPr w:rsidR="00EC0AEC" w:rsidSect="00723FB5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8F135" w14:textId="77777777" w:rsidR="00F80695" w:rsidRDefault="00F80695" w:rsidP="00D72998">
      <w:pPr>
        <w:spacing w:after="0" w:line="240" w:lineRule="auto"/>
      </w:pPr>
      <w:r>
        <w:separator/>
      </w:r>
    </w:p>
  </w:endnote>
  <w:endnote w:type="continuationSeparator" w:id="0">
    <w:p w14:paraId="3CF8F588" w14:textId="77777777" w:rsidR="00F80695" w:rsidRDefault="00F80695" w:rsidP="00D7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6FA40" w14:textId="77777777" w:rsidR="00F80695" w:rsidRDefault="00F80695" w:rsidP="00D72998">
      <w:pPr>
        <w:spacing w:after="0" w:line="240" w:lineRule="auto"/>
      </w:pPr>
      <w:r>
        <w:separator/>
      </w:r>
    </w:p>
  </w:footnote>
  <w:footnote w:type="continuationSeparator" w:id="0">
    <w:p w14:paraId="318CA669" w14:textId="77777777" w:rsidR="00F80695" w:rsidRDefault="00F80695" w:rsidP="00D7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F8A"/>
    <w:multiLevelType w:val="hybridMultilevel"/>
    <w:tmpl w:val="DD50C2B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5E00B6B"/>
    <w:multiLevelType w:val="hybridMultilevel"/>
    <w:tmpl w:val="FF0AA996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824EE3"/>
    <w:multiLevelType w:val="hybridMultilevel"/>
    <w:tmpl w:val="DDC2D53A"/>
    <w:lvl w:ilvl="0" w:tplc="34E82E8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" w15:restartNumberingAfterBreak="0">
    <w:nsid w:val="109E374A"/>
    <w:multiLevelType w:val="hybridMultilevel"/>
    <w:tmpl w:val="828CD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521DD2"/>
    <w:multiLevelType w:val="hybridMultilevel"/>
    <w:tmpl w:val="4CC22A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D03D8"/>
    <w:multiLevelType w:val="hybridMultilevel"/>
    <w:tmpl w:val="5E2888DC"/>
    <w:lvl w:ilvl="0" w:tplc="6554C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6569F9"/>
    <w:multiLevelType w:val="hybridMultilevel"/>
    <w:tmpl w:val="BEC29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6025B"/>
    <w:multiLevelType w:val="hybridMultilevel"/>
    <w:tmpl w:val="ECD66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C327E"/>
    <w:multiLevelType w:val="hybridMultilevel"/>
    <w:tmpl w:val="9476ED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9" w15:restartNumberingAfterBreak="0">
    <w:nsid w:val="261E7599"/>
    <w:multiLevelType w:val="hybridMultilevel"/>
    <w:tmpl w:val="BFB63652"/>
    <w:lvl w:ilvl="0" w:tplc="36B8B1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F666C"/>
    <w:multiLevelType w:val="hybridMultilevel"/>
    <w:tmpl w:val="2FC64476"/>
    <w:lvl w:ilvl="0" w:tplc="62C0EC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F25F3"/>
    <w:multiLevelType w:val="hybridMultilevel"/>
    <w:tmpl w:val="0F78A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170C5"/>
    <w:multiLevelType w:val="hybridMultilevel"/>
    <w:tmpl w:val="F8428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17EB0"/>
    <w:multiLevelType w:val="hybridMultilevel"/>
    <w:tmpl w:val="E1C295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147512"/>
    <w:multiLevelType w:val="hybridMultilevel"/>
    <w:tmpl w:val="10EA5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262A5"/>
    <w:multiLevelType w:val="hybridMultilevel"/>
    <w:tmpl w:val="2EF859C8"/>
    <w:lvl w:ilvl="0" w:tplc="C9684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8A56B7"/>
    <w:multiLevelType w:val="hybridMultilevel"/>
    <w:tmpl w:val="F8D249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4B7802"/>
    <w:multiLevelType w:val="hybridMultilevel"/>
    <w:tmpl w:val="5B2AD2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F3123B"/>
    <w:multiLevelType w:val="hybridMultilevel"/>
    <w:tmpl w:val="16F4DA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146F2A"/>
    <w:multiLevelType w:val="hybridMultilevel"/>
    <w:tmpl w:val="BB6EFC8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191DAA"/>
    <w:multiLevelType w:val="hybridMultilevel"/>
    <w:tmpl w:val="693C8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A22B9"/>
    <w:multiLevelType w:val="hybridMultilevel"/>
    <w:tmpl w:val="A69AF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F0CC3"/>
    <w:multiLevelType w:val="hybridMultilevel"/>
    <w:tmpl w:val="1FC412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3"/>
  </w:num>
  <w:num w:numId="4">
    <w:abstractNumId w:val="8"/>
  </w:num>
  <w:num w:numId="5">
    <w:abstractNumId w:val="16"/>
  </w:num>
  <w:num w:numId="6">
    <w:abstractNumId w:val="13"/>
  </w:num>
  <w:num w:numId="7">
    <w:abstractNumId w:val="2"/>
  </w:num>
  <w:num w:numId="8">
    <w:abstractNumId w:val="17"/>
  </w:num>
  <w:num w:numId="9">
    <w:abstractNumId w:val="14"/>
  </w:num>
  <w:num w:numId="10">
    <w:abstractNumId w:val="22"/>
  </w:num>
  <w:num w:numId="11">
    <w:abstractNumId w:val="7"/>
  </w:num>
  <w:num w:numId="12">
    <w:abstractNumId w:val="11"/>
  </w:num>
  <w:num w:numId="13">
    <w:abstractNumId w:val="21"/>
  </w:num>
  <w:num w:numId="14">
    <w:abstractNumId w:val="10"/>
  </w:num>
  <w:num w:numId="15">
    <w:abstractNumId w:val="18"/>
  </w:num>
  <w:num w:numId="16">
    <w:abstractNumId w:val="4"/>
  </w:num>
  <w:num w:numId="17">
    <w:abstractNumId w:val="1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5"/>
  </w:num>
  <w:num w:numId="21">
    <w:abstractNumId w:val="12"/>
  </w:num>
  <w:num w:numId="22">
    <w:abstractNumId w:val="6"/>
  </w:num>
  <w:num w:numId="23">
    <w:abstractNumId w:val="19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1B2"/>
    <w:rsid w:val="000035D3"/>
    <w:rsid w:val="00011A18"/>
    <w:rsid w:val="0001216B"/>
    <w:rsid w:val="00013D7F"/>
    <w:rsid w:val="00022153"/>
    <w:rsid w:val="00044C9F"/>
    <w:rsid w:val="0004728A"/>
    <w:rsid w:val="0007195A"/>
    <w:rsid w:val="0007537D"/>
    <w:rsid w:val="0008309E"/>
    <w:rsid w:val="000955FC"/>
    <w:rsid w:val="000A0AFC"/>
    <w:rsid w:val="000B54BD"/>
    <w:rsid w:val="000B696B"/>
    <w:rsid w:val="000B70A0"/>
    <w:rsid w:val="000E1B67"/>
    <w:rsid w:val="0011089D"/>
    <w:rsid w:val="00111FA3"/>
    <w:rsid w:val="00117960"/>
    <w:rsid w:val="001301ED"/>
    <w:rsid w:val="0014450F"/>
    <w:rsid w:val="001528AE"/>
    <w:rsid w:val="00165E94"/>
    <w:rsid w:val="00167171"/>
    <w:rsid w:val="00177E49"/>
    <w:rsid w:val="00190B5C"/>
    <w:rsid w:val="001935B5"/>
    <w:rsid w:val="001C090A"/>
    <w:rsid w:val="001C48E8"/>
    <w:rsid w:val="001C78A0"/>
    <w:rsid w:val="001D2F3E"/>
    <w:rsid w:val="001D37C0"/>
    <w:rsid w:val="001D6422"/>
    <w:rsid w:val="001E2961"/>
    <w:rsid w:val="001E2E4D"/>
    <w:rsid w:val="001F03C5"/>
    <w:rsid w:val="00200E1D"/>
    <w:rsid w:val="00206665"/>
    <w:rsid w:val="00206EFA"/>
    <w:rsid w:val="002114FC"/>
    <w:rsid w:val="00213D9F"/>
    <w:rsid w:val="00253EF1"/>
    <w:rsid w:val="00265FFA"/>
    <w:rsid w:val="00295469"/>
    <w:rsid w:val="002965E3"/>
    <w:rsid w:val="0029771E"/>
    <w:rsid w:val="002A5851"/>
    <w:rsid w:val="002C0E93"/>
    <w:rsid w:val="002C35E1"/>
    <w:rsid w:val="002C574D"/>
    <w:rsid w:val="002C7B96"/>
    <w:rsid w:val="002E2E38"/>
    <w:rsid w:val="002E5303"/>
    <w:rsid w:val="003037BE"/>
    <w:rsid w:val="00306552"/>
    <w:rsid w:val="00307756"/>
    <w:rsid w:val="00314283"/>
    <w:rsid w:val="00321866"/>
    <w:rsid w:val="00323606"/>
    <w:rsid w:val="00355FFD"/>
    <w:rsid w:val="0036654B"/>
    <w:rsid w:val="00372E61"/>
    <w:rsid w:val="00376FE2"/>
    <w:rsid w:val="00393221"/>
    <w:rsid w:val="003A2B4C"/>
    <w:rsid w:val="003A3DB5"/>
    <w:rsid w:val="003B229E"/>
    <w:rsid w:val="003B29D7"/>
    <w:rsid w:val="003C585C"/>
    <w:rsid w:val="003C688A"/>
    <w:rsid w:val="003E453D"/>
    <w:rsid w:val="003E56DB"/>
    <w:rsid w:val="003E751D"/>
    <w:rsid w:val="003F5F54"/>
    <w:rsid w:val="004102E5"/>
    <w:rsid w:val="004219AA"/>
    <w:rsid w:val="00427AD7"/>
    <w:rsid w:val="00430A4F"/>
    <w:rsid w:val="00440ED3"/>
    <w:rsid w:val="00442745"/>
    <w:rsid w:val="004525AF"/>
    <w:rsid w:val="00456A92"/>
    <w:rsid w:val="0047585F"/>
    <w:rsid w:val="004820DF"/>
    <w:rsid w:val="004909AD"/>
    <w:rsid w:val="004A6A4E"/>
    <w:rsid w:val="004B7D8C"/>
    <w:rsid w:val="004C0763"/>
    <w:rsid w:val="004C5E6F"/>
    <w:rsid w:val="004D3A6B"/>
    <w:rsid w:val="004E01E1"/>
    <w:rsid w:val="004E4331"/>
    <w:rsid w:val="004F5A52"/>
    <w:rsid w:val="004F7138"/>
    <w:rsid w:val="0051217C"/>
    <w:rsid w:val="005270D5"/>
    <w:rsid w:val="00527213"/>
    <w:rsid w:val="00533311"/>
    <w:rsid w:val="00533567"/>
    <w:rsid w:val="00535EE9"/>
    <w:rsid w:val="0054092F"/>
    <w:rsid w:val="00545BDF"/>
    <w:rsid w:val="0056093C"/>
    <w:rsid w:val="005739AD"/>
    <w:rsid w:val="00585BAF"/>
    <w:rsid w:val="00585BF3"/>
    <w:rsid w:val="00593C7E"/>
    <w:rsid w:val="005A43D3"/>
    <w:rsid w:val="005A51B2"/>
    <w:rsid w:val="005C6669"/>
    <w:rsid w:val="005D01A1"/>
    <w:rsid w:val="005F4857"/>
    <w:rsid w:val="00607F30"/>
    <w:rsid w:val="0061511F"/>
    <w:rsid w:val="006206EF"/>
    <w:rsid w:val="00623E29"/>
    <w:rsid w:val="006270C0"/>
    <w:rsid w:val="00633C69"/>
    <w:rsid w:val="006365C5"/>
    <w:rsid w:val="00640D0C"/>
    <w:rsid w:val="00646A98"/>
    <w:rsid w:val="00664BB7"/>
    <w:rsid w:val="00672175"/>
    <w:rsid w:val="006B208D"/>
    <w:rsid w:val="006C0827"/>
    <w:rsid w:val="006C202B"/>
    <w:rsid w:val="006D0862"/>
    <w:rsid w:val="006D4755"/>
    <w:rsid w:val="006E0B14"/>
    <w:rsid w:val="00703CC4"/>
    <w:rsid w:val="007145A1"/>
    <w:rsid w:val="00723FB5"/>
    <w:rsid w:val="0073583A"/>
    <w:rsid w:val="00753273"/>
    <w:rsid w:val="00753E2C"/>
    <w:rsid w:val="0076052F"/>
    <w:rsid w:val="00792394"/>
    <w:rsid w:val="007A552B"/>
    <w:rsid w:val="007B255B"/>
    <w:rsid w:val="007B6C83"/>
    <w:rsid w:val="007C1121"/>
    <w:rsid w:val="007E4B97"/>
    <w:rsid w:val="007F56F4"/>
    <w:rsid w:val="00813CB1"/>
    <w:rsid w:val="0082437F"/>
    <w:rsid w:val="00852930"/>
    <w:rsid w:val="00854F32"/>
    <w:rsid w:val="0086542D"/>
    <w:rsid w:val="008809EB"/>
    <w:rsid w:val="008B1D80"/>
    <w:rsid w:val="008B41CF"/>
    <w:rsid w:val="008C0583"/>
    <w:rsid w:val="008C3D1E"/>
    <w:rsid w:val="008D00AD"/>
    <w:rsid w:val="008E16F1"/>
    <w:rsid w:val="008F13D0"/>
    <w:rsid w:val="008F497E"/>
    <w:rsid w:val="00910C1D"/>
    <w:rsid w:val="00927E4B"/>
    <w:rsid w:val="00943CBF"/>
    <w:rsid w:val="009516DC"/>
    <w:rsid w:val="009516EB"/>
    <w:rsid w:val="00953481"/>
    <w:rsid w:val="009561DD"/>
    <w:rsid w:val="00956D21"/>
    <w:rsid w:val="00976840"/>
    <w:rsid w:val="00983B16"/>
    <w:rsid w:val="009A0431"/>
    <w:rsid w:val="009C6395"/>
    <w:rsid w:val="009E2242"/>
    <w:rsid w:val="009E7B7E"/>
    <w:rsid w:val="009F5279"/>
    <w:rsid w:val="009F6EB2"/>
    <w:rsid w:val="00A014A8"/>
    <w:rsid w:val="00A0210E"/>
    <w:rsid w:val="00A065DF"/>
    <w:rsid w:val="00A26BEA"/>
    <w:rsid w:val="00A26F43"/>
    <w:rsid w:val="00A30ED5"/>
    <w:rsid w:val="00A3143F"/>
    <w:rsid w:val="00A401D1"/>
    <w:rsid w:val="00A463ED"/>
    <w:rsid w:val="00A519D7"/>
    <w:rsid w:val="00A55B42"/>
    <w:rsid w:val="00A8737C"/>
    <w:rsid w:val="00AA6CA2"/>
    <w:rsid w:val="00AE4D1C"/>
    <w:rsid w:val="00AF5204"/>
    <w:rsid w:val="00AF76D0"/>
    <w:rsid w:val="00B019B9"/>
    <w:rsid w:val="00B112BE"/>
    <w:rsid w:val="00B22D72"/>
    <w:rsid w:val="00B27F48"/>
    <w:rsid w:val="00B31973"/>
    <w:rsid w:val="00B55EF5"/>
    <w:rsid w:val="00B63650"/>
    <w:rsid w:val="00B65A2D"/>
    <w:rsid w:val="00B751E8"/>
    <w:rsid w:val="00B9693B"/>
    <w:rsid w:val="00BC71C3"/>
    <w:rsid w:val="00BD4F05"/>
    <w:rsid w:val="00BE73E5"/>
    <w:rsid w:val="00BF2E82"/>
    <w:rsid w:val="00BF7ECE"/>
    <w:rsid w:val="00C17A79"/>
    <w:rsid w:val="00C30503"/>
    <w:rsid w:val="00C35CFD"/>
    <w:rsid w:val="00C538A6"/>
    <w:rsid w:val="00C57C7B"/>
    <w:rsid w:val="00C61018"/>
    <w:rsid w:val="00C652AC"/>
    <w:rsid w:val="00C73A41"/>
    <w:rsid w:val="00C751AA"/>
    <w:rsid w:val="00C75A96"/>
    <w:rsid w:val="00C82333"/>
    <w:rsid w:val="00C86854"/>
    <w:rsid w:val="00C92428"/>
    <w:rsid w:val="00CA791B"/>
    <w:rsid w:val="00CB260A"/>
    <w:rsid w:val="00CD13F1"/>
    <w:rsid w:val="00CD2E37"/>
    <w:rsid w:val="00CD6979"/>
    <w:rsid w:val="00CE235E"/>
    <w:rsid w:val="00CF0412"/>
    <w:rsid w:val="00CF08AD"/>
    <w:rsid w:val="00D073ED"/>
    <w:rsid w:val="00D13EA7"/>
    <w:rsid w:val="00D25AF4"/>
    <w:rsid w:val="00D40EB5"/>
    <w:rsid w:val="00D46490"/>
    <w:rsid w:val="00D667BB"/>
    <w:rsid w:val="00D72998"/>
    <w:rsid w:val="00D72A82"/>
    <w:rsid w:val="00D82874"/>
    <w:rsid w:val="00D95B92"/>
    <w:rsid w:val="00D962F3"/>
    <w:rsid w:val="00DB6F77"/>
    <w:rsid w:val="00DD1E22"/>
    <w:rsid w:val="00DD61CB"/>
    <w:rsid w:val="00DE2831"/>
    <w:rsid w:val="00DF77ED"/>
    <w:rsid w:val="00DF7943"/>
    <w:rsid w:val="00E05381"/>
    <w:rsid w:val="00E0690D"/>
    <w:rsid w:val="00E23162"/>
    <w:rsid w:val="00E40301"/>
    <w:rsid w:val="00E4226F"/>
    <w:rsid w:val="00E43485"/>
    <w:rsid w:val="00E44211"/>
    <w:rsid w:val="00E5303E"/>
    <w:rsid w:val="00E656D9"/>
    <w:rsid w:val="00E67757"/>
    <w:rsid w:val="00E719EB"/>
    <w:rsid w:val="00E93D23"/>
    <w:rsid w:val="00EC0AEC"/>
    <w:rsid w:val="00ED09A0"/>
    <w:rsid w:val="00EE4686"/>
    <w:rsid w:val="00EE7227"/>
    <w:rsid w:val="00EF192B"/>
    <w:rsid w:val="00EF1D69"/>
    <w:rsid w:val="00F12972"/>
    <w:rsid w:val="00F20F6B"/>
    <w:rsid w:val="00F34DDC"/>
    <w:rsid w:val="00F479FD"/>
    <w:rsid w:val="00F512DD"/>
    <w:rsid w:val="00F512F3"/>
    <w:rsid w:val="00F76382"/>
    <w:rsid w:val="00F768BC"/>
    <w:rsid w:val="00F770B8"/>
    <w:rsid w:val="00F80695"/>
    <w:rsid w:val="00FA12C9"/>
    <w:rsid w:val="00FA1471"/>
    <w:rsid w:val="00FA44CE"/>
    <w:rsid w:val="00FA6062"/>
    <w:rsid w:val="00FA79F2"/>
    <w:rsid w:val="00FB0AB3"/>
    <w:rsid w:val="00FD3912"/>
    <w:rsid w:val="00FE41D3"/>
    <w:rsid w:val="00FE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9D30"/>
  <w15:docId w15:val="{E984AC9D-81E8-4147-93D5-721430B3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ED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4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D72998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72998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rsid w:val="00D72998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D72998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D72998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D72998"/>
    <w:rPr>
      <w:rFonts w:ascii="Times New Roman" w:eastAsiaTheme="minorEastAsia" w:hAnsi="Times New Roman"/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7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9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72998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72998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D729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List Paragraph"/>
    <w:basedOn w:val="a"/>
    <w:qFormat/>
    <w:rsid w:val="004820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60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C751AA"/>
  </w:style>
  <w:style w:type="paragraph" w:customStyle="1" w:styleId="11">
    <w:name w:val="заголовок 1"/>
    <w:basedOn w:val="a"/>
    <w:next w:val="a"/>
    <w:rsid w:val="003037BE"/>
    <w:pPr>
      <w:keepNext/>
      <w:autoSpaceDE w:val="0"/>
      <w:autoSpaceDN w:val="0"/>
      <w:spacing w:before="240" w:after="0" w:line="240" w:lineRule="auto"/>
      <w:ind w:left="567"/>
    </w:pPr>
    <w:rPr>
      <w:rFonts w:ascii="Times New Roman" w:eastAsia="Times New Roman" w:hAnsi="Times New Roman" w:cs="Times New Roman"/>
      <w:b/>
      <w:bCs/>
      <w:caps/>
      <w:kern w:val="28"/>
      <w:sz w:val="24"/>
      <w:szCs w:val="24"/>
    </w:rPr>
  </w:style>
  <w:style w:type="paragraph" w:styleId="ae">
    <w:name w:val="No Spacing"/>
    <w:link w:val="af"/>
    <w:uiPriority w:val="1"/>
    <w:qFormat/>
    <w:rsid w:val="0004728A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f">
    <w:name w:val="Без интервала Знак"/>
    <w:basedOn w:val="a0"/>
    <w:link w:val="ae"/>
    <w:uiPriority w:val="1"/>
    <w:rsid w:val="0004728A"/>
    <w:rPr>
      <w:rFonts w:ascii="Cambria" w:hAnsi="Cambria"/>
      <w:sz w:val="24"/>
      <w:szCs w:val="24"/>
    </w:rPr>
  </w:style>
  <w:style w:type="character" w:styleId="af0">
    <w:name w:val="Placeholder Text"/>
    <w:basedOn w:val="a0"/>
    <w:uiPriority w:val="99"/>
    <w:semiHidden/>
    <w:rsid w:val="0004728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401D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fontstyle31">
    <w:name w:val="fontstyle31"/>
    <w:basedOn w:val="a0"/>
    <w:rsid w:val="00EC0AEC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66BA78-B420-42E8-B9F6-BC82FCEEE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6137</TotalTime>
  <Pages>11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</dc:creator>
  <cp:lastModifiedBy>Екатерина Ильченко</cp:lastModifiedBy>
  <cp:revision>95</cp:revision>
  <dcterms:created xsi:type="dcterms:W3CDTF">2020-04-06T20:17:00Z</dcterms:created>
  <dcterms:modified xsi:type="dcterms:W3CDTF">2022-12-06T09:52:00Z</dcterms:modified>
</cp:coreProperties>
</file>