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2861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D0D6C" w:rsidRDefault="00D72998" w:rsidP="007C0DB4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0D0D6C">
              <w:t>6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3549E" w:rsidRDefault="000D0D6C" w:rsidP="00880E91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Межсетевое взаимодействие между процессами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286154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28615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32F0" w:rsidRPr="00E832F0" w:rsidRDefault="00E832F0" w:rsidP="00E832F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20.05.2022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2861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28615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402F61" w:rsidRDefault="00402F61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</w:p>
    <w:p w:rsidR="00B0027E" w:rsidRPr="00402F61" w:rsidRDefault="00D72998" w:rsidP="00402F61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C63E5D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C63E5D">
        <w:rPr>
          <w:sz w:val="24"/>
          <w:szCs w:val="24"/>
        </w:rPr>
        <w:fldChar w:fldCharType="separate"/>
      </w:r>
      <w:r w:rsidR="00FA0ECA">
        <w:rPr>
          <w:noProof/>
          <w:sz w:val="24"/>
          <w:szCs w:val="24"/>
        </w:rPr>
        <w:t>2022</w:t>
      </w:r>
      <w:r w:rsidR="00C63E5D">
        <w:rPr>
          <w:sz w:val="24"/>
          <w:szCs w:val="24"/>
        </w:rPr>
        <w:fldChar w:fldCharType="end"/>
      </w:r>
    </w:p>
    <w:p w:rsidR="00B0027E" w:rsidRDefault="00B0027E" w:rsidP="00B0027E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Вариант 11</w:t>
      </w:r>
    </w:p>
    <w:p w:rsidR="00B76156" w:rsidRPr="00B91BB1" w:rsidRDefault="00B91BB1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91BB1">
        <w:rPr>
          <w:rFonts w:ascii="Times New Roman" w:hAnsi="Times New Roman" w:cs="Times New Roman"/>
          <w:color w:val="auto"/>
          <w:sz w:val="24"/>
          <w:szCs w:val="24"/>
        </w:rPr>
        <w:t>Цель:</w:t>
      </w:r>
    </w:p>
    <w:p w:rsidR="00880E91" w:rsidRPr="000D0D6C" w:rsidRDefault="000D0D6C" w:rsidP="00880E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межсетевого взаимодействия средствами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POSIX.</w:t>
      </w:r>
    </w:p>
    <w:p w:rsidR="000D0D6C" w:rsidRDefault="00402F61" w:rsidP="000D0D6C">
      <w:pPr>
        <w:pStyle w:val="4"/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Задание: </w:t>
      </w:r>
    </w:p>
    <w:p w:rsidR="000D0D6C" w:rsidRPr="000D0D6C" w:rsidRDefault="000D0D6C" w:rsidP="000D0D6C">
      <w:pPr>
        <w:pStyle w:val="ad"/>
      </w:pPr>
      <w:r w:rsidRPr="000D0D6C">
        <w:t xml:space="preserve">Организовать взаимодействие типа клиент-сервер средствами </w:t>
      </w:r>
      <w:proofErr w:type="spellStart"/>
      <w:r w:rsidRPr="000D0D6C">
        <w:t>WinAPI</w:t>
      </w:r>
      <w:proofErr w:type="spellEnd"/>
      <w:r w:rsidRPr="000D0D6C">
        <w:t xml:space="preserve"> и POSIX в соответствии с индивидуальным заданием.</w:t>
      </w:r>
    </w:p>
    <w:p w:rsidR="000D0D6C" w:rsidRPr="000D0D6C" w:rsidRDefault="000D0D6C" w:rsidP="000D0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0D6C">
        <w:rPr>
          <w:rFonts w:ascii="Times New Roman" w:hAnsi="Times New Roman" w:cs="Times New Roman"/>
          <w:sz w:val="24"/>
          <w:szCs w:val="24"/>
        </w:rPr>
        <w:t xml:space="preserve">Вычислить номер варианта по списку в журнале и сохранить его в файл </w:t>
      </w:r>
      <w:hyperlink r:id="rId8" w:history="1">
        <w:r w:rsidRPr="000D0D6C">
          <w:rPr>
            <w:rStyle w:val="HTML1"/>
            <w:rFonts w:ascii="Times New Roman" w:eastAsiaTheme="minorEastAsia" w:hAnsi="Times New Roman" w:cs="Times New Roman"/>
            <w:sz w:val="24"/>
            <w:szCs w:val="24"/>
          </w:rPr>
          <w:t>TASKID.txt</w:t>
        </w:r>
      </w:hyperlink>
      <w:r w:rsidRPr="000D0D6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D0D6C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0D0D6C">
        <w:rPr>
          <w:rFonts w:ascii="Times New Roman" w:hAnsi="Times New Roman" w:cs="Times New Roman"/>
          <w:sz w:val="24"/>
          <w:szCs w:val="24"/>
        </w:rPr>
        <w:t>.</w:t>
      </w:r>
    </w:p>
    <w:p w:rsidR="000D0D6C" w:rsidRPr="000D0D6C" w:rsidRDefault="000D0D6C" w:rsidP="000D0D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0D6C">
        <w:rPr>
          <w:rFonts w:ascii="Times New Roman" w:hAnsi="Times New Roman" w:cs="Times New Roman"/>
          <w:sz w:val="24"/>
          <w:szCs w:val="24"/>
        </w:rPr>
        <w:t>Выбрать индивидуальное задание в соответствии с номером варианта. По номеру варианта также определить:</w:t>
      </w:r>
    </w:p>
    <w:p w:rsidR="000D0D6C" w:rsidRPr="000D0D6C" w:rsidRDefault="000D0D6C" w:rsidP="000D0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0D6C">
        <w:rPr>
          <w:rFonts w:ascii="Times New Roman" w:hAnsi="Times New Roman" w:cs="Times New Roman"/>
          <w:sz w:val="24"/>
          <w:szCs w:val="24"/>
        </w:rPr>
        <w:t>протокол, с использованием которого должен происходить обмен данными между сервером и клиентом;</w:t>
      </w:r>
    </w:p>
    <w:p w:rsidR="000D0D6C" w:rsidRPr="000D0D6C" w:rsidRDefault="000D0D6C" w:rsidP="000D0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0D6C">
        <w:rPr>
          <w:rFonts w:ascii="Times New Roman" w:hAnsi="Times New Roman" w:cs="Times New Roman"/>
          <w:sz w:val="24"/>
          <w:szCs w:val="24"/>
        </w:rPr>
        <w:t>операционную систему, под которую необходимо разработать приложение сервера;</w:t>
      </w:r>
    </w:p>
    <w:p w:rsidR="000D0D6C" w:rsidRPr="000D0D6C" w:rsidRDefault="000D0D6C" w:rsidP="000D0D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0D6C">
        <w:rPr>
          <w:rFonts w:ascii="Times New Roman" w:hAnsi="Times New Roman" w:cs="Times New Roman"/>
          <w:sz w:val="24"/>
          <w:szCs w:val="24"/>
        </w:rPr>
        <w:t>операционную систему, под которую необходимо разработать приложение клиента.</w:t>
      </w:r>
    </w:p>
    <w:p w:rsidR="000D0D6C" w:rsidRPr="000D0D6C" w:rsidRDefault="000D0D6C" w:rsidP="000D0D6C">
      <w:pPr>
        <w:pStyle w:val="ad"/>
        <w:numPr>
          <w:ilvl w:val="0"/>
          <w:numId w:val="21"/>
        </w:numPr>
      </w:pPr>
      <w:r w:rsidRPr="000D0D6C">
        <w:t xml:space="preserve">В разделе </w:t>
      </w:r>
      <w:hyperlink r:id="rId9" w:history="1">
        <w:proofErr w:type="spellStart"/>
        <w:r w:rsidRPr="000D0D6C">
          <w:rPr>
            <w:rStyle w:val="ae"/>
            <w:rFonts w:eastAsiaTheme="minorEastAsia"/>
            <w:color w:val="auto"/>
            <w:u w:val="none"/>
          </w:rPr>
          <w:t>Issues</w:t>
        </w:r>
        <w:proofErr w:type="spellEnd"/>
      </w:hyperlink>
      <w:r w:rsidRPr="000D0D6C">
        <w:t xml:space="preserve"> </w:t>
      </w:r>
      <w:proofErr w:type="spellStart"/>
      <w:r w:rsidRPr="000D0D6C">
        <w:t>репозитория</w:t>
      </w:r>
      <w:proofErr w:type="spellEnd"/>
      <w:r w:rsidRPr="000D0D6C">
        <w:t xml:space="preserve"> создать не менее трех задач. Например: "Разработка приложения сервера", "Разработка приложения клиента", "Отладка клиент-серверного взаимодействия". Последовательно выполнить эти задачи, написав код и </w:t>
      </w:r>
      <w:proofErr w:type="gramStart"/>
      <w:r w:rsidRPr="000D0D6C">
        <w:t>разместив его</w:t>
      </w:r>
      <w:proofErr w:type="gramEnd"/>
      <w:r w:rsidRPr="000D0D6C">
        <w:t xml:space="preserve"> в </w:t>
      </w:r>
      <w:proofErr w:type="spellStart"/>
      <w:r w:rsidRPr="000D0D6C">
        <w:t>репозитории</w:t>
      </w:r>
      <w:proofErr w:type="spellEnd"/>
      <w:r w:rsidRPr="000D0D6C">
        <w:t xml:space="preserve">. Решению каждой задачи должен соответствовать свой отдельный </w:t>
      </w:r>
      <w:proofErr w:type="spellStart"/>
      <w:r w:rsidRPr="000D0D6C">
        <w:t>коммит</w:t>
      </w:r>
      <w:proofErr w:type="spellEnd"/>
      <w:r w:rsidRPr="000D0D6C">
        <w:t xml:space="preserve">, который должен быть </w:t>
      </w:r>
      <w:hyperlink r:id="rId10" w:anchor="commits-issues" w:history="1">
        <w:r w:rsidRPr="000D0D6C">
          <w:rPr>
            <w:rStyle w:val="ae"/>
            <w:rFonts w:eastAsiaTheme="minorEastAsia"/>
            <w:color w:val="auto"/>
            <w:u w:val="none"/>
          </w:rPr>
          <w:t>привязан</w:t>
        </w:r>
      </w:hyperlink>
      <w:r w:rsidRPr="000D0D6C">
        <w:t xml:space="preserve"> к конкретной задаче. Итого в </w:t>
      </w:r>
      <w:proofErr w:type="spellStart"/>
      <w:r w:rsidRPr="000D0D6C">
        <w:t>репозитории</w:t>
      </w:r>
      <w:proofErr w:type="spellEnd"/>
      <w:r w:rsidRPr="000D0D6C">
        <w:t xml:space="preserve"> должно быть не менее трех </w:t>
      </w:r>
      <w:proofErr w:type="spellStart"/>
      <w:r w:rsidRPr="000D0D6C">
        <w:t>коммитов</w:t>
      </w:r>
      <w:proofErr w:type="spellEnd"/>
      <w:r w:rsidRPr="000D0D6C">
        <w:t>. При необходимости создать дополнительные задачи.</w:t>
      </w:r>
    </w:p>
    <w:p w:rsidR="000D0D6C" w:rsidRPr="000D0D6C" w:rsidRDefault="000D0D6C" w:rsidP="000D0D6C">
      <w:pPr>
        <w:pStyle w:val="ad"/>
        <w:numPr>
          <w:ilvl w:val="0"/>
          <w:numId w:val="21"/>
        </w:numPr>
      </w:pPr>
      <w:r w:rsidRPr="000D0D6C">
        <w:t xml:space="preserve">Код приложения клиента необходимо разместить в файле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client.cpp</w:t>
      </w:r>
      <w:proofErr w:type="spellEnd"/>
      <w:r w:rsidRPr="000D0D6C">
        <w:t xml:space="preserve"> в корне </w:t>
      </w:r>
      <w:proofErr w:type="spellStart"/>
      <w:r w:rsidRPr="000D0D6C">
        <w:t>репозитория</w:t>
      </w:r>
      <w:proofErr w:type="spellEnd"/>
      <w:r w:rsidRPr="000D0D6C">
        <w:t xml:space="preserve">, код приложения сервера - в файле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server.cpp</w:t>
      </w:r>
      <w:proofErr w:type="spellEnd"/>
      <w:r w:rsidRPr="000D0D6C">
        <w:t xml:space="preserve"> там же. При необходимости использовать дополнительные заголовочные файлы. Код, предназначенный для выполнения в ОС </w:t>
      </w:r>
      <w:proofErr w:type="spellStart"/>
      <w:r w:rsidRPr="000D0D6C">
        <w:t>Linux</w:t>
      </w:r>
      <w:proofErr w:type="spellEnd"/>
      <w:r w:rsidRPr="000D0D6C">
        <w:t xml:space="preserve">, должен собираться </w:t>
      </w:r>
      <w:proofErr w:type="gramStart"/>
      <w:r w:rsidRPr="000D0D6C">
        <w:t>командной</w:t>
      </w:r>
      <w:proofErr w:type="gramEnd"/>
      <w:r w:rsidRPr="000D0D6C">
        <w:t xml:space="preserve">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g++</w:t>
      </w:r>
      <w:proofErr w:type="spellEnd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client.cpp</w:t>
      </w:r>
      <w:proofErr w:type="spellEnd"/>
      <w:r w:rsidRPr="000D0D6C">
        <w:t xml:space="preserve"> или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g++</w:t>
      </w:r>
      <w:proofErr w:type="spellEnd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D0D6C">
        <w:rPr>
          <w:rStyle w:val="HTML1"/>
          <w:rFonts w:ascii="Times New Roman" w:eastAsiaTheme="minorEastAsia" w:hAnsi="Times New Roman" w:cs="Times New Roman"/>
          <w:sz w:val="24"/>
          <w:szCs w:val="24"/>
        </w:rPr>
        <w:t>server.cpp</w:t>
      </w:r>
      <w:proofErr w:type="spellEnd"/>
      <w:r w:rsidRPr="000D0D6C">
        <w:t>.</w:t>
      </w:r>
    </w:p>
    <w:p w:rsidR="000D0D6C" w:rsidRPr="000D0D6C" w:rsidRDefault="000D0D6C" w:rsidP="000D0D6C">
      <w:pPr>
        <w:pStyle w:val="ad"/>
        <w:numPr>
          <w:ilvl w:val="0"/>
          <w:numId w:val="21"/>
        </w:numPr>
      </w:pPr>
      <w:r w:rsidRPr="000D0D6C">
        <w:t xml:space="preserve">В </w:t>
      </w:r>
      <w:proofErr w:type="spellStart"/>
      <w:r w:rsidRPr="000D0D6C">
        <w:t>репозитории</w:t>
      </w:r>
      <w:proofErr w:type="spellEnd"/>
      <w:r w:rsidRPr="000D0D6C">
        <w:t xml:space="preserve"> имеется тест, проверяющий корректность оформления кода в соответствии с </w:t>
      </w:r>
      <w:hyperlink r:id="rId11" w:history="1">
        <w:proofErr w:type="spellStart"/>
        <w:r w:rsidRPr="000D0D6C">
          <w:rPr>
            <w:rStyle w:val="ae"/>
            <w:rFonts w:eastAsiaTheme="minorEastAsia"/>
            <w:color w:val="auto"/>
            <w:u w:val="none"/>
          </w:rPr>
          <w:t>Google</w:t>
        </w:r>
        <w:proofErr w:type="spellEnd"/>
        <w:r w:rsidRPr="000D0D6C">
          <w:rPr>
            <w:rStyle w:val="ae"/>
            <w:rFonts w:eastAsiaTheme="minorEastAsia"/>
            <w:color w:val="auto"/>
            <w:u w:val="none"/>
          </w:rPr>
          <w:t xml:space="preserve"> C++ </w:t>
        </w:r>
        <w:proofErr w:type="spellStart"/>
        <w:r w:rsidRPr="000D0D6C">
          <w:rPr>
            <w:rStyle w:val="ae"/>
            <w:rFonts w:eastAsiaTheme="minorEastAsia"/>
            <w:color w:val="auto"/>
            <w:u w:val="none"/>
          </w:rPr>
          <w:t>Style</w:t>
        </w:r>
        <w:proofErr w:type="spellEnd"/>
        <w:r w:rsidRPr="000D0D6C">
          <w:rPr>
            <w:rStyle w:val="ae"/>
            <w:rFonts w:eastAsiaTheme="minorEastAsia"/>
            <w:color w:val="auto"/>
            <w:u w:val="none"/>
          </w:rPr>
          <w:t xml:space="preserve"> </w:t>
        </w:r>
        <w:proofErr w:type="spellStart"/>
        <w:r w:rsidRPr="000D0D6C">
          <w:rPr>
            <w:rStyle w:val="ae"/>
            <w:rFonts w:eastAsiaTheme="minorEastAsia"/>
            <w:color w:val="auto"/>
            <w:u w:val="none"/>
          </w:rPr>
          <w:t>Guide</w:t>
        </w:r>
        <w:proofErr w:type="spellEnd"/>
      </w:hyperlink>
      <w:r w:rsidRPr="000D0D6C">
        <w:t xml:space="preserve">. Данный тест запускает </w:t>
      </w:r>
      <w:hyperlink r:id="rId12" w:history="1">
        <w:r w:rsidRPr="000D0D6C">
          <w:rPr>
            <w:rStyle w:val="ae"/>
            <w:rFonts w:eastAsiaTheme="minorEastAsia"/>
            <w:color w:val="auto"/>
            <w:u w:val="none"/>
          </w:rPr>
          <w:t>линтер</w:t>
        </w:r>
      </w:hyperlink>
      <w:r w:rsidRPr="000D0D6C">
        <w:t xml:space="preserve">, который проверяет соответствие кода стандарту языка и правилам оформления (отступы, разделители, комментарии и т.п.). В некоторых случаях линтер может дать совет, как </w:t>
      </w:r>
      <w:proofErr w:type="gramStart"/>
      <w:r w:rsidRPr="000D0D6C">
        <w:t>улучшить код используя</w:t>
      </w:r>
      <w:proofErr w:type="gramEnd"/>
      <w:r w:rsidRPr="000D0D6C">
        <w:t xml:space="preserve"> общепринятые практики.</w:t>
      </w:r>
    </w:p>
    <w:p w:rsidR="000D0D6C" w:rsidRPr="000D0D6C" w:rsidRDefault="000D0D6C" w:rsidP="000D0D6C">
      <w:pPr>
        <w:pStyle w:val="ad"/>
        <w:numPr>
          <w:ilvl w:val="0"/>
          <w:numId w:val="21"/>
        </w:numPr>
      </w:pPr>
      <w:r w:rsidRPr="000D0D6C">
        <w:t xml:space="preserve">Автоматическое тестирование работоспособности кода отсутствует. Необходимо загрузить рабочий код в </w:t>
      </w:r>
      <w:proofErr w:type="spellStart"/>
      <w:r w:rsidRPr="000D0D6C">
        <w:t>репозиторий</w:t>
      </w:r>
      <w:proofErr w:type="spellEnd"/>
      <w:r w:rsidRPr="000D0D6C">
        <w:t>, а затем защитить лабораторную работу у преподавателя, продемонстрировав корректную совместную работу клиентского и серверного приложений.</w:t>
      </w:r>
    </w:p>
    <w:p w:rsidR="00286154" w:rsidRPr="00740D2F" w:rsidRDefault="000D0D6C" w:rsidP="00286154">
      <w:pPr>
        <w:pStyle w:val="ad"/>
        <w:numPr>
          <w:ilvl w:val="0"/>
          <w:numId w:val="21"/>
        </w:numPr>
        <w:tabs>
          <w:tab w:val="left" w:pos="2268"/>
        </w:tabs>
      </w:pPr>
      <w:r w:rsidRPr="00740D2F">
        <w:t xml:space="preserve">Допускается выполнение задания не в полном объеме. Правила начисления рейтинга для этого случая приведены в разделе </w:t>
      </w:r>
      <w:hyperlink r:id="rId13" w:anchor="%D0%A0%D0%B5%D0%B9%D1%82%D0%B8%D0%BD%D0%B3" w:history="1">
        <w:r w:rsidRPr="00740D2F">
          <w:rPr>
            <w:rStyle w:val="ae"/>
            <w:rFonts w:eastAsiaTheme="minorEastAsia"/>
            <w:color w:val="auto"/>
            <w:u w:val="none"/>
          </w:rPr>
          <w:t>Рейтинг</w:t>
        </w:r>
      </w:hyperlink>
      <w:r w:rsidRPr="00740D2F">
        <w:t>.</w:t>
      </w:r>
    </w:p>
    <w:tbl>
      <w:tblPr>
        <w:tblStyle w:val="ab"/>
        <w:tblW w:w="0" w:type="auto"/>
        <w:tblInd w:w="720" w:type="dxa"/>
        <w:tblLook w:val="04A0"/>
      </w:tblPr>
      <w:tblGrid>
        <w:gridCol w:w="1707"/>
        <w:gridCol w:w="2001"/>
        <w:gridCol w:w="2244"/>
        <w:gridCol w:w="1729"/>
        <w:gridCol w:w="1453"/>
      </w:tblGrid>
      <w:tr w:rsidR="000D0D6C" w:rsidTr="000D0D6C">
        <w:tc>
          <w:tcPr>
            <w:tcW w:w="1707" w:type="dxa"/>
          </w:tcPr>
          <w:p w:rsidR="000D0D6C" w:rsidRPr="00402F61" w:rsidRDefault="000D0D6C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F61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2001" w:type="dxa"/>
          </w:tcPr>
          <w:p w:rsidR="000D0D6C" w:rsidRPr="000D0D6C" w:rsidRDefault="000D0D6C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Индивидуальное задание</w:t>
            </w:r>
          </w:p>
        </w:tc>
        <w:tc>
          <w:tcPr>
            <w:tcW w:w="2244" w:type="dxa"/>
          </w:tcPr>
          <w:p w:rsidR="000D0D6C" w:rsidRPr="00402F61" w:rsidRDefault="000D0D6C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  <w:tc>
          <w:tcPr>
            <w:tcW w:w="1729" w:type="dxa"/>
          </w:tcPr>
          <w:p w:rsidR="000D0D6C" w:rsidRPr="00402F61" w:rsidRDefault="000D0D6C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453" w:type="dxa"/>
          </w:tcPr>
          <w:p w:rsidR="000D0D6C" w:rsidRDefault="000D0D6C" w:rsidP="00402F61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0D0D6C" w:rsidTr="000D0D6C">
        <w:tc>
          <w:tcPr>
            <w:tcW w:w="1707" w:type="dxa"/>
          </w:tcPr>
          <w:p w:rsidR="000D0D6C" w:rsidRDefault="000D0D6C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01" w:type="dxa"/>
          </w:tcPr>
          <w:p w:rsidR="000D0D6C" w:rsidRPr="000D0D6C" w:rsidRDefault="000D0D6C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6"/>
              <w:gridCol w:w="95"/>
            </w:tblGrid>
            <w:tr w:rsidR="000D0D6C" w:rsidRPr="00286154" w:rsidTr="00B533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0D6C" w:rsidRPr="000D0D6C" w:rsidRDefault="000D0D6C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TCP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:rsidR="000D0D6C" w:rsidRPr="00286154" w:rsidRDefault="000D0D6C" w:rsidP="0028615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D0D6C" w:rsidRPr="00286154" w:rsidRDefault="000D0D6C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0D0D6C" w:rsidRPr="00B3549E" w:rsidRDefault="000D0D6C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453" w:type="dxa"/>
          </w:tcPr>
          <w:p w:rsidR="000D0D6C" w:rsidRPr="000D0D6C" w:rsidRDefault="000D0D6C" w:rsidP="00D14EE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</w:tr>
    </w:tbl>
    <w:p w:rsidR="00D14EE5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0D6C" w:rsidRDefault="000D0D6C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0D6C" w:rsidRDefault="000D0D6C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0D6C" w:rsidRDefault="000D0D6C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D2F" w:rsidRPr="00740D2F" w:rsidRDefault="00740D2F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D0D6C" w:rsidRPr="000D0D6C" w:rsidRDefault="000D0D6C" w:rsidP="000D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lastRenderedPageBreak/>
        <w:t>Общие требования для всех заданий:</w:t>
      </w:r>
    </w:p>
    <w:p w:rsidR="000D0D6C" w:rsidRPr="000D0D6C" w:rsidRDefault="000D0D6C" w:rsidP="000D0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t>клиент и сервер являются консольными приложениями;</w:t>
      </w:r>
    </w:p>
    <w:p w:rsidR="000D0D6C" w:rsidRPr="000D0D6C" w:rsidRDefault="000D0D6C" w:rsidP="000D0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t>номер порта, на котором работает сервер, указывается при его запуске в качестве аргумента командной строки;</w:t>
      </w:r>
    </w:p>
    <w:p w:rsidR="000D0D6C" w:rsidRPr="000D0D6C" w:rsidRDefault="000D0D6C" w:rsidP="000D0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t>доменное имя (ip-адрес), на котором работает сервер, а также его номер порта указываются в качестве аргументов командной строки при запуске клиента;</w:t>
      </w:r>
    </w:p>
    <w:p w:rsidR="000D0D6C" w:rsidRPr="000D0D6C" w:rsidRDefault="000D0D6C" w:rsidP="000D0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t>сервер выводит в консоль все сообщения, которые получает от клиента;</w:t>
      </w:r>
    </w:p>
    <w:p w:rsidR="000D0D6C" w:rsidRDefault="000D0D6C" w:rsidP="000D0D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6C">
        <w:rPr>
          <w:rFonts w:ascii="Times New Roman" w:eastAsia="Times New Roman" w:hAnsi="Times New Roman" w:cs="Times New Roman"/>
          <w:sz w:val="24"/>
          <w:szCs w:val="24"/>
        </w:rPr>
        <w:t>клиент выводит в консоль все сообщения, которые получает от сервера.</w:t>
      </w:r>
    </w:p>
    <w:p w:rsidR="00740D2F" w:rsidRPr="000D0D6C" w:rsidRDefault="00740D2F" w:rsidP="00740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задание: </w:t>
      </w:r>
    </w:p>
    <w:p w:rsidR="000D0D6C" w:rsidRPr="00FF0A3A" w:rsidRDefault="000D0D6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D0D6C">
        <w:rPr>
          <w:rStyle w:val="af"/>
          <w:rFonts w:ascii="Times New Roman" w:hAnsi="Times New Roman" w:cs="Times New Roman"/>
          <w:sz w:val="24"/>
          <w:szCs w:val="24"/>
        </w:rPr>
        <w:t>Напоминание</w:t>
      </w:r>
      <w:r w:rsidRPr="000D0D6C">
        <w:rPr>
          <w:rFonts w:ascii="Times New Roman" w:hAnsi="Times New Roman" w:cs="Times New Roman"/>
          <w:sz w:val="24"/>
          <w:szCs w:val="24"/>
        </w:rPr>
        <w:t>. Приложение-клиент запрашивает у пользователя ввод строки и целого числа N и передает их на сервер. Сервер начинает отправлять клиенту полученную строку каждые N секунд до тех пор, пока клиент не отключится.</w:t>
      </w:r>
    </w:p>
    <w:p w:rsidR="00E832F0" w:rsidRPr="00FF0A3A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832F0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32F0">
        <w:rPr>
          <w:rFonts w:ascii="Times New Roman" w:hAnsi="Times New Roman" w:cs="Times New Roman"/>
          <w:b/>
          <w:sz w:val="24"/>
          <w:szCs w:val="24"/>
        </w:rPr>
        <w:t>Схема</w:t>
      </w:r>
      <w:r>
        <w:rPr>
          <w:rFonts w:ascii="Times New Roman" w:hAnsi="Times New Roman" w:cs="Times New Roman"/>
          <w:b/>
          <w:sz w:val="24"/>
          <w:szCs w:val="24"/>
        </w:rPr>
        <w:t xml:space="preserve"> взаимодействия между клиентом и сервером: </w:t>
      </w: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B63EFB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25705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0ECA" w:rsidRDefault="00FA0EC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832F0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лабораторной работы</w:t>
      </w:r>
      <w:r w:rsidRPr="00E832F0">
        <w:rPr>
          <w:rFonts w:ascii="Times New Roman" w:hAnsi="Times New Roman" w:cs="Times New Roman"/>
          <w:b/>
          <w:sz w:val="24"/>
          <w:szCs w:val="24"/>
        </w:rPr>
        <w:t>:</w:t>
      </w:r>
    </w:p>
    <w:p w:rsidR="00C769FC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13020" cy="78860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788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FC" w:rsidRPr="00C769FC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13375" cy="4908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5B0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409308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FC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20130" cy="4056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FC" w:rsidRPr="00C769FC" w:rsidRDefault="00C769FC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40126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2F0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3A" w:rsidRDefault="00FF0A3A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832F0" w:rsidRPr="00FF0A3A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 с комментариями:</w:t>
      </w:r>
    </w:p>
    <w:p w:rsidR="00E832F0" w:rsidRPr="00FF0A3A" w:rsidRDefault="00E832F0" w:rsidP="000D0D6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3EF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FF0A3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proofErr w:type="gramStart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This</w:t>
      </w:r>
      <w:proofErr w:type="gramEnd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code is not protected by any copyright as far as I know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It is based on misc public sources on the Internet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Prepared by Ekaterina </w:t>
      </w:r>
      <w:proofErr w:type="spellStart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Ilchenko</w:t>
      </w:r>
      <w:proofErr w:type="spellEnd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in 2022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stdio.h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&lt;winsock2.h&gt;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&lt;string&gt;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spell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pragma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comment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lib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"ws2_32.lib"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spell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pragma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warning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disable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4996)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DWORD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idthr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проверки данных, введенных пользователем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checkdata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напоминаний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DWORD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WINAPI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hint(</w:t>
      </w:r>
      <w:proofErr w:type="gramEnd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g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инициализируем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WSADATA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wsaData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iResult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WSAStartup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MAKEWORD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(2, 2), &amp;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wsaData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iResult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Ошибка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WSAStartup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()\n"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создание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сокета</w:t>
      </w:r>
      <w:proofErr w:type="spell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soc;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socket(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AF_INET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SOCK_STREAM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E832F0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IPPROTO_TCP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(soc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INVALID_SOCKET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at socket(): %ld\n"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WSAGetLastError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WSACleanup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IP;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unsigned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short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IP:\n"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std::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IP;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Введите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порт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:\n"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std::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привязываем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сокет</w:t>
      </w:r>
      <w:proofErr w:type="spell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ser;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ser.sin_family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AF_INET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ser.sin_addr.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s_addr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inet_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IP.c_str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());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ser.sin_port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htons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p);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(bind(soc,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*&gt;(&amp;ser),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(ser))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"bind() failed\n"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closesocket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слушаем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(listen(soc, 1)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listening on socket\n"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(1) {</w:t>
      </w:r>
      <w:proofErr w:type="gram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принимаем соединение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SOCKET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"Ждем подключения клиента...\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n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(1)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Sock 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(Sock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client;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(client);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Sock =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accept(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soc,(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*)&amp;client, &amp;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            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data = 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{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Sock,client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};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клиента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CreateThread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0, hint,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*&gt;(data), 0, &amp;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idthr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поток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для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клиента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             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idthr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  <w:proofErr w:type="gram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"Ошибка при создании 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потока!\n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//Проверка данных, введенных пользователем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checkdata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line(</w:t>
      </w:r>
      <w:proofErr w:type="spellStart"/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 = 0;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size_t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pos = 0;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line.length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(line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'|'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 == 1)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line.find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"|"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line.substr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(pos + 1);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time.length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isdigit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(time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    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} 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для напоминаний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63EF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DWORD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B63EFB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WINAPI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hint(</w:t>
      </w:r>
      <w:proofErr w:type="gramEnd"/>
      <w:r w:rsidRPr="00B63EF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B63EF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g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data =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reinterpret_cast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forclient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*&gt;(</w:t>
      </w:r>
      <w:r w:rsidRPr="00E832F0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g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SOCKET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data-&gt;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sockaddr_in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data-&gt;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soccl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"Подключен новый 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клиент\n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(1) {</w:t>
      </w:r>
      <w:proofErr w:type="gram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postb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//сколько байтов отправили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getb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//сколько байтов получили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[32] =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[32] =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message =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time=0;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getb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recv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32, 0);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getb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[0] ==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'\0'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break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</w:t>
      </w:r>
      <w:r w:rsidRPr="00E832F0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//проверим полученные данные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checkdata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(!check)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r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"Data entered incorrectly!</w:t>
      </w:r>
      <w:proofErr w:type="gram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"Получено от клиента</w:t>
      </w:r>
      <w:proofErr w:type="gram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: "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bpost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size_t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pos = 0;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str.find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"|"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message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str.substr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(0, pos);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std::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stoi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str.substr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(pos + 1));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r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message;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(1) {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r.copy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32);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send(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strlen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0);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0 || </w:t>
      </w:r>
      <w:proofErr w:type="spell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postb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E832F0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SOCKET_ERROR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|| r </w:t>
      </w:r>
      <w:r w:rsidRPr="00E832F0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"Data entered incorrectly!"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Подключение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 </w:t>
      </w:r>
      <w:proofErr w:type="spellStart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прервано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\</w:t>
      </w:r>
      <w:proofErr w:type="spell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gramEnd"/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Данные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переданы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клиенту</w:t>
      </w:r>
      <w:r w:rsidRPr="00B63EF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:"</w:t>
      </w: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B63EFB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sbuf</w:t>
      </w:r>
      <w:proofErr w:type="spellEnd"/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B63EF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Sleep(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time);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Клиент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отключился</w:t>
      </w:r>
      <w:r w:rsidRPr="00E832F0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\n"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closesocket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getsock</w:t>
      </w:r>
      <w:proofErr w:type="spell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data);</w:t>
      </w:r>
    </w:p>
    <w:p w:rsidR="00E832F0" w:rsidRPr="00E832F0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832F0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E832F0" w:rsidRPr="00FF0A3A" w:rsidRDefault="00E832F0" w:rsidP="00E832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E832F0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FF0A3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F0A3A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E832F0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client.cpp</w:t>
      </w:r>
    </w:p>
    <w:p w:rsid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code is not protected by any copyright as far as I know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// It is based on misc public sources on the Internet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// Prepared by Ekaterina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Ilchenko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in 2022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types.h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socket.h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netinet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in.h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arpa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inet.h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spellStart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E832F0">
        <w:rPr>
          <w:rFonts w:ascii="Courier New" w:hAnsi="Courier New" w:cs="Courier New"/>
          <w:sz w:val="24"/>
          <w:szCs w:val="24"/>
        </w:rPr>
        <w:t>Прерывание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програмы</w:t>
      </w:r>
      <w:proofErr w:type="spellEnd"/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exit(</w:t>
      </w:r>
      <w:proofErr w:type="spellStart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signum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main()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signal(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SIGINT,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signal_callback_handler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LC_ALL, "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rus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sockaddr_in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socket(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AF_INET, SOCK_STREAM, 0);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"socket");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std::string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IP;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unsigned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short P;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E832F0">
        <w:rPr>
          <w:rFonts w:ascii="Courier New" w:hAnsi="Courier New" w:cs="Courier New"/>
          <w:sz w:val="24"/>
          <w:szCs w:val="24"/>
        </w:rPr>
        <w:t>Введите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IP" &lt;&lt;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&gt;&gt; IP;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E832F0">
        <w:rPr>
          <w:rFonts w:ascii="Courier New" w:hAnsi="Courier New" w:cs="Courier New"/>
          <w:sz w:val="24"/>
          <w:szCs w:val="24"/>
        </w:rPr>
        <w:t>Введите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32F0">
        <w:rPr>
          <w:rFonts w:ascii="Courier New" w:hAnsi="Courier New" w:cs="Courier New"/>
          <w:sz w:val="24"/>
          <w:szCs w:val="24"/>
        </w:rPr>
        <w:t>порт</w:t>
      </w:r>
      <w:r w:rsidRPr="00E832F0">
        <w:rPr>
          <w:rFonts w:ascii="Courier New" w:hAnsi="Courier New" w:cs="Courier New"/>
          <w:sz w:val="24"/>
          <w:szCs w:val="24"/>
          <w:lang w:val="en-US"/>
        </w:rPr>
        <w:t>" &lt;&lt;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&gt;&gt; P;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cin.clear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std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cin.ignore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fordata.sin_family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AF_INET;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fordata.sin_port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htons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P);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fordata.sin_addr.s_addr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inet_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IP.c_str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(connect(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reinterpret_cast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sockaddr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*&gt;(&amp;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fordata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)) &lt; 0)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"connect");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2);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m = false;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(1)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[32] = "";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[32] = "";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postb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SO_ERROR;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(!m) {</w:t>
      </w:r>
    </w:p>
    <w:p w:rsidR="00E832F0" w:rsidRPr="00B63EFB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std</w:t>
      </w:r>
      <w:r w:rsidRPr="00B63EFB">
        <w:rPr>
          <w:rFonts w:ascii="Courier New" w:hAnsi="Courier New" w:cs="Courier New"/>
          <w:sz w:val="24"/>
          <w:szCs w:val="24"/>
        </w:rPr>
        <w:t>::</w:t>
      </w:r>
      <w:r w:rsidRPr="00E832F0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B63EFB">
        <w:rPr>
          <w:rFonts w:ascii="Courier New" w:hAnsi="Courier New" w:cs="Courier New"/>
          <w:sz w:val="24"/>
          <w:szCs w:val="24"/>
        </w:rPr>
        <w:t xml:space="preserve"> </w:t>
      </w:r>
      <w:r w:rsidRPr="00E832F0">
        <w:rPr>
          <w:rFonts w:ascii="Courier New" w:hAnsi="Courier New" w:cs="Courier New"/>
          <w:sz w:val="24"/>
          <w:szCs w:val="24"/>
          <w:lang w:val="en-US"/>
        </w:rPr>
        <w:t>messages</w:t>
      </w:r>
      <w:r w:rsidRPr="00B63EFB">
        <w:rPr>
          <w:rFonts w:ascii="Courier New" w:hAnsi="Courier New" w:cs="Courier New"/>
          <w:sz w:val="24"/>
          <w:szCs w:val="24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B63EF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 xml:space="preserve">("Введите напоминание и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вермя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повторения:напоминание</w:t>
      </w:r>
      <w:proofErr w:type="gramStart"/>
      <w:r w:rsidRPr="00E832F0">
        <w:rPr>
          <w:rFonts w:ascii="Courier New" w:hAnsi="Courier New" w:cs="Courier New"/>
          <w:sz w:val="24"/>
          <w:szCs w:val="24"/>
        </w:rPr>
        <w:t>|В</w:t>
      </w:r>
      <w:proofErr w:type="gramEnd"/>
      <w:r w:rsidRPr="00E832F0">
        <w:rPr>
          <w:rFonts w:ascii="Courier New" w:hAnsi="Courier New" w:cs="Courier New"/>
          <w:sz w:val="24"/>
          <w:szCs w:val="24"/>
        </w:rPr>
        <w:t>ведите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время\n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>");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getline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, messages);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messages.copy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, 32);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postb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send(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sbuf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), 0);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std::cout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 xml:space="preserve"> &lt;&lt; "Отправлено на сервер: " &lt;&lt;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sbuf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E832F0">
        <w:rPr>
          <w:rFonts w:ascii="Courier New" w:hAnsi="Courier New" w:cs="Courier New"/>
          <w:sz w:val="24"/>
          <w:szCs w:val="24"/>
        </w:rPr>
        <w:t>std::endl</w:t>
      </w:r>
      <w:proofErr w:type="spellEnd"/>
      <w:r w:rsidRPr="00E832F0">
        <w:rPr>
          <w:rFonts w:ascii="Courier New" w:hAnsi="Courier New" w:cs="Courier New"/>
          <w:sz w:val="24"/>
          <w:szCs w:val="24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</w:rPr>
        <w:t xml:space="preserve">            </w:t>
      </w:r>
      <w:r w:rsidRPr="00E832F0">
        <w:rPr>
          <w:rFonts w:ascii="Courier New" w:hAnsi="Courier New" w:cs="Courier New"/>
          <w:sz w:val="24"/>
          <w:szCs w:val="24"/>
          <w:lang w:val="en-US"/>
        </w:rPr>
        <w:t>m = true;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== SO_ERROR)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recv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m_socket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), 0);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== ECONNRESET) {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E832F0">
        <w:rPr>
          <w:rFonts w:ascii="Courier New" w:hAnsi="Courier New" w:cs="Courier New"/>
          <w:sz w:val="24"/>
          <w:szCs w:val="24"/>
        </w:rPr>
        <w:t>Соединение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32F0">
        <w:rPr>
          <w:rFonts w:ascii="Courier New" w:hAnsi="Courier New" w:cs="Courier New"/>
          <w:sz w:val="24"/>
          <w:szCs w:val="24"/>
        </w:rPr>
        <w:t>закончено</w:t>
      </w:r>
      <w:r w:rsidRPr="00E832F0">
        <w:rPr>
          <w:rFonts w:ascii="Courier New" w:hAnsi="Courier New" w:cs="Courier New"/>
          <w:sz w:val="24"/>
          <w:szCs w:val="24"/>
          <w:lang w:val="en-US"/>
        </w:rPr>
        <w:t>" &lt;&lt;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1;            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getb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 0)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832F0" w:rsidRPr="00E832F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   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E832F0">
        <w:rPr>
          <w:rFonts w:ascii="Courier New" w:hAnsi="Courier New" w:cs="Courier New"/>
          <w:sz w:val="24"/>
          <w:szCs w:val="24"/>
        </w:rPr>
        <w:t>Получено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32F0">
        <w:rPr>
          <w:rFonts w:ascii="Courier New" w:hAnsi="Courier New" w:cs="Courier New"/>
          <w:sz w:val="24"/>
          <w:szCs w:val="24"/>
        </w:rPr>
        <w:t>от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832F0">
        <w:rPr>
          <w:rFonts w:ascii="Courier New" w:hAnsi="Courier New" w:cs="Courier New"/>
          <w:sz w:val="24"/>
          <w:szCs w:val="24"/>
        </w:rPr>
        <w:t>сервера</w:t>
      </w: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bpost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E832F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832F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32F0" w:rsidRPr="00FF0A3A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E832F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F0A3A">
        <w:rPr>
          <w:rFonts w:ascii="Courier New" w:hAnsi="Courier New" w:cs="Courier New"/>
          <w:sz w:val="24"/>
          <w:szCs w:val="24"/>
        </w:rPr>
        <w:t>}</w:t>
      </w:r>
    </w:p>
    <w:p w:rsidR="00E832F0" w:rsidRPr="00FF0A3A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FF0A3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close</w:t>
      </w:r>
      <w:r w:rsidRPr="00FF0A3A">
        <w:rPr>
          <w:rFonts w:ascii="Courier New" w:hAnsi="Courier New" w:cs="Courier New"/>
          <w:sz w:val="24"/>
          <w:szCs w:val="24"/>
        </w:rPr>
        <w:t>(</w:t>
      </w:r>
      <w:proofErr w:type="gramEnd"/>
      <w:r w:rsidRPr="00E832F0">
        <w:rPr>
          <w:rFonts w:ascii="Courier New" w:hAnsi="Courier New" w:cs="Courier New"/>
          <w:sz w:val="24"/>
          <w:szCs w:val="24"/>
          <w:lang w:val="en-US"/>
        </w:rPr>
        <w:t>m</w:t>
      </w:r>
      <w:r w:rsidRPr="00FF0A3A">
        <w:rPr>
          <w:rFonts w:ascii="Courier New" w:hAnsi="Courier New" w:cs="Courier New"/>
          <w:sz w:val="24"/>
          <w:szCs w:val="24"/>
        </w:rPr>
        <w:t>_</w:t>
      </w:r>
      <w:r w:rsidRPr="00E832F0">
        <w:rPr>
          <w:rFonts w:ascii="Courier New" w:hAnsi="Courier New" w:cs="Courier New"/>
          <w:sz w:val="24"/>
          <w:szCs w:val="24"/>
          <w:lang w:val="en-US"/>
        </w:rPr>
        <w:t>socket</w:t>
      </w:r>
      <w:r w:rsidRPr="00FF0A3A">
        <w:rPr>
          <w:rFonts w:ascii="Courier New" w:hAnsi="Courier New" w:cs="Courier New"/>
          <w:sz w:val="24"/>
          <w:szCs w:val="24"/>
        </w:rPr>
        <w:t>);</w:t>
      </w:r>
    </w:p>
    <w:p w:rsidR="00E832F0" w:rsidRPr="00FF0A3A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FF0A3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832F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F0A3A">
        <w:rPr>
          <w:rFonts w:ascii="Courier New" w:hAnsi="Courier New" w:cs="Courier New"/>
          <w:sz w:val="24"/>
          <w:szCs w:val="24"/>
        </w:rPr>
        <w:t xml:space="preserve"> 0;</w:t>
      </w:r>
    </w:p>
    <w:p w:rsidR="00B3549E" w:rsidRPr="00F355B0" w:rsidRDefault="00E832F0" w:rsidP="00E832F0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55B0">
        <w:rPr>
          <w:rFonts w:ascii="Courier New" w:hAnsi="Courier New" w:cs="Courier New"/>
          <w:sz w:val="24"/>
          <w:szCs w:val="24"/>
        </w:rPr>
        <w:t>}</w:t>
      </w:r>
      <w:r w:rsidRPr="00F355B0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Выводы</w:t>
      </w:r>
      <w:r w:rsidRPr="00F355B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F355B0" w:rsidRPr="00F35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55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5B0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ознакомились с принципами организации межсетевого взаимодействия средствами </w:t>
      </w:r>
      <w:proofErr w:type="spellStart"/>
      <w:r w:rsidR="00F355B0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="00F355B0">
        <w:rPr>
          <w:rFonts w:ascii="Times New Roman" w:hAnsi="Times New Roman" w:cs="Times New Roman"/>
          <w:sz w:val="24"/>
          <w:szCs w:val="24"/>
        </w:rPr>
        <w:t xml:space="preserve"> и POSIX.</w:t>
      </w:r>
    </w:p>
    <w:sectPr w:rsidR="00B3549E" w:rsidRPr="00F355B0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C12" w:rsidRDefault="00D73C12" w:rsidP="00D72998">
      <w:pPr>
        <w:spacing w:after="0" w:line="240" w:lineRule="auto"/>
      </w:pPr>
      <w:r>
        <w:separator/>
      </w:r>
    </w:p>
  </w:endnote>
  <w:endnote w:type="continuationSeparator" w:id="0">
    <w:p w:rsidR="00D73C12" w:rsidRDefault="00D73C12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C12" w:rsidRDefault="00D73C12" w:rsidP="00D72998">
      <w:pPr>
        <w:spacing w:after="0" w:line="240" w:lineRule="auto"/>
      </w:pPr>
      <w:r>
        <w:separator/>
      </w:r>
    </w:p>
  </w:footnote>
  <w:footnote w:type="continuationSeparator" w:id="0">
    <w:p w:rsidR="00D73C12" w:rsidRDefault="00D73C12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114A57"/>
    <w:multiLevelType w:val="multilevel"/>
    <w:tmpl w:val="52EA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E0BC4"/>
    <w:multiLevelType w:val="multilevel"/>
    <w:tmpl w:val="1A7C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8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468E7"/>
    <w:multiLevelType w:val="multilevel"/>
    <w:tmpl w:val="58F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2C084D"/>
    <w:multiLevelType w:val="multilevel"/>
    <w:tmpl w:val="3E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EA09BC"/>
    <w:multiLevelType w:val="multilevel"/>
    <w:tmpl w:val="655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54523"/>
    <w:multiLevelType w:val="hybridMultilevel"/>
    <w:tmpl w:val="3DCE654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4FDA14FD"/>
    <w:multiLevelType w:val="multilevel"/>
    <w:tmpl w:val="BA0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52614A"/>
    <w:multiLevelType w:val="multilevel"/>
    <w:tmpl w:val="61D82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632A60"/>
    <w:multiLevelType w:val="multilevel"/>
    <w:tmpl w:val="D534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1"/>
  </w:num>
  <w:num w:numId="4">
    <w:abstractNumId w:val="7"/>
  </w:num>
  <w:num w:numId="5">
    <w:abstractNumId w:val="19"/>
  </w:num>
  <w:num w:numId="6">
    <w:abstractNumId w:val="13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14"/>
  </w:num>
  <w:num w:numId="12">
    <w:abstractNumId w:val="10"/>
  </w:num>
  <w:num w:numId="13">
    <w:abstractNumId w:val="17"/>
  </w:num>
  <w:num w:numId="14">
    <w:abstractNumId w:val="6"/>
  </w:num>
  <w:num w:numId="15">
    <w:abstractNumId w:val="15"/>
  </w:num>
  <w:num w:numId="16">
    <w:abstractNumId w:val="11"/>
  </w:num>
  <w:num w:numId="17">
    <w:abstractNumId w:val="12"/>
  </w:num>
  <w:num w:numId="18">
    <w:abstractNumId w:val="20"/>
  </w:num>
  <w:num w:numId="19">
    <w:abstractNumId w:val="5"/>
  </w:num>
  <w:num w:numId="20">
    <w:abstractNumId w:val="16"/>
  </w:num>
  <w:num w:numId="21">
    <w:abstractNumId w:val="18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437B5"/>
    <w:rsid w:val="000466C9"/>
    <w:rsid w:val="00053C7E"/>
    <w:rsid w:val="00062F47"/>
    <w:rsid w:val="000A1053"/>
    <w:rsid w:val="000A7B84"/>
    <w:rsid w:val="000B3B94"/>
    <w:rsid w:val="000B54BD"/>
    <w:rsid w:val="000D0D6C"/>
    <w:rsid w:val="000E203C"/>
    <w:rsid w:val="001104B4"/>
    <w:rsid w:val="0011089D"/>
    <w:rsid w:val="00111FA3"/>
    <w:rsid w:val="001301ED"/>
    <w:rsid w:val="0014450F"/>
    <w:rsid w:val="001528AE"/>
    <w:rsid w:val="00167171"/>
    <w:rsid w:val="00177A49"/>
    <w:rsid w:val="00190B5C"/>
    <w:rsid w:val="001935B5"/>
    <w:rsid w:val="001C090A"/>
    <w:rsid w:val="001D2F3E"/>
    <w:rsid w:val="001D37C0"/>
    <w:rsid w:val="001D6422"/>
    <w:rsid w:val="001E022E"/>
    <w:rsid w:val="001E2E4D"/>
    <w:rsid w:val="001E3370"/>
    <w:rsid w:val="002555C6"/>
    <w:rsid w:val="00265FFA"/>
    <w:rsid w:val="0028161B"/>
    <w:rsid w:val="00286154"/>
    <w:rsid w:val="00295469"/>
    <w:rsid w:val="0029771E"/>
    <w:rsid w:val="002A5989"/>
    <w:rsid w:val="002C35E1"/>
    <w:rsid w:val="002C7B96"/>
    <w:rsid w:val="002D3D39"/>
    <w:rsid w:val="002E2E38"/>
    <w:rsid w:val="003214F6"/>
    <w:rsid w:val="00321866"/>
    <w:rsid w:val="00322CE5"/>
    <w:rsid w:val="003262C6"/>
    <w:rsid w:val="003270B7"/>
    <w:rsid w:val="003478E4"/>
    <w:rsid w:val="0036654B"/>
    <w:rsid w:val="00376FE2"/>
    <w:rsid w:val="00393221"/>
    <w:rsid w:val="003B1812"/>
    <w:rsid w:val="003B29D7"/>
    <w:rsid w:val="003B736E"/>
    <w:rsid w:val="00402F61"/>
    <w:rsid w:val="0043230A"/>
    <w:rsid w:val="004335D4"/>
    <w:rsid w:val="00440ED3"/>
    <w:rsid w:val="00442745"/>
    <w:rsid w:val="004525AF"/>
    <w:rsid w:val="0047585F"/>
    <w:rsid w:val="004820DF"/>
    <w:rsid w:val="004909AD"/>
    <w:rsid w:val="00494197"/>
    <w:rsid w:val="004A3C23"/>
    <w:rsid w:val="004C359E"/>
    <w:rsid w:val="004D3A6B"/>
    <w:rsid w:val="004D6AB2"/>
    <w:rsid w:val="004E15F8"/>
    <w:rsid w:val="004F5A52"/>
    <w:rsid w:val="00523D88"/>
    <w:rsid w:val="005270D5"/>
    <w:rsid w:val="00533311"/>
    <w:rsid w:val="00535EE9"/>
    <w:rsid w:val="0054092F"/>
    <w:rsid w:val="0054323E"/>
    <w:rsid w:val="00545BDF"/>
    <w:rsid w:val="0056093C"/>
    <w:rsid w:val="00564A9B"/>
    <w:rsid w:val="00575263"/>
    <w:rsid w:val="00593C7E"/>
    <w:rsid w:val="005A51B2"/>
    <w:rsid w:val="005D0B19"/>
    <w:rsid w:val="005F4857"/>
    <w:rsid w:val="006270C0"/>
    <w:rsid w:val="00633C69"/>
    <w:rsid w:val="00640D0C"/>
    <w:rsid w:val="006523F7"/>
    <w:rsid w:val="00654935"/>
    <w:rsid w:val="00664BB7"/>
    <w:rsid w:val="00671E01"/>
    <w:rsid w:val="006841D5"/>
    <w:rsid w:val="006854DB"/>
    <w:rsid w:val="0069493E"/>
    <w:rsid w:val="006C5931"/>
    <w:rsid w:val="006D287E"/>
    <w:rsid w:val="006E0B14"/>
    <w:rsid w:val="0071457F"/>
    <w:rsid w:val="00721125"/>
    <w:rsid w:val="00723FB5"/>
    <w:rsid w:val="00740D2F"/>
    <w:rsid w:val="00762769"/>
    <w:rsid w:val="00762C5A"/>
    <w:rsid w:val="00792394"/>
    <w:rsid w:val="007B255B"/>
    <w:rsid w:val="007C0DB4"/>
    <w:rsid w:val="007E4B97"/>
    <w:rsid w:val="00833C49"/>
    <w:rsid w:val="00852930"/>
    <w:rsid w:val="00854D9E"/>
    <w:rsid w:val="00854F32"/>
    <w:rsid w:val="008632DE"/>
    <w:rsid w:val="008809EB"/>
    <w:rsid w:val="00880E91"/>
    <w:rsid w:val="008A4CD2"/>
    <w:rsid w:val="008B1D80"/>
    <w:rsid w:val="008D00AD"/>
    <w:rsid w:val="008D253B"/>
    <w:rsid w:val="008D6916"/>
    <w:rsid w:val="008E16F1"/>
    <w:rsid w:val="008E6BB2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A7B50"/>
    <w:rsid w:val="009C6395"/>
    <w:rsid w:val="009E1FBC"/>
    <w:rsid w:val="009E2D01"/>
    <w:rsid w:val="009F5279"/>
    <w:rsid w:val="00A065DF"/>
    <w:rsid w:val="00A17F30"/>
    <w:rsid w:val="00A26BEA"/>
    <w:rsid w:val="00A26F43"/>
    <w:rsid w:val="00A30774"/>
    <w:rsid w:val="00A3143F"/>
    <w:rsid w:val="00A55B42"/>
    <w:rsid w:val="00AA6CA2"/>
    <w:rsid w:val="00AB582E"/>
    <w:rsid w:val="00AE4D1C"/>
    <w:rsid w:val="00AF5204"/>
    <w:rsid w:val="00AF76D0"/>
    <w:rsid w:val="00B0027E"/>
    <w:rsid w:val="00B019B9"/>
    <w:rsid w:val="00B27F48"/>
    <w:rsid w:val="00B3549E"/>
    <w:rsid w:val="00B3642B"/>
    <w:rsid w:val="00B47F02"/>
    <w:rsid w:val="00B50189"/>
    <w:rsid w:val="00B53306"/>
    <w:rsid w:val="00B536C0"/>
    <w:rsid w:val="00B55EF5"/>
    <w:rsid w:val="00B63EFB"/>
    <w:rsid w:val="00B751E8"/>
    <w:rsid w:val="00B76156"/>
    <w:rsid w:val="00B91BB1"/>
    <w:rsid w:val="00BB2E7E"/>
    <w:rsid w:val="00BE3FF3"/>
    <w:rsid w:val="00BF2E82"/>
    <w:rsid w:val="00C17A79"/>
    <w:rsid w:val="00C35CFD"/>
    <w:rsid w:val="00C54CDB"/>
    <w:rsid w:val="00C63E5D"/>
    <w:rsid w:val="00C75A96"/>
    <w:rsid w:val="00C768F5"/>
    <w:rsid w:val="00C769FC"/>
    <w:rsid w:val="00C87EBF"/>
    <w:rsid w:val="00C92428"/>
    <w:rsid w:val="00CD2E37"/>
    <w:rsid w:val="00CD6979"/>
    <w:rsid w:val="00CE1ADE"/>
    <w:rsid w:val="00CE235E"/>
    <w:rsid w:val="00CE5F06"/>
    <w:rsid w:val="00D13EA7"/>
    <w:rsid w:val="00D14EE5"/>
    <w:rsid w:val="00D25AF4"/>
    <w:rsid w:val="00D40EB5"/>
    <w:rsid w:val="00D432B8"/>
    <w:rsid w:val="00D46490"/>
    <w:rsid w:val="00D667BB"/>
    <w:rsid w:val="00D72998"/>
    <w:rsid w:val="00D73C12"/>
    <w:rsid w:val="00D86CF8"/>
    <w:rsid w:val="00DB6F77"/>
    <w:rsid w:val="00DD61CB"/>
    <w:rsid w:val="00DE2831"/>
    <w:rsid w:val="00DF13BE"/>
    <w:rsid w:val="00E05381"/>
    <w:rsid w:val="00E0690D"/>
    <w:rsid w:val="00E12C78"/>
    <w:rsid w:val="00E23162"/>
    <w:rsid w:val="00E40301"/>
    <w:rsid w:val="00E656D9"/>
    <w:rsid w:val="00E832F0"/>
    <w:rsid w:val="00EC21BD"/>
    <w:rsid w:val="00ED09A0"/>
    <w:rsid w:val="00EE4686"/>
    <w:rsid w:val="00EE7227"/>
    <w:rsid w:val="00EF192B"/>
    <w:rsid w:val="00EF1D69"/>
    <w:rsid w:val="00EF7ADF"/>
    <w:rsid w:val="00F20F6B"/>
    <w:rsid w:val="00F355B0"/>
    <w:rsid w:val="00F479FD"/>
    <w:rsid w:val="00F526D7"/>
    <w:rsid w:val="00F768BC"/>
    <w:rsid w:val="00F77EEA"/>
    <w:rsid w:val="00FA0ECA"/>
    <w:rsid w:val="00FA44CE"/>
    <w:rsid w:val="00FA4C13"/>
    <w:rsid w:val="00FA6062"/>
    <w:rsid w:val="00FD3912"/>
    <w:rsid w:val="00FF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B354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i-os-2022/os-task6-Kateilc/blob/master/TASKID.txt" TargetMode="External"/><Relationship Id="rId13" Type="http://schemas.openxmlformats.org/officeDocument/2006/relationships/hyperlink" Target="https://github.com/suai-os-2022/os-task6-Kateil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in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blog/2011-04-09-issues-2-0-the-next-generation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suai-os-2022/os-task6-Kateilc/issu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AB015-459F-49F7-8E65-92AB9DB3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11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78</cp:revision>
  <cp:lastPrinted>2022-03-04T12:42:00Z</cp:lastPrinted>
  <dcterms:created xsi:type="dcterms:W3CDTF">2020-04-06T20:17:00Z</dcterms:created>
  <dcterms:modified xsi:type="dcterms:W3CDTF">2022-05-21T20:28:00Z</dcterms:modified>
</cp:coreProperties>
</file>