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so6zid6zt5q" w:id="0"/>
      <w:bookmarkEnd w:id="0"/>
      <w:r w:rsidDel="00000000" w:rsidR="00000000" w:rsidRPr="00000000">
        <w:rPr>
          <w:rtl w:val="0"/>
        </w:rPr>
        <w:t xml:space="preserve">ОЧЕРЕДНОЙ ТЕСТ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Какие действия будут выполнены при восстановлении БД, если использовался протокол UNDO и динамическая контрольная точка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&lt;START  T1&gt;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&lt;T1, A, 5&gt;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&lt;START  T2&gt;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&lt;T2, B, 10&gt;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&lt;START CKPT (T1 ,T2)&gt; - инициация ДКТ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&lt;T2, C, 15&gt;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&lt;START  T3&gt;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&lt;T1, D, 20&gt;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&lt;COMMIT  T1&gt;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&lt;T3, E, 25&gt;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&lt;COMMIT  T2&gt;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&lt;END CKPT&gt;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&lt;T3, F, 30&gt;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ОТКАЗ СИСТЕМЫ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15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Восстановится значение F = 30</w:t>
      </w:r>
    </w:p>
    <w:p w:rsidR="00000000" w:rsidDel="00000000" w:rsidP="00000000" w:rsidRDefault="00000000" w:rsidRPr="00000000" w14:paraId="00000016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Восстановится значение E = 25</w:t>
      </w:r>
    </w:p>
    <w:p w:rsidR="00000000" w:rsidDel="00000000" w:rsidP="00000000" w:rsidRDefault="00000000" w:rsidRPr="00000000" w14:paraId="00000017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Сохранится значение а =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каком порядке осуществляется доступ к файлу "КУЧА" при редактировании записи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1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последовательно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Какой алгоритм используется при поиске записи в файле "Разреженный индекс" 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23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дихотомия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Отметьте этапы оптимизации запросов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29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Преобразование запроса во внутреннюю форму</w:t>
      </w:r>
    </w:p>
    <w:p w:rsidR="00000000" w:rsidDel="00000000" w:rsidP="00000000" w:rsidRDefault="00000000" w:rsidRPr="00000000" w14:paraId="0000002A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Преобразование в каноническую форму</w:t>
      </w:r>
    </w:p>
    <w:p w:rsidR="00000000" w:rsidDel="00000000" w:rsidP="00000000" w:rsidRDefault="00000000" w:rsidRPr="00000000" w14:paraId="0000002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Выбор потенциальных низкоуровневых процедур</w:t>
      </w:r>
    </w:p>
    <w:p w:rsidR="00000000" w:rsidDel="00000000" w:rsidP="00000000" w:rsidRDefault="00000000" w:rsidRPr="00000000" w14:paraId="0000002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Генерация планов вычисления запроса и выбор плана с наименьшими затратами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 какое количество обращений к диску можно найти запись в файле с организацией в виде "В-дерева" , если известно, что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основной файл состоит из n = 50 000 записей,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блок основного файла содержит е = 5 записей,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блок индексного файла содержит d = 10 записей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35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Поставьте в соответствие соединения и протокол, используемый для этого соединения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3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Соединение NETWORKED HOST или HOST - NETWORKED STORAGE – NAS/SAN</w:t>
      </w:r>
    </w:p>
    <w:p w:rsidR="00000000" w:rsidDel="00000000" w:rsidP="00000000" w:rsidRDefault="00000000" w:rsidRPr="00000000" w14:paraId="0000003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Соединение HOST - LOCAL STORAGE – IDE/ATA</w:t>
      </w:r>
    </w:p>
    <w:p w:rsidR="00000000" w:rsidDel="00000000" w:rsidP="00000000" w:rsidRDefault="00000000" w:rsidRPr="00000000" w14:paraId="0000003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Соединение Центральный процессор - Оперативная память – PCI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Укажите методы повышения эффективности дисковых операций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43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Группирование данных по цилиндрам диска</w:t>
      </w:r>
    </w:p>
    <w:p w:rsidR="00000000" w:rsidDel="00000000" w:rsidP="00000000" w:rsidRDefault="00000000" w:rsidRPr="00000000" w14:paraId="00000044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Использование нескольких дисковых устройств</w:t>
      </w:r>
    </w:p>
    <w:p w:rsidR="00000000" w:rsidDel="00000000" w:rsidP="00000000" w:rsidRDefault="00000000" w:rsidRPr="00000000" w14:paraId="00000045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зеркальных копий дисков</w:t>
      </w:r>
    </w:p>
    <w:p w:rsidR="00000000" w:rsidDel="00000000" w:rsidP="00000000" w:rsidRDefault="00000000" w:rsidRPr="00000000" w14:paraId="00000046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Упорядочивание дисковых операций</w:t>
      </w:r>
    </w:p>
    <w:p w:rsidR="00000000" w:rsidDel="00000000" w:rsidP="00000000" w:rsidRDefault="00000000" w:rsidRPr="00000000" w14:paraId="00000047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Крупномасштабная буферизация данных</w:t>
      </w:r>
    </w:p>
    <w:p w:rsidR="00000000" w:rsidDel="00000000" w:rsidP="00000000" w:rsidRDefault="00000000" w:rsidRPr="00000000" w14:paraId="00000048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Предварительное считывание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Отметьте набор характеристик, свойственных RAID 5.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4F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Минимальное количество дисков = 3</w:t>
      </w:r>
    </w:p>
    <w:p w:rsidR="00000000" w:rsidDel="00000000" w:rsidP="00000000" w:rsidRDefault="00000000" w:rsidRPr="00000000" w14:paraId="00000050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Блоки четности распределены по дискам</w:t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Массив восстанавливается при потере 1 диска</w:t>
      </w:r>
    </w:p>
    <w:p w:rsidR="00000000" w:rsidDel="00000000" w:rsidP="00000000" w:rsidRDefault="00000000" w:rsidRPr="00000000" w14:paraId="00000052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каждой операции записи нового блока нужно 4 обращения к дискам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Отметьте термины, относящиеся к компонентам среды хранения данных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58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59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Connectivity</w:t>
      </w:r>
    </w:p>
    <w:p w:rsidR="00000000" w:rsidDel="00000000" w:rsidP="00000000" w:rsidRDefault="00000000" w:rsidRPr="00000000" w14:paraId="0000005A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5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 w14:paraId="0000005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05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 каком порядке читаются блоки при поиске записи в файле "КУЧА"  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64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последовательно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Отметьте набор характеристик, свойственных RAID 1+0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6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Минимальное количество дисков = 4</w:t>
      </w:r>
    </w:p>
    <w:p w:rsidR="00000000" w:rsidDel="00000000" w:rsidP="00000000" w:rsidRDefault="00000000" w:rsidRPr="00000000" w14:paraId="0000006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Нет диска четности</w:t>
      </w:r>
    </w:p>
    <w:p w:rsidR="00000000" w:rsidDel="00000000" w:rsidP="00000000" w:rsidRDefault="00000000" w:rsidRPr="00000000" w14:paraId="0000006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Массив восстанавливается при потере 2 дисков (из одной половины зеркала)</w:t>
      </w:r>
    </w:p>
    <w:p w:rsidR="00000000" w:rsidDel="00000000" w:rsidP="00000000" w:rsidRDefault="00000000" w:rsidRPr="00000000" w14:paraId="0000006E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Массив восстанавливается при потере 1 диска</w:t>
      </w:r>
    </w:p>
    <w:p w:rsidR="00000000" w:rsidDel="00000000" w:rsidP="00000000" w:rsidRDefault="00000000" w:rsidRPr="00000000" w14:paraId="0000006F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каждой операции записи нового блока нужно 4 обращения к дискам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За какое максимальное количество обращений к диску можно найти запись в "ХЭШ файле", если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 таблица участков умещается в оперативной памяти,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2. каждый участок, содержит не более 2 блоков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Укажите свойства протокола UNDO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7E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В запись  вида &lt;T, X, v&gt; означает, что транзакция Т изменила прежнее значение v элемента базы данных Х</w:t>
      </w:r>
    </w:p>
    <w:p w:rsidR="00000000" w:rsidDel="00000000" w:rsidP="00000000" w:rsidRDefault="00000000" w:rsidRPr="00000000" w14:paraId="0000007F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Работу протокола определяют 2 правила</w:t>
      </w:r>
    </w:p>
    <w:p w:rsidR="00000000" w:rsidDel="00000000" w:rsidP="00000000" w:rsidRDefault="00000000" w:rsidRPr="00000000" w14:paraId="00000080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Запись &lt;COMMIT T&gt; следует помещать в протокол только после «сбрасывания» всех измененных значений элементов базы данных на диск</w:t>
      </w:r>
    </w:p>
    <w:p w:rsidR="00000000" w:rsidDel="00000000" w:rsidP="00000000" w:rsidRDefault="00000000" w:rsidRPr="00000000" w14:paraId="00000081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Менеджер восстановления сканирует журнал от конца  к началу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Отметьте способы хранения записей с переменной длинной.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87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 зарезервированного пространства</w:t>
      </w:r>
    </w:p>
    <w:p w:rsidR="00000000" w:rsidDel="00000000" w:rsidP="00000000" w:rsidRDefault="00000000" w:rsidRPr="00000000" w14:paraId="00000088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 указателей</w:t>
      </w:r>
    </w:p>
    <w:p w:rsidR="00000000" w:rsidDel="00000000" w:rsidP="00000000" w:rsidRDefault="00000000" w:rsidRPr="00000000" w14:paraId="00000089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Комбинированный метод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Выберите оптимальный вариант реализации запроса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B,C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R, 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A&gt;100 AND C=D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где R и S - отношения, R(A,B),  S(C,D)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93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B,C </w:t>
      </w:r>
      <w:r w:rsidDel="00000000" w:rsidR="00000000" w:rsidRPr="00000000">
        <w:rPr>
          <w:rtl w:val="0"/>
        </w:rPr>
        <w:t xml:space="preserve">(σ</w:t>
      </w:r>
      <w:r w:rsidDel="00000000" w:rsidR="00000000" w:rsidRPr="00000000">
        <w:rPr>
          <w:vertAlign w:val="subscript"/>
          <w:rtl w:val="0"/>
        </w:rPr>
        <w:t xml:space="preserve">A&gt;100 </w:t>
      </w:r>
      <w:r w:rsidDel="00000000" w:rsidR="00000000" w:rsidRPr="00000000">
        <w:rPr>
          <w:rtl w:val="0"/>
        </w:rPr>
        <w:t xml:space="preserve">(R) Χ σ</w:t>
      </w:r>
      <w:r w:rsidDel="00000000" w:rsidR="00000000" w:rsidRPr="00000000">
        <w:rPr>
          <w:vertAlign w:val="subscript"/>
          <w:rtl w:val="0"/>
        </w:rPr>
        <w:t xml:space="preserve">C=D</w:t>
      </w:r>
      <w:r w:rsidDel="00000000" w:rsidR="00000000" w:rsidRPr="00000000">
        <w:rPr>
          <w:rtl w:val="0"/>
        </w:rPr>
        <w:t xml:space="preserve"> (S) 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Какую структуру называют вторичным индексом по некоторому полю записи?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9A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Структура, устанавливающая связь между значениями домена, на котором определено поле, и множеством записей файла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17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Отметьте базовые понятия модели внешней памяти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A1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Запись</w:t>
      </w:r>
    </w:p>
    <w:p w:rsidR="00000000" w:rsidDel="00000000" w:rsidP="00000000" w:rsidRDefault="00000000" w:rsidRPr="00000000" w14:paraId="000000A2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Ключ</w:t>
      </w:r>
    </w:p>
    <w:p w:rsidR="00000000" w:rsidDel="00000000" w:rsidP="00000000" w:rsidRDefault="00000000" w:rsidRPr="00000000" w14:paraId="000000A3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0A4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Блок</w:t>
      </w:r>
    </w:p>
    <w:p w:rsidR="00000000" w:rsidDel="00000000" w:rsidP="00000000" w:rsidRDefault="00000000" w:rsidRPr="00000000" w14:paraId="000000A5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поле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За какое максимальное количество обращений к диску можно найти запись в индексном файле, если известно, что файл содержит 64 блока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A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19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Отметьте набор характеристик, свойственных RAID 1.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B3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Минимальное количество дисков = 2</w:t>
      </w:r>
    </w:p>
    <w:p w:rsidR="00000000" w:rsidDel="00000000" w:rsidP="00000000" w:rsidRDefault="00000000" w:rsidRPr="00000000" w14:paraId="000000B4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Нет диска четности</w:t>
      </w:r>
    </w:p>
    <w:p w:rsidR="00000000" w:rsidDel="00000000" w:rsidP="00000000" w:rsidRDefault="00000000" w:rsidRPr="00000000" w14:paraId="000000B5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Массив восстанавливается при потере 1 диска</w:t>
      </w:r>
    </w:p>
    <w:p w:rsidR="00000000" w:rsidDel="00000000" w:rsidP="00000000" w:rsidRDefault="00000000" w:rsidRPr="00000000" w14:paraId="000000B6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каждой операции записи нового блока нужно 2 обращения к дискам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jc w:val="center"/>
        <w:rPr/>
      </w:pPr>
      <w:bookmarkStart w:colFirst="0" w:colLast="0" w:name="_4ia51ltzb0yh" w:id="1"/>
      <w:bookmarkEnd w:id="1"/>
      <w:r w:rsidDel="00000000" w:rsidR="00000000" w:rsidRPr="00000000">
        <w:rPr>
          <w:rtl w:val="0"/>
        </w:rPr>
        <w:t xml:space="preserve">ВТОРОЙ ТЕСТ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Укажите операторы SQL, используемые для описания, изменения описания и удаления таблиц базы данных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BF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C0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</w:t>
      </w:r>
    </w:p>
    <w:p w:rsidR="00000000" w:rsidDel="00000000" w:rsidP="00000000" w:rsidRDefault="00000000" w:rsidRPr="00000000" w14:paraId="000000C1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DROP TABLE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В какой наибольшей нормальной форме находится отношение R (A, B, C, D, E), если А, В - ключ отношения и есть следующие функциональные зависимости:</w:t>
      </w:r>
    </w:p>
    <w:p w:rsidR="00000000" w:rsidDel="00000000" w:rsidP="00000000" w:rsidRDefault="00000000" w:rsidRPr="00000000" w14:paraId="000000C6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С -&gt; 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C8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Во второй НФ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Можно ли во фразе WHERE оператора SELECT использовать еще оператор SELECT 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Верно 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В какой нормальной форме находится отношение R (A, B, C, D, E), если А, В - ключ отношения и есть следующие функциональные зависимости В -&gt; 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D4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В первой НФ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Выделите ограничения целостности, которые могут использоваться в определении столбца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DA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CHECK ()</w:t>
      </w:r>
    </w:p>
    <w:p w:rsidR="00000000" w:rsidDel="00000000" w:rsidP="00000000" w:rsidRDefault="00000000" w:rsidRPr="00000000" w14:paraId="000000DB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REFERENCES …</w:t>
      </w:r>
    </w:p>
    <w:p w:rsidR="00000000" w:rsidDel="00000000" w:rsidP="00000000" w:rsidRDefault="00000000" w:rsidRPr="00000000" w14:paraId="000000DC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0DD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UNIQUE 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В какой наибольшей нормальной форме находится отношение R (A, B, C, D, E), если А, В - ключ отношения и есть следующие функциональные зависимости </w:t>
      </w:r>
    </w:p>
    <w:p w:rsidR="00000000" w:rsidDel="00000000" w:rsidP="00000000" w:rsidRDefault="00000000" w:rsidRPr="00000000" w14:paraId="000000E2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С</w:t>
      </w:r>
    </w:p>
    <w:p w:rsidR="00000000" w:rsidDel="00000000" w:rsidP="00000000" w:rsidRDefault="00000000" w:rsidRPr="00000000" w14:paraId="000000E3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D</w:t>
      </w:r>
    </w:p>
    <w:p w:rsidR="00000000" w:rsidDel="00000000" w:rsidP="00000000" w:rsidRDefault="00000000" w:rsidRPr="00000000" w14:paraId="000000E4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В третьей НФ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7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Можно ли во фразе WHERE оператора SELECT использовать агрегатные функции ?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EC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Неверно 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8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Какие операции можно делать на схемой БД, не затрагивая уже оттранслированных над этой схемой программ 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F2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добавлением колонки</w:t>
      </w:r>
    </w:p>
    <w:p w:rsidR="00000000" w:rsidDel="00000000" w:rsidP="00000000" w:rsidRDefault="00000000" w:rsidRPr="00000000" w14:paraId="000000F3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добавление ограничения целостности</w:t>
      </w:r>
    </w:p>
    <w:p w:rsidR="00000000" w:rsidDel="00000000" w:rsidP="00000000" w:rsidRDefault="00000000" w:rsidRPr="00000000" w14:paraId="000000F4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изменением значения по умолчанию 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Можно ли во фразе FROM оператора SELECT использовать операции реляционной алгебры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 w14:paraId="000000FA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Укажите операторы, используемые для описания ограничений целостности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CHECK()</w:t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CREATE ASSERTION</w:t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NON NULL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Выделите пункты, которые не содержат свойства ТРАНЗАКЦИИ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09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Неделимость</w:t>
      </w:r>
    </w:p>
    <w:p w:rsidR="00000000" w:rsidDel="00000000" w:rsidP="00000000" w:rsidRDefault="00000000" w:rsidRPr="00000000" w14:paraId="0000010A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Завершенность</w:t>
      </w:r>
    </w:p>
    <w:p w:rsidR="00000000" w:rsidDel="00000000" w:rsidP="00000000" w:rsidRDefault="00000000" w:rsidRPr="00000000" w14:paraId="0000010B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Уникальность</w:t>
      </w:r>
    </w:p>
    <w:p w:rsidR="00000000" w:rsidDel="00000000" w:rsidP="00000000" w:rsidRDefault="00000000" w:rsidRPr="00000000" w14:paraId="0000010C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Надежность</w:t>
      </w:r>
    </w:p>
    <w:p w:rsidR="00000000" w:rsidDel="00000000" w:rsidP="00000000" w:rsidRDefault="00000000" w:rsidRPr="00000000" w14:paraId="0000010D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Повторяемость</w:t>
      </w:r>
    </w:p>
    <w:p w:rsidR="00000000" w:rsidDel="00000000" w:rsidP="00000000" w:rsidRDefault="00000000" w:rsidRPr="00000000" w14:paraId="0000010E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Единственность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Сколько триггеров можно определить на одну таблицу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14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Укажите типовые проблемы параллелизма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1A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Потерянное обновление</w:t>
      </w:r>
    </w:p>
    <w:p w:rsidR="00000000" w:rsidDel="00000000" w:rsidP="00000000" w:rsidRDefault="00000000" w:rsidRPr="00000000" w14:paraId="0000011B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Преждевременное чтение</w:t>
      </w:r>
    </w:p>
    <w:p w:rsidR="00000000" w:rsidDel="00000000" w:rsidP="00000000" w:rsidRDefault="00000000" w:rsidRPr="00000000" w14:paraId="0000011C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Неповторяющееся чтение</w:t>
      </w:r>
    </w:p>
    <w:p w:rsidR="00000000" w:rsidDel="00000000" w:rsidP="00000000" w:rsidRDefault="00000000" w:rsidRPr="00000000" w14:paraId="0000011D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Фантомные вставки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Вопрос 14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Укажите способы решения проблемы тупиков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22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Одновременная блокировка элементов БД, необходимых транзакции</w:t>
      </w:r>
    </w:p>
    <w:p w:rsidR="00000000" w:rsidDel="00000000" w:rsidP="00000000" w:rsidRDefault="00000000" w:rsidRPr="00000000" w14:paraId="00000123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Упорядоченная блокировка элементов БД, необходимых транзакции</w:t>
      </w:r>
    </w:p>
    <w:p w:rsidR="00000000" w:rsidDel="00000000" w:rsidP="00000000" w:rsidRDefault="00000000" w:rsidRPr="00000000" w14:paraId="00000124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Рестарт транзакции из цикла графа ожиданий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Вопрос 15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Для каких объектов базы данных определяется Триггер 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Отметьте основные информационные единицы в иерархической модели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2F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База данных</w:t>
      </w:r>
    </w:p>
    <w:p w:rsidR="00000000" w:rsidDel="00000000" w:rsidP="00000000" w:rsidRDefault="00000000" w:rsidRPr="00000000" w14:paraId="00000130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Сегмент</w:t>
      </w:r>
    </w:p>
    <w:p w:rsidR="00000000" w:rsidDel="00000000" w:rsidP="00000000" w:rsidRDefault="00000000" w:rsidRPr="00000000" w14:paraId="00000131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Поле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17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Укажите операторы, используемые для работы с курсорами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DECLARE CURSOR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 CURSOR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CLOSE CURSOR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18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Транзакция называется двухфазной, если ________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41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Все операции блокировки предшествуют всем операциям снятия блокировки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Что может быть элементом блокировки?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Таблица базы данных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Строка таблицы базы данных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Элемент строки т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аблицы базы данных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Физическая страница базы данных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Способ решения проблемы бесконечных ожиданий транзакций?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 w14:paraId="00000151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Очередь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Какое расписание множества транзакций называется сериализуемым ?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57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Если результат выполнения расписания эквивалентен результату некоторого последовательного расписания этого множества транзакций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Отметьте свойства триггера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5D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"срабатывает" только при наступлении определенного события</w:t>
      </w:r>
    </w:p>
    <w:p w:rsidR="00000000" w:rsidDel="00000000" w:rsidP="00000000" w:rsidRDefault="00000000" w:rsidRPr="00000000" w14:paraId="0000015E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перед выполнением операции может проверить условие выполнения</w:t>
      </w:r>
    </w:p>
    <w:p w:rsidR="00000000" w:rsidDel="00000000" w:rsidP="00000000" w:rsidRDefault="00000000" w:rsidRPr="00000000" w14:paraId="0000015F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определяется на таблицах</w:t>
      </w:r>
    </w:p>
    <w:p w:rsidR="00000000" w:rsidDel="00000000" w:rsidP="00000000" w:rsidRDefault="00000000" w:rsidRPr="00000000" w14:paraId="00000160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событием является операция INSERT</w:t>
      </w:r>
    </w:p>
    <w:p w:rsidR="00000000" w:rsidDel="00000000" w:rsidP="00000000" w:rsidRDefault="00000000" w:rsidRPr="00000000" w14:paraId="00000161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действие может выполняться до события</w:t>
      </w:r>
    </w:p>
    <w:p w:rsidR="00000000" w:rsidDel="00000000" w:rsidP="00000000" w:rsidRDefault="00000000" w:rsidRPr="00000000" w14:paraId="00000162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действие может выполняться после события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ПЕРВЫЙ ТЕСТ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В какой наибольшей нормальной форме находится отношение R (A, B, C, D, E),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если А, В - ключ отношения и есть следующие функциональные зависимости</w:t>
      </w:r>
    </w:p>
    <w:p w:rsidR="00000000" w:rsidDel="00000000" w:rsidP="00000000" w:rsidRDefault="00000000" w:rsidRPr="00000000" w14:paraId="0000016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С -&gt; Е</w:t>
      </w:r>
    </w:p>
    <w:p w:rsidR="00000000" w:rsidDel="00000000" w:rsidP="00000000" w:rsidRDefault="00000000" w:rsidRPr="00000000" w14:paraId="0000016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 -&gt; 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 второй НФ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24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Отметьте термины, относящиеся к  ER модели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множество атрибутов</w:t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множество сущностей</w:t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множество связей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Пусть даны отношения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R (A, B, C)</w:t>
        <w:tab/>
        <w:t xml:space="preserve">S (B, D)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</w:t>
        <w:tab/>
        <w:t xml:space="preserve">1   3   4         2   1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</w:t>
        <w:tab/>
        <w:t xml:space="preserve">2   3   7         3   7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</w:t>
        <w:tab/>
        <w:t xml:space="preserve">4   2   2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Результатом какой операции является отношение T, если имеет вид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 ( A, B, C, D)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1  3   4  7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2  3   7  7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4  2   2  1                                       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87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 Натуральное соединение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26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Выделите термины, относящиеся к этапам разработки ER модели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8D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Спецификация связей</w:t>
      </w:r>
    </w:p>
    <w:p w:rsidR="00000000" w:rsidDel="00000000" w:rsidP="00000000" w:rsidRDefault="00000000" w:rsidRPr="00000000" w14:paraId="0000018E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Идентичность</w:t>
      </w:r>
    </w:p>
    <w:p w:rsidR="00000000" w:rsidDel="00000000" w:rsidP="00000000" w:rsidRDefault="00000000" w:rsidRPr="00000000" w14:paraId="0000018F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Агрегация</w:t>
      </w:r>
    </w:p>
    <w:p w:rsidR="00000000" w:rsidDel="00000000" w:rsidP="00000000" w:rsidRDefault="00000000" w:rsidRPr="00000000" w14:paraId="00000190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Обобщение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27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Отметьте термины, относящиеся к принципам проектирования ER модели.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96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Достоверность</w:t>
      </w:r>
    </w:p>
    <w:p w:rsidR="00000000" w:rsidDel="00000000" w:rsidP="00000000" w:rsidRDefault="00000000" w:rsidRPr="00000000" w14:paraId="0000019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Отсутствие избыточности</w:t>
      </w:r>
    </w:p>
    <w:p w:rsidR="00000000" w:rsidDel="00000000" w:rsidP="00000000" w:rsidRDefault="00000000" w:rsidRPr="00000000" w14:paraId="0000019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Выбор подходящих связей</w:t>
      </w:r>
    </w:p>
    <w:p w:rsidR="00000000" w:rsidDel="00000000" w:rsidP="00000000" w:rsidRDefault="00000000" w:rsidRPr="00000000" w14:paraId="0000019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Простота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28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Какой операцией схема 2 получена из схемы 1 ?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9F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Обощение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29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В какой нормальной форме находится отношение R (A, B, C, D, E),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если А, В - ключ отношения и есть следующие функциональные зависимости</w:t>
      </w:r>
    </w:p>
    <w:p w:rsidR="00000000" w:rsidDel="00000000" w:rsidP="00000000" w:rsidRDefault="00000000" w:rsidRPr="00000000" w14:paraId="000001A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В -&gt; 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A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в первой НФ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Отметьте предложения, содержащие название функций СУБД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Определение стуктуры базы данных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Манипулирование базой данных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Обеспечение одновременного доступа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Предотвращение несанкционированного доступа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Выберите варианты, не соответствующие этапам разработки базы данных в информационной системе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B6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Разработка структуры системы</w:t>
      </w:r>
    </w:p>
    <w:p w:rsidR="00000000" w:rsidDel="00000000" w:rsidP="00000000" w:rsidRDefault="00000000" w:rsidRPr="00000000" w14:paraId="000001B7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Разработка UML диаграмм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Продолжите предложение: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"В реляционной модели данных непроцедурное манипулирование данными описывает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BE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реляционное исчисление на кортежах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Пусть даны отношения R (А: int, В:char(30), С :float) и  S (А: int, В:char(30))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Укажите, какие операции реляционной алгебры можно сделать над этими отношениями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C5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Декартово произведение</w:t>
      </w:r>
    </w:p>
    <w:p w:rsidR="00000000" w:rsidDel="00000000" w:rsidP="00000000" w:rsidRDefault="00000000" w:rsidRPr="00000000" w14:paraId="000001C6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Натуральное соединение</w:t>
      </w:r>
    </w:p>
    <w:p w:rsidR="00000000" w:rsidDel="00000000" w:rsidP="00000000" w:rsidRDefault="00000000" w:rsidRPr="00000000" w14:paraId="000001C7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Деление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34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Укажите операторы SQL, используемые для описания, изменения описания и удаления таблиц базы данных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DROP TABLE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35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Верно ли, что СУБД обеспечивает независимость данных на нижнем (физическом) уровне ?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D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36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Какой операцией из представления 1 получено представление 2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DB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tl w:val="0"/>
        </w:rPr>
        <w:t xml:space="preserve">Агрегация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37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В какой наибольшей нормальной форме находится отношение R (A, B, C, D, E),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если А, В - ключ отношения и есть следующие функциональные зависимости</w:t>
      </w:r>
    </w:p>
    <w:p w:rsidR="00000000" w:rsidDel="00000000" w:rsidP="00000000" w:rsidRDefault="00000000" w:rsidRPr="00000000" w14:paraId="000001E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С</w:t>
      </w:r>
    </w:p>
    <w:p w:rsidR="00000000" w:rsidDel="00000000" w:rsidP="00000000" w:rsidRDefault="00000000" w:rsidRPr="00000000" w14:paraId="000001E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D</w:t>
      </w:r>
    </w:p>
    <w:p w:rsidR="00000000" w:rsidDel="00000000" w:rsidP="00000000" w:rsidRDefault="00000000" w:rsidRPr="00000000" w14:paraId="000001E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А, В -&gt; 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E5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в третьей НФ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38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Продолжите определение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Отношением называется ....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конечное подмножество декартового произведения доменов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39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Пусть отношение R содержит следующий набор кортежей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R ( A,  B,  C, D )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2   3   5   6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3   4   7   8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2   3   5   7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3   6   7   8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Отметьте функциональные зависимости атрибутов в этом отношении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F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A, B -&gt; C</w:t>
      </w:r>
    </w:p>
    <w:p w:rsidR="00000000" w:rsidDel="00000000" w:rsidP="00000000" w:rsidRDefault="00000000" w:rsidRPr="00000000" w14:paraId="000001F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 -&gt; C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Какие операции можно делать на схемой БД, не затрагивая уже оттранслированных над этой схемой программ ?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FF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добавлением колонки</w:t>
      </w:r>
    </w:p>
    <w:p w:rsidR="00000000" w:rsidDel="00000000" w:rsidP="00000000" w:rsidRDefault="00000000" w:rsidRPr="00000000" w14:paraId="00000200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добавление ограничения целостности</w:t>
      </w:r>
    </w:p>
    <w:p w:rsidR="00000000" w:rsidDel="00000000" w:rsidP="00000000" w:rsidRDefault="00000000" w:rsidRPr="00000000" w14:paraId="00000201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Alter table с изменением значения по умолчанию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Выделите ограничения целостности, которые могут использоваться в определении столбца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07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CHECK ()</w:t>
      </w:r>
    </w:p>
    <w:p w:rsidR="00000000" w:rsidDel="00000000" w:rsidP="00000000" w:rsidRDefault="00000000" w:rsidRPr="00000000" w14:paraId="00000208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REFERENCES …</w:t>
      </w:r>
    </w:p>
    <w:p w:rsidR="00000000" w:rsidDel="00000000" w:rsidP="00000000" w:rsidRDefault="00000000" w:rsidRPr="00000000" w14:paraId="00000209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20A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42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Отметьте пункты, не относящиеся к фундаментальным свойствам отношений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10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Упорядоченность кортежей</w:t>
      </w:r>
    </w:p>
    <w:p w:rsidR="00000000" w:rsidDel="00000000" w:rsidP="00000000" w:rsidRDefault="00000000" w:rsidRPr="00000000" w14:paraId="00000211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Упорядоченность атрибутов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1"/>
        <w:jc w:val="center"/>
        <w:rPr/>
      </w:pPr>
      <w:bookmarkStart w:colFirst="0" w:colLast="0" w:name="_kx1qlpv74mct" w:id="2"/>
      <w:bookmarkEnd w:id="2"/>
      <w:r w:rsidDel="00000000" w:rsidR="00000000" w:rsidRPr="00000000">
        <w:rPr>
          <w:rtl w:val="0"/>
        </w:rPr>
        <w:t xml:space="preserve">ЕЩЕ КАКОЙ-ТО ТЕСТ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Тут немного сложнее, т.к. Нет 100% списка ответов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color w:val="38761d"/>
          <w:u w:val="single"/>
          <w:rtl w:val="0"/>
        </w:rPr>
        <w:t xml:space="preserve">Вариант</w:t>
      </w:r>
      <w:r w:rsidDel="00000000" w:rsidR="00000000" w:rsidRPr="00000000">
        <w:rPr>
          <w:color w:val="38761d"/>
          <w:rtl w:val="0"/>
        </w:rPr>
        <w:t xml:space="preserve"> - </w:t>
      </w:r>
      <w:r w:rsidDel="00000000" w:rsidR="00000000" w:rsidRPr="00000000">
        <w:rPr>
          <w:rtl w:val="0"/>
        </w:rPr>
        <w:t xml:space="preserve">точно верно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color w:val="ff0000"/>
          <w:rtl w:val="0"/>
        </w:rPr>
        <w:t xml:space="preserve">Вариант</w:t>
      </w:r>
      <w:r w:rsidDel="00000000" w:rsidR="00000000" w:rsidRPr="00000000">
        <w:rPr>
          <w:rtl w:val="0"/>
        </w:rPr>
        <w:t xml:space="preserve"> -  точно неверно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Вариант - хз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 (?)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Локальная автономия для распределенных СУБД означает: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Ответы:</w:t>
      </w:r>
    </w:p>
    <w:p w:rsidR="00000000" w:rsidDel="00000000" w:rsidP="00000000" w:rsidRDefault="00000000" w:rsidRPr="00000000" w14:paraId="0000021E">
      <w:pPr>
        <w:numPr>
          <w:ilvl w:val="0"/>
          <w:numId w:val="1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Управление и владение данными на некотором узле Х осуществляется СУБД, установленной на этом узле </w:t>
      </w:r>
    </w:p>
    <w:p w:rsidR="00000000" w:rsidDel="00000000" w:rsidP="00000000" w:rsidRDefault="00000000" w:rsidRPr="00000000" w14:paraId="0000021F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На каждом узле распределенной базы данных возможен вход в систему </w:t>
      </w:r>
    </w:p>
    <w:p w:rsidR="00000000" w:rsidDel="00000000" w:rsidP="00000000" w:rsidRDefault="00000000" w:rsidRPr="00000000" w14:paraId="0000022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каждом узле распределенной базы данных стоит СУБД одного производителя (скорее нет)</w:t>
      </w:r>
    </w:p>
    <w:p w:rsidR="00000000" w:rsidDel="00000000" w:rsidP="00000000" w:rsidRDefault="00000000" w:rsidRPr="00000000" w14:paraId="00000221">
      <w:pPr>
        <w:numPr>
          <w:ilvl w:val="0"/>
          <w:numId w:val="1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Функционирование любого узла Х распределенной базы данных не зависит от выполнения операций на любом другом узле Y </w:t>
      </w:r>
    </w:p>
    <w:p w:rsidR="00000000" w:rsidDel="00000000" w:rsidP="00000000" w:rsidRDefault="00000000" w:rsidRPr="00000000" w14:paraId="00000222">
      <w:pPr>
        <w:numPr>
          <w:ilvl w:val="0"/>
          <w:numId w:val="1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Безопасность, целостность и структура хранения на некотором узле Х осуществляется СУБД, установленной на этом узле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 (100%)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К параллельным базам данных предъявляются следующие требования: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Ответы:</w:t>
      </w:r>
    </w:p>
    <w:p w:rsidR="00000000" w:rsidDel="00000000" w:rsidP="00000000" w:rsidRDefault="00000000" w:rsidRPr="00000000" w14:paraId="00000228">
      <w:pPr>
        <w:numPr>
          <w:ilvl w:val="0"/>
          <w:numId w:val="1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высокая доступность данных</w:t>
      </w:r>
    </w:p>
    <w:p w:rsidR="00000000" w:rsidDel="00000000" w:rsidP="00000000" w:rsidRDefault="00000000" w:rsidRPr="00000000" w14:paraId="00000229">
      <w:pPr>
        <w:numPr>
          <w:ilvl w:val="0"/>
          <w:numId w:val="1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высокая производительность</w:t>
      </w:r>
    </w:p>
    <w:p w:rsidR="00000000" w:rsidDel="00000000" w:rsidP="00000000" w:rsidRDefault="00000000" w:rsidRPr="00000000" w14:paraId="0000022A">
      <w:pPr>
        <w:numPr>
          <w:ilvl w:val="0"/>
          <w:numId w:val="1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высокая масштабируемость</w:t>
      </w:r>
    </w:p>
    <w:p w:rsidR="00000000" w:rsidDel="00000000" w:rsidP="00000000" w:rsidRDefault="00000000" w:rsidRPr="00000000" w14:paraId="0000022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высокая адаптивность</w:t>
      </w:r>
    </w:p>
    <w:p w:rsidR="00000000" w:rsidDel="00000000" w:rsidP="00000000" w:rsidRDefault="00000000" w:rsidRPr="00000000" w14:paraId="0000022C">
      <w:pPr>
        <w:numPr>
          <w:ilvl w:val="0"/>
          <w:numId w:val="10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высокая параллельность</w:t>
      </w:r>
    </w:p>
    <w:p w:rsidR="00000000" w:rsidDel="00000000" w:rsidP="00000000" w:rsidRDefault="00000000" w:rsidRPr="00000000" w14:paraId="0000022D">
      <w:pPr>
        <w:numPr>
          <w:ilvl w:val="0"/>
          <w:numId w:val="10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высокая мобильность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 (?)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При создании хранилищ используются следующие модели данных: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Ответы:</w:t>
      </w:r>
    </w:p>
    <w:p w:rsidR="00000000" w:rsidDel="00000000" w:rsidP="00000000" w:rsidRDefault="00000000" w:rsidRPr="00000000" w14:paraId="00000233">
      <w:pPr>
        <w:numPr>
          <w:ilvl w:val="0"/>
          <w:numId w:val="2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Модель данных "Звезда"</w:t>
      </w:r>
    </w:p>
    <w:p w:rsidR="00000000" w:rsidDel="00000000" w:rsidP="00000000" w:rsidRDefault="00000000" w:rsidRPr="00000000" w14:paraId="00000234">
      <w:pPr>
        <w:numPr>
          <w:ilvl w:val="0"/>
          <w:numId w:val="2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Модель данных "Гиперкуб"</w:t>
      </w:r>
    </w:p>
    <w:p w:rsidR="00000000" w:rsidDel="00000000" w:rsidP="00000000" w:rsidRDefault="00000000" w:rsidRPr="00000000" w14:paraId="00000235">
      <w:pPr>
        <w:numPr>
          <w:ilvl w:val="0"/>
          <w:numId w:val="2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Модель данных "Снежинка" (скорее да)</w:t>
      </w:r>
    </w:p>
    <w:p w:rsidR="00000000" w:rsidDel="00000000" w:rsidP="00000000" w:rsidRDefault="00000000" w:rsidRPr="00000000" w14:paraId="0000023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данных "Гипермассив" (скорее нет)</w:t>
      </w:r>
    </w:p>
    <w:p w:rsidR="00000000" w:rsidDel="00000000" w:rsidP="00000000" w:rsidRDefault="00000000" w:rsidRPr="00000000" w14:paraId="00000237">
      <w:pPr>
        <w:numPr>
          <w:ilvl w:val="0"/>
          <w:numId w:val="2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Модель данных "Многомерное дерево"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 (?)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Поставьте в соответствие нештатной ситуации в базе данных метод борьбы с ней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Ответы:</w:t>
      </w:r>
    </w:p>
    <w:p w:rsidR="00000000" w:rsidDel="00000000" w:rsidP="00000000" w:rsidRDefault="00000000" w:rsidRPr="00000000" w14:paraId="0000023D">
      <w:pPr>
        <w:numPr>
          <w:ilvl w:val="0"/>
          <w:numId w:val="2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Разрушение дисковых носителей - RAID массивы и копии БД</w:t>
      </w:r>
    </w:p>
    <w:p w:rsidR="00000000" w:rsidDel="00000000" w:rsidP="00000000" w:rsidRDefault="00000000" w:rsidRPr="00000000" w14:paraId="0000023E">
      <w:pPr>
        <w:numPr>
          <w:ilvl w:val="0"/>
          <w:numId w:val="2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Ошибочные элементы данных в базе данных - Ограничения целостности</w:t>
      </w:r>
    </w:p>
    <w:p w:rsidR="00000000" w:rsidDel="00000000" w:rsidP="00000000" w:rsidRDefault="00000000" w:rsidRPr="00000000" w14:paraId="0000023F">
      <w:pPr>
        <w:numPr>
          <w:ilvl w:val="0"/>
          <w:numId w:val="2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Сбой в работе системы - Системный журнал</w:t>
      </w:r>
    </w:p>
    <w:p w:rsidR="00000000" w:rsidDel="00000000" w:rsidP="00000000" w:rsidRDefault="00000000" w:rsidRPr="00000000" w14:paraId="00000240">
      <w:pPr>
        <w:numPr>
          <w:ilvl w:val="0"/>
          <w:numId w:val="2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Перемежающийся отказ - Системный журнал </w:t>
      </w:r>
      <w:r w:rsidDel="00000000" w:rsidR="00000000" w:rsidRPr="00000000">
        <w:rPr>
          <w:rtl w:val="0"/>
        </w:rPr>
        <w:t xml:space="preserve">(возможно, контроль четности)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5 (?)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Сопоставьте архитектуру клиент-сервер с названием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46">
      <w:pPr>
        <w:numPr>
          <w:ilvl w:val="0"/>
          <w:numId w:val="5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Комп. -&gt; комп. -&gt; (SQL) - Удаленный доступ</w:t>
      </w:r>
    </w:p>
    <w:p w:rsidR="00000000" w:rsidDel="00000000" w:rsidP="00000000" w:rsidRDefault="00000000" w:rsidRPr="00000000" w14:paraId="00000247">
      <w:pPr>
        <w:numPr>
          <w:ilvl w:val="0"/>
          <w:numId w:val="5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Комп. -&gt; комп. -&gt; (Имя файла) - файловый сервер</w:t>
      </w:r>
    </w:p>
    <w:p w:rsidR="00000000" w:rsidDel="00000000" w:rsidP="00000000" w:rsidRDefault="00000000" w:rsidRPr="00000000" w14:paraId="00000248">
      <w:pPr>
        <w:numPr>
          <w:ilvl w:val="0"/>
          <w:numId w:val="5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Комп. -&gt; (API) - Сервер баз данных</w:t>
      </w:r>
    </w:p>
    <w:p w:rsidR="00000000" w:rsidDel="00000000" w:rsidP="00000000" w:rsidRDefault="00000000" w:rsidRPr="00000000" w14:paraId="00000249">
      <w:pPr>
        <w:numPr>
          <w:ilvl w:val="0"/>
          <w:numId w:val="5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Комп.предст -&gt; (SQL) - Удаленный доступ</w:t>
      </w:r>
      <w:r w:rsidDel="00000000" w:rsidR="00000000" w:rsidRPr="00000000">
        <w:rPr>
          <w:rtl w:val="0"/>
        </w:rPr>
        <w:t xml:space="preserve"> (возможно, сервер приложения)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6 (100%)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В базе данных ведется системный журнал на основе протокола UNDO.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В момент отказа зафиксированы следующие записи в журнале.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&lt;START  T1&gt;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&lt;T1, A, 5&gt;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&lt;START  T2&gt;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&lt;T2, B, 10&gt;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&lt;T1, D, 20&gt;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&lt;COMMIT  T1&gt;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&lt;T2, C, 15&gt;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&lt;START  T3&gt;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&lt;T3, E, 25&gt;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&lt;T3, F, 30&gt;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&lt;COMMIT  T3&gt;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b w:val="1"/>
          <w:rtl w:val="0"/>
        </w:rPr>
        <w:t xml:space="preserve">ОТКАЗ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5C">
      <w:pPr>
        <w:numPr>
          <w:ilvl w:val="0"/>
          <w:numId w:val="5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восстановится значения E = 25</w:t>
      </w:r>
    </w:p>
    <w:p w:rsidR="00000000" w:rsidDel="00000000" w:rsidP="00000000" w:rsidRDefault="00000000" w:rsidRPr="00000000" w14:paraId="0000025D">
      <w:pPr>
        <w:numPr>
          <w:ilvl w:val="0"/>
          <w:numId w:val="5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восстановится значение A = 5</w:t>
      </w:r>
    </w:p>
    <w:p w:rsidR="00000000" w:rsidDel="00000000" w:rsidP="00000000" w:rsidRDefault="00000000" w:rsidRPr="00000000" w14:paraId="0000025E">
      <w:pPr>
        <w:numPr>
          <w:ilvl w:val="0"/>
          <w:numId w:val="5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восстановится значение D = 20</w:t>
      </w:r>
    </w:p>
    <w:p w:rsidR="00000000" w:rsidDel="00000000" w:rsidP="00000000" w:rsidRDefault="00000000" w:rsidRPr="00000000" w14:paraId="0000025F">
      <w:pPr>
        <w:numPr>
          <w:ilvl w:val="0"/>
          <w:numId w:val="5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восстановится значения  B = 10</w:t>
      </w:r>
    </w:p>
    <w:p w:rsidR="00000000" w:rsidDel="00000000" w:rsidP="00000000" w:rsidRDefault="00000000" w:rsidRPr="00000000" w14:paraId="00000260">
      <w:pPr>
        <w:numPr>
          <w:ilvl w:val="0"/>
          <w:numId w:val="5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восстановится значение F = 30 </w:t>
      </w:r>
    </w:p>
    <w:p w:rsidR="00000000" w:rsidDel="00000000" w:rsidP="00000000" w:rsidRDefault="00000000" w:rsidRPr="00000000" w14:paraId="00000261">
      <w:pPr>
        <w:numPr>
          <w:ilvl w:val="0"/>
          <w:numId w:val="5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восстановится значения С = 15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7 (100%)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Транзакция обязана обладать следующими свойствами: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67">
      <w:pPr>
        <w:numPr>
          <w:ilvl w:val="0"/>
          <w:numId w:val="6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Изолированность</w:t>
      </w:r>
    </w:p>
    <w:p w:rsidR="00000000" w:rsidDel="00000000" w:rsidP="00000000" w:rsidRDefault="00000000" w:rsidRPr="00000000" w14:paraId="00000268">
      <w:pPr>
        <w:numPr>
          <w:ilvl w:val="0"/>
          <w:numId w:val="6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Атомарность</w:t>
      </w:r>
    </w:p>
    <w:p w:rsidR="00000000" w:rsidDel="00000000" w:rsidP="00000000" w:rsidRDefault="00000000" w:rsidRPr="00000000" w14:paraId="00000269">
      <w:pPr>
        <w:numPr>
          <w:ilvl w:val="0"/>
          <w:numId w:val="6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Долговечность</w:t>
      </w:r>
    </w:p>
    <w:p w:rsidR="00000000" w:rsidDel="00000000" w:rsidP="00000000" w:rsidRDefault="00000000" w:rsidRPr="00000000" w14:paraId="0000026A">
      <w:pPr>
        <w:numPr>
          <w:ilvl w:val="0"/>
          <w:numId w:val="6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Согласованность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8 (100%)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Компоненты стандарта ODMG для объектной модели данных включают: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Язык определения объектов ODL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Объектный язык запросов OQL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Язык манипулирования данными (OML)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Объектная модель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9 (100%)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Укажите для операций фрагментации прямую и обратную операции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7A">
      <w:pPr>
        <w:numPr>
          <w:ilvl w:val="0"/>
          <w:numId w:val="2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Горизонтальная фрагментация - прямая операция - Селекция</w:t>
      </w:r>
    </w:p>
    <w:p w:rsidR="00000000" w:rsidDel="00000000" w:rsidP="00000000" w:rsidRDefault="00000000" w:rsidRPr="00000000" w14:paraId="0000027B">
      <w:pPr>
        <w:numPr>
          <w:ilvl w:val="0"/>
          <w:numId w:val="2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Вертикальная фрагментация - обратная операция - Натуральное Соединение</w:t>
      </w:r>
    </w:p>
    <w:p w:rsidR="00000000" w:rsidDel="00000000" w:rsidP="00000000" w:rsidRDefault="00000000" w:rsidRPr="00000000" w14:paraId="0000027C">
      <w:pPr>
        <w:numPr>
          <w:ilvl w:val="0"/>
          <w:numId w:val="2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Горизонтальная фрагментация - обратная операция - Объединение</w:t>
      </w:r>
    </w:p>
    <w:p w:rsidR="00000000" w:rsidDel="00000000" w:rsidP="00000000" w:rsidRDefault="00000000" w:rsidRPr="00000000" w14:paraId="0000027D">
      <w:pPr>
        <w:numPr>
          <w:ilvl w:val="0"/>
          <w:numId w:val="2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Вертикальная фрагментация - прямая операция - Проекция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10 (100%)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В базе данных ведется системный журнал на основе протокола REDO.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В момент отказа зафиксированы следующие записи в журнале. 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&lt;START  T1&gt;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&lt;T1, A, 5&gt;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&lt;START  T2&gt;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&lt;T2, B, 10&gt;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&lt;T1, D, 20&gt;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&lt;COMMIT  T1&gt;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&lt;T2, C, 15&gt;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&lt;START  T3&gt;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&lt;T3, E, 25&gt;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&lt;T3, F, 30&gt;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ОТКАЗ СИСТЕМЫ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действия будут выполнены в процессе восстановления ?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90">
      <w:pPr>
        <w:numPr>
          <w:ilvl w:val="0"/>
          <w:numId w:val="4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 базу данных сохраняется A = 5</w:t>
      </w:r>
    </w:p>
    <w:p w:rsidR="00000000" w:rsidDel="00000000" w:rsidP="00000000" w:rsidRDefault="00000000" w:rsidRPr="00000000" w14:paraId="00000291">
      <w:pPr>
        <w:numPr>
          <w:ilvl w:val="0"/>
          <w:numId w:val="4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 базу данных сохраняется B = 10</w:t>
      </w:r>
    </w:p>
    <w:p w:rsidR="00000000" w:rsidDel="00000000" w:rsidP="00000000" w:rsidRDefault="00000000" w:rsidRPr="00000000" w14:paraId="00000292">
      <w:pPr>
        <w:numPr>
          <w:ilvl w:val="0"/>
          <w:numId w:val="4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 базу данных сохраняется D = 20</w:t>
      </w:r>
    </w:p>
    <w:p w:rsidR="00000000" w:rsidDel="00000000" w:rsidP="00000000" w:rsidRDefault="00000000" w:rsidRPr="00000000" w14:paraId="00000293">
      <w:pPr>
        <w:numPr>
          <w:ilvl w:val="0"/>
          <w:numId w:val="4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 базу данных сохраняется C = 15</w:t>
      </w:r>
    </w:p>
    <w:p w:rsidR="00000000" w:rsidDel="00000000" w:rsidP="00000000" w:rsidRDefault="00000000" w:rsidRPr="00000000" w14:paraId="00000294">
      <w:pPr>
        <w:numPr>
          <w:ilvl w:val="0"/>
          <w:numId w:val="4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 базу данных сохраняется F = 30 </w:t>
      </w:r>
    </w:p>
    <w:p w:rsidR="00000000" w:rsidDel="00000000" w:rsidP="00000000" w:rsidRDefault="00000000" w:rsidRPr="00000000" w14:paraId="00000295">
      <w:pPr>
        <w:numPr>
          <w:ilvl w:val="0"/>
          <w:numId w:val="4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 базу данных сохраняется E = 25 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11 (?) кажется, других правильных ответов нет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Отметьте те позиции, которые  не относятся к ограничениям целостности баз данных?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9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Assertion</w:t>
      </w:r>
    </w:p>
    <w:p w:rsidR="00000000" w:rsidDel="00000000" w:rsidP="00000000" w:rsidRDefault="00000000" w:rsidRPr="00000000" w14:paraId="0000029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29E">
      <w:pPr>
        <w:numPr>
          <w:ilvl w:val="0"/>
          <w:numId w:val="3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Вторичный ключ</w:t>
      </w:r>
    </w:p>
    <w:p w:rsidR="00000000" w:rsidDel="00000000" w:rsidP="00000000" w:rsidRDefault="00000000" w:rsidRPr="00000000" w14:paraId="0000029F">
      <w:pPr>
        <w:numPr>
          <w:ilvl w:val="0"/>
          <w:numId w:val="3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Первичный ключ</w:t>
      </w:r>
    </w:p>
    <w:p w:rsidR="00000000" w:rsidDel="00000000" w:rsidP="00000000" w:rsidRDefault="00000000" w:rsidRPr="00000000" w14:paraId="000002A0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Внешний ключ</w:t>
      </w:r>
    </w:p>
    <w:p w:rsidR="00000000" w:rsidDel="00000000" w:rsidP="00000000" w:rsidRDefault="00000000" w:rsidRPr="00000000" w14:paraId="000002A1">
      <w:pPr>
        <w:numPr>
          <w:ilvl w:val="0"/>
          <w:numId w:val="3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2A2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Check()</w:t>
      </w:r>
    </w:p>
    <w:p w:rsidR="00000000" w:rsidDel="00000000" w:rsidP="00000000" w:rsidRDefault="00000000" w:rsidRPr="00000000" w14:paraId="000002A3">
      <w:pPr>
        <w:numPr>
          <w:ilvl w:val="0"/>
          <w:numId w:val="3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Тип данных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12 (100%)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К свойствам хранилищ данных относятся: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A9">
      <w:pPr>
        <w:numPr>
          <w:ilvl w:val="0"/>
          <w:numId w:val="5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Неизменяемость данных</w:t>
      </w:r>
    </w:p>
    <w:p w:rsidR="00000000" w:rsidDel="00000000" w:rsidP="00000000" w:rsidRDefault="00000000" w:rsidRPr="00000000" w14:paraId="000002AA">
      <w:pPr>
        <w:numPr>
          <w:ilvl w:val="0"/>
          <w:numId w:val="5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Поддержка хронологии данных</w:t>
      </w:r>
    </w:p>
    <w:p w:rsidR="00000000" w:rsidDel="00000000" w:rsidP="00000000" w:rsidRDefault="00000000" w:rsidRPr="00000000" w14:paraId="000002AB">
      <w:pPr>
        <w:numPr>
          <w:ilvl w:val="0"/>
          <w:numId w:val="5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Ориентированность данных на предметную область </w:t>
      </w:r>
    </w:p>
    <w:p w:rsidR="00000000" w:rsidDel="00000000" w:rsidP="00000000" w:rsidRDefault="00000000" w:rsidRPr="00000000" w14:paraId="000002AC">
      <w:pPr>
        <w:numPr>
          <w:ilvl w:val="0"/>
          <w:numId w:val="5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Интегрированность данных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13 (100%)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Объектная модель ODMG расширяет модель Object Managment Group (OMG) и вводит: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B2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Свойство "relationship"</w:t>
      </w:r>
    </w:p>
    <w:p w:rsidR="00000000" w:rsidDel="00000000" w:rsidP="00000000" w:rsidRDefault="00000000" w:rsidRPr="00000000" w14:paraId="000002B3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Транзакции</w:t>
      </w:r>
    </w:p>
    <w:p w:rsidR="00000000" w:rsidDel="00000000" w:rsidP="00000000" w:rsidRDefault="00000000" w:rsidRPr="00000000" w14:paraId="000002B4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Классы</w:t>
      </w:r>
    </w:p>
    <w:p w:rsidR="00000000" w:rsidDel="00000000" w:rsidP="00000000" w:rsidRDefault="00000000" w:rsidRPr="00000000" w14:paraId="000002B5">
      <w:pPr>
        <w:numPr>
          <w:ilvl w:val="0"/>
          <w:numId w:val="7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Уникальный идентификатор</w:t>
      </w:r>
    </w:p>
    <w:p w:rsidR="00000000" w:rsidDel="00000000" w:rsidP="00000000" w:rsidRDefault="00000000" w:rsidRPr="00000000" w14:paraId="000002B6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Типы "коллекции"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14 (?) 3 из 4 правильных</w:t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Объектная СУБД Cache обладает следующими свойствами: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BC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Поддерживает синхронизованное описание объектов и реляционных таблиц БД  (похоже на правду)</w:t>
      </w:r>
    </w:p>
    <w:p w:rsidR="00000000" w:rsidDel="00000000" w:rsidP="00000000" w:rsidRDefault="00000000" w:rsidRPr="00000000" w14:paraId="000002BD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Реализует хранение данных в  двумерных массивах</w:t>
      </w:r>
    </w:p>
    <w:p w:rsidR="00000000" w:rsidDel="00000000" w:rsidP="00000000" w:rsidRDefault="00000000" w:rsidRPr="00000000" w14:paraId="000002BE">
      <w:pPr>
        <w:numPr>
          <w:ilvl w:val="0"/>
          <w:numId w:val="54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Реализует объектный доступ к БД</w:t>
      </w:r>
    </w:p>
    <w:p w:rsidR="00000000" w:rsidDel="00000000" w:rsidP="00000000" w:rsidRDefault="00000000" w:rsidRPr="00000000" w14:paraId="000002BF">
      <w:pPr>
        <w:numPr>
          <w:ilvl w:val="0"/>
          <w:numId w:val="5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u w:val="single"/>
          <w:rtl w:val="0"/>
        </w:rPr>
        <w:t xml:space="preserve">Реализует SQL доступ к БД</w:t>
      </w:r>
    </w:p>
    <w:p w:rsidR="00000000" w:rsidDel="00000000" w:rsidP="00000000" w:rsidRDefault="00000000" w:rsidRPr="00000000" w14:paraId="000002C0">
      <w:pPr>
        <w:numPr>
          <w:ilvl w:val="0"/>
          <w:numId w:val="5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u w:val="single"/>
          <w:rtl w:val="0"/>
        </w:rPr>
        <w:t xml:space="preserve">Реализует прямой доступ к хранимым данным в виде разреженных массивов</w:t>
      </w:r>
    </w:p>
    <w:p w:rsidR="00000000" w:rsidDel="00000000" w:rsidP="00000000" w:rsidRDefault="00000000" w:rsidRPr="00000000" w14:paraId="000002C1">
      <w:pPr>
        <w:numPr>
          <w:ilvl w:val="0"/>
          <w:numId w:val="5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Индексы разреженных массивов имеют тип - целый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15 (?)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Компоненты интеллектуальной системы хранения данных EMC включают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C7">
      <w:pPr>
        <w:numPr>
          <w:ilvl w:val="0"/>
          <w:numId w:val="2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Физические диски</w:t>
      </w:r>
    </w:p>
    <w:p w:rsidR="00000000" w:rsidDel="00000000" w:rsidP="00000000" w:rsidRDefault="00000000" w:rsidRPr="00000000" w14:paraId="000002C8">
      <w:pPr>
        <w:numPr>
          <w:ilvl w:val="0"/>
          <w:numId w:val="27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u w:val="single"/>
          <w:rtl w:val="0"/>
        </w:rPr>
        <w:t xml:space="preserve">КЭШ память</w:t>
      </w:r>
    </w:p>
    <w:p w:rsidR="00000000" w:rsidDel="00000000" w:rsidP="00000000" w:rsidRDefault="00000000" w:rsidRPr="00000000" w14:paraId="000002C9">
      <w:pPr>
        <w:numPr>
          <w:ilvl w:val="0"/>
          <w:numId w:val="2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Средства подключения</w:t>
      </w:r>
    </w:p>
    <w:p w:rsidR="00000000" w:rsidDel="00000000" w:rsidP="00000000" w:rsidRDefault="00000000" w:rsidRPr="00000000" w14:paraId="000002CA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Внешний блок</w:t>
      </w:r>
    </w:p>
    <w:p w:rsidR="00000000" w:rsidDel="00000000" w:rsidP="00000000" w:rsidRDefault="00000000" w:rsidRPr="00000000" w14:paraId="000002CB">
      <w:pPr>
        <w:numPr>
          <w:ilvl w:val="0"/>
          <w:numId w:val="27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Внутренний блок</w:t>
      </w:r>
    </w:p>
    <w:p w:rsidR="00000000" w:rsidDel="00000000" w:rsidP="00000000" w:rsidRDefault="00000000" w:rsidRPr="00000000" w14:paraId="000002CC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Внешний компьютер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16 (100%)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Отметьте  виды параллелизма в системах параллельных баз данных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D2">
      <w:pPr>
        <w:numPr>
          <w:ilvl w:val="0"/>
          <w:numId w:val="4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Межтранзакционный</w:t>
      </w:r>
    </w:p>
    <w:p w:rsidR="00000000" w:rsidDel="00000000" w:rsidP="00000000" w:rsidRDefault="00000000" w:rsidRPr="00000000" w14:paraId="000002D3">
      <w:pPr>
        <w:numPr>
          <w:ilvl w:val="0"/>
          <w:numId w:val="4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u w:val="single"/>
          <w:rtl w:val="0"/>
        </w:rPr>
        <w:t xml:space="preserve">фрагментный параллелизм</w:t>
      </w:r>
    </w:p>
    <w:p w:rsidR="00000000" w:rsidDel="00000000" w:rsidP="00000000" w:rsidRDefault="00000000" w:rsidRPr="00000000" w14:paraId="000002D4">
      <w:pPr>
        <w:numPr>
          <w:ilvl w:val="0"/>
          <w:numId w:val="4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u w:val="single"/>
          <w:rtl w:val="0"/>
        </w:rPr>
        <w:t xml:space="preserve">внутритранзакционный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17 (100%)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Алгоритм динамических контрольных точек включает следующие шаги: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2DA">
      <w:pPr>
        <w:numPr>
          <w:ilvl w:val="0"/>
          <w:numId w:val="5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1.Внести в протокол запись &lt;START CKPT (T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1</w:t>
      </w:r>
      <w:r w:rsidDel="00000000" w:rsidR="00000000" w:rsidRPr="00000000">
        <w:rPr>
          <w:color w:val="38761d"/>
          <w:u w:val="single"/>
          <w:rtl w:val="0"/>
        </w:rPr>
        <w:t xml:space="preserve"> , … ,T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k</w:t>
      </w:r>
      <w:r w:rsidDel="00000000" w:rsidR="00000000" w:rsidRPr="00000000">
        <w:rPr>
          <w:color w:val="38761d"/>
          <w:u w:val="single"/>
          <w:rtl w:val="0"/>
        </w:rPr>
        <w:t xml:space="preserve">)&gt;, где 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1</w:t>
      </w:r>
      <w:r w:rsidDel="00000000" w:rsidR="00000000" w:rsidRPr="00000000">
        <w:rPr>
          <w:color w:val="38761d"/>
          <w:u w:val="single"/>
          <w:rtl w:val="0"/>
        </w:rPr>
        <w:t xml:space="preserve"> , … ,T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k</w:t>
      </w:r>
      <w:r w:rsidDel="00000000" w:rsidR="00000000" w:rsidRPr="00000000">
        <w:rPr>
          <w:color w:val="38761d"/>
          <w:u w:val="single"/>
          <w:rtl w:val="0"/>
        </w:rPr>
        <w:t xml:space="preserve">  - имена  транзакций еще на зафиксировавшие к данному моменту свои результаты на диске.</w:t>
      </w:r>
    </w:p>
    <w:p w:rsidR="00000000" w:rsidDel="00000000" w:rsidP="00000000" w:rsidRDefault="00000000" w:rsidRPr="00000000" w14:paraId="000002DB">
      <w:pPr>
        <w:numPr>
          <w:ilvl w:val="0"/>
          <w:numId w:val="5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2. Выполнить команду FLUSH  LOG</w:t>
      </w:r>
    </w:p>
    <w:p w:rsidR="00000000" w:rsidDel="00000000" w:rsidP="00000000" w:rsidRDefault="00000000" w:rsidRPr="00000000" w14:paraId="000002DC">
      <w:pPr>
        <w:numPr>
          <w:ilvl w:val="0"/>
          <w:numId w:val="5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3.Дождаться момента фиксации (commit) или прерывания (abort) всех транзакций 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1</w:t>
      </w:r>
      <w:r w:rsidDel="00000000" w:rsidR="00000000" w:rsidRPr="00000000">
        <w:rPr>
          <w:color w:val="38761d"/>
          <w:u w:val="single"/>
          <w:rtl w:val="0"/>
        </w:rPr>
        <w:t xml:space="preserve"> , … ,T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k</w:t>
      </w:r>
      <w:r w:rsidDel="00000000" w:rsidR="00000000" w:rsidRPr="00000000">
        <w:rPr>
          <w:color w:val="38761d"/>
          <w:u w:val="single"/>
          <w:rtl w:val="0"/>
        </w:rPr>
        <w:t xml:space="preserve">, не запрещая возможности старта новых транзакций</w:t>
      </w:r>
    </w:p>
    <w:p w:rsidR="00000000" w:rsidDel="00000000" w:rsidP="00000000" w:rsidRDefault="00000000" w:rsidRPr="00000000" w14:paraId="000002DD">
      <w:pPr>
        <w:numPr>
          <w:ilvl w:val="0"/>
          <w:numId w:val="5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4.По завершении работы всех транзакций 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1</w:t>
      </w:r>
      <w:r w:rsidDel="00000000" w:rsidR="00000000" w:rsidRPr="00000000">
        <w:rPr>
          <w:color w:val="38761d"/>
          <w:u w:val="single"/>
          <w:rtl w:val="0"/>
        </w:rPr>
        <w:t xml:space="preserve"> , … ,T</w:t>
      </w:r>
      <w:r w:rsidDel="00000000" w:rsidR="00000000" w:rsidRPr="00000000">
        <w:rPr>
          <w:color w:val="38761d"/>
          <w:u w:val="single"/>
          <w:vertAlign w:val="subscript"/>
          <w:rtl w:val="0"/>
        </w:rPr>
        <w:t xml:space="preserve">k</w:t>
      </w:r>
      <w:r w:rsidDel="00000000" w:rsidR="00000000" w:rsidRPr="00000000">
        <w:rPr>
          <w:color w:val="38761d"/>
          <w:u w:val="single"/>
          <w:rtl w:val="0"/>
        </w:rPr>
        <w:t xml:space="preserve">  сохранить в протоколе запись &lt;END   CKPT&gt;  </w:t>
      </w:r>
    </w:p>
    <w:p w:rsidR="00000000" w:rsidDel="00000000" w:rsidP="00000000" w:rsidRDefault="00000000" w:rsidRPr="00000000" w14:paraId="000002DE">
      <w:pPr>
        <w:numPr>
          <w:ilvl w:val="0"/>
          <w:numId w:val="5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5. Выполнить команду FLUSH  LOG</w:t>
      </w:r>
    </w:p>
    <w:p w:rsidR="00000000" w:rsidDel="00000000" w:rsidP="00000000" w:rsidRDefault="00000000" w:rsidRPr="00000000" w14:paraId="000002DF">
      <w:pPr>
        <w:rPr>
          <w:color w:val="3876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color w:val="3876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2E3">
      <w:pPr>
        <w:numPr>
          <w:ilvl w:val="0"/>
          <w:numId w:val="34"/>
        </w:numPr>
        <w:ind w:left="720" w:hanging="360"/>
        <w:rPr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со вторичным индексом</w:t>
      </w:r>
    </w:p>
    <w:p w:rsidR="00000000" w:rsidDel="00000000" w:rsidP="00000000" w:rsidRDefault="00000000" w:rsidRPr="00000000" w14:paraId="000002E4">
      <w:pPr>
        <w:numPr>
          <w:ilvl w:val="0"/>
          <w:numId w:val="34"/>
        </w:numPr>
        <w:ind w:left="720" w:hanging="360"/>
        <w:rPr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раздельного хеширования</w:t>
      </w:r>
    </w:p>
    <w:p w:rsidR="00000000" w:rsidDel="00000000" w:rsidP="00000000" w:rsidRDefault="00000000" w:rsidRPr="00000000" w14:paraId="000002E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-</w:t>
        <w:tab/>
        <w:t xml:space="preserve">канонич</w:t>
      </w:r>
    </w:p>
    <w:p w:rsidR="00000000" w:rsidDel="00000000" w:rsidP="00000000" w:rsidRDefault="00000000" w:rsidRPr="00000000" w14:paraId="000002E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- </w:t>
        <w:tab/>
        <w:t xml:space="preserve">оптимиз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