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55" w:rsidRDefault="00703A55" w:rsidP="00703A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Рецензия на Технический отчет по разработке системы </w:t>
      </w:r>
    </w:p>
    <w:p w:rsidR="00703A55" w:rsidRDefault="00703A55" w:rsidP="00703A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«Гостиничный комплекс»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Темниковой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Екатерины, гр. 17210 НГУ ФИТ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изучен Технический отчет по проделанной работе, изучены различные решения проектирования, принятые автором, а также вопрос полноты их объяснений.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работу автора по каждому из разделов технического отчета.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введении автор делает краткий экскурс в предметную область, а также ставит верную цель работы – разработка информационной системы гостиничного комплекса. Корректно определены задачи проектной работы. Из сказанного автором отчета можно сделать вывод, что данная система будет полезна для гостиничных комплексов, поскольку предоставляет пользователям приятный интерфейс и возможность удобной работы с базой данных. 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«Анализ проекта» автор определяет сущности, дает их необходимое описание. Описания подкреплены частями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-диаграммы, что улучшает восприятие.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-диаграмма приведена полностью. Выделение ролей автором произведено корректно, противоречий с реальностью не выявлено. </w:t>
      </w:r>
      <w:r w:rsidR="004A3683">
        <w:rPr>
          <w:rFonts w:ascii="Times New Roman" w:hAnsi="Times New Roman" w:cs="Times New Roman"/>
          <w:sz w:val="24"/>
          <w:szCs w:val="24"/>
        </w:rPr>
        <w:t>Автор добавил к отчету диаграмму прецедентов «для общего представления о взаимодействиях пользователя с приложением», с чем рецензент согласен.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«Проектирование системы» автор описывает проектные решения работы. Приведена общая архитектура приложения, описан алгоритм взаимодействия основных частей приложения. </w:t>
      </w:r>
      <w:r w:rsidR="004A3683">
        <w:rPr>
          <w:rFonts w:ascii="Times New Roman" w:hAnsi="Times New Roman" w:cs="Times New Roman"/>
          <w:sz w:val="24"/>
          <w:szCs w:val="24"/>
        </w:rPr>
        <w:t xml:space="preserve">Есть описание пакетов. Отметим, что Екатерина формирует </w:t>
      </w:r>
      <w:r w:rsidR="004A368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A3683">
        <w:rPr>
          <w:rFonts w:ascii="Times New Roman" w:hAnsi="Times New Roman" w:cs="Times New Roman"/>
          <w:sz w:val="24"/>
          <w:szCs w:val="24"/>
        </w:rPr>
        <w:t xml:space="preserve">-пакеты по функционалу, что значительно облегчает изучение кода. </w:t>
      </w:r>
      <w:r>
        <w:rPr>
          <w:rFonts w:ascii="Times New Roman" w:hAnsi="Times New Roman" w:cs="Times New Roman"/>
          <w:sz w:val="24"/>
          <w:szCs w:val="24"/>
        </w:rPr>
        <w:t xml:space="preserve">Выбрана архитектура клиент-сервер, которая подходит для решаемой задачи. Схема данных приведена полностью, а также по частям для более понятного восприятия каждой части базы данных. Автор отчета добавил в этот раздел стандартные ограничения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. В данной главе автор сделал общее описание интерфейса системы, а также добавил таблицу прецедентов, что облегчило понимание описания интерфейса. 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главе «Реализация системы» автор технического отчета оговаривает используемые библиотеки. Выбор технологий является оптимальным и оправданным. Описана номенклатура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A3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скриптов для создания таблиц, при изучении которых становится ясно, что ограничения целостности, описанные в главе «Проектирование системы», действительно, используются в данной системе. Приведены скрипты заполнения таблиц тестовыми данными (в пример приведен ввод информации о корпусе). </w:t>
      </w:r>
      <w:r w:rsidR="00987CFF">
        <w:rPr>
          <w:rFonts w:ascii="Times New Roman" w:hAnsi="Times New Roman" w:cs="Times New Roman"/>
          <w:sz w:val="24"/>
          <w:szCs w:val="24"/>
        </w:rPr>
        <w:t>Автор отчета добавил информацию о распределении целостности данных между СУБД и клиентом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7CFF">
        <w:rPr>
          <w:rFonts w:ascii="Times New Roman" w:hAnsi="Times New Roman" w:cs="Times New Roman"/>
          <w:sz w:val="24"/>
          <w:szCs w:val="24"/>
        </w:rPr>
        <w:t xml:space="preserve"> Становится ясно, что в разных случаях ответственность возлагается на разные стороны, что вполне оправданно.</w:t>
      </w:r>
      <w:r>
        <w:rPr>
          <w:rFonts w:ascii="Times New Roman" w:hAnsi="Times New Roman" w:cs="Times New Roman"/>
          <w:sz w:val="24"/>
          <w:szCs w:val="24"/>
        </w:rPr>
        <w:t xml:space="preserve"> Исключения автор обрабатывает на стороне клиента, выводя соответствующие сообщения.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автор производил полное. Как это и нужно, по мере появления новой функциональности, появляются новые тестовые данные. Ожидаемое поведение системы при этом было равносильно результату, что говорит о корректных откликах системы на действия пользователя, а также на правильные запросы в базу данных.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заключении автор отчета сообщает об успешном решении задач анализа, проектирования, реализации и тестирования системы, что является правильным для вывода. </w:t>
      </w:r>
    </w:p>
    <w:p w:rsidR="00A37D03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Приведен список используемой литературы. Автор ссылается на компетентные источники. </w:t>
      </w:r>
      <w:r w:rsidR="00A37D03">
        <w:rPr>
          <w:rFonts w:ascii="Times New Roman" w:hAnsi="Times New Roman" w:cs="Times New Roman"/>
          <w:sz w:val="24"/>
          <w:szCs w:val="24"/>
        </w:rPr>
        <w:t>Также было добавлено приложение для проверки.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плюсов отчета отметим высокое качество его изложения: ясная логика изложения, понятный структурированный текст, наличие подзаголовков глав, что облегчает работу по рецензированию.</w:t>
      </w:r>
    </w:p>
    <w:p w:rsidR="00703A55" w:rsidRDefault="00A37D03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проект Екатерины готов и протестирован. </w:t>
      </w:r>
      <w:r>
        <w:rPr>
          <w:rFonts w:ascii="Times New Roman" w:hAnsi="Times New Roman" w:cs="Times New Roman"/>
          <w:sz w:val="24"/>
          <w:szCs w:val="24"/>
        </w:rPr>
        <w:t>Автор работы своевременно высылал рецензенту все необходимые для анализа работы материалы.</w:t>
      </w:r>
      <w:r>
        <w:rPr>
          <w:rFonts w:ascii="Times New Roman" w:hAnsi="Times New Roman" w:cs="Times New Roman"/>
          <w:sz w:val="24"/>
          <w:szCs w:val="24"/>
        </w:rPr>
        <w:t xml:space="preserve"> Изучив приложение, становится ясно, что автор заслуживает высокой оценки, поскольку работа выполнена в полном объеме. </w:t>
      </w:r>
      <w:bookmarkStart w:id="0" w:name="_GoBack"/>
      <w:bookmarkEnd w:id="0"/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Рецензию подготовила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Сендзяк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А., гр. 17210 НГУ ФИТ.</w:t>
      </w:r>
    </w:p>
    <w:p w:rsidR="00703A55" w:rsidRDefault="00703A55" w:rsidP="00703A55">
      <w:pPr>
        <w:rPr>
          <w:rFonts w:ascii="Times New Roman" w:hAnsi="Times New Roman" w:cs="Times New Roman"/>
          <w:sz w:val="24"/>
          <w:szCs w:val="24"/>
        </w:rPr>
      </w:pPr>
    </w:p>
    <w:p w:rsidR="00CF456F" w:rsidRDefault="00A37D03"/>
    <w:sectPr w:rsidR="00CF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B143C"/>
    <w:multiLevelType w:val="hybridMultilevel"/>
    <w:tmpl w:val="FBA8F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DA"/>
    <w:rsid w:val="0003432D"/>
    <w:rsid w:val="004A3683"/>
    <w:rsid w:val="00703A55"/>
    <w:rsid w:val="00930213"/>
    <w:rsid w:val="00987CFF"/>
    <w:rsid w:val="00A37D03"/>
    <w:rsid w:val="00D17ABA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DAB1"/>
  <w15:chartTrackingRefBased/>
  <w15:docId w15:val="{0FD73437-03A4-4D7D-AD6D-CDDAB459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553</Words>
  <Characters>3158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2020-06-11T15:50:00Z</dcterms:created>
  <dcterms:modified xsi:type="dcterms:W3CDTF">2020-06-12T06:28:00Z</dcterms:modified>
</cp:coreProperties>
</file>