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FA" w:rsidRDefault="00295CFA" w:rsidP="00295CFA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295CFA">
        <w:rPr>
          <w:rFonts w:ascii="Times New Roman" w:hAnsi="Times New Roman"/>
          <w:b/>
          <w:smallCaps/>
          <w:sz w:val="28"/>
          <w:szCs w:val="28"/>
        </w:rPr>
        <w:t xml:space="preserve">Федеральное  государственное </w:t>
      </w:r>
      <w:r>
        <w:rPr>
          <w:rFonts w:ascii="Times New Roman" w:hAnsi="Times New Roman"/>
          <w:b/>
          <w:smallCaps/>
          <w:sz w:val="28"/>
          <w:szCs w:val="28"/>
        </w:rPr>
        <w:t>о</w:t>
      </w:r>
      <w:r w:rsidRPr="00295CFA">
        <w:rPr>
          <w:rFonts w:ascii="Times New Roman" w:hAnsi="Times New Roman"/>
          <w:b/>
          <w:smallCaps/>
          <w:sz w:val="28"/>
          <w:szCs w:val="28"/>
        </w:rPr>
        <w:t>бразовательное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</w:p>
    <w:p w:rsidR="00295CFA" w:rsidRPr="00295CFA" w:rsidRDefault="00295CFA" w:rsidP="00295CFA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бюджетное</w:t>
      </w:r>
      <w:r w:rsidRPr="00295CFA">
        <w:rPr>
          <w:rFonts w:ascii="Times New Roman" w:hAnsi="Times New Roman"/>
          <w:b/>
          <w:smallCaps/>
          <w:sz w:val="28"/>
          <w:szCs w:val="28"/>
        </w:rPr>
        <w:t xml:space="preserve"> учреждение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mallCaps/>
          <w:sz w:val="28"/>
          <w:szCs w:val="28"/>
        </w:rPr>
        <w:t>в</w:t>
      </w:r>
      <w:r w:rsidRPr="00295CFA">
        <w:rPr>
          <w:rFonts w:ascii="Times New Roman" w:hAnsi="Times New Roman"/>
          <w:b/>
          <w:smallCaps/>
          <w:sz w:val="28"/>
          <w:szCs w:val="28"/>
        </w:rPr>
        <w:t>ысшего</w:t>
      </w:r>
      <w:r>
        <w:rPr>
          <w:rFonts w:ascii="Times New Roman" w:hAnsi="Times New Roman"/>
          <w:b/>
          <w:smallCaps/>
          <w:sz w:val="28"/>
          <w:szCs w:val="28"/>
        </w:rPr>
        <w:t xml:space="preserve"> профессионального</w:t>
      </w:r>
      <w:r w:rsidRPr="00295CFA">
        <w:rPr>
          <w:rFonts w:ascii="Times New Roman" w:hAnsi="Times New Roman"/>
          <w:b/>
          <w:smallCaps/>
          <w:sz w:val="28"/>
          <w:szCs w:val="28"/>
        </w:rPr>
        <w:t xml:space="preserve"> образования</w:t>
      </w:r>
    </w:p>
    <w:p w:rsidR="00295CFA" w:rsidRPr="00295CFA" w:rsidRDefault="00295CFA" w:rsidP="00295CFA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95CFA">
        <w:rPr>
          <w:rFonts w:ascii="Times New Roman" w:hAnsi="Times New Roman"/>
          <w:b/>
          <w:smallCaps/>
          <w:sz w:val="28"/>
          <w:szCs w:val="28"/>
        </w:rPr>
        <w:t>«НАЦИОНАЛЬНЫЙ ИССЛЕДОВАТЕЛЬСКИЙ УНИВЕРСИТЕТ</w:t>
      </w:r>
    </w:p>
    <w:p w:rsidR="00295CFA" w:rsidRPr="00295CFA" w:rsidRDefault="00295CFA" w:rsidP="00295CFA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95CFA">
        <w:rPr>
          <w:rFonts w:ascii="Times New Roman" w:hAnsi="Times New Roman"/>
          <w:b/>
          <w:smallCaps/>
          <w:sz w:val="28"/>
          <w:szCs w:val="28"/>
        </w:rPr>
        <w:t>«ВЫСШАЯ ШКОЛА ЭКОНОМИКИ»</w:t>
      </w:r>
    </w:p>
    <w:p w:rsidR="00295CFA" w:rsidRPr="00C01855" w:rsidRDefault="00295CFA" w:rsidP="00295CFA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295CFA" w:rsidRPr="00C01855" w:rsidRDefault="00295CFA" w:rsidP="00295CFA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Высшая школа бизнеса</w:t>
      </w:r>
    </w:p>
    <w:p w:rsidR="00295CFA" w:rsidRPr="00C01855" w:rsidRDefault="00295CFA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Default="00295CFA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8"/>
          <w:szCs w:val="28"/>
          <w:lang w:eastAsia="ru-RU"/>
        </w:rPr>
      </w:pPr>
    </w:p>
    <w:p w:rsidR="004C4671" w:rsidRDefault="004C4671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8"/>
          <w:szCs w:val="28"/>
          <w:lang w:eastAsia="ru-RU"/>
        </w:rPr>
      </w:pPr>
    </w:p>
    <w:p w:rsidR="004C4671" w:rsidRPr="00C01855" w:rsidRDefault="004C4671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8"/>
          <w:szCs w:val="28"/>
          <w:lang w:eastAsia="ru-RU"/>
        </w:rPr>
      </w:pPr>
    </w:p>
    <w:p w:rsidR="00295CFA" w:rsidRPr="004C4671" w:rsidRDefault="00295CFA" w:rsidP="00295CFA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C467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Домашнее творческое задание </w:t>
      </w:r>
    </w:p>
    <w:p w:rsidR="00295CFA" w:rsidRPr="004C4671" w:rsidRDefault="00295CFA" w:rsidP="00295CFA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C4671">
        <w:rPr>
          <w:rFonts w:ascii="Times New Roman" w:eastAsia="Times New Roman" w:hAnsi="Times New Roman"/>
          <w:bCs/>
          <w:sz w:val="28"/>
          <w:szCs w:val="28"/>
          <w:lang w:eastAsia="ru-RU"/>
        </w:rPr>
        <w:t>по дисциплине «Архитектура предприятия»</w:t>
      </w:r>
    </w:p>
    <w:p w:rsidR="00295CFA" w:rsidRPr="00C01855" w:rsidRDefault="00295CFA" w:rsidP="00295CFA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widowControl w:val="0"/>
        <w:spacing w:after="12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Pr="00C01855" w:rsidRDefault="00295CFA" w:rsidP="00295CFA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295CFA" w:rsidRPr="00C01855" w:rsidTr="00060FA4">
        <w:trPr>
          <w:trHeight w:val="3480"/>
        </w:trPr>
        <w:tc>
          <w:tcPr>
            <w:tcW w:w="4785" w:type="dxa"/>
          </w:tcPr>
          <w:p w:rsidR="00295CFA" w:rsidRPr="00C01855" w:rsidRDefault="00295CFA" w:rsidP="00060FA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295CFA" w:rsidRDefault="00295CFA" w:rsidP="00060FA4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  <w:p w:rsidR="00295CFA" w:rsidRDefault="00295CFA" w:rsidP="0029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95CFA">
              <w:rPr>
                <w:rFonts w:ascii="Times New Roman" w:hAnsi="Times New Roman"/>
                <w:sz w:val="28"/>
                <w:szCs w:val="28"/>
              </w:rPr>
              <w:t>Кононова Екатерина Сергеевна</w:t>
            </w:r>
          </w:p>
          <w:p w:rsidR="00295CFA" w:rsidRDefault="00295CFA" w:rsidP="0029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18БИ1</w:t>
            </w:r>
          </w:p>
          <w:p w:rsidR="004C4671" w:rsidRPr="00295CFA" w:rsidRDefault="004C4671" w:rsidP="0029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8"/>
                <w:lang w:eastAsia="ru-RU"/>
              </w:rPr>
            </w:pPr>
          </w:p>
          <w:p w:rsidR="00295CFA" w:rsidRPr="00C01855" w:rsidRDefault="004C4671" w:rsidP="00060FA4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  <w:r w:rsidR="00295CFA" w:rsidRPr="00C01855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295CFA" w:rsidRPr="00C01855" w:rsidRDefault="004C4671" w:rsidP="00060FA4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Шутов Алесей Александрович</w:t>
            </w:r>
          </w:p>
          <w:p w:rsidR="00295CFA" w:rsidRPr="00C01855" w:rsidRDefault="00295CFA" w:rsidP="00060FA4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295CFA" w:rsidRPr="00C01855" w:rsidRDefault="00295CFA" w:rsidP="00060FA4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295CFA" w:rsidRPr="00C01855" w:rsidRDefault="00295CFA" w:rsidP="00060FA4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295CFA" w:rsidRPr="00C01855" w:rsidRDefault="00295CFA" w:rsidP="00060FA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CFA" w:rsidRPr="00C01855" w:rsidRDefault="00295CFA" w:rsidP="00060FA4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95CFA" w:rsidRPr="00C01855" w:rsidRDefault="00295CFA" w:rsidP="0029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295CFA" w:rsidRDefault="00295CFA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C0185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ижний Новгород, 2021</w:t>
      </w:r>
    </w:p>
    <w:p w:rsidR="006D3195" w:rsidRDefault="006D3195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D3195" w:rsidRDefault="006D3195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D3195" w:rsidRDefault="006D3195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605262713"/>
        <w:docPartObj>
          <w:docPartGallery w:val="Table of Contents"/>
          <w:docPartUnique/>
        </w:docPartObj>
      </w:sdtPr>
      <w:sdtContent>
        <w:p w:rsidR="00F06F7E" w:rsidRPr="004A7A49" w:rsidRDefault="00F06F7E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4A7A4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A7A49" w:rsidRPr="004A7A49" w:rsidRDefault="00F06F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A7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630473" w:history="1">
            <w:r w:rsidR="004A7A49"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_Toc90630473 \h </w:instrText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7A49"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74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Основная часть работы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_Toc90630474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75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основной деятельности компании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_Toc90630475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76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Бизнес-модель Остервальдера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_Toc90630476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77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Компонентная бизнес-модель, тепловая карта, радарная диаграмма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_Toc90630477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78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Компонентная модель (изменения)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_Toc90630478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79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План реализации изменений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_Toc90630479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0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Мотивационная модель целевого состояния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_Toc90630480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1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Послойная модели предприятия (текущего и целевого состояния, верхний уровень), </w:t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gap</w:t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-анализ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_Toc90630481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2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Подробное описание слоев системы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_Toc90630482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3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Модель перехода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_Toc90630483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4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4A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оценки изменений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_Toc90630484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5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_Toc90630485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A49" w:rsidRPr="004A7A49" w:rsidRDefault="004A7A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630486" w:history="1">
            <w:r w:rsidRPr="004A7A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_Toc90630486 \h </w:instrTex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A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F7E" w:rsidRPr="004A7A49" w:rsidRDefault="00F06F7E">
          <w:pPr>
            <w:rPr>
              <w:rFonts w:ascii="Times New Roman" w:hAnsi="Times New Roman" w:cs="Times New Roman"/>
              <w:sz w:val="28"/>
              <w:szCs w:val="28"/>
            </w:rPr>
          </w:pPr>
          <w:r w:rsidRPr="004A7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D3195" w:rsidRDefault="006D3195" w:rsidP="0029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sectPr w:rsidR="006D3195" w:rsidSect="00060FA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6D3195" w:rsidRDefault="006D3195" w:rsidP="006D3195">
      <w:pPr>
        <w:pStyle w:val="1"/>
        <w:jc w:val="center"/>
        <w:rPr>
          <w:color w:val="000000" w:themeColor="text1"/>
        </w:rPr>
      </w:pPr>
      <w:bookmarkStart w:id="1" w:name="_Toc90630473"/>
      <w:r w:rsidRPr="006D3195">
        <w:rPr>
          <w:color w:val="000000" w:themeColor="text1"/>
        </w:rPr>
        <w:lastRenderedPageBreak/>
        <w:t>Введение</w:t>
      </w:r>
      <w:bookmarkEnd w:id="1"/>
    </w:p>
    <w:p w:rsidR="009E72E4" w:rsidRPr="009E72E4" w:rsidRDefault="009E72E4" w:rsidP="009E72E4"/>
    <w:p w:rsidR="006D3195" w:rsidRDefault="00664EB7" w:rsidP="009E72E4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64EB7">
        <w:rPr>
          <w:rFonts w:ascii="Times New Roman" w:hAnsi="Times New Roman" w:cs="Times New Roman"/>
          <w:sz w:val="28"/>
          <w:szCs w:val="28"/>
        </w:rPr>
        <w:t xml:space="preserve">Особенности сегодняшнего уровня развития технологий приводят </w:t>
      </w:r>
      <w:proofErr w:type="gramStart"/>
      <w:r w:rsidRPr="00664EB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64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EB7">
        <w:rPr>
          <w:rFonts w:ascii="Times New Roman" w:hAnsi="Times New Roman" w:cs="Times New Roman"/>
          <w:sz w:val="28"/>
          <w:szCs w:val="28"/>
        </w:rPr>
        <w:t>всё</w:t>
      </w:r>
      <w:proofErr w:type="gramEnd"/>
      <w:r w:rsidRPr="00664EB7">
        <w:rPr>
          <w:rFonts w:ascii="Times New Roman" w:hAnsi="Times New Roman" w:cs="Times New Roman"/>
          <w:sz w:val="28"/>
          <w:szCs w:val="28"/>
        </w:rPr>
        <w:t xml:space="preserve"> большему усложнению подходов и методов управления крупными организациями. Новые времена требуют новых решений. Старые подходы теряют свою актуальность и перестают быть эффективными.</w:t>
      </w:r>
      <w:r w:rsidR="009E72E4">
        <w:rPr>
          <w:rFonts w:ascii="Times New Roman" w:hAnsi="Times New Roman" w:cs="Times New Roman"/>
          <w:sz w:val="28"/>
          <w:szCs w:val="28"/>
        </w:rPr>
        <w:t xml:space="preserve"> </w:t>
      </w:r>
      <w:r w:rsidR="009E72E4" w:rsidRPr="009E72E4">
        <w:rPr>
          <w:rFonts w:ascii="Times New Roman" w:hAnsi="Times New Roman" w:cs="Times New Roman"/>
          <w:sz w:val="28"/>
          <w:szCs w:val="28"/>
        </w:rPr>
        <w:t>Возрастающие требования и увеличивающаяся сложность объекта требуют разработки новых подходов к управлению. Так, в последнее время возникло понятие «Архитектуры предприятия».</w:t>
      </w:r>
    </w:p>
    <w:p w:rsidR="009E72E4" w:rsidRDefault="009E72E4" w:rsidP="009E72E4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D3195" w:rsidRPr="009E72E4" w:rsidRDefault="009E72E4" w:rsidP="009E72E4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72E4">
        <w:rPr>
          <w:rFonts w:ascii="Times New Roman" w:hAnsi="Times New Roman" w:cs="Times New Roman"/>
          <w:sz w:val="28"/>
          <w:szCs w:val="28"/>
        </w:rPr>
        <w:t xml:space="preserve">Под воздействием цифровых технологий происходит трансформация таких традиционных общественных институтов, какими являются библиотеки. Переосмысливаются принципы организации библиотечного пространства, методы библиотечно-информационной деятельности, ресурсного обеспечения библиотечных фондов, библиотеки стремятся использовать в своей каждодневной работе все возможности </w:t>
      </w:r>
      <w:proofErr w:type="spellStart"/>
      <w:r w:rsidRPr="009E72E4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9E72E4">
        <w:rPr>
          <w:rFonts w:ascii="Times New Roman" w:hAnsi="Times New Roman" w:cs="Times New Roman"/>
          <w:sz w:val="28"/>
          <w:szCs w:val="28"/>
        </w:rPr>
        <w:t>.</w:t>
      </w:r>
    </w:p>
    <w:p w:rsidR="006D3195" w:rsidRDefault="006D3195" w:rsidP="009E72E4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9E72E4" w:rsidP="009E72E4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72E4">
        <w:rPr>
          <w:rFonts w:ascii="Times New Roman" w:hAnsi="Times New Roman" w:cs="Times New Roman"/>
          <w:sz w:val="28"/>
          <w:szCs w:val="28"/>
        </w:rPr>
        <w:t xml:space="preserve">Для выполнения задачи </w:t>
      </w:r>
      <w:proofErr w:type="spellStart"/>
      <w:r w:rsidRPr="009E72E4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9E72E4">
        <w:rPr>
          <w:rFonts w:ascii="Times New Roman" w:hAnsi="Times New Roman" w:cs="Times New Roman"/>
          <w:sz w:val="28"/>
          <w:szCs w:val="28"/>
        </w:rPr>
        <w:t xml:space="preserve"> книжных изданий используем методы оценки и моделирования текущего состояния и целевого, рассмотрим разрывы и способы их преодоления.</w:t>
      </w:r>
    </w:p>
    <w:p w:rsidR="00BA668C" w:rsidRDefault="00BA668C" w:rsidP="00BA668C">
      <w:pPr>
        <w:pStyle w:val="a7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668C" w:rsidRDefault="00BA668C" w:rsidP="00BA668C">
      <w:pPr>
        <w:pStyle w:val="a7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проделанной работу будут проведены оценки, а также сделаны выводы относительно внедренных изменений и их возможностей.</w:t>
      </w:r>
    </w:p>
    <w:p w:rsidR="00BA668C" w:rsidRPr="009E72E4" w:rsidRDefault="00BA668C" w:rsidP="009E72E4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195" w:rsidRDefault="006D3195" w:rsidP="006D319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6F7E" w:rsidRDefault="00F06F7E" w:rsidP="00F06F7E">
      <w:pPr>
        <w:pStyle w:val="1"/>
        <w:jc w:val="center"/>
      </w:pPr>
      <w:bookmarkStart w:id="2" w:name="_Toc90630474"/>
      <w:r w:rsidRPr="00F06F7E">
        <w:rPr>
          <w:color w:val="000000" w:themeColor="text1"/>
        </w:rPr>
        <w:t>Основная</w:t>
      </w:r>
      <w:r>
        <w:t xml:space="preserve"> </w:t>
      </w:r>
      <w:r w:rsidRPr="00F06F7E">
        <w:rPr>
          <w:color w:val="000000" w:themeColor="text1"/>
        </w:rPr>
        <w:t>часть</w:t>
      </w:r>
      <w:r>
        <w:t xml:space="preserve"> </w:t>
      </w:r>
      <w:r w:rsidRPr="00F06F7E">
        <w:rPr>
          <w:color w:val="000000" w:themeColor="text1"/>
        </w:rPr>
        <w:t>работы</w:t>
      </w:r>
      <w:bookmarkEnd w:id="2"/>
    </w:p>
    <w:p w:rsidR="00295CFA" w:rsidRPr="00F06F7E" w:rsidRDefault="004C4671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3" w:name="_Toc90630475"/>
      <w:r w:rsidRPr="00F06F7E">
        <w:rPr>
          <w:color w:val="000000" w:themeColor="text1"/>
        </w:rPr>
        <w:t>Описание основной деятельности компании</w:t>
      </w:r>
      <w:bookmarkEnd w:id="3"/>
    </w:p>
    <w:p w:rsidR="004C4671" w:rsidRPr="00F06F7E" w:rsidRDefault="004C4671" w:rsidP="004C4671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4D0E" w:rsidRDefault="004C4671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4671">
        <w:rPr>
          <w:rFonts w:ascii="Times New Roman" w:hAnsi="Times New Roman" w:cs="Times New Roman"/>
          <w:sz w:val="28"/>
          <w:szCs w:val="28"/>
        </w:rPr>
        <w:t>Библиотека зарабатывала деньги, выдавая напрокат некоторые книги, имеющиеся в небольшом количестве экземпляров. У каждой книги, выдаваемой в прокат, есть название, автор. Владельцы библиотеки решили провести изменения в бизнесе. Они решили оцифровать имеющийся фонд и предоставлять электронные копии книг как услугу.</w:t>
      </w:r>
    </w:p>
    <w:p w:rsidR="00664EB7" w:rsidRDefault="00664EB7" w:rsidP="00664EB7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клиентам связь поддерживается через личное общение в здании библиотеки при посещении, либо по телефону, где сотрудник может ответить на все имеющиеся вопросы. Основные партнеры – это образовательные учреждения, министерство  культуры и учреждения культуры. Зарабатывает библиотека на прокате книг.</w:t>
      </w:r>
    </w:p>
    <w:p w:rsidR="00664EB7" w:rsidRDefault="00664EB7" w:rsidP="00664EB7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библиотеки – генеральный директор, которому подчиняются директоры филиалов библиотеки. Есть сотрудник рецепции в каждом филиале, который подчиняется директору филиала. Кроме того существует, отдел кадров в прямом подчинении у генерального директора, отдел транспортировки и приемки книг, отдел рекламы, бухгалтерия, а также отдел сортировки книжных изданий.</w:t>
      </w:r>
    </w:p>
    <w:p w:rsidR="00A1609F" w:rsidRPr="00F06F7E" w:rsidRDefault="00A1609F" w:rsidP="00664EB7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процессами библиотеки являются доставка изданий в библиотеку через партнерские отношения с транспортной компанией, оформление заявки на выдачу книги, а также запись о выдаче непосредственно перед прокатом книги. Вспомогательные процессы: бухгалтерский учет, мониторинг, </w:t>
      </w:r>
      <w:r w:rsidR="00DC1666">
        <w:rPr>
          <w:rFonts w:ascii="Times New Roman" w:hAnsi="Times New Roman" w:cs="Times New Roman"/>
          <w:sz w:val="28"/>
          <w:szCs w:val="28"/>
        </w:rPr>
        <w:t>управление персоналом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4C467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14D0E" w:rsidRPr="00F06F7E" w:rsidRDefault="00914D0E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4" w:name="_Toc90630476"/>
      <w:r w:rsidRPr="00F06F7E">
        <w:rPr>
          <w:color w:val="000000" w:themeColor="text1"/>
        </w:rPr>
        <w:lastRenderedPageBreak/>
        <w:t xml:space="preserve">Бизнес-модель </w:t>
      </w:r>
      <w:proofErr w:type="spellStart"/>
      <w:r w:rsidRPr="00F06F7E">
        <w:rPr>
          <w:color w:val="000000" w:themeColor="text1"/>
        </w:rPr>
        <w:t>Остервальдера</w:t>
      </w:r>
      <w:bookmarkEnd w:id="4"/>
      <w:proofErr w:type="spellEnd"/>
    </w:p>
    <w:p w:rsidR="00F06F7E" w:rsidRPr="00F06F7E" w:rsidRDefault="0061481E" w:rsidP="00F06F7E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Ключевая деятельность библиотеки – это выдача книг на прокат, а также хранение этих книг. Особенность заключается в выдаче редких книг, которые изданы в малом количестве экземпляров. Именно с выдачи этих книг напрокат библиотека получает прибыль. В то время как затраты она несет на содержание и уход книжных изданий, закупку редких книг, а также аренду самого здания и заработную плат сотрудникам.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связь поддерживается через личное общение в здании библиотеки при посещении, либо по телефону, где сотрудник может ответить на все имеющиеся вопросы. Основные партнеры – это образовательные учреждения, министерство  культуры и учреждения культуры.</w:t>
      </w:r>
    </w:p>
    <w:p w:rsidR="00EE29A4" w:rsidRDefault="00F06F7E" w:rsidP="00EE29A4">
      <w:pPr>
        <w:pStyle w:val="a7"/>
        <w:keepNext/>
        <w:tabs>
          <w:tab w:val="left" w:pos="6096"/>
        </w:tabs>
        <w:ind w:left="-567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512EEA" wp14:editId="07819FA7">
            <wp:extent cx="5829300" cy="383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 Model Canva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7"/>
                    <a:stretch/>
                  </pic:blipFill>
                  <pic:spPr bwMode="auto">
                    <a:xfrm>
                      <a:off x="0" y="0"/>
                      <a:ext cx="5829300" cy="383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0E" w:rsidRPr="00EE29A4" w:rsidRDefault="00EE29A4" w:rsidP="00EE29A4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A4">
        <w:rPr>
          <w:color w:val="000000" w:themeColor="text1"/>
        </w:rPr>
        <w:t>Рисунок 2.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STYLEREF 1 \s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0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Рисунок \* ARABIC \s 1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>
        <w:rPr>
          <w:color w:val="000000" w:themeColor="text1"/>
        </w:rPr>
        <w:fldChar w:fldCharType="end"/>
      </w:r>
      <w:r w:rsidRPr="00EE29A4">
        <w:rPr>
          <w:color w:val="000000" w:themeColor="text1"/>
        </w:rPr>
        <w:t xml:space="preserve"> Модель </w:t>
      </w:r>
      <w:proofErr w:type="spellStart"/>
      <w:r w:rsidRPr="00EE29A4">
        <w:rPr>
          <w:color w:val="000000" w:themeColor="text1"/>
        </w:rPr>
        <w:t>Остервальдера</w:t>
      </w:r>
      <w:proofErr w:type="spellEnd"/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64EB7" w:rsidRDefault="00664EB7" w:rsidP="0061481E">
      <w:pPr>
        <w:pStyle w:val="a7"/>
        <w:tabs>
          <w:tab w:val="left" w:pos="6096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1481E" w:rsidRDefault="0061481E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5" w:name="_Toc90630477"/>
      <w:r w:rsidRPr="00F06F7E">
        <w:rPr>
          <w:color w:val="000000" w:themeColor="text1"/>
        </w:rPr>
        <w:lastRenderedPageBreak/>
        <w:t>Компонентная бизнес-модель</w:t>
      </w:r>
      <w:r w:rsidR="00060FA4" w:rsidRPr="00F06F7E">
        <w:rPr>
          <w:color w:val="000000" w:themeColor="text1"/>
        </w:rPr>
        <w:t>, тепловая карта, радарная диаграмма</w:t>
      </w:r>
      <w:bookmarkEnd w:id="5"/>
    </w:p>
    <w:p w:rsidR="00D43A93" w:rsidRPr="00D43A93" w:rsidRDefault="00D43A93" w:rsidP="00D43A93"/>
    <w:p w:rsidR="00060FA4" w:rsidRPr="00060FA4" w:rsidRDefault="00060FA4" w:rsidP="00060FA4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0FA4">
        <w:rPr>
          <w:rFonts w:ascii="Times New Roman" w:hAnsi="Times New Roman" w:cs="Times New Roman"/>
          <w:sz w:val="28"/>
          <w:szCs w:val="28"/>
        </w:rPr>
        <w:t>Данная библиотека, как и любой бизнес, имеет несколько филиалов.</w:t>
      </w:r>
      <w:r>
        <w:rPr>
          <w:rFonts w:ascii="Times New Roman" w:hAnsi="Times New Roman" w:cs="Times New Roman"/>
          <w:sz w:val="28"/>
          <w:szCs w:val="28"/>
        </w:rPr>
        <w:t xml:space="preserve"> И конечно, одним из главных помимо политики выдачи книг – это стратегия развития, расширения, так как любая компания на своей деятельности хочет получать как можно больше прибыли, а соответственно расширяться. Кроме того, существуют филиалы, отвечающие за безопасность, продвижение деятельности существующей и создающей продвижение, а также планирование продаж. Стоит выделить несколько этапов – это прием новых книг или поступление новых книжных изданий в библиотеку, хранение уже существующей базы, непосредственно выдача их клиентам, а также мониторинг доставки книг, где происходит аренда транспорта и отслеживание качества доставки, так как книги бывают достаточно ветхие и нужно каждый раз предельно детально отслеживать доставку. В административную деятельность входит – кадровая политика, выплаты сотрудникам, управление документооборотом и не только.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94"/>
        <w:gridCol w:w="1483"/>
        <w:gridCol w:w="1418"/>
        <w:gridCol w:w="1200"/>
        <w:gridCol w:w="1209"/>
        <w:gridCol w:w="1525"/>
      </w:tblGrid>
      <w:tr w:rsidR="00060FA4" w:rsidTr="00060FA4">
        <w:tc>
          <w:tcPr>
            <w:tcW w:w="1242" w:type="dxa"/>
          </w:tcPr>
          <w:p w:rsidR="00060FA4" w:rsidRPr="00060FA4" w:rsidRDefault="00060FA4" w:rsidP="00060FA4">
            <w:pPr>
              <w:pStyle w:val="a7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94" w:type="dxa"/>
          </w:tcPr>
          <w:p w:rsidR="00060FA4" w:rsidRPr="0017776B" w:rsidRDefault="00060FA4" w:rsidP="00060FA4">
            <w:pPr>
              <w:rPr>
                <w:b/>
              </w:rPr>
            </w:pPr>
            <w:r w:rsidRPr="0017776B">
              <w:rPr>
                <w:b/>
              </w:rPr>
              <w:t>Филиалы</w:t>
            </w:r>
          </w:p>
        </w:tc>
        <w:tc>
          <w:tcPr>
            <w:tcW w:w="1483" w:type="dxa"/>
          </w:tcPr>
          <w:p w:rsidR="00060FA4" w:rsidRPr="0017776B" w:rsidRDefault="00060FA4" w:rsidP="00060FA4">
            <w:pPr>
              <w:rPr>
                <w:b/>
              </w:rPr>
            </w:pPr>
            <w:r>
              <w:rPr>
                <w:b/>
              </w:rPr>
              <w:t>Прием новых книг</w:t>
            </w:r>
          </w:p>
        </w:tc>
        <w:tc>
          <w:tcPr>
            <w:tcW w:w="1418" w:type="dxa"/>
          </w:tcPr>
          <w:p w:rsidR="00060FA4" w:rsidRPr="0017776B" w:rsidRDefault="00060FA4" w:rsidP="00060FA4">
            <w:pPr>
              <w:rPr>
                <w:b/>
              </w:rPr>
            </w:pPr>
            <w:r>
              <w:rPr>
                <w:b/>
              </w:rPr>
              <w:t>Хранение книг</w:t>
            </w:r>
          </w:p>
        </w:tc>
        <w:tc>
          <w:tcPr>
            <w:tcW w:w="1200" w:type="dxa"/>
          </w:tcPr>
          <w:p w:rsidR="00060FA4" w:rsidRPr="0017776B" w:rsidRDefault="00060FA4" w:rsidP="00060FA4">
            <w:pPr>
              <w:rPr>
                <w:b/>
              </w:rPr>
            </w:pPr>
            <w:r>
              <w:rPr>
                <w:b/>
              </w:rPr>
              <w:t>Выдача книг</w:t>
            </w:r>
          </w:p>
        </w:tc>
        <w:tc>
          <w:tcPr>
            <w:tcW w:w="1209" w:type="dxa"/>
          </w:tcPr>
          <w:p w:rsidR="00060FA4" w:rsidRPr="0017776B" w:rsidRDefault="00060FA4" w:rsidP="00060FA4">
            <w:pPr>
              <w:rPr>
                <w:b/>
              </w:rPr>
            </w:pPr>
            <w:r>
              <w:rPr>
                <w:b/>
              </w:rPr>
              <w:t>Доставка книг (транспорт)</w:t>
            </w:r>
          </w:p>
        </w:tc>
        <w:tc>
          <w:tcPr>
            <w:tcW w:w="1525" w:type="dxa"/>
          </w:tcPr>
          <w:p w:rsidR="00060FA4" w:rsidRPr="0017776B" w:rsidRDefault="00060FA4" w:rsidP="00060FA4">
            <w:pPr>
              <w:rPr>
                <w:b/>
              </w:rPr>
            </w:pPr>
            <w:proofErr w:type="spellStart"/>
            <w:r w:rsidRPr="0017776B">
              <w:rPr>
                <w:b/>
              </w:rPr>
              <w:t>Администр</w:t>
            </w:r>
            <w:proofErr w:type="spellEnd"/>
            <w:r w:rsidRPr="0017776B">
              <w:rPr>
                <w:b/>
              </w:rPr>
              <w:t>. деятельность</w:t>
            </w:r>
          </w:p>
        </w:tc>
      </w:tr>
      <w:tr w:rsidR="00060FA4" w:rsidTr="00060FA4">
        <w:tc>
          <w:tcPr>
            <w:tcW w:w="1242" w:type="dxa"/>
            <w:vMerge w:val="restart"/>
          </w:tcPr>
          <w:p w:rsidR="00060FA4" w:rsidRPr="0017776B" w:rsidRDefault="00060FA4" w:rsidP="00060FA4">
            <w:pPr>
              <w:rPr>
                <w:b/>
              </w:rPr>
            </w:pPr>
            <w:r w:rsidRPr="0017776B">
              <w:rPr>
                <w:b/>
              </w:rPr>
              <w:t>Стратегия и политика</w:t>
            </w:r>
          </w:p>
        </w:tc>
        <w:tc>
          <w:tcPr>
            <w:tcW w:w="1494" w:type="dxa"/>
          </w:tcPr>
          <w:p w:rsidR="00060FA4" w:rsidRDefault="00060FA4" w:rsidP="00060FA4">
            <w:pPr>
              <w:jc w:val="center"/>
            </w:pPr>
            <w:r>
              <w:t>Стратегия</w:t>
            </w:r>
          </w:p>
          <w:p w:rsidR="00060FA4" w:rsidRDefault="00060FA4" w:rsidP="00060FA4">
            <w:pPr>
              <w:jc w:val="center"/>
            </w:pPr>
            <w:r>
              <w:t>расширения</w:t>
            </w:r>
          </w:p>
          <w:p w:rsidR="00060FA4" w:rsidRDefault="00060FA4" w:rsidP="00060FA4">
            <w:pPr>
              <w:jc w:val="center"/>
            </w:pPr>
            <w:r>
              <w:t>библиотеки</w:t>
            </w:r>
          </w:p>
        </w:tc>
        <w:tc>
          <w:tcPr>
            <w:tcW w:w="1483" w:type="dxa"/>
          </w:tcPr>
          <w:p w:rsidR="00060FA4" w:rsidRDefault="00060FA4" w:rsidP="00060FA4">
            <w:pPr>
              <w:jc w:val="center"/>
            </w:pPr>
            <w:r>
              <w:t>Методы и</w:t>
            </w:r>
          </w:p>
          <w:p w:rsidR="00060FA4" w:rsidRDefault="00060FA4" w:rsidP="00060FA4">
            <w:pPr>
              <w:jc w:val="center"/>
            </w:pPr>
            <w:r>
              <w:t>процедуры</w:t>
            </w:r>
          </w:p>
          <w:p w:rsidR="00060FA4" w:rsidRDefault="00060FA4" w:rsidP="00060FA4">
            <w:pPr>
              <w:jc w:val="center"/>
            </w:pPr>
            <w:r>
              <w:t>приема</w:t>
            </w:r>
          </w:p>
          <w:p w:rsidR="00060FA4" w:rsidRDefault="00060FA4" w:rsidP="00060FA4">
            <w:pPr>
              <w:jc w:val="center"/>
            </w:pPr>
            <w:r>
              <w:t>новых книг</w:t>
            </w:r>
          </w:p>
        </w:tc>
        <w:tc>
          <w:tcPr>
            <w:tcW w:w="1418" w:type="dxa"/>
            <w:vMerge w:val="restart"/>
          </w:tcPr>
          <w:p w:rsidR="00060FA4" w:rsidRDefault="00060FA4" w:rsidP="00060FA4">
            <w:pPr>
              <w:jc w:val="center"/>
            </w:pPr>
            <w:r>
              <w:t>Методы и</w:t>
            </w:r>
          </w:p>
          <w:p w:rsidR="00060FA4" w:rsidRDefault="00060FA4" w:rsidP="00060FA4">
            <w:pPr>
              <w:jc w:val="center"/>
            </w:pPr>
            <w:r>
              <w:t>процедуры</w:t>
            </w:r>
          </w:p>
          <w:p w:rsidR="00060FA4" w:rsidRDefault="00060FA4" w:rsidP="00060FA4">
            <w:pPr>
              <w:jc w:val="center"/>
            </w:pPr>
            <w:r>
              <w:t>хранения книг</w:t>
            </w:r>
          </w:p>
        </w:tc>
        <w:tc>
          <w:tcPr>
            <w:tcW w:w="1200" w:type="dxa"/>
            <w:vMerge w:val="restart"/>
          </w:tcPr>
          <w:p w:rsidR="00060FA4" w:rsidRDefault="00060FA4" w:rsidP="00060FA4">
            <w:pPr>
              <w:jc w:val="center"/>
            </w:pPr>
            <w:r>
              <w:t>Регламент выдачи книг на руки</w:t>
            </w:r>
          </w:p>
        </w:tc>
        <w:tc>
          <w:tcPr>
            <w:tcW w:w="1209" w:type="dxa"/>
          </w:tcPr>
          <w:p w:rsidR="00060FA4" w:rsidRDefault="00060FA4" w:rsidP="00060FA4">
            <w:pPr>
              <w:jc w:val="center"/>
            </w:pPr>
            <w:r>
              <w:t>Политика</w:t>
            </w:r>
          </w:p>
          <w:p w:rsidR="00060FA4" w:rsidRDefault="00060FA4" w:rsidP="00060FA4">
            <w:pPr>
              <w:jc w:val="center"/>
            </w:pPr>
            <w:r>
              <w:t>аренды</w:t>
            </w:r>
          </w:p>
          <w:p w:rsidR="00060FA4" w:rsidRDefault="00060FA4" w:rsidP="00060FA4">
            <w:pPr>
              <w:jc w:val="center"/>
            </w:pPr>
            <w:r>
              <w:t>транспортных средств</w:t>
            </w:r>
          </w:p>
        </w:tc>
        <w:tc>
          <w:tcPr>
            <w:tcW w:w="1525" w:type="dxa"/>
          </w:tcPr>
          <w:p w:rsidR="00060FA4" w:rsidRDefault="00060FA4" w:rsidP="00060FA4">
            <w:pPr>
              <w:jc w:val="center"/>
            </w:pPr>
            <w:r>
              <w:t>Кадровая</w:t>
            </w:r>
          </w:p>
          <w:p w:rsidR="00060FA4" w:rsidRDefault="00060FA4" w:rsidP="00060FA4">
            <w:pPr>
              <w:jc w:val="center"/>
            </w:pPr>
            <w:r>
              <w:t>политика</w:t>
            </w:r>
          </w:p>
        </w:tc>
      </w:tr>
      <w:tr w:rsidR="00060FA4" w:rsidTr="00060FA4">
        <w:trPr>
          <w:trHeight w:val="1611"/>
        </w:trPr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</w:tcPr>
          <w:p w:rsidR="00060FA4" w:rsidRDefault="00060FA4" w:rsidP="00060FA4">
            <w:pPr>
              <w:jc w:val="center"/>
            </w:pPr>
            <w:r>
              <w:t>Политика</w:t>
            </w:r>
          </w:p>
          <w:p w:rsidR="00060FA4" w:rsidRDefault="00060FA4" w:rsidP="00060FA4">
            <w:pPr>
              <w:jc w:val="center"/>
            </w:pPr>
            <w:r>
              <w:t>выдачи книг</w:t>
            </w:r>
          </w:p>
        </w:tc>
        <w:tc>
          <w:tcPr>
            <w:tcW w:w="1483" w:type="dxa"/>
          </w:tcPr>
          <w:p w:rsidR="00060FA4" w:rsidRDefault="00060FA4" w:rsidP="00060FA4">
            <w:pPr>
              <w:jc w:val="center"/>
            </w:pPr>
            <w:r>
              <w:t>Политика приема новых книг</w:t>
            </w:r>
          </w:p>
        </w:tc>
        <w:tc>
          <w:tcPr>
            <w:tcW w:w="1418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0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9" w:type="dxa"/>
          </w:tcPr>
          <w:p w:rsidR="00060FA4" w:rsidRDefault="00060FA4" w:rsidP="00060FA4">
            <w:pPr>
              <w:jc w:val="center"/>
            </w:pPr>
            <w:r>
              <w:t>Правила</w:t>
            </w:r>
          </w:p>
          <w:p w:rsidR="00060FA4" w:rsidRDefault="00060FA4" w:rsidP="00060FA4">
            <w:pPr>
              <w:jc w:val="center"/>
            </w:pPr>
            <w:r>
              <w:t>эксплуатации</w:t>
            </w:r>
          </w:p>
          <w:p w:rsidR="00060FA4" w:rsidRDefault="00060FA4" w:rsidP="00060FA4">
            <w:pPr>
              <w:jc w:val="center"/>
            </w:pPr>
            <w:r>
              <w:t>транспортных</w:t>
            </w:r>
          </w:p>
          <w:p w:rsidR="00060FA4" w:rsidRDefault="00060FA4" w:rsidP="00060FA4">
            <w:pPr>
              <w:jc w:val="center"/>
            </w:pPr>
            <w:r>
              <w:t>средств</w:t>
            </w:r>
          </w:p>
        </w:tc>
        <w:tc>
          <w:tcPr>
            <w:tcW w:w="1525" w:type="dxa"/>
          </w:tcPr>
          <w:p w:rsidR="00060FA4" w:rsidRDefault="00060FA4" w:rsidP="00060FA4">
            <w:pPr>
              <w:jc w:val="center"/>
            </w:pPr>
            <w:r>
              <w:t>Финансовая политика</w:t>
            </w:r>
          </w:p>
        </w:tc>
      </w:tr>
      <w:tr w:rsidR="00060FA4" w:rsidTr="00060FA4">
        <w:tc>
          <w:tcPr>
            <w:tcW w:w="1242" w:type="dxa"/>
            <w:vMerge w:val="restart"/>
          </w:tcPr>
          <w:p w:rsidR="00060FA4" w:rsidRPr="0017776B" w:rsidRDefault="00060FA4" w:rsidP="00060FA4">
            <w:pPr>
              <w:rPr>
                <w:b/>
              </w:rPr>
            </w:pPr>
            <w:r>
              <w:rPr>
                <w:b/>
              </w:rPr>
              <w:t>Управ</w:t>
            </w:r>
            <w:r w:rsidRPr="0017776B">
              <w:rPr>
                <w:b/>
              </w:rPr>
              <w:t>ление</w:t>
            </w:r>
          </w:p>
        </w:tc>
        <w:tc>
          <w:tcPr>
            <w:tcW w:w="1494" w:type="dxa"/>
          </w:tcPr>
          <w:p w:rsidR="00060FA4" w:rsidRDefault="00060FA4" w:rsidP="00060FA4">
            <w:pPr>
              <w:jc w:val="center"/>
            </w:pPr>
            <w:r>
              <w:t>Управление филиалами</w:t>
            </w:r>
          </w:p>
        </w:tc>
        <w:tc>
          <w:tcPr>
            <w:tcW w:w="1483" w:type="dxa"/>
          </w:tcPr>
          <w:p w:rsidR="00060FA4" w:rsidRDefault="00060FA4" w:rsidP="00060FA4">
            <w:pPr>
              <w:jc w:val="center"/>
            </w:pPr>
            <w:r>
              <w:t>Управление получением книжных изданий</w:t>
            </w:r>
          </w:p>
        </w:tc>
        <w:tc>
          <w:tcPr>
            <w:tcW w:w="1418" w:type="dxa"/>
            <w:vMerge w:val="restart"/>
          </w:tcPr>
          <w:p w:rsidR="00060FA4" w:rsidRDefault="00060FA4" w:rsidP="00060FA4">
            <w:pPr>
              <w:jc w:val="center"/>
            </w:pPr>
            <w:r>
              <w:t>Управление хранением книг</w:t>
            </w:r>
          </w:p>
        </w:tc>
        <w:tc>
          <w:tcPr>
            <w:tcW w:w="1200" w:type="dxa"/>
          </w:tcPr>
          <w:p w:rsidR="00060FA4" w:rsidRDefault="00060FA4" w:rsidP="00060FA4">
            <w:pPr>
              <w:jc w:val="center"/>
            </w:pPr>
            <w:r>
              <w:t>Планирование выдачи книжных изданий</w:t>
            </w:r>
          </w:p>
        </w:tc>
        <w:tc>
          <w:tcPr>
            <w:tcW w:w="1209" w:type="dxa"/>
          </w:tcPr>
          <w:p w:rsidR="00060FA4" w:rsidRDefault="00060FA4" w:rsidP="00060FA4">
            <w:pPr>
              <w:jc w:val="center"/>
            </w:pPr>
            <w:r>
              <w:t>контроль качества арендованных автомобилей</w:t>
            </w:r>
          </w:p>
        </w:tc>
        <w:tc>
          <w:tcPr>
            <w:tcW w:w="1525" w:type="dxa"/>
            <w:vMerge w:val="restart"/>
          </w:tcPr>
          <w:p w:rsidR="00060FA4" w:rsidRDefault="00060FA4" w:rsidP="00060FA4">
            <w:pPr>
              <w:jc w:val="center"/>
            </w:pPr>
            <w:r>
              <w:t>Управление документооборотом</w:t>
            </w:r>
          </w:p>
        </w:tc>
      </w:tr>
      <w:tr w:rsidR="00060FA4" w:rsidTr="00060FA4"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</w:tcPr>
          <w:p w:rsidR="00060FA4" w:rsidRDefault="00060FA4" w:rsidP="00060FA4">
            <w:pPr>
              <w:jc w:val="center"/>
            </w:pPr>
            <w:r>
              <w:t>Планирование продаж (выдачи книг)</w:t>
            </w:r>
          </w:p>
        </w:tc>
        <w:tc>
          <w:tcPr>
            <w:tcW w:w="1483" w:type="dxa"/>
            <w:vMerge w:val="restart"/>
          </w:tcPr>
          <w:p w:rsidR="00060FA4" w:rsidRDefault="00060FA4" w:rsidP="00060FA4">
            <w:pPr>
              <w:jc w:val="center"/>
            </w:pPr>
            <w:r>
              <w:t>Мониторинг правильного приема книжных изданий</w:t>
            </w:r>
          </w:p>
        </w:tc>
        <w:tc>
          <w:tcPr>
            <w:tcW w:w="1418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0" w:type="dxa"/>
          </w:tcPr>
          <w:p w:rsidR="00060FA4" w:rsidRDefault="00060FA4" w:rsidP="00060FA4">
            <w:pPr>
              <w:jc w:val="center"/>
            </w:pPr>
            <w:r>
              <w:t>Управление книжной базой</w:t>
            </w:r>
          </w:p>
        </w:tc>
        <w:tc>
          <w:tcPr>
            <w:tcW w:w="1209" w:type="dxa"/>
            <w:vMerge w:val="restart"/>
          </w:tcPr>
          <w:p w:rsidR="00060FA4" w:rsidRDefault="00060FA4" w:rsidP="00060FA4">
            <w:pPr>
              <w:jc w:val="center"/>
            </w:pPr>
            <w:r>
              <w:t>Мониторинг качества доставки книжных изданий</w:t>
            </w:r>
          </w:p>
        </w:tc>
        <w:tc>
          <w:tcPr>
            <w:tcW w:w="1525" w:type="dxa"/>
            <w:vMerge/>
          </w:tcPr>
          <w:p w:rsidR="00060FA4" w:rsidRDefault="00060FA4" w:rsidP="00060FA4">
            <w:pPr>
              <w:jc w:val="center"/>
            </w:pPr>
          </w:p>
        </w:tc>
      </w:tr>
      <w:tr w:rsidR="00060FA4" w:rsidTr="00060FA4"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</w:tcPr>
          <w:p w:rsidR="00060FA4" w:rsidRDefault="00060FA4" w:rsidP="00060FA4">
            <w:pPr>
              <w:jc w:val="center"/>
            </w:pPr>
            <w:r>
              <w:t>Отчетность по выданным книгам</w:t>
            </w:r>
          </w:p>
        </w:tc>
        <w:tc>
          <w:tcPr>
            <w:tcW w:w="1483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418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0" w:type="dxa"/>
            <w:vMerge w:val="restart"/>
          </w:tcPr>
          <w:p w:rsidR="00060FA4" w:rsidRDefault="00060FA4" w:rsidP="00060FA4">
            <w:pPr>
              <w:jc w:val="center"/>
            </w:pPr>
            <w:r>
              <w:t>Мониторинг соответствий и отслежив</w:t>
            </w:r>
            <w:r>
              <w:lastRenderedPageBreak/>
              <w:t>ание выдачи</w:t>
            </w:r>
          </w:p>
        </w:tc>
        <w:tc>
          <w:tcPr>
            <w:tcW w:w="1209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525" w:type="dxa"/>
          </w:tcPr>
          <w:p w:rsidR="00060FA4" w:rsidRDefault="00060FA4" w:rsidP="00060FA4">
            <w:pPr>
              <w:jc w:val="center"/>
            </w:pPr>
            <w:r>
              <w:t>Управление персоналом</w:t>
            </w:r>
          </w:p>
        </w:tc>
      </w:tr>
      <w:tr w:rsidR="00060FA4" w:rsidTr="00060FA4"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</w:tcPr>
          <w:p w:rsidR="00060FA4" w:rsidRDefault="00060FA4" w:rsidP="00060FA4">
            <w:pPr>
              <w:jc w:val="center"/>
            </w:pPr>
            <w:r>
              <w:t xml:space="preserve">Управление </w:t>
            </w:r>
            <w:r>
              <w:lastRenderedPageBreak/>
              <w:t>безопасностью</w:t>
            </w:r>
          </w:p>
        </w:tc>
        <w:tc>
          <w:tcPr>
            <w:tcW w:w="1483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418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0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9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525" w:type="dxa"/>
          </w:tcPr>
          <w:p w:rsidR="00060FA4" w:rsidRDefault="00060FA4" w:rsidP="00060FA4">
            <w:pPr>
              <w:jc w:val="center"/>
            </w:pPr>
            <w:r>
              <w:t xml:space="preserve">Управление </w:t>
            </w:r>
            <w:r>
              <w:lastRenderedPageBreak/>
              <w:t>финансами</w:t>
            </w:r>
          </w:p>
        </w:tc>
      </w:tr>
      <w:tr w:rsidR="00060FA4" w:rsidTr="00060FA4">
        <w:tc>
          <w:tcPr>
            <w:tcW w:w="1242" w:type="dxa"/>
            <w:vMerge w:val="restart"/>
          </w:tcPr>
          <w:p w:rsidR="00060FA4" w:rsidRPr="0017776B" w:rsidRDefault="00060FA4" w:rsidP="00060FA4">
            <w:pPr>
              <w:rPr>
                <w:b/>
              </w:rPr>
            </w:pPr>
            <w:r w:rsidRPr="0017776B">
              <w:rPr>
                <w:b/>
              </w:rPr>
              <w:lastRenderedPageBreak/>
              <w:t>Исполнение</w:t>
            </w:r>
          </w:p>
        </w:tc>
        <w:tc>
          <w:tcPr>
            <w:tcW w:w="1494" w:type="dxa"/>
            <w:vMerge w:val="restart"/>
          </w:tcPr>
          <w:p w:rsidR="00060FA4" w:rsidRDefault="00060FA4" w:rsidP="00060FA4">
            <w:pPr>
              <w:jc w:val="center"/>
            </w:pPr>
            <w:r>
              <w:t>Обеспечение основной производственной деятельности</w:t>
            </w:r>
          </w:p>
        </w:tc>
        <w:tc>
          <w:tcPr>
            <w:tcW w:w="1483" w:type="dxa"/>
          </w:tcPr>
          <w:p w:rsidR="00060FA4" w:rsidRDefault="00060FA4" w:rsidP="00060FA4">
            <w:pPr>
              <w:jc w:val="center"/>
            </w:pPr>
            <w:r>
              <w:t>Оформление заявки на прокат книги в здании библиотеки</w:t>
            </w:r>
          </w:p>
        </w:tc>
        <w:tc>
          <w:tcPr>
            <w:tcW w:w="1418" w:type="dxa"/>
            <w:vMerge w:val="restart"/>
          </w:tcPr>
          <w:p w:rsidR="00060FA4" w:rsidRDefault="00060FA4" w:rsidP="00060FA4">
            <w:pPr>
              <w:jc w:val="center"/>
            </w:pPr>
            <w:r>
              <w:t>Сортировка новых книг и внесение их в базу</w:t>
            </w:r>
          </w:p>
        </w:tc>
        <w:tc>
          <w:tcPr>
            <w:tcW w:w="1200" w:type="dxa"/>
            <w:vMerge w:val="restart"/>
          </w:tcPr>
          <w:p w:rsidR="00060FA4" w:rsidRDefault="00060FA4" w:rsidP="00060FA4">
            <w:pPr>
              <w:jc w:val="center"/>
            </w:pPr>
            <w:r>
              <w:t>Выдача книги клиенту</w:t>
            </w:r>
          </w:p>
        </w:tc>
        <w:tc>
          <w:tcPr>
            <w:tcW w:w="1209" w:type="dxa"/>
          </w:tcPr>
          <w:p w:rsidR="00060FA4" w:rsidRDefault="00060FA4" w:rsidP="00060FA4">
            <w:pPr>
              <w:jc w:val="center"/>
            </w:pPr>
            <w:r>
              <w:t>Прием транспорта</w:t>
            </w:r>
          </w:p>
        </w:tc>
        <w:tc>
          <w:tcPr>
            <w:tcW w:w="1525" w:type="dxa"/>
            <w:vMerge w:val="restart"/>
          </w:tcPr>
          <w:p w:rsidR="00060FA4" w:rsidRDefault="00060FA4" w:rsidP="00060FA4">
            <w:pPr>
              <w:jc w:val="center"/>
            </w:pPr>
            <w:r>
              <w:t>Набор персонала</w:t>
            </w:r>
          </w:p>
        </w:tc>
      </w:tr>
      <w:tr w:rsidR="00060FA4" w:rsidTr="00060FA4"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483" w:type="dxa"/>
          </w:tcPr>
          <w:p w:rsidR="00060FA4" w:rsidRDefault="00060FA4" w:rsidP="00060FA4">
            <w:pPr>
              <w:jc w:val="center"/>
            </w:pPr>
            <w:r>
              <w:t>Оформление заявки на прокат книги по телефону</w:t>
            </w:r>
          </w:p>
        </w:tc>
        <w:tc>
          <w:tcPr>
            <w:tcW w:w="1418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0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9" w:type="dxa"/>
          </w:tcPr>
          <w:p w:rsidR="00060FA4" w:rsidRDefault="00060FA4" w:rsidP="00060FA4">
            <w:pPr>
              <w:jc w:val="center"/>
            </w:pPr>
            <w:r>
              <w:t>Разбор нарушений качества доставки</w:t>
            </w:r>
          </w:p>
        </w:tc>
        <w:tc>
          <w:tcPr>
            <w:tcW w:w="1525" w:type="dxa"/>
            <w:vMerge/>
          </w:tcPr>
          <w:p w:rsidR="00060FA4" w:rsidRDefault="00060FA4" w:rsidP="00060FA4">
            <w:pPr>
              <w:jc w:val="center"/>
            </w:pPr>
          </w:p>
        </w:tc>
      </w:tr>
      <w:tr w:rsidR="00060FA4" w:rsidTr="00060FA4"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  <w:vMerge w:val="restart"/>
          </w:tcPr>
          <w:p w:rsidR="00060FA4" w:rsidRDefault="00060FA4" w:rsidP="00060FA4">
            <w:pPr>
              <w:jc w:val="center"/>
            </w:pPr>
            <w:r>
              <w:t>Продвижение услуг</w:t>
            </w:r>
          </w:p>
          <w:p w:rsidR="00060FA4" w:rsidRDefault="00060FA4" w:rsidP="00060FA4">
            <w:pPr>
              <w:jc w:val="center"/>
            </w:pPr>
            <w:r>
              <w:t xml:space="preserve">библиотеки </w:t>
            </w:r>
            <w:proofErr w:type="gramStart"/>
            <w:r>
              <w:t>на</w:t>
            </w:r>
            <w:proofErr w:type="gramEnd"/>
          </w:p>
          <w:p w:rsidR="00060FA4" w:rsidRDefault="00060FA4" w:rsidP="00060FA4">
            <w:pPr>
              <w:jc w:val="center"/>
            </w:pPr>
            <w:proofErr w:type="gramStart"/>
            <w:r>
              <w:t>рынке</w:t>
            </w:r>
            <w:proofErr w:type="gramEnd"/>
          </w:p>
        </w:tc>
        <w:tc>
          <w:tcPr>
            <w:tcW w:w="1483" w:type="dxa"/>
            <w:vMerge w:val="restart"/>
          </w:tcPr>
          <w:p w:rsidR="00060FA4" w:rsidRDefault="00060FA4" w:rsidP="00060FA4">
            <w:pPr>
              <w:jc w:val="center"/>
            </w:pPr>
            <w:r>
              <w:t>Прием книг от клиентов</w:t>
            </w:r>
          </w:p>
        </w:tc>
        <w:tc>
          <w:tcPr>
            <w:tcW w:w="1418" w:type="dxa"/>
            <w:vMerge w:val="restart"/>
          </w:tcPr>
          <w:p w:rsidR="00060FA4" w:rsidRDefault="00060FA4" w:rsidP="00060FA4">
            <w:pPr>
              <w:jc w:val="center"/>
            </w:pPr>
            <w:r>
              <w:t>Предоставление данных мониторинга о состоянии книжных изданий</w:t>
            </w:r>
          </w:p>
        </w:tc>
        <w:tc>
          <w:tcPr>
            <w:tcW w:w="1200" w:type="dxa"/>
            <w:vMerge w:val="restart"/>
          </w:tcPr>
          <w:p w:rsidR="00060FA4" w:rsidRDefault="00060FA4" w:rsidP="00060FA4">
            <w:pPr>
              <w:jc w:val="center"/>
            </w:pPr>
            <w:r>
              <w:t>Прием книг после возвращения</w:t>
            </w:r>
          </w:p>
        </w:tc>
        <w:tc>
          <w:tcPr>
            <w:tcW w:w="1209" w:type="dxa"/>
            <w:vMerge w:val="restart"/>
          </w:tcPr>
          <w:p w:rsidR="00060FA4" w:rsidRDefault="00060FA4" w:rsidP="00060FA4">
            <w:pPr>
              <w:jc w:val="center"/>
            </w:pPr>
            <w:r>
              <w:t>Отслеживание качества транспортировки и транспорта</w:t>
            </w:r>
          </w:p>
        </w:tc>
        <w:tc>
          <w:tcPr>
            <w:tcW w:w="1525" w:type="dxa"/>
          </w:tcPr>
          <w:p w:rsidR="00060FA4" w:rsidRDefault="00060FA4" w:rsidP="00060FA4">
            <w:pPr>
              <w:jc w:val="center"/>
            </w:pPr>
            <w:r>
              <w:t>Выплаты сотрудникам</w:t>
            </w:r>
          </w:p>
        </w:tc>
      </w:tr>
      <w:tr w:rsidR="00060FA4" w:rsidTr="00060FA4">
        <w:tc>
          <w:tcPr>
            <w:tcW w:w="1242" w:type="dxa"/>
            <w:vMerge/>
          </w:tcPr>
          <w:p w:rsidR="00060FA4" w:rsidRDefault="00060FA4" w:rsidP="00060FA4"/>
        </w:tc>
        <w:tc>
          <w:tcPr>
            <w:tcW w:w="1494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483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418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0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209" w:type="dxa"/>
            <w:vMerge/>
          </w:tcPr>
          <w:p w:rsidR="00060FA4" w:rsidRDefault="00060FA4" w:rsidP="00060FA4">
            <w:pPr>
              <w:jc w:val="center"/>
            </w:pPr>
          </w:p>
        </w:tc>
        <w:tc>
          <w:tcPr>
            <w:tcW w:w="1525" w:type="dxa"/>
          </w:tcPr>
          <w:p w:rsidR="00060FA4" w:rsidRDefault="00060FA4" w:rsidP="00EE29A4">
            <w:pPr>
              <w:keepNext/>
              <w:jc w:val="center"/>
            </w:pPr>
            <w:r>
              <w:t>Прием оплаты у клиентов</w:t>
            </w:r>
          </w:p>
        </w:tc>
      </w:tr>
    </w:tbl>
    <w:p w:rsidR="00060FA4" w:rsidRPr="00EE29A4" w:rsidRDefault="00EE29A4" w:rsidP="00EE29A4">
      <w:pPr>
        <w:pStyle w:val="ab"/>
        <w:jc w:val="center"/>
        <w:rPr>
          <w:color w:val="000000" w:themeColor="text1"/>
        </w:rPr>
      </w:pPr>
      <w:r w:rsidRPr="00EE29A4">
        <w:rPr>
          <w:color w:val="000000" w:themeColor="text1"/>
        </w:rPr>
        <w:t>Таблица 3.1 Компонентная модель библиотеки</w:t>
      </w:r>
    </w:p>
    <w:p w:rsidR="00630581" w:rsidRPr="00A1609F" w:rsidRDefault="00A1609F" w:rsidP="0061481E">
      <w:pPr>
        <w:tabs>
          <w:tab w:val="left" w:pos="6096"/>
        </w:tabs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609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Радарная модель</w:t>
      </w:r>
    </w:p>
    <w:p w:rsidR="00EE29A4" w:rsidRDefault="00EB5C84" w:rsidP="00EE29A4">
      <w:pPr>
        <w:keepNext/>
        <w:tabs>
          <w:tab w:val="left" w:pos="6096"/>
        </w:tabs>
      </w:pPr>
      <w:r>
        <w:rPr>
          <w:noProof/>
          <w:lang w:eastAsia="ru-RU"/>
        </w:rPr>
        <w:drawing>
          <wp:inline distT="0" distB="0" distL="0" distR="0" wp14:anchorId="3C1341CE" wp14:editId="49D05C45">
            <wp:extent cx="5895975" cy="325755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04C6E" w:rsidRPr="00EE29A4" w:rsidRDefault="00EE29A4" w:rsidP="00EE29A4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E29A4">
        <w:rPr>
          <w:color w:val="000000" w:themeColor="text1"/>
        </w:rPr>
        <w:t>Рисунок 3.1 Радарная модель зрелости библиотеки</w:t>
      </w:r>
    </w:p>
    <w:p w:rsidR="00A1609F" w:rsidRPr="00EE29A4" w:rsidRDefault="00A1609F" w:rsidP="0061481E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</w:rPr>
      </w:pPr>
    </w:p>
    <w:p w:rsidR="001D06D5" w:rsidRPr="00EE29A4" w:rsidRDefault="001D06D5" w:rsidP="0061481E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</w:rPr>
      </w:pPr>
    </w:p>
    <w:p w:rsidR="001D06D5" w:rsidRPr="00EE29A4" w:rsidRDefault="001D06D5" w:rsidP="0061481E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</w:rPr>
      </w:pPr>
    </w:p>
    <w:p w:rsidR="001D06D5" w:rsidRPr="00EE29A4" w:rsidRDefault="001D06D5" w:rsidP="0061481E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</w:rPr>
      </w:pPr>
    </w:p>
    <w:p w:rsidR="00630581" w:rsidRPr="00F06F7E" w:rsidRDefault="00630581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6" w:name="_Toc90630478"/>
      <w:r w:rsidRPr="00F06F7E">
        <w:rPr>
          <w:color w:val="000000" w:themeColor="text1"/>
        </w:rPr>
        <w:lastRenderedPageBreak/>
        <w:t>Компонентная модель (изменения)</w:t>
      </w:r>
      <w:bookmarkEnd w:id="6"/>
    </w:p>
    <w:p w:rsidR="00630581" w:rsidRDefault="00630581" w:rsidP="00630581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условии описания задачи сказано об изменении, которое связано с оцифровкой книжной базы и предоставления чтения книг как услуги. Таким образом, это означает, что у библиотеки появится либо сайт, либо портал с оцифрованными книгами, которые можно будет почитать в электронном виде.</w:t>
      </w:r>
    </w:p>
    <w:p w:rsidR="00630581" w:rsidRDefault="00630581" w:rsidP="00630581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компонентной модели это означает, что у нас произойдут некоторые изменение, например, как можно видеть – у </w:t>
      </w:r>
      <w:r w:rsidR="00C01DB4">
        <w:rPr>
          <w:rFonts w:ascii="Times New Roman" w:hAnsi="Times New Roman" w:cs="Times New Roman"/>
          <w:sz w:val="28"/>
          <w:szCs w:val="28"/>
        </w:rPr>
        <w:t>нас добавляются новые</w:t>
      </w:r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C01DB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01DB4">
        <w:rPr>
          <w:rFonts w:ascii="Times New Roman" w:hAnsi="Times New Roman" w:cs="Times New Roman"/>
          <w:sz w:val="28"/>
          <w:szCs w:val="28"/>
        </w:rPr>
        <w:t>м</w:t>
      </w:r>
      <w:r w:rsidR="00C01DB4" w:rsidRPr="00C01DB4">
        <w:rPr>
          <w:rFonts w:ascii="Times New Roman" w:hAnsi="Times New Roman" w:cs="Times New Roman"/>
          <w:sz w:val="28"/>
          <w:szCs w:val="28"/>
        </w:rPr>
        <w:t>етоды оцифровки существующей книжной базы</w:t>
      </w:r>
      <w:r w:rsidR="00C01DB4">
        <w:rPr>
          <w:rFonts w:ascii="Times New Roman" w:hAnsi="Times New Roman" w:cs="Times New Roman"/>
          <w:sz w:val="28"/>
          <w:szCs w:val="28"/>
        </w:rPr>
        <w:t>,</w:t>
      </w:r>
      <w:r w:rsidR="00C01DB4" w:rsidRPr="00C01DB4">
        <w:t xml:space="preserve"> </w:t>
      </w:r>
      <w:r w:rsidR="00C01DB4">
        <w:t xml:space="preserve"> </w:t>
      </w:r>
      <w:r w:rsidR="00C01DB4">
        <w:rPr>
          <w:rFonts w:ascii="Times New Roman" w:hAnsi="Times New Roman" w:cs="Times New Roman"/>
          <w:sz w:val="28"/>
          <w:szCs w:val="28"/>
        </w:rPr>
        <w:t>р</w:t>
      </w:r>
      <w:r w:rsidR="00C01DB4" w:rsidRPr="00C01DB4">
        <w:rPr>
          <w:rFonts w:ascii="Times New Roman" w:hAnsi="Times New Roman" w:cs="Times New Roman"/>
          <w:sz w:val="28"/>
          <w:szCs w:val="28"/>
        </w:rPr>
        <w:t>егламент предоставления услуги по чтению книги на портале</w:t>
      </w:r>
      <w:r w:rsidR="00C01DB4">
        <w:rPr>
          <w:rFonts w:ascii="Times New Roman" w:hAnsi="Times New Roman" w:cs="Times New Roman"/>
          <w:sz w:val="28"/>
          <w:szCs w:val="28"/>
        </w:rPr>
        <w:t xml:space="preserve">, </w:t>
      </w:r>
      <w:r w:rsidR="00C01DB4" w:rsidRPr="00C01DB4">
        <w:rPr>
          <w:rFonts w:ascii="Times New Roman" w:hAnsi="Times New Roman" w:cs="Times New Roman"/>
          <w:sz w:val="28"/>
          <w:szCs w:val="28"/>
        </w:rPr>
        <w:t>ИТ-стратегия</w:t>
      </w:r>
      <w:r w:rsidR="00C01DB4">
        <w:rPr>
          <w:rFonts w:ascii="Times New Roman" w:hAnsi="Times New Roman" w:cs="Times New Roman"/>
          <w:sz w:val="28"/>
          <w:szCs w:val="28"/>
        </w:rPr>
        <w:t xml:space="preserve"> на уровне ответственности – стратегия.</w:t>
      </w:r>
    </w:p>
    <w:p w:rsidR="00C01DB4" w:rsidRDefault="00C01DB4" w:rsidP="00630581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Произойдут изменения на уровне ответственности управления, слое хранения, так как нужно будет не только ухаживать за книжными изданиями, но проверять соответствия в электронной базе.</w:t>
      </w:r>
    </w:p>
    <w:p w:rsidR="00C01DB4" w:rsidRDefault="00C01DB4" w:rsidP="00630581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управлении появится компонент – управление ИТ-инфраструктурой.</w:t>
      </w:r>
    </w:p>
    <w:p w:rsidR="00C01DB4" w:rsidRPr="00630581" w:rsidRDefault="00C01DB4" w:rsidP="00630581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уровне исполнения появится новая услуга – предоставление электронных ресурсов.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94"/>
        <w:gridCol w:w="1483"/>
        <w:gridCol w:w="1418"/>
        <w:gridCol w:w="1200"/>
        <w:gridCol w:w="1209"/>
        <w:gridCol w:w="1525"/>
      </w:tblGrid>
      <w:tr w:rsidR="00630581" w:rsidTr="007A6A1C">
        <w:tc>
          <w:tcPr>
            <w:tcW w:w="1242" w:type="dxa"/>
          </w:tcPr>
          <w:p w:rsidR="00630581" w:rsidRPr="00060FA4" w:rsidRDefault="00630581" w:rsidP="007A6A1C">
            <w:pPr>
              <w:pStyle w:val="a7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94" w:type="dxa"/>
          </w:tcPr>
          <w:p w:rsidR="00630581" w:rsidRPr="0017776B" w:rsidRDefault="00630581" w:rsidP="007A6A1C">
            <w:pPr>
              <w:rPr>
                <w:b/>
              </w:rPr>
            </w:pPr>
            <w:r w:rsidRPr="0017776B">
              <w:rPr>
                <w:b/>
              </w:rPr>
              <w:t>Филиалы</w:t>
            </w:r>
          </w:p>
        </w:tc>
        <w:tc>
          <w:tcPr>
            <w:tcW w:w="1483" w:type="dxa"/>
          </w:tcPr>
          <w:p w:rsidR="00630581" w:rsidRPr="0017776B" w:rsidRDefault="00630581" w:rsidP="007A6A1C">
            <w:pPr>
              <w:rPr>
                <w:b/>
              </w:rPr>
            </w:pPr>
            <w:r>
              <w:rPr>
                <w:b/>
              </w:rPr>
              <w:t>Прием новых книг</w:t>
            </w:r>
          </w:p>
        </w:tc>
        <w:tc>
          <w:tcPr>
            <w:tcW w:w="1418" w:type="dxa"/>
          </w:tcPr>
          <w:p w:rsidR="00630581" w:rsidRPr="0017776B" w:rsidRDefault="00630581" w:rsidP="007A6A1C">
            <w:pPr>
              <w:rPr>
                <w:b/>
              </w:rPr>
            </w:pPr>
            <w:r>
              <w:rPr>
                <w:b/>
              </w:rPr>
              <w:t>Хранение книг</w:t>
            </w:r>
          </w:p>
        </w:tc>
        <w:tc>
          <w:tcPr>
            <w:tcW w:w="1200" w:type="dxa"/>
          </w:tcPr>
          <w:p w:rsidR="00630581" w:rsidRPr="0017776B" w:rsidRDefault="00630581" w:rsidP="007A6A1C">
            <w:pPr>
              <w:rPr>
                <w:b/>
              </w:rPr>
            </w:pPr>
            <w:r>
              <w:rPr>
                <w:b/>
              </w:rPr>
              <w:t>Выдача книг</w:t>
            </w:r>
          </w:p>
        </w:tc>
        <w:tc>
          <w:tcPr>
            <w:tcW w:w="1209" w:type="dxa"/>
          </w:tcPr>
          <w:p w:rsidR="00630581" w:rsidRPr="0017776B" w:rsidRDefault="00630581" w:rsidP="007A6A1C">
            <w:pPr>
              <w:rPr>
                <w:b/>
              </w:rPr>
            </w:pPr>
            <w:r>
              <w:rPr>
                <w:b/>
              </w:rPr>
              <w:t>Доставка книг (транспорт)</w:t>
            </w:r>
          </w:p>
        </w:tc>
        <w:tc>
          <w:tcPr>
            <w:tcW w:w="1525" w:type="dxa"/>
          </w:tcPr>
          <w:p w:rsidR="00630581" w:rsidRPr="0017776B" w:rsidRDefault="00630581" w:rsidP="007A6A1C">
            <w:pPr>
              <w:rPr>
                <w:b/>
              </w:rPr>
            </w:pPr>
            <w:proofErr w:type="spellStart"/>
            <w:r w:rsidRPr="0017776B">
              <w:rPr>
                <w:b/>
              </w:rPr>
              <w:t>Администр</w:t>
            </w:r>
            <w:proofErr w:type="spellEnd"/>
            <w:r w:rsidRPr="0017776B">
              <w:rPr>
                <w:b/>
              </w:rPr>
              <w:t>. деятельность</w:t>
            </w:r>
          </w:p>
        </w:tc>
      </w:tr>
      <w:tr w:rsidR="00C01DB4" w:rsidTr="007A6A1C">
        <w:tc>
          <w:tcPr>
            <w:tcW w:w="1242" w:type="dxa"/>
            <w:vMerge w:val="restart"/>
          </w:tcPr>
          <w:p w:rsidR="00C01DB4" w:rsidRPr="0017776B" w:rsidRDefault="00C01DB4" w:rsidP="007A6A1C">
            <w:pPr>
              <w:rPr>
                <w:b/>
              </w:rPr>
            </w:pPr>
            <w:r w:rsidRPr="0017776B">
              <w:rPr>
                <w:b/>
              </w:rPr>
              <w:t>Стратегия и политика</w:t>
            </w:r>
          </w:p>
        </w:tc>
        <w:tc>
          <w:tcPr>
            <w:tcW w:w="1494" w:type="dxa"/>
          </w:tcPr>
          <w:p w:rsidR="00C01DB4" w:rsidRDefault="00C01DB4" w:rsidP="007A6A1C">
            <w:pPr>
              <w:jc w:val="center"/>
            </w:pPr>
            <w:r>
              <w:t>Стратегия</w:t>
            </w:r>
          </w:p>
          <w:p w:rsidR="00C01DB4" w:rsidRDefault="00C01DB4" w:rsidP="007A6A1C">
            <w:pPr>
              <w:jc w:val="center"/>
            </w:pPr>
            <w:r>
              <w:t>расширения</w:t>
            </w:r>
          </w:p>
          <w:p w:rsidR="00C01DB4" w:rsidRDefault="00C01DB4" w:rsidP="007A6A1C">
            <w:pPr>
              <w:jc w:val="center"/>
            </w:pPr>
            <w:r>
              <w:t>библиотеки</w:t>
            </w:r>
          </w:p>
        </w:tc>
        <w:tc>
          <w:tcPr>
            <w:tcW w:w="1483" w:type="dxa"/>
          </w:tcPr>
          <w:p w:rsidR="00C01DB4" w:rsidRDefault="00C01DB4" w:rsidP="007A6A1C">
            <w:pPr>
              <w:jc w:val="center"/>
            </w:pPr>
            <w:r>
              <w:t>Методы и</w:t>
            </w:r>
          </w:p>
          <w:p w:rsidR="00C01DB4" w:rsidRDefault="00C01DB4" w:rsidP="007A6A1C">
            <w:pPr>
              <w:jc w:val="center"/>
            </w:pPr>
            <w:r>
              <w:t>процедуры</w:t>
            </w:r>
          </w:p>
          <w:p w:rsidR="00C01DB4" w:rsidRDefault="00C01DB4" w:rsidP="007A6A1C">
            <w:pPr>
              <w:jc w:val="center"/>
            </w:pPr>
            <w:r>
              <w:t>приема</w:t>
            </w:r>
          </w:p>
          <w:p w:rsidR="00C01DB4" w:rsidRDefault="00C01DB4" w:rsidP="007A6A1C">
            <w:pPr>
              <w:jc w:val="center"/>
            </w:pPr>
            <w:r>
              <w:t>новых книг</w:t>
            </w:r>
          </w:p>
        </w:tc>
        <w:tc>
          <w:tcPr>
            <w:tcW w:w="1418" w:type="dxa"/>
          </w:tcPr>
          <w:p w:rsidR="00C01DB4" w:rsidRDefault="00C01DB4" w:rsidP="007A6A1C">
            <w:pPr>
              <w:jc w:val="center"/>
            </w:pPr>
            <w:r>
              <w:t>Методы и</w:t>
            </w:r>
          </w:p>
          <w:p w:rsidR="00C01DB4" w:rsidRDefault="00C01DB4" w:rsidP="007A6A1C">
            <w:pPr>
              <w:jc w:val="center"/>
            </w:pPr>
            <w:r>
              <w:t>процедуры</w:t>
            </w:r>
          </w:p>
          <w:p w:rsidR="00C01DB4" w:rsidRDefault="00C01DB4" w:rsidP="007A6A1C">
            <w:pPr>
              <w:jc w:val="center"/>
            </w:pPr>
            <w:r>
              <w:t>хранения книг</w:t>
            </w:r>
          </w:p>
        </w:tc>
        <w:tc>
          <w:tcPr>
            <w:tcW w:w="1200" w:type="dxa"/>
          </w:tcPr>
          <w:p w:rsidR="00C01DB4" w:rsidRDefault="00C01DB4" w:rsidP="007A6A1C">
            <w:pPr>
              <w:jc w:val="center"/>
            </w:pPr>
            <w:r>
              <w:t>Регламент выдачи книг на руки</w:t>
            </w:r>
          </w:p>
        </w:tc>
        <w:tc>
          <w:tcPr>
            <w:tcW w:w="1209" w:type="dxa"/>
          </w:tcPr>
          <w:p w:rsidR="00C01DB4" w:rsidRDefault="00C01DB4" w:rsidP="007A6A1C">
            <w:pPr>
              <w:jc w:val="center"/>
            </w:pPr>
            <w:r>
              <w:t>Политика</w:t>
            </w:r>
          </w:p>
          <w:p w:rsidR="00C01DB4" w:rsidRDefault="00C01DB4" w:rsidP="007A6A1C">
            <w:pPr>
              <w:jc w:val="center"/>
            </w:pPr>
            <w:r>
              <w:t>аренды</w:t>
            </w:r>
          </w:p>
          <w:p w:rsidR="00C01DB4" w:rsidRDefault="00C01DB4" w:rsidP="007A6A1C">
            <w:pPr>
              <w:jc w:val="center"/>
            </w:pPr>
            <w:r>
              <w:t>транспортных средств</w:t>
            </w:r>
          </w:p>
        </w:tc>
        <w:tc>
          <w:tcPr>
            <w:tcW w:w="1525" w:type="dxa"/>
          </w:tcPr>
          <w:p w:rsidR="00C01DB4" w:rsidRDefault="00C01DB4" w:rsidP="007A6A1C">
            <w:pPr>
              <w:jc w:val="center"/>
            </w:pPr>
            <w:r>
              <w:t>Кадровая</w:t>
            </w:r>
          </w:p>
          <w:p w:rsidR="00C01DB4" w:rsidRDefault="00C01DB4" w:rsidP="007A6A1C">
            <w:pPr>
              <w:jc w:val="center"/>
            </w:pPr>
            <w:r>
              <w:t>политика</w:t>
            </w:r>
          </w:p>
        </w:tc>
      </w:tr>
      <w:tr w:rsidR="00C01DB4" w:rsidTr="00C01DB4">
        <w:trPr>
          <w:trHeight w:val="938"/>
        </w:trPr>
        <w:tc>
          <w:tcPr>
            <w:tcW w:w="1242" w:type="dxa"/>
            <w:vMerge/>
          </w:tcPr>
          <w:p w:rsidR="00C01DB4" w:rsidRDefault="00C01DB4" w:rsidP="007A6A1C"/>
        </w:tc>
        <w:tc>
          <w:tcPr>
            <w:tcW w:w="1494" w:type="dxa"/>
            <w:vMerge w:val="restart"/>
          </w:tcPr>
          <w:p w:rsidR="00C01DB4" w:rsidRDefault="00C01DB4" w:rsidP="007A6A1C">
            <w:pPr>
              <w:jc w:val="center"/>
            </w:pPr>
            <w:r>
              <w:t>Политика</w:t>
            </w:r>
          </w:p>
          <w:p w:rsidR="00C01DB4" w:rsidRDefault="00C01DB4" w:rsidP="007A6A1C">
            <w:pPr>
              <w:jc w:val="center"/>
            </w:pPr>
            <w:r>
              <w:t>выдачи книг</w:t>
            </w:r>
          </w:p>
        </w:tc>
        <w:tc>
          <w:tcPr>
            <w:tcW w:w="1483" w:type="dxa"/>
            <w:vMerge w:val="restart"/>
          </w:tcPr>
          <w:p w:rsidR="00C01DB4" w:rsidRDefault="00C01DB4" w:rsidP="007A6A1C">
            <w:pPr>
              <w:jc w:val="center"/>
            </w:pPr>
            <w:r>
              <w:t>Политика приема новых книг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:rsidR="00C01DB4" w:rsidRDefault="00C01DB4" w:rsidP="007A6A1C">
            <w:pPr>
              <w:jc w:val="center"/>
            </w:pPr>
            <w:r>
              <w:t>Методы оцифровки существующей книжной базы</w:t>
            </w:r>
          </w:p>
        </w:tc>
        <w:tc>
          <w:tcPr>
            <w:tcW w:w="1200" w:type="dxa"/>
            <w:vMerge w:val="restart"/>
            <w:shd w:val="clear" w:color="auto" w:fill="D6E3BC" w:themeFill="accent3" w:themeFillTint="66"/>
          </w:tcPr>
          <w:p w:rsidR="00C01DB4" w:rsidRDefault="00C01DB4" w:rsidP="00C01DB4">
            <w:pPr>
              <w:jc w:val="center"/>
            </w:pPr>
            <w:r>
              <w:t>Регламент предоставления услуги по чтению книги на портале</w:t>
            </w:r>
          </w:p>
        </w:tc>
        <w:tc>
          <w:tcPr>
            <w:tcW w:w="1209" w:type="dxa"/>
            <w:vMerge w:val="restart"/>
          </w:tcPr>
          <w:p w:rsidR="00C01DB4" w:rsidRDefault="00C01DB4" w:rsidP="007A6A1C">
            <w:pPr>
              <w:jc w:val="center"/>
            </w:pPr>
            <w:r>
              <w:t>Правила</w:t>
            </w:r>
          </w:p>
          <w:p w:rsidR="00C01DB4" w:rsidRDefault="00C01DB4" w:rsidP="007A6A1C">
            <w:pPr>
              <w:jc w:val="center"/>
            </w:pPr>
            <w:r>
              <w:t>эксплуатации</w:t>
            </w:r>
          </w:p>
          <w:p w:rsidR="00C01DB4" w:rsidRDefault="00C01DB4" w:rsidP="007A6A1C">
            <w:pPr>
              <w:jc w:val="center"/>
            </w:pPr>
            <w:r>
              <w:t>транспортных</w:t>
            </w:r>
          </w:p>
          <w:p w:rsidR="00C01DB4" w:rsidRDefault="00C01DB4" w:rsidP="007A6A1C">
            <w:pPr>
              <w:jc w:val="center"/>
            </w:pPr>
            <w:r>
              <w:t>средств</w:t>
            </w:r>
          </w:p>
        </w:tc>
        <w:tc>
          <w:tcPr>
            <w:tcW w:w="1525" w:type="dxa"/>
          </w:tcPr>
          <w:p w:rsidR="00C01DB4" w:rsidRDefault="00C01DB4" w:rsidP="007A6A1C">
            <w:pPr>
              <w:jc w:val="center"/>
            </w:pPr>
            <w:r>
              <w:t>Финансовая политика</w:t>
            </w:r>
          </w:p>
        </w:tc>
      </w:tr>
      <w:tr w:rsidR="00C01DB4" w:rsidTr="00C01DB4">
        <w:trPr>
          <w:trHeight w:val="937"/>
        </w:trPr>
        <w:tc>
          <w:tcPr>
            <w:tcW w:w="1242" w:type="dxa"/>
            <w:vMerge/>
          </w:tcPr>
          <w:p w:rsidR="00C01DB4" w:rsidRDefault="00C01DB4" w:rsidP="007A6A1C"/>
        </w:tc>
        <w:tc>
          <w:tcPr>
            <w:tcW w:w="1494" w:type="dxa"/>
            <w:vMerge/>
          </w:tcPr>
          <w:p w:rsidR="00C01DB4" w:rsidRDefault="00C01DB4" w:rsidP="007A6A1C">
            <w:pPr>
              <w:jc w:val="center"/>
            </w:pPr>
          </w:p>
        </w:tc>
        <w:tc>
          <w:tcPr>
            <w:tcW w:w="1483" w:type="dxa"/>
            <w:vMerge/>
          </w:tcPr>
          <w:p w:rsidR="00C01DB4" w:rsidRDefault="00C01DB4" w:rsidP="007A6A1C">
            <w:pPr>
              <w:jc w:val="center"/>
            </w:pPr>
          </w:p>
        </w:tc>
        <w:tc>
          <w:tcPr>
            <w:tcW w:w="1418" w:type="dxa"/>
            <w:vMerge/>
            <w:shd w:val="clear" w:color="auto" w:fill="D6E3BC" w:themeFill="accent3" w:themeFillTint="66"/>
          </w:tcPr>
          <w:p w:rsidR="00C01DB4" w:rsidRDefault="00C01DB4" w:rsidP="007A6A1C">
            <w:pPr>
              <w:jc w:val="center"/>
            </w:pPr>
          </w:p>
        </w:tc>
        <w:tc>
          <w:tcPr>
            <w:tcW w:w="1200" w:type="dxa"/>
            <w:vMerge/>
            <w:shd w:val="clear" w:color="auto" w:fill="D6E3BC" w:themeFill="accent3" w:themeFillTint="66"/>
          </w:tcPr>
          <w:p w:rsidR="00C01DB4" w:rsidRDefault="00C01DB4" w:rsidP="00C01DB4">
            <w:pPr>
              <w:jc w:val="center"/>
            </w:pPr>
          </w:p>
        </w:tc>
        <w:tc>
          <w:tcPr>
            <w:tcW w:w="1209" w:type="dxa"/>
            <w:vMerge/>
          </w:tcPr>
          <w:p w:rsidR="00C01DB4" w:rsidRDefault="00C01DB4" w:rsidP="007A6A1C">
            <w:pPr>
              <w:jc w:val="center"/>
            </w:pPr>
          </w:p>
        </w:tc>
        <w:tc>
          <w:tcPr>
            <w:tcW w:w="1525" w:type="dxa"/>
            <w:shd w:val="clear" w:color="auto" w:fill="D6E3BC" w:themeFill="accent3" w:themeFillTint="66"/>
          </w:tcPr>
          <w:p w:rsidR="00C01DB4" w:rsidRDefault="00C01DB4" w:rsidP="007A6A1C">
            <w:pPr>
              <w:jc w:val="center"/>
            </w:pPr>
            <w:r>
              <w:t>ИТ-стратегия</w:t>
            </w:r>
          </w:p>
        </w:tc>
      </w:tr>
      <w:tr w:rsidR="00630581" w:rsidTr="00C01DB4">
        <w:tc>
          <w:tcPr>
            <w:tcW w:w="1242" w:type="dxa"/>
            <w:vMerge w:val="restart"/>
          </w:tcPr>
          <w:p w:rsidR="00630581" w:rsidRPr="0017776B" w:rsidRDefault="00630581" w:rsidP="007A6A1C">
            <w:pPr>
              <w:rPr>
                <w:b/>
              </w:rPr>
            </w:pPr>
            <w:r>
              <w:rPr>
                <w:b/>
              </w:rPr>
              <w:t>Управ</w:t>
            </w:r>
            <w:r w:rsidRPr="0017776B">
              <w:rPr>
                <w:b/>
              </w:rPr>
              <w:t>ление</w:t>
            </w:r>
          </w:p>
        </w:tc>
        <w:tc>
          <w:tcPr>
            <w:tcW w:w="1494" w:type="dxa"/>
          </w:tcPr>
          <w:p w:rsidR="00630581" w:rsidRDefault="00630581" w:rsidP="007A6A1C">
            <w:pPr>
              <w:jc w:val="center"/>
            </w:pPr>
            <w:r>
              <w:t>Управление филиалами</w:t>
            </w:r>
          </w:p>
        </w:tc>
        <w:tc>
          <w:tcPr>
            <w:tcW w:w="1483" w:type="dxa"/>
          </w:tcPr>
          <w:p w:rsidR="00630581" w:rsidRDefault="00630581" w:rsidP="007A6A1C">
            <w:pPr>
              <w:jc w:val="center"/>
            </w:pPr>
            <w:r>
              <w:t>Управление получением книжных изданий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:rsidR="00630581" w:rsidRDefault="00630581" w:rsidP="007A6A1C">
            <w:pPr>
              <w:jc w:val="center"/>
            </w:pPr>
            <w:r>
              <w:t>Управление хранением книг</w:t>
            </w:r>
            <w:r w:rsidR="00C01DB4">
              <w:t xml:space="preserve"> и электронных изданий</w:t>
            </w:r>
          </w:p>
        </w:tc>
        <w:tc>
          <w:tcPr>
            <w:tcW w:w="1200" w:type="dxa"/>
          </w:tcPr>
          <w:p w:rsidR="00630581" w:rsidRDefault="00630581" w:rsidP="007A6A1C">
            <w:pPr>
              <w:jc w:val="center"/>
            </w:pPr>
            <w:r>
              <w:t>Планирование выдачи книжных изданий</w:t>
            </w:r>
          </w:p>
        </w:tc>
        <w:tc>
          <w:tcPr>
            <w:tcW w:w="1209" w:type="dxa"/>
          </w:tcPr>
          <w:p w:rsidR="00630581" w:rsidRDefault="00630581" w:rsidP="007A6A1C">
            <w:pPr>
              <w:jc w:val="center"/>
            </w:pPr>
            <w:r>
              <w:t>контроль качества арендованных автомобилей</w:t>
            </w:r>
          </w:p>
        </w:tc>
        <w:tc>
          <w:tcPr>
            <w:tcW w:w="1525" w:type="dxa"/>
          </w:tcPr>
          <w:p w:rsidR="00630581" w:rsidRDefault="00630581" w:rsidP="007A6A1C">
            <w:pPr>
              <w:jc w:val="center"/>
            </w:pPr>
            <w:r>
              <w:t>Управление документооборотом</w:t>
            </w:r>
          </w:p>
        </w:tc>
      </w:tr>
      <w:tr w:rsidR="00630581" w:rsidTr="00C01DB4">
        <w:tc>
          <w:tcPr>
            <w:tcW w:w="1242" w:type="dxa"/>
            <w:vMerge/>
          </w:tcPr>
          <w:p w:rsidR="00630581" w:rsidRDefault="00630581" w:rsidP="007A6A1C"/>
        </w:tc>
        <w:tc>
          <w:tcPr>
            <w:tcW w:w="1494" w:type="dxa"/>
          </w:tcPr>
          <w:p w:rsidR="00630581" w:rsidRDefault="00630581" w:rsidP="007A6A1C">
            <w:pPr>
              <w:jc w:val="center"/>
            </w:pPr>
            <w:r>
              <w:t>Планирование продаж (выдачи книг)</w:t>
            </w:r>
          </w:p>
        </w:tc>
        <w:tc>
          <w:tcPr>
            <w:tcW w:w="1483" w:type="dxa"/>
            <w:vMerge w:val="restart"/>
          </w:tcPr>
          <w:p w:rsidR="00630581" w:rsidRDefault="00630581" w:rsidP="007A6A1C">
            <w:pPr>
              <w:jc w:val="center"/>
            </w:pPr>
            <w:r>
              <w:t xml:space="preserve">Мониторинг правильного приема книжных </w:t>
            </w:r>
            <w:r>
              <w:lastRenderedPageBreak/>
              <w:t>изданий</w:t>
            </w:r>
          </w:p>
        </w:tc>
        <w:tc>
          <w:tcPr>
            <w:tcW w:w="1418" w:type="dxa"/>
            <w:vMerge/>
            <w:shd w:val="clear" w:color="auto" w:fill="D6E3BC" w:themeFill="accent3" w:themeFillTint="66"/>
          </w:tcPr>
          <w:p w:rsidR="00630581" w:rsidRDefault="00630581" w:rsidP="007A6A1C">
            <w:pPr>
              <w:jc w:val="center"/>
            </w:pPr>
          </w:p>
        </w:tc>
        <w:tc>
          <w:tcPr>
            <w:tcW w:w="1200" w:type="dxa"/>
            <w:shd w:val="clear" w:color="auto" w:fill="D6E3BC" w:themeFill="accent3" w:themeFillTint="66"/>
          </w:tcPr>
          <w:p w:rsidR="00630581" w:rsidRDefault="00630581" w:rsidP="007A6A1C">
            <w:pPr>
              <w:jc w:val="center"/>
            </w:pPr>
            <w:r>
              <w:t xml:space="preserve">Управление книжной </w:t>
            </w:r>
            <w:r w:rsidR="00C01DB4">
              <w:t xml:space="preserve"> и </w:t>
            </w:r>
            <w:r w:rsidR="00C01DB4">
              <w:lastRenderedPageBreak/>
              <w:t xml:space="preserve">электронной </w:t>
            </w:r>
            <w:r>
              <w:t>базой</w:t>
            </w:r>
          </w:p>
        </w:tc>
        <w:tc>
          <w:tcPr>
            <w:tcW w:w="1209" w:type="dxa"/>
            <w:vMerge w:val="restart"/>
          </w:tcPr>
          <w:p w:rsidR="00630581" w:rsidRDefault="00630581" w:rsidP="007A6A1C">
            <w:pPr>
              <w:jc w:val="center"/>
            </w:pPr>
            <w:r>
              <w:lastRenderedPageBreak/>
              <w:t xml:space="preserve">Мониторинг качества доставки </w:t>
            </w:r>
            <w:r>
              <w:lastRenderedPageBreak/>
              <w:t>книжных изданий</w:t>
            </w:r>
          </w:p>
        </w:tc>
        <w:tc>
          <w:tcPr>
            <w:tcW w:w="1525" w:type="dxa"/>
            <w:shd w:val="clear" w:color="auto" w:fill="D6E3BC" w:themeFill="accent3" w:themeFillTint="66"/>
          </w:tcPr>
          <w:p w:rsidR="00C01DB4" w:rsidRDefault="00C01DB4" w:rsidP="00C01DB4">
            <w:pPr>
              <w:jc w:val="center"/>
            </w:pPr>
            <w:r>
              <w:lastRenderedPageBreak/>
              <w:t>Управление</w:t>
            </w:r>
          </w:p>
          <w:p w:rsidR="00630581" w:rsidRDefault="00C01DB4" w:rsidP="00C01DB4">
            <w:pPr>
              <w:jc w:val="center"/>
            </w:pPr>
            <w:r>
              <w:t>ИТ-инфраструктурой</w:t>
            </w:r>
          </w:p>
        </w:tc>
      </w:tr>
      <w:tr w:rsidR="00630581" w:rsidTr="00C01DB4">
        <w:tc>
          <w:tcPr>
            <w:tcW w:w="1242" w:type="dxa"/>
            <w:vMerge/>
          </w:tcPr>
          <w:p w:rsidR="00630581" w:rsidRDefault="00630581" w:rsidP="007A6A1C"/>
        </w:tc>
        <w:tc>
          <w:tcPr>
            <w:tcW w:w="1494" w:type="dxa"/>
          </w:tcPr>
          <w:p w:rsidR="00630581" w:rsidRDefault="00630581" w:rsidP="007A6A1C">
            <w:pPr>
              <w:jc w:val="center"/>
            </w:pPr>
            <w:r>
              <w:t>Отчетность по выданным книгам</w:t>
            </w:r>
          </w:p>
        </w:tc>
        <w:tc>
          <w:tcPr>
            <w:tcW w:w="1483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418" w:type="dxa"/>
            <w:vMerge/>
            <w:shd w:val="clear" w:color="auto" w:fill="D6E3BC" w:themeFill="accent3" w:themeFillTint="66"/>
          </w:tcPr>
          <w:p w:rsidR="00630581" w:rsidRDefault="00630581" w:rsidP="007A6A1C">
            <w:pPr>
              <w:jc w:val="center"/>
            </w:pPr>
          </w:p>
        </w:tc>
        <w:tc>
          <w:tcPr>
            <w:tcW w:w="1200" w:type="dxa"/>
            <w:vMerge w:val="restart"/>
          </w:tcPr>
          <w:p w:rsidR="00630581" w:rsidRDefault="00630581" w:rsidP="007A6A1C">
            <w:pPr>
              <w:jc w:val="center"/>
            </w:pPr>
            <w:r>
              <w:t>Мониторинг соответствий и отслеживание выдачи</w:t>
            </w:r>
          </w:p>
        </w:tc>
        <w:tc>
          <w:tcPr>
            <w:tcW w:w="1209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525" w:type="dxa"/>
          </w:tcPr>
          <w:p w:rsidR="00630581" w:rsidRDefault="00630581" w:rsidP="007A6A1C">
            <w:pPr>
              <w:jc w:val="center"/>
            </w:pPr>
            <w:r>
              <w:t>Управление персоналом</w:t>
            </w:r>
          </w:p>
        </w:tc>
      </w:tr>
      <w:tr w:rsidR="00630581" w:rsidTr="00C01DB4">
        <w:tc>
          <w:tcPr>
            <w:tcW w:w="1242" w:type="dxa"/>
            <w:vMerge/>
          </w:tcPr>
          <w:p w:rsidR="00630581" w:rsidRDefault="00630581" w:rsidP="007A6A1C"/>
        </w:tc>
        <w:tc>
          <w:tcPr>
            <w:tcW w:w="1494" w:type="dxa"/>
          </w:tcPr>
          <w:p w:rsidR="00630581" w:rsidRDefault="00630581" w:rsidP="007A6A1C">
            <w:pPr>
              <w:jc w:val="center"/>
            </w:pPr>
            <w:r>
              <w:t>Управление безопасностью</w:t>
            </w:r>
          </w:p>
        </w:tc>
        <w:tc>
          <w:tcPr>
            <w:tcW w:w="1483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418" w:type="dxa"/>
            <w:vMerge/>
            <w:shd w:val="clear" w:color="auto" w:fill="D6E3BC" w:themeFill="accent3" w:themeFillTint="66"/>
          </w:tcPr>
          <w:p w:rsidR="00630581" w:rsidRDefault="00630581" w:rsidP="007A6A1C">
            <w:pPr>
              <w:jc w:val="center"/>
            </w:pPr>
          </w:p>
        </w:tc>
        <w:tc>
          <w:tcPr>
            <w:tcW w:w="1200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209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525" w:type="dxa"/>
          </w:tcPr>
          <w:p w:rsidR="00630581" w:rsidRDefault="00630581" w:rsidP="007A6A1C">
            <w:pPr>
              <w:jc w:val="center"/>
            </w:pPr>
            <w:r>
              <w:t>Управление финансами</w:t>
            </w:r>
          </w:p>
        </w:tc>
      </w:tr>
      <w:tr w:rsidR="00630581" w:rsidTr="007A6A1C">
        <w:tc>
          <w:tcPr>
            <w:tcW w:w="1242" w:type="dxa"/>
            <w:vMerge w:val="restart"/>
          </w:tcPr>
          <w:p w:rsidR="00630581" w:rsidRPr="0017776B" w:rsidRDefault="00630581" w:rsidP="007A6A1C">
            <w:pPr>
              <w:rPr>
                <w:b/>
              </w:rPr>
            </w:pPr>
            <w:r w:rsidRPr="0017776B">
              <w:rPr>
                <w:b/>
              </w:rPr>
              <w:t>Исполнение</w:t>
            </w:r>
          </w:p>
        </w:tc>
        <w:tc>
          <w:tcPr>
            <w:tcW w:w="1494" w:type="dxa"/>
            <w:vMerge w:val="restart"/>
          </w:tcPr>
          <w:p w:rsidR="00630581" w:rsidRDefault="00630581" w:rsidP="007A6A1C">
            <w:pPr>
              <w:jc w:val="center"/>
            </w:pPr>
            <w:r>
              <w:t>Обеспечение основной производственной деятельности</w:t>
            </w:r>
          </w:p>
        </w:tc>
        <w:tc>
          <w:tcPr>
            <w:tcW w:w="1483" w:type="dxa"/>
          </w:tcPr>
          <w:p w:rsidR="00630581" w:rsidRDefault="00630581" w:rsidP="007A6A1C">
            <w:pPr>
              <w:jc w:val="center"/>
            </w:pPr>
            <w:r>
              <w:t>Оформление заявки на прокат книги в здании библиотеки</w:t>
            </w:r>
          </w:p>
        </w:tc>
        <w:tc>
          <w:tcPr>
            <w:tcW w:w="1418" w:type="dxa"/>
            <w:vMerge w:val="restart"/>
          </w:tcPr>
          <w:p w:rsidR="00630581" w:rsidRDefault="00630581" w:rsidP="007A6A1C">
            <w:pPr>
              <w:jc w:val="center"/>
            </w:pPr>
            <w:r>
              <w:t>Сортировка новых книг и внесение их в базу</w:t>
            </w:r>
          </w:p>
        </w:tc>
        <w:tc>
          <w:tcPr>
            <w:tcW w:w="1200" w:type="dxa"/>
            <w:vMerge w:val="restart"/>
          </w:tcPr>
          <w:p w:rsidR="00630581" w:rsidRDefault="00630581" w:rsidP="007A6A1C">
            <w:pPr>
              <w:jc w:val="center"/>
            </w:pPr>
            <w:r>
              <w:t>Выдача книги клиенту</w:t>
            </w:r>
          </w:p>
        </w:tc>
        <w:tc>
          <w:tcPr>
            <w:tcW w:w="1209" w:type="dxa"/>
          </w:tcPr>
          <w:p w:rsidR="00630581" w:rsidRDefault="00630581" w:rsidP="007A6A1C">
            <w:pPr>
              <w:jc w:val="center"/>
            </w:pPr>
            <w:r>
              <w:t>Прием транспорта</w:t>
            </w:r>
          </w:p>
        </w:tc>
        <w:tc>
          <w:tcPr>
            <w:tcW w:w="1525" w:type="dxa"/>
            <w:vMerge w:val="restart"/>
          </w:tcPr>
          <w:p w:rsidR="00630581" w:rsidRDefault="00630581" w:rsidP="007A6A1C">
            <w:pPr>
              <w:jc w:val="center"/>
            </w:pPr>
            <w:r>
              <w:t>Набор персонала</w:t>
            </w:r>
          </w:p>
        </w:tc>
      </w:tr>
      <w:tr w:rsidR="00630581" w:rsidTr="007A6A1C">
        <w:tc>
          <w:tcPr>
            <w:tcW w:w="1242" w:type="dxa"/>
            <w:vMerge/>
          </w:tcPr>
          <w:p w:rsidR="00630581" w:rsidRDefault="00630581" w:rsidP="007A6A1C"/>
        </w:tc>
        <w:tc>
          <w:tcPr>
            <w:tcW w:w="1494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483" w:type="dxa"/>
          </w:tcPr>
          <w:p w:rsidR="00630581" w:rsidRDefault="00630581" w:rsidP="007A6A1C">
            <w:pPr>
              <w:jc w:val="center"/>
            </w:pPr>
            <w:r>
              <w:t>Оформление заявки на прокат книги по телефону</w:t>
            </w:r>
          </w:p>
        </w:tc>
        <w:tc>
          <w:tcPr>
            <w:tcW w:w="1418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200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209" w:type="dxa"/>
          </w:tcPr>
          <w:p w:rsidR="00630581" w:rsidRDefault="00630581" w:rsidP="007A6A1C">
            <w:pPr>
              <w:jc w:val="center"/>
            </w:pPr>
            <w:r>
              <w:t>Разбор нарушений качества доставки</w:t>
            </w:r>
          </w:p>
        </w:tc>
        <w:tc>
          <w:tcPr>
            <w:tcW w:w="1525" w:type="dxa"/>
            <w:vMerge/>
          </w:tcPr>
          <w:p w:rsidR="00630581" w:rsidRDefault="00630581" w:rsidP="007A6A1C">
            <w:pPr>
              <w:jc w:val="center"/>
            </w:pPr>
          </w:p>
        </w:tc>
      </w:tr>
      <w:tr w:rsidR="00630581" w:rsidTr="007A6A1C">
        <w:tc>
          <w:tcPr>
            <w:tcW w:w="1242" w:type="dxa"/>
            <w:vMerge/>
          </w:tcPr>
          <w:p w:rsidR="00630581" w:rsidRDefault="00630581" w:rsidP="007A6A1C"/>
        </w:tc>
        <w:tc>
          <w:tcPr>
            <w:tcW w:w="1494" w:type="dxa"/>
            <w:vMerge w:val="restart"/>
          </w:tcPr>
          <w:p w:rsidR="00630581" w:rsidRDefault="00630581" w:rsidP="007A6A1C">
            <w:pPr>
              <w:jc w:val="center"/>
            </w:pPr>
            <w:r>
              <w:t>Продвижение услуг</w:t>
            </w:r>
          </w:p>
          <w:p w:rsidR="00630581" w:rsidRDefault="00630581" w:rsidP="007A6A1C">
            <w:pPr>
              <w:jc w:val="center"/>
            </w:pPr>
            <w:r>
              <w:t xml:space="preserve">библиотеки </w:t>
            </w:r>
            <w:proofErr w:type="gramStart"/>
            <w:r>
              <w:t>на</w:t>
            </w:r>
            <w:proofErr w:type="gramEnd"/>
          </w:p>
          <w:p w:rsidR="00630581" w:rsidRDefault="00630581" w:rsidP="007A6A1C">
            <w:pPr>
              <w:jc w:val="center"/>
            </w:pPr>
            <w:proofErr w:type="gramStart"/>
            <w:r>
              <w:t>рынке</w:t>
            </w:r>
            <w:proofErr w:type="gramEnd"/>
          </w:p>
        </w:tc>
        <w:tc>
          <w:tcPr>
            <w:tcW w:w="1483" w:type="dxa"/>
          </w:tcPr>
          <w:p w:rsidR="00630581" w:rsidRDefault="00630581" w:rsidP="007A6A1C">
            <w:pPr>
              <w:jc w:val="center"/>
            </w:pPr>
            <w:r>
              <w:t>Прием книг от клиентов</w:t>
            </w:r>
          </w:p>
        </w:tc>
        <w:tc>
          <w:tcPr>
            <w:tcW w:w="1418" w:type="dxa"/>
            <w:vMerge w:val="restart"/>
          </w:tcPr>
          <w:p w:rsidR="00630581" w:rsidRDefault="00630581" w:rsidP="007A6A1C">
            <w:pPr>
              <w:jc w:val="center"/>
            </w:pPr>
            <w:r>
              <w:t>Предоставление данных мониторинга о состоянии книжных изданий</w:t>
            </w:r>
          </w:p>
        </w:tc>
        <w:tc>
          <w:tcPr>
            <w:tcW w:w="1200" w:type="dxa"/>
            <w:vMerge w:val="restart"/>
          </w:tcPr>
          <w:p w:rsidR="00630581" w:rsidRDefault="00630581" w:rsidP="007A6A1C">
            <w:pPr>
              <w:jc w:val="center"/>
            </w:pPr>
            <w:r>
              <w:t>Прием книг после возвращения</w:t>
            </w:r>
          </w:p>
        </w:tc>
        <w:tc>
          <w:tcPr>
            <w:tcW w:w="1209" w:type="dxa"/>
            <w:vMerge w:val="restart"/>
          </w:tcPr>
          <w:p w:rsidR="00630581" w:rsidRDefault="00630581" w:rsidP="007A6A1C">
            <w:pPr>
              <w:jc w:val="center"/>
            </w:pPr>
            <w:r>
              <w:t>Отслеживание качества транспортировки и транспорта</w:t>
            </w:r>
          </w:p>
        </w:tc>
        <w:tc>
          <w:tcPr>
            <w:tcW w:w="1525" w:type="dxa"/>
          </w:tcPr>
          <w:p w:rsidR="00630581" w:rsidRDefault="00630581" w:rsidP="007A6A1C">
            <w:pPr>
              <w:jc w:val="center"/>
            </w:pPr>
            <w:r>
              <w:t>Выплаты сотрудникам</w:t>
            </w:r>
          </w:p>
        </w:tc>
      </w:tr>
      <w:tr w:rsidR="00630581" w:rsidTr="00C01DB4">
        <w:tc>
          <w:tcPr>
            <w:tcW w:w="1242" w:type="dxa"/>
            <w:vMerge/>
          </w:tcPr>
          <w:p w:rsidR="00630581" w:rsidRDefault="00630581" w:rsidP="007A6A1C"/>
        </w:tc>
        <w:tc>
          <w:tcPr>
            <w:tcW w:w="1494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483" w:type="dxa"/>
            <w:shd w:val="clear" w:color="auto" w:fill="D6E3BC" w:themeFill="accent3" w:themeFillTint="66"/>
          </w:tcPr>
          <w:p w:rsidR="00630581" w:rsidRDefault="00C01DB4" w:rsidP="007A6A1C">
            <w:pPr>
              <w:jc w:val="center"/>
            </w:pPr>
            <w:r>
              <w:t>Предоставление электронных ресурсов для чтения клиентам</w:t>
            </w:r>
          </w:p>
        </w:tc>
        <w:tc>
          <w:tcPr>
            <w:tcW w:w="1418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200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209" w:type="dxa"/>
            <w:vMerge/>
          </w:tcPr>
          <w:p w:rsidR="00630581" w:rsidRDefault="00630581" w:rsidP="007A6A1C">
            <w:pPr>
              <w:jc w:val="center"/>
            </w:pPr>
          </w:p>
        </w:tc>
        <w:tc>
          <w:tcPr>
            <w:tcW w:w="1525" w:type="dxa"/>
          </w:tcPr>
          <w:p w:rsidR="00630581" w:rsidRDefault="00630581" w:rsidP="00EE29A4">
            <w:pPr>
              <w:keepNext/>
              <w:jc w:val="center"/>
            </w:pPr>
            <w:r>
              <w:t>Прием оплаты у клиентов</w:t>
            </w:r>
          </w:p>
        </w:tc>
      </w:tr>
    </w:tbl>
    <w:p w:rsidR="00630581" w:rsidRPr="00EE29A4" w:rsidRDefault="00EE29A4" w:rsidP="00EE29A4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A4">
        <w:rPr>
          <w:color w:val="000000" w:themeColor="text1"/>
        </w:rPr>
        <w:t>Таблица 4.1 Компонентная модель библиотеки с изменениями</w:t>
      </w:r>
    </w:p>
    <w:p w:rsidR="00C01DB4" w:rsidRDefault="00C01DB4" w:rsidP="00630581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01DB4" w:rsidRPr="00F06F7E" w:rsidRDefault="00CA3955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7" w:name="_Toc90630479"/>
      <w:r w:rsidRPr="00F06F7E">
        <w:rPr>
          <w:color w:val="000000" w:themeColor="text1"/>
        </w:rPr>
        <w:t>План реализации изменений</w:t>
      </w:r>
      <w:bookmarkEnd w:id="7"/>
    </w:p>
    <w:p w:rsidR="00322F9C" w:rsidRPr="00322F9C" w:rsidRDefault="00322F9C" w:rsidP="00322F9C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9579D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i/>
          <w:sz w:val="28"/>
          <w:szCs w:val="28"/>
        </w:rPr>
        <w:t>Предварительная фаза</w:t>
      </w:r>
      <w:r w:rsidR="0099579D">
        <w:rPr>
          <w:rFonts w:ascii="Times New Roman" w:hAnsi="Times New Roman" w:cs="Times New Roman"/>
          <w:sz w:val="28"/>
          <w:szCs w:val="28"/>
        </w:rPr>
        <w:t xml:space="preserve">: </w:t>
      </w:r>
      <w:r w:rsidR="00207078" w:rsidRPr="0099579D">
        <w:rPr>
          <w:rFonts w:ascii="Times New Roman" w:hAnsi="Times New Roman" w:cs="Times New Roman"/>
          <w:sz w:val="28"/>
          <w:szCs w:val="28"/>
        </w:rPr>
        <w:t>Выявить основных заинтересованных лиц:</w:t>
      </w:r>
    </w:p>
    <w:p w:rsidR="0099579D" w:rsidRDefault="00322F9C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Стейкхолдеры (п.6)</w:t>
      </w:r>
      <w:r w:rsidR="00207078" w:rsidRPr="0099579D">
        <w:rPr>
          <w:rFonts w:ascii="Times New Roman" w:hAnsi="Times New Roman" w:cs="Times New Roman"/>
          <w:i/>
          <w:sz w:val="28"/>
          <w:szCs w:val="28"/>
        </w:rPr>
        <w:t>.</w:t>
      </w:r>
    </w:p>
    <w:p w:rsidR="0099579D" w:rsidRDefault="0099579D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07078" w:rsidRDefault="00207078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вместе основные задачи архитектуры предприятия. Выработать </w:t>
      </w:r>
      <w:proofErr w:type="spellStart"/>
      <w:r w:rsidRPr="0020707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207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078">
        <w:rPr>
          <w:rFonts w:ascii="Times New Roman" w:hAnsi="Times New Roman" w:cs="Times New Roman"/>
          <w:sz w:val="28"/>
          <w:szCs w:val="28"/>
        </w:rPr>
        <w:t>Guiding</w:t>
      </w:r>
      <w:proofErr w:type="spellEnd"/>
      <w:r w:rsidRPr="00207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078">
        <w:rPr>
          <w:rFonts w:ascii="Times New Roman" w:hAnsi="Times New Roman" w:cs="Times New Roman"/>
          <w:sz w:val="28"/>
          <w:szCs w:val="28"/>
        </w:rPr>
        <w:t>Principles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процессе обсуждения. Они основываются на бизнес-процессах библиотеки. Это нужно для того, чтобы выработать критерии, которые помогут отследить процесс реализации архитектуры предприятия.</w:t>
      </w:r>
    </w:p>
    <w:p w:rsidR="0099579D" w:rsidRDefault="0099579D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9579D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i/>
          <w:sz w:val="28"/>
          <w:szCs w:val="28"/>
        </w:rPr>
        <w:t>Фаза A:</w:t>
      </w:r>
      <w:r w:rsidRPr="0099579D">
        <w:rPr>
          <w:rFonts w:ascii="Times New Roman" w:hAnsi="Times New Roman" w:cs="Times New Roman"/>
          <w:sz w:val="28"/>
          <w:szCs w:val="28"/>
        </w:rPr>
        <w:t xml:space="preserve"> </w:t>
      </w:r>
      <w:r w:rsidR="00207078" w:rsidRPr="0099579D">
        <w:rPr>
          <w:rFonts w:ascii="Times New Roman" w:hAnsi="Times New Roman" w:cs="Times New Roman"/>
          <w:sz w:val="28"/>
          <w:szCs w:val="28"/>
        </w:rPr>
        <w:t>Определить области интересов владельца библиотеки и управляющих филиалами библиотеки, а также целей проекта. Определяется, что необходимо достичь и что нужно для этого сделать</w:t>
      </w:r>
      <w:r w:rsidR="00F26F4F">
        <w:rPr>
          <w:rFonts w:ascii="Times New Roman" w:hAnsi="Times New Roman" w:cs="Times New Roman"/>
          <w:sz w:val="28"/>
          <w:szCs w:val="28"/>
        </w:rPr>
        <w:t xml:space="preserve"> (п. 6 – </w:t>
      </w:r>
      <w:proofErr w:type="spellStart"/>
      <w:r w:rsidR="00F26F4F">
        <w:rPr>
          <w:rFonts w:ascii="Times New Roman" w:hAnsi="Times New Roman" w:cs="Times New Roman"/>
          <w:sz w:val="28"/>
          <w:szCs w:val="28"/>
          <w:lang w:val="en-US"/>
        </w:rPr>
        <w:t>swot</w:t>
      </w:r>
      <w:proofErr w:type="spellEnd"/>
      <w:r w:rsidR="00F26F4F" w:rsidRPr="00E4067A">
        <w:rPr>
          <w:rFonts w:ascii="Times New Roman" w:hAnsi="Times New Roman" w:cs="Times New Roman"/>
          <w:sz w:val="28"/>
          <w:szCs w:val="28"/>
        </w:rPr>
        <w:t xml:space="preserve"> </w:t>
      </w:r>
      <w:r w:rsidR="00F26F4F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F26F4F" w:rsidRPr="00E4067A">
        <w:rPr>
          <w:rFonts w:ascii="Times New Roman" w:hAnsi="Times New Roman" w:cs="Times New Roman"/>
          <w:sz w:val="28"/>
          <w:szCs w:val="28"/>
        </w:rPr>
        <w:t>)</w:t>
      </w:r>
      <w:r w:rsidR="00207078" w:rsidRPr="0099579D">
        <w:rPr>
          <w:rFonts w:ascii="Times New Roman" w:hAnsi="Times New Roman" w:cs="Times New Roman"/>
          <w:sz w:val="28"/>
          <w:szCs w:val="28"/>
        </w:rPr>
        <w:t>:</w:t>
      </w:r>
    </w:p>
    <w:p w:rsidR="0099579D" w:rsidRDefault="00207078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99579D">
        <w:rPr>
          <w:rFonts w:ascii="Times New Roman" w:hAnsi="Times New Roman" w:cs="Times New Roman"/>
          <w:i/>
          <w:sz w:val="28"/>
          <w:szCs w:val="28"/>
        </w:rPr>
        <w:t xml:space="preserve">Библиотека предоставляет цифровые книги, как услугу через портал (сайт). Для этого необходимо предварительно сначала оцифровать </w:t>
      </w:r>
      <w:r w:rsidRPr="0099579D">
        <w:rPr>
          <w:rFonts w:ascii="Times New Roman" w:hAnsi="Times New Roman" w:cs="Times New Roman"/>
          <w:i/>
          <w:sz w:val="28"/>
          <w:szCs w:val="28"/>
        </w:rPr>
        <w:lastRenderedPageBreak/>
        <w:t>имеющийся книжный фонд, создать цифровую базу, сам портал, а в последующем каждый раз оцифровывать новый материал и добавлять его на портал.</w:t>
      </w:r>
    </w:p>
    <w:p w:rsidR="0099579D" w:rsidRDefault="0099579D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9579D" w:rsidRDefault="00207078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7078">
        <w:rPr>
          <w:rFonts w:ascii="Times New Roman" w:hAnsi="Times New Roman" w:cs="Times New Roman"/>
          <w:sz w:val="28"/>
          <w:szCs w:val="28"/>
        </w:rPr>
        <w:t>Происходит укрупне</w:t>
      </w:r>
      <w:r>
        <w:rPr>
          <w:rFonts w:ascii="Times New Roman" w:hAnsi="Times New Roman" w:cs="Times New Roman"/>
          <w:sz w:val="28"/>
          <w:szCs w:val="28"/>
        </w:rPr>
        <w:t xml:space="preserve">нное описание базовой и целевой </w:t>
      </w:r>
      <w:r w:rsidRPr="00207078">
        <w:rPr>
          <w:rFonts w:ascii="Times New Roman" w:hAnsi="Times New Roman" w:cs="Times New Roman"/>
          <w:sz w:val="28"/>
          <w:szCs w:val="28"/>
        </w:rPr>
        <w:t xml:space="preserve">архитектуры, а также, производится </w:t>
      </w:r>
      <w:r>
        <w:rPr>
          <w:rFonts w:ascii="Times New Roman" w:hAnsi="Times New Roman" w:cs="Times New Roman"/>
          <w:sz w:val="28"/>
          <w:szCs w:val="28"/>
        </w:rPr>
        <w:t xml:space="preserve">оценка готовности организации к </w:t>
      </w:r>
      <w:r w:rsidRPr="00207078">
        <w:rPr>
          <w:rFonts w:ascii="Times New Roman" w:hAnsi="Times New Roman" w:cs="Times New Roman"/>
          <w:sz w:val="28"/>
          <w:szCs w:val="28"/>
        </w:rPr>
        <w:t xml:space="preserve">предполагаемым изменениям </w:t>
      </w:r>
      <w:r w:rsidR="00A4196D">
        <w:rPr>
          <w:rFonts w:ascii="Times New Roman" w:hAnsi="Times New Roman" w:cs="Times New Roman"/>
          <w:sz w:val="28"/>
          <w:szCs w:val="28"/>
        </w:rPr>
        <w:t>и предварительная оценка рисков</w:t>
      </w:r>
      <w:r w:rsidR="002E7BA2">
        <w:rPr>
          <w:rFonts w:ascii="Times New Roman" w:hAnsi="Times New Roman" w:cs="Times New Roman"/>
          <w:sz w:val="28"/>
          <w:szCs w:val="28"/>
        </w:rPr>
        <w:t xml:space="preserve"> (п. 3):</w:t>
      </w:r>
    </w:p>
    <w:p w:rsidR="0099579D" w:rsidRDefault="00A4196D" w:rsidP="00F26F4F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99579D">
        <w:rPr>
          <w:rFonts w:ascii="Times New Roman" w:hAnsi="Times New Roman" w:cs="Times New Roman"/>
          <w:i/>
          <w:sz w:val="28"/>
          <w:szCs w:val="28"/>
        </w:rPr>
        <w:t>Для библиотеки были построены две модели компонентов – текущего состояния и измененного, а также создана радарная модель для определения готовности библиотеки, т.е. её текущая оценка.</w:t>
      </w:r>
    </w:p>
    <w:p w:rsidR="00F26F4F" w:rsidRPr="00F26F4F" w:rsidRDefault="00F26F4F" w:rsidP="00F26F4F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91AD2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i/>
          <w:sz w:val="28"/>
          <w:szCs w:val="28"/>
        </w:rPr>
        <w:t>Фаза B:</w:t>
      </w:r>
      <w:r w:rsidRPr="0099579D">
        <w:rPr>
          <w:rFonts w:ascii="Times New Roman" w:hAnsi="Times New Roman" w:cs="Times New Roman"/>
          <w:sz w:val="28"/>
          <w:szCs w:val="28"/>
        </w:rPr>
        <w:t xml:space="preserve"> </w:t>
      </w:r>
      <w:r w:rsidR="0099579D" w:rsidRPr="0099579D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gramStart"/>
      <w:r w:rsidR="0099579D" w:rsidRPr="0099579D">
        <w:rPr>
          <w:rFonts w:ascii="Times New Roman" w:hAnsi="Times New Roman" w:cs="Times New Roman"/>
          <w:i/>
          <w:sz w:val="28"/>
          <w:szCs w:val="28"/>
        </w:rPr>
        <w:t>бизнес-архитектуры</w:t>
      </w:r>
      <w:proofErr w:type="gramEnd"/>
      <w:r w:rsidR="0099579D" w:rsidRPr="0099579D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99579D">
        <w:rPr>
          <w:rFonts w:ascii="Times New Roman" w:hAnsi="Times New Roman" w:cs="Times New Roman"/>
          <w:sz w:val="28"/>
          <w:szCs w:val="28"/>
        </w:rPr>
        <w:t xml:space="preserve"> в с</w:t>
      </w:r>
      <w:r w:rsidR="0099579D" w:rsidRPr="0099579D">
        <w:rPr>
          <w:rFonts w:ascii="Times New Roman" w:hAnsi="Times New Roman" w:cs="Times New Roman"/>
          <w:sz w:val="28"/>
          <w:szCs w:val="28"/>
        </w:rPr>
        <w:t>оответствии с ранее утвержденными ожидаемыми изменениями и критериям</w:t>
      </w:r>
      <w:r w:rsidR="002E7BA2">
        <w:rPr>
          <w:rFonts w:ascii="Times New Roman" w:hAnsi="Times New Roman" w:cs="Times New Roman"/>
          <w:sz w:val="28"/>
          <w:szCs w:val="28"/>
        </w:rPr>
        <w:t xml:space="preserve"> (диаграмма целевого состояния</w:t>
      </w:r>
      <w:r w:rsidR="002E7BA2" w:rsidRPr="00496155">
        <w:rPr>
          <w:rFonts w:ascii="Times New Roman" w:hAnsi="Times New Roman" w:cs="Times New Roman"/>
          <w:sz w:val="28"/>
          <w:szCs w:val="28"/>
        </w:rPr>
        <w:t xml:space="preserve"> </w:t>
      </w:r>
      <w:r w:rsidR="002E7BA2">
        <w:rPr>
          <w:rFonts w:ascii="Times New Roman" w:hAnsi="Times New Roman" w:cs="Times New Roman"/>
          <w:sz w:val="28"/>
          <w:szCs w:val="28"/>
        </w:rPr>
        <w:t>бизнес слоя п.8)</w:t>
      </w:r>
      <w:r w:rsidRPr="0099579D">
        <w:rPr>
          <w:rFonts w:ascii="Times New Roman" w:hAnsi="Times New Roman" w:cs="Times New Roman"/>
          <w:sz w:val="28"/>
          <w:szCs w:val="28"/>
        </w:rPr>
        <w:t>.</w:t>
      </w:r>
    </w:p>
    <w:p w:rsidR="00F26F4F" w:rsidRPr="0099579D" w:rsidRDefault="00F26F4F" w:rsidP="00F26F4F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1AD2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i/>
          <w:sz w:val="28"/>
          <w:szCs w:val="28"/>
        </w:rPr>
        <w:t>Фаза C:</w:t>
      </w:r>
      <w:r w:rsidRPr="0099579D">
        <w:rPr>
          <w:rFonts w:ascii="Times New Roman" w:hAnsi="Times New Roman" w:cs="Times New Roman"/>
          <w:sz w:val="28"/>
          <w:szCs w:val="28"/>
        </w:rPr>
        <w:t xml:space="preserve"> </w:t>
      </w:r>
      <w:r w:rsidR="0099579D" w:rsidRPr="0099579D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99579D" w:rsidRPr="0099579D">
        <w:rPr>
          <w:rFonts w:ascii="Times New Roman" w:hAnsi="Times New Roman" w:cs="Times New Roman"/>
          <w:i/>
          <w:sz w:val="28"/>
          <w:szCs w:val="28"/>
        </w:rPr>
        <w:t>архитектуры информационных систем</w:t>
      </w:r>
      <w:r w:rsidR="0099579D" w:rsidRPr="0099579D">
        <w:rPr>
          <w:rFonts w:ascii="Times New Roman" w:hAnsi="Times New Roman" w:cs="Times New Roman"/>
          <w:sz w:val="28"/>
          <w:szCs w:val="28"/>
        </w:rPr>
        <w:t xml:space="preserve"> библиотеки  в соответствии с ранее утвержденными ожидаемыми изменениями и критериям</w:t>
      </w:r>
      <w:r w:rsidR="002E7BA2">
        <w:rPr>
          <w:rFonts w:ascii="Times New Roman" w:hAnsi="Times New Roman" w:cs="Times New Roman"/>
          <w:sz w:val="28"/>
          <w:szCs w:val="28"/>
        </w:rPr>
        <w:t xml:space="preserve"> (диаграмма целевого</w:t>
      </w:r>
      <w:r w:rsidR="002E7BA2" w:rsidRPr="00496155">
        <w:rPr>
          <w:rFonts w:ascii="Times New Roman" w:hAnsi="Times New Roman" w:cs="Times New Roman"/>
          <w:sz w:val="28"/>
          <w:szCs w:val="28"/>
        </w:rPr>
        <w:t xml:space="preserve"> </w:t>
      </w:r>
      <w:r w:rsidR="002E7BA2">
        <w:rPr>
          <w:rFonts w:ascii="Times New Roman" w:hAnsi="Times New Roman" w:cs="Times New Roman"/>
          <w:sz w:val="28"/>
          <w:szCs w:val="28"/>
        </w:rPr>
        <w:t>слоя ИС п.8)</w:t>
      </w:r>
      <w:r w:rsidR="0099579D" w:rsidRPr="0099579D">
        <w:rPr>
          <w:rFonts w:ascii="Times New Roman" w:hAnsi="Times New Roman" w:cs="Times New Roman"/>
          <w:sz w:val="28"/>
          <w:szCs w:val="28"/>
        </w:rPr>
        <w:t>.</w:t>
      </w:r>
    </w:p>
    <w:p w:rsidR="0099579D" w:rsidRPr="0099579D" w:rsidRDefault="0099579D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34AF2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34AF2">
        <w:rPr>
          <w:rFonts w:ascii="Times New Roman" w:hAnsi="Times New Roman" w:cs="Times New Roman"/>
          <w:b/>
          <w:i/>
          <w:sz w:val="28"/>
          <w:szCs w:val="28"/>
        </w:rPr>
        <w:t>Фаза D:</w:t>
      </w:r>
      <w:r w:rsidRPr="00C34AF2">
        <w:rPr>
          <w:rFonts w:ascii="Times New Roman" w:hAnsi="Times New Roman" w:cs="Times New Roman"/>
          <w:sz w:val="28"/>
          <w:szCs w:val="28"/>
        </w:rPr>
        <w:t xml:space="preserve"> </w:t>
      </w:r>
      <w:r w:rsidR="0099579D" w:rsidRPr="00C34AF2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99579D" w:rsidRPr="00C34AF2">
        <w:rPr>
          <w:rFonts w:ascii="Times New Roman" w:hAnsi="Times New Roman" w:cs="Times New Roman"/>
          <w:i/>
          <w:sz w:val="28"/>
          <w:szCs w:val="28"/>
        </w:rPr>
        <w:t>технологической архитектуры</w:t>
      </w:r>
      <w:r w:rsidR="0099579D" w:rsidRPr="00C34AF2">
        <w:rPr>
          <w:rFonts w:ascii="Times New Roman" w:hAnsi="Times New Roman" w:cs="Times New Roman"/>
          <w:sz w:val="28"/>
          <w:szCs w:val="28"/>
        </w:rPr>
        <w:t xml:space="preserve"> библиотеки  в соответствии с ранее утвержденными ожидаемыми изменениями и </w:t>
      </w:r>
    </w:p>
    <w:p w:rsidR="00C34AF2" w:rsidRDefault="002E7BA2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34AF2">
        <w:rPr>
          <w:rFonts w:ascii="Times New Roman" w:hAnsi="Times New Roman" w:cs="Times New Roman"/>
          <w:sz w:val="28"/>
          <w:szCs w:val="28"/>
        </w:rPr>
        <w:t>К</w:t>
      </w:r>
      <w:r w:rsidR="0099579D" w:rsidRPr="00C34AF2">
        <w:rPr>
          <w:rFonts w:ascii="Times New Roman" w:hAnsi="Times New Roman" w:cs="Times New Roman"/>
          <w:sz w:val="28"/>
          <w:szCs w:val="28"/>
        </w:rPr>
        <w:t>ритериям</w:t>
      </w:r>
      <w:r>
        <w:rPr>
          <w:rFonts w:ascii="Times New Roman" w:hAnsi="Times New Roman" w:cs="Times New Roman"/>
          <w:sz w:val="28"/>
          <w:szCs w:val="28"/>
        </w:rPr>
        <w:t xml:space="preserve"> (диаграмма целевого</w:t>
      </w:r>
      <w:r w:rsidRPr="00496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технологического слоя п.8)</w:t>
      </w:r>
      <w:r w:rsidR="0099579D" w:rsidRPr="00C34AF2">
        <w:rPr>
          <w:rFonts w:ascii="Times New Roman" w:hAnsi="Times New Roman" w:cs="Times New Roman"/>
          <w:sz w:val="28"/>
          <w:szCs w:val="28"/>
        </w:rPr>
        <w:t>.</w:t>
      </w:r>
    </w:p>
    <w:p w:rsidR="00C34AF2" w:rsidRPr="00C34AF2" w:rsidRDefault="00C34AF2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1AD2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34AF2">
        <w:rPr>
          <w:rFonts w:ascii="Times New Roman" w:hAnsi="Times New Roman" w:cs="Times New Roman"/>
          <w:b/>
          <w:i/>
          <w:sz w:val="28"/>
          <w:szCs w:val="28"/>
        </w:rPr>
        <w:t>Фаза E:</w:t>
      </w:r>
      <w:r w:rsidRPr="00C34AF2">
        <w:rPr>
          <w:rFonts w:ascii="Times New Roman" w:hAnsi="Times New Roman" w:cs="Times New Roman"/>
          <w:sz w:val="28"/>
          <w:szCs w:val="28"/>
        </w:rPr>
        <w:t xml:space="preserve"> </w:t>
      </w:r>
      <w:r w:rsidR="00C34AF2" w:rsidRPr="00C34AF2">
        <w:rPr>
          <w:rFonts w:ascii="Times New Roman" w:hAnsi="Times New Roman" w:cs="Times New Roman"/>
          <w:sz w:val="28"/>
          <w:szCs w:val="28"/>
        </w:rPr>
        <w:t>С</w:t>
      </w:r>
      <w:r w:rsidR="0099579D" w:rsidRPr="00C34AF2">
        <w:rPr>
          <w:rFonts w:ascii="Times New Roman" w:hAnsi="Times New Roman" w:cs="Times New Roman"/>
          <w:sz w:val="28"/>
          <w:szCs w:val="28"/>
        </w:rPr>
        <w:t>оздать эскиз потенциального решения. Составить</w:t>
      </w:r>
      <w:r w:rsidRPr="00C34AF2">
        <w:rPr>
          <w:rFonts w:ascii="Times New Roman" w:hAnsi="Times New Roman" w:cs="Times New Roman"/>
          <w:sz w:val="28"/>
          <w:szCs w:val="28"/>
        </w:rPr>
        <w:t xml:space="preserve"> SWOT-анализ</w:t>
      </w:r>
      <w:r w:rsidR="00C34AF2" w:rsidRPr="00C34AF2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C34AF2">
        <w:rPr>
          <w:rFonts w:ascii="Times New Roman" w:hAnsi="Times New Roman" w:cs="Times New Roman"/>
          <w:sz w:val="28"/>
          <w:szCs w:val="28"/>
        </w:rPr>
        <w:t xml:space="preserve">. </w:t>
      </w:r>
      <w:r w:rsidR="00C34AF2" w:rsidRPr="00C34AF2">
        <w:rPr>
          <w:rFonts w:ascii="Times New Roman" w:hAnsi="Times New Roman" w:cs="Times New Roman"/>
          <w:sz w:val="28"/>
          <w:szCs w:val="28"/>
        </w:rPr>
        <w:t xml:space="preserve">На вход этой фазы поступают результаты анализа разрывов, сделанные </w:t>
      </w:r>
      <w:r w:rsidR="00C34AF2">
        <w:rPr>
          <w:rFonts w:ascii="Times New Roman" w:hAnsi="Times New Roman" w:cs="Times New Roman"/>
          <w:sz w:val="28"/>
          <w:szCs w:val="28"/>
        </w:rPr>
        <w:t>на каждой из</w:t>
      </w:r>
      <w:r w:rsidR="00C34AF2" w:rsidRPr="00C34AF2">
        <w:rPr>
          <w:rFonts w:ascii="Times New Roman" w:hAnsi="Times New Roman" w:cs="Times New Roman"/>
          <w:sz w:val="28"/>
          <w:szCs w:val="28"/>
        </w:rPr>
        <w:t xml:space="preserve"> трех предыдущих фаз</w:t>
      </w:r>
      <w:r w:rsidR="00C34AF2">
        <w:rPr>
          <w:rFonts w:ascii="Times New Roman" w:hAnsi="Times New Roman" w:cs="Times New Roman"/>
          <w:sz w:val="28"/>
          <w:szCs w:val="28"/>
        </w:rPr>
        <w:t>, сделанных о библиотеке</w:t>
      </w:r>
      <w:r w:rsidR="002E7BA2">
        <w:rPr>
          <w:rFonts w:ascii="Times New Roman" w:hAnsi="Times New Roman" w:cs="Times New Roman"/>
          <w:sz w:val="28"/>
          <w:szCs w:val="28"/>
        </w:rPr>
        <w:t xml:space="preserve"> (</w:t>
      </w:r>
      <w:r w:rsidR="002E7BA2"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="002E7BA2" w:rsidRPr="00496155">
        <w:rPr>
          <w:rFonts w:ascii="Times New Roman" w:hAnsi="Times New Roman" w:cs="Times New Roman"/>
          <w:sz w:val="28"/>
          <w:szCs w:val="28"/>
        </w:rPr>
        <w:t>-</w:t>
      </w:r>
      <w:r w:rsidR="002E7BA2">
        <w:rPr>
          <w:rFonts w:ascii="Times New Roman" w:hAnsi="Times New Roman" w:cs="Times New Roman"/>
          <w:sz w:val="28"/>
          <w:szCs w:val="28"/>
        </w:rPr>
        <w:t>анализ п.8 и целевая диаграмма архитектуры п.7)</w:t>
      </w:r>
      <w:r w:rsidR="00C34AF2" w:rsidRPr="00C34AF2">
        <w:rPr>
          <w:rFonts w:ascii="Times New Roman" w:hAnsi="Times New Roman" w:cs="Times New Roman"/>
          <w:sz w:val="28"/>
          <w:szCs w:val="28"/>
        </w:rPr>
        <w:t>.</w:t>
      </w:r>
    </w:p>
    <w:p w:rsidR="00A378A7" w:rsidRPr="00C34AF2" w:rsidRDefault="00A378A7" w:rsidP="00A378A7">
      <w:pPr>
        <w:pStyle w:val="a7"/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378A7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78A7">
        <w:rPr>
          <w:rFonts w:ascii="Times New Roman" w:hAnsi="Times New Roman" w:cs="Times New Roman"/>
          <w:b/>
          <w:i/>
          <w:sz w:val="28"/>
          <w:szCs w:val="28"/>
        </w:rPr>
        <w:t>Фаза F:</w:t>
      </w:r>
      <w:r w:rsidRPr="00A378A7">
        <w:rPr>
          <w:rFonts w:ascii="Times New Roman" w:hAnsi="Times New Roman" w:cs="Times New Roman"/>
          <w:sz w:val="28"/>
          <w:szCs w:val="28"/>
        </w:rPr>
        <w:t xml:space="preserve"> </w:t>
      </w:r>
      <w:r w:rsidR="00C34AF2" w:rsidRPr="00A378A7">
        <w:rPr>
          <w:rFonts w:ascii="Times New Roman" w:hAnsi="Times New Roman" w:cs="Times New Roman"/>
          <w:sz w:val="28"/>
          <w:szCs w:val="28"/>
        </w:rPr>
        <w:t>Разработка</w:t>
      </w:r>
      <w:r w:rsidR="00A378A7" w:rsidRPr="00A378A7">
        <w:rPr>
          <w:rFonts w:ascii="Times New Roman" w:hAnsi="Times New Roman" w:cs="Times New Roman"/>
          <w:sz w:val="28"/>
          <w:szCs w:val="28"/>
        </w:rPr>
        <w:t xml:space="preserve"> детализированного</w:t>
      </w:r>
      <w:r w:rsidRPr="00A378A7">
        <w:rPr>
          <w:rFonts w:ascii="Times New Roman" w:hAnsi="Times New Roman" w:cs="Times New Roman"/>
          <w:sz w:val="28"/>
          <w:szCs w:val="28"/>
        </w:rPr>
        <w:t xml:space="preserve"> «Плана реализации и перехода»</w:t>
      </w:r>
      <w:r w:rsidR="00C34AF2" w:rsidRPr="00A378A7">
        <w:rPr>
          <w:rFonts w:ascii="Times New Roman" w:hAnsi="Times New Roman" w:cs="Times New Roman"/>
          <w:sz w:val="28"/>
          <w:szCs w:val="28"/>
        </w:rPr>
        <w:t xml:space="preserve"> состояния библиотеки</w:t>
      </w:r>
      <w:r w:rsidR="00A378A7" w:rsidRPr="00A378A7">
        <w:rPr>
          <w:rFonts w:ascii="Times New Roman" w:hAnsi="Times New Roman" w:cs="Times New Roman"/>
          <w:sz w:val="28"/>
          <w:szCs w:val="28"/>
        </w:rPr>
        <w:t xml:space="preserve"> в</w:t>
      </w:r>
      <w:r w:rsidR="00C34AF2" w:rsidRPr="00A378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4AF2" w:rsidRPr="00A378A7">
        <w:rPr>
          <w:rFonts w:ascii="Times New Roman" w:hAnsi="Times New Roman" w:cs="Times New Roman"/>
          <w:sz w:val="28"/>
          <w:szCs w:val="28"/>
        </w:rPr>
        <w:t>целевое</w:t>
      </w:r>
      <w:proofErr w:type="gramEnd"/>
      <w:r w:rsidR="00A378A7" w:rsidRPr="00A378A7">
        <w:rPr>
          <w:rFonts w:ascii="Times New Roman" w:hAnsi="Times New Roman" w:cs="Times New Roman"/>
          <w:sz w:val="28"/>
          <w:szCs w:val="28"/>
        </w:rPr>
        <w:t>, оценка проектных параметров</w:t>
      </w:r>
      <w:r w:rsidRPr="00A378A7">
        <w:rPr>
          <w:rFonts w:ascii="Times New Roman" w:hAnsi="Times New Roman" w:cs="Times New Roman"/>
          <w:sz w:val="28"/>
          <w:szCs w:val="28"/>
        </w:rPr>
        <w:t xml:space="preserve"> (объём, сроки, стоимость) всего перехода в целом</w:t>
      </w:r>
      <w:r w:rsidR="002E7BA2">
        <w:rPr>
          <w:rFonts w:ascii="Times New Roman" w:hAnsi="Times New Roman" w:cs="Times New Roman"/>
          <w:sz w:val="28"/>
          <w:szCs w:val="28"/>
        </w:rPr>
        <w:t xml:space="preserve"> (диаграмма перехода п.9)</w:t>
      </w:r>
      <w:r w:rsidRPr="00A378A7">
        <w:rPr>
          <w:rFonts w:ascii="Times New Roman" w:hAnsi="Times New Roman" w:cs="Times New Roman"/>
          <w:sz w:val="28"/>
          <w:szCs w:val="28"/>
        </w:rPr>
        <w:t>.</w:t>
      </w:r>
    </w:p>
    <w:p w:rsidR="00A378A7" w:rsidRPr="00A378A7" w:rsidRDefault="00A378A7" w:rsidP="00A378A7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1AD2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78A7">
        <w:rPr>
          <w:rFonts w:ascii="Times New Roman" w:hAnsi="Times New Roman" w:cs="Times New Roman"/>
          <w:b/>
          <w:i/>
          <w:sz w:val="28"/>
          <w:szCs w:val="28"/>
        </w:rPr>
        <w:t>Фаза G:</w:t>
      </w:r>
      <w:r w:rsidRPr="00A378A7">
        <w:rPr>
          <w:rFonts w:ascii="Times New Roman" w:hAnsi="Times New Roman" w:cs="Times New Roman"/>
          <w:sz w:val="28"/>
          <w:szCs w:val="28"/>
        </w:rPr>
        <w:t xml:space="preserve"> </w:t>
      </w:r>
      <w:r w:rsidR="00A378A7" w:rsidRPr="00A378A7">
        <w:rPr>
          <w:rFonts w:ascii="Times New Roman" w:hAnsi="Times New Roman" w:cs="Times New Roman"/>
          <w:sz w:val="28"/>
          <w:szCs w:val="28"/>
        </w:rPr>
        <w:t>Контроль</w:t>
      </w:r>
      <w:r w:rsidRPr="00A378A7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A378A7" w:rsidRPr="00A378A7">
        <w:rPr>
          <w:rFonts w:ascii="Times New Roman" w:hAnsi="Times New Roman" w:cs="Times New Roman"/>
          <w:sz w:val="28"/>
          <w:szCs w:val="28"/>
        </w:rPr>
        <w:t>а</w:t>
      </w:r>
      <w:r w:rsidRPr="00A378A7">
        <w:rPr>
          <w:rFonts w:ascii="Times New Roman" w:hAnsi="Times New Roman" w:cs="Times New Roman"/>
          <w:sz w:val="28"/>
          <w:szCs w:val="28"/>
        </w:rPr>
        <w:t xml:space="preserve"> перехода от текущего состояния к </w:t>
      </w:r>
      <w:proofErr w:type="gramStart"/>
      <w:r w:rsidRPr="00A378A7">
        <w:rPr>
          <w:rFonts w:ascii="Times New Roman" w:hAnsi="Times New Roman" w:cs="Times New Roman"/>
          <w:sz w:val="28"/>
          <w:szCs w:val="28"/>
        </w:rPr>
        <w:t>целевому</w:t>
      </w:r>
      <w:proofErr w:type="gramEnd"/>
      <w:r w:rsidRPr="00A378A7">
        <w:rPr>
          <w:rFonts w:ascii="Times New Roman" w:hAnsi="Times New Roman" w:cs="Times New Roman"/>
          <w:sz w:val="28"/>
          <w:szCs w:val="28"/>
        </w:rPr>
        <w:t>.</w:t>
      </w:r>
      <w:r w:rsidR="00A378A7" w:rsidRPr="00A378A7">
        <w:rPr>
          <w:rFonts w:ascii="Times New Roman" w:hAnsi="Times New Roman" w:cs="Times New Roman"/>
          <w:sz w:val="28"/>
          <w:szCs w:val="28"/>
        </w:rPr>
        <w:t xml:space="preserve"> В результате этапа -  введение в эксплуатацию решения, соответствующие заданной архитектуре.</w:t>
      </w:r>
    </w:p>
    <w:p w:rsidR="00A378A7" w:rsidRPr="00A378A7" w:rsidRDefault="00A378A7" w:rsidP="00A378A7">
      <w:p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378A7" w:rsidRPr="00A378A7" w:rsidRDefault="00891AD2" w:rsidP="00A378A7">
      <w:pPr>
        <w:pStyle w:val="a7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78A7">
        <w:rPr>
          <w:rFonts w:ascii="Times New Roman" w:hAnsi="Times New Roman" w:cs="Times New Roman"/>
          <w:b/>
          <w:i/>
          <w:sz w:val="28"/>
          <w:szCs w:val="28"/>
        </w:rPr>
        <w:lastRenderedPageBreak/>
        <w:t>Фаза H:</w:t>
      </w:r>
      <w:r w:rsidRPr="00A378A7">
        <w:rPr>
          <w:rFonts w:ascii="Times New Roman" w:hAnsi="Times New Roman" w:cs="Times New Roman"/>
          <w:sz w:val="28"/>
          <w:szCs w:val="28"/>
        </w:rPr>
        <w:t xml:space="preserve"> </w:t>
      </w:r>
      <w:r w:rsidR="00A378A7" w:rsidRPr="00A378A7">
        <w:rPr>
          <w:rFonts w:ascii="Times New Roman" w:hAnsi="Times New Roman" w:cs="Times New Roman"/>
          <w:sz w:val="28"/>
          <w:szCs w:val="28"/>
        </w:rPr>
        <w:t>На этом этапе – выявление необходимости внесения изменений. Создаются заявки на изменения.</w:t>
      </w:r>
    </w:p>
    <w:p w:rsidR="00E406BD" w:rsidRPr="0090319B" w:rsidRDefault="00A378A7" w:rsidP="00A378A7">
      <w:pPr>
        <w:tabs>
          <w:tab w:val="left" w:pos="609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A37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0319B" w:rsidRPr="00F06F7E" w:rsidRDefault="0090319B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8" w:name="_Toc90630480"/>
      <w:r w:rsidRPr="00F06F7E">
        <w:rPr>
          <w:color w:val="000000" w:themeColor="text1"/>
        </w:rPr>
        <w:t>Мотивационная модель целевого состояния</w:t>
      </w:r>
      <w:bookmarkEnd w:id="8"/>
    </w:p>
    <w:p w:rsidR="00864CEA" w:rsidRPr="00AF29D9" w:rsidRDefault="00864CEA" w:rsidP="00825A6C">
      <w:pPr>
        <w:pStyle w:val="a7"/>
        <w:tabs>
          <w:tab w:val="left" w:pos="609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стейкхолдерами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 являются: сам владелец библиотеки, её сотрудники, клиенты, студенты, школьники, непосредственно учебные заведения, а также конкуренты.  Окружение компании состоит из </w:t>
      </w:r>
      <w:r w:rsidRPr="004A76E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конкурентов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которыми могут быть как гос. </w:t>
      </w:r>
      <w:r w:rsidR="004A76E1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библиотеки, так и просто сервисы по прокату книг, причем после достижения целевого состояния конкурентами будут еще и сайты аренды прочтения книг и просто</w:t>
      </w:r>
      <w:r w:rsidR="00AF29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онлайн сервисы, также </w:t>
      </w:r>
      <w:r w:rsidR="00AF29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клиенты: школьники, студенты.</w:t>
      </w:r>
      <w:r w:rsidR="00AF29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29D9" w:rsidRPr="00AF29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Партнерами</w:t>
      </w:r>
      <w:r w:rsidR="00AF29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транспортная компания, учебные заведения, министерство культуры. Также банк, через который проходят все финансовые операции и арендодатель помещения для библиотеки.</w:t>
      </w:r>
    </w:p>
    <w:p w:rsidR="00864CEA" w:rsidRPr="00864CEA" w:rsidRDefault="00864CEA" w:rsidP="0090319B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29A" w:rsidRDefault="003B4F1E" w:rsidP="0090319B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B4F1E">
        <w:rPr>
          <w:rFonts w:ascii="Times New Roman" w:hAnsi="Times New Roman" w:cs="Times New Roman"/>
          <w:i/>
          <w:sz w:val="28"/>
          <w:szCs w:val="28"/>
          <w:u w:val="single"/>
        </w:rPr>
        <w:t>Стейкхолдеры</w:t>
      </w:r>
    </w:p>
    <w:p w:rsidR="003B4F1E" w:rsidRPr="003B4F1E" w:rsidRDefault="003B4F1E" w:rsidP="0090319B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i/>
          <w:sz w:val="28"/>
          <w:szCs w:val="28"/>
        </w:rPr>
      </w:pPr>
      <w:r w:rsidRPr="003B4F1E">
        <w:rPr>
          <w:rFonts w:ascii="Times New Roman" w:hAnsi="Times New Roman" w:cs="Times New Roman"/>
          <w:i/>
          <w:sz w:val="28"/>
          <w:szCs w:val="28"/>
        </w:rPr>
        <w:t>Внутренние:</w:t>
      </w:r>
    </w:p>
    <w:p w:rsidR="003B4F1E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библиотеки</w:t>
      </w:r>
    </w:p>
    <w:p w:rsidR="003B4F1E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библиотеки</w:t>
      </w:r>
    </w:p>
    <w:p w:rsidR="003B4F1E" w:rsidRPr="003B4F1E" w:rsidRDefault="003B4F1E" w:rsidP="003B4F1E">
      <w:pPr>
        <w:tabs>
          <w:tab w:val="left" w:pos="6096"/>
        </w:tabs>
        <w:rPr>
          <w:rFonts w:ascii="Times New Roman" w:hAnsi="Times New Roman" w:cs="Times New Roman"/>
          <w:i/>
          <w:sz w:val="28"/>
          <w:szCs w:val="28"/>
        </w:rPr>
      </w:pPr>
      <w:r w:rsidRPr="003B4F1E">
        <w:rPr>
          <w:rFonts w:ascii="Times New Roman" w:hAnsi="Times New Roman" w:cs="Times New Roman"/>
          <w:i/>
          <w:sz w:val="28"/>
          <w:szCs w:val="28"/>
        </w:rPr>
        <w:t>Внешние:</w:t>
      </w:r>
    </w:p>
    <w:p w:rsidR="003B4F1E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</w:p>
    <w:p w:rsidR="003B4F1E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</w:p>
    <w:p w:rsidR="003B4F1E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заведения-партнеры</w:t>
      </w:r>
    </w:p>
    <w:p w:rsidR="003B4F1E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:rsidR="003B4F1E" w:rsidRPr="00864CEA" w:rsidRDefault="003B4F1E" w:rsidP="003B4F1E">
      <w:pPr>
        <w:pStyle w:val="a7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</w:p>
    <w:p w:rsidR="00864CEA" w:rsidRDefault="00864CEA" w:rsidP="00864CEA">
      <w:pPr>
        <w:pStyle w:val="a7"/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64CEA" w:rsidRDefault="00864CEA" w:rsidP="00864CEA">
      <w:pPr>
        <w:pStyle w:val="a7"/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E29A4" w:rsidRDefault="00864CEA" w:rsidP="00EE29A4">
      <w:pPr>
        <w:pStyle w:val="a7"/>
        <w:keepNext/>
        <w:tabs>
          <w:tab w:val="left" w:pos="6096"/>
        </w:tabs>
        <w:ind w:left="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237528" wp14:editId="525245BD">
            <wp:extent cx="5940425" cy="3417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12" w:rsidRPr="00EE29A4" w:rsidRDefault="00EE29A4" w:rsidP="00EE29A4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A4">
        <w:rPr>
          <w:color w:val="000000" w:themeColor="text1"/>
        </w:rPr>
        <w:t>Рисунок 6.1 Модель окружения</w:t>
      </w:r>
    </w:p>
    <w:p w:rsidR="00B63212" w:rsidRDefault="00B63212" w:rsidP="00875240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63212" w:rsidRDefault="00B63212" w:rsidP="00875240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63212" w:rsidRDefault="00B63212" w:rsidP="00875240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63212" w:rsidRDefault="00B63212" w:rsidP="00875240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875240" w:rsidRDefault="00875240" w:rsidP="00825A6C">
      <w:pPr>
        <w:pStyle w:val="a7"/>
        <w:tabs>
          <w:tab w:val="left" w:pos="6096"/>
        </w:tabs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75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Основные драйверы изменений – </w:t>
      </w:r>
      <w:r w:rsidRPr="00875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SWOT</w:t>
      </w:r>
      <w:r w:rsidRPr="00875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-анализ</w:t>
      </w:r>
    </w:p>
    <w:p w:rsidR="00B63212" w:rsidRDefault="005D19E4" w:rsidP="00825A6C">
      <w:pPr>
        <w:pStyle w:val="a7"/>
        <w:tabs>
          <w:tab w:val="left" w:pos="609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</w:t>
      </w:r>
      <w:r w:rsidRPr="005D19E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сильных сторон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предприятия является – уникальный фонд книжных изданий, помимо этого есть достаточно много филиалов, где клиенты могут почитать книги и просто провести время в читальном зале, а также профессионализм сотрудников.</w:t>
      </w:r>
    </w:p>
    <w:p w:rsidR="002D7F8E" w:rsidRDefault="002D7F8E" w:rsidP="00825A6C">
      <w:pPr>
        <w:pStyle w:val="a7"/>
        <w:tabs>
          <w:tab w:val="left" w:pos="609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2D7F8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слабых сторон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выделить – наличие устаревшей техники, осталось в инновационных процессах, отсутствие интернет портала, а также наличие только печатных изданий.</w:t>
      </w:r>
    </w:p>
    <w:p w:rsidR="002D7F8E" w:rsidRDefault="002D7F8E" w:rsidP="00825A6C">
      <w:pPr>
        <w:pStyle w:val="a7"/>
        <w:tabs>
          <w:tab w:val="left" w:pos="609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преодолеть свои слабости можно использовать следующие </w:t>
      </w:r>
      <w:r w:rsidRPr="00D542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возможности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доброжелательные сотрудники, высокое качество услуг, привлечение новых клиентов благодаря интернет порталу и электронному доступу.</w:t>
      </w:r>
    </w:p>
    <w:p w:rsidR="00D54236" w:rsidRPr="005D19E4" w:rsidRDefault="00D54236" w:rsidP="00825A6C">
      <w:pPr>
        <w:pStyle w:val="a7"/>
        <w:tabs>
          <w:tab w:val="left" w:pos="609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D542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угроз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отметить – большую конкуренцию на рынке, снижение прибыльности на текущий момент, а также малое количество желающих работать квалифицированных специалистов.</w:t>
      </w:r>
    </w:p>
    <w:p w:rsidR="00EE29A4" w:rsidRDefault="00F26F4F" w:rsidP="00EE29A4">
      <w:pPr>
        <w:pStyle w:val="a7"/>
        <w:keepNext/>
        <w:tabs>
          <w:tab w:val="left" w:pos="6096"/>
        </w:tabs>
        <w:ind w:left="0"/>
      </w:pPr>
      <w:r w:rsidRPr="00F26F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35854" wp14:editId="6A507158">
            <wp:extent cx="5940425" cy="564247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E" w:rsidRPr="00EE29A4" w:rsidRDefault="00EE29A4" w:rsidP="00EE29A4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A4">
        <w:rPr>
          <w:color w:val="000000" w:themeColor="text1"/>
        </w:rPr>
        <w:t xml:space="preserve">Рисунок 6.2 </w:t>
      </w:r>
      <w:r w:rsidRPr="00EE29A4">
        <w:rPr>
          <w:color w:val="000000" w:themeColor="text1"/>
          <w:lang w:val="en-US"/>
        </w:rPr>
        <w:t>SWOT-</w:t>
      </w:r>
      <w:r w:rsidRPr="00EE29A4">
        <w:rPr>
          <w:color w:val="000000" w:themeColor="text1"/>
        </w:rPr>
        <w:t>анализ</w:t>
      </w: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D06D5" w:rsidRPr="00EE29A4" w:rsidRDefault="001D06D5" w:rsidP="00864CEA">
      <w:pPr>
        <w:pStyle w:val="a7"/>
        <w:tabs>
          <w:tab w:val="left" w:pos="609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E429A" w:rsidRDefault="00EE429A" w:rsidP="00F06F7E">
      <w:pPr>
        <w:pStyle w:val="2"/>
        <w:numPr>
          <w:ilvl w:val="0"/>
          <w:numId w:val="3"/>
        </w:numPr>
        <w:jc w:val="center"/>
        <w:rPr>
          <w:color w:val="000000" w:themeColor="text1"/>
        </w:rPr>
      </w:pPr>
      <w:bookmarkStart w:id="9" w:name="_Toc90630481"/>
      <w:proofErr w:type="gramStart"/>
      <w:r w:rsidRPr="00F06F7E">
        <w:rPr>
          <w:color w:val="000000" w:themeColor="text1"/>
        </w:rPr>
        <w:lastRenderedPageBreak/>
        <w:t>Посл</w:t>
      </w:r>
      <w:r w:rsidR="006D3195" w:rsidRPr="00F06F7E">
        <w:rPr>
          <w:color w:val="000000" w:themeColor="text1"/>
        </w:rPr>
        <w:t>ойная</w:t>
      </w:r>
      <w:proofErr w:type="gramEnd"/>
      <w:r w:rsidRPr="00F06F7E">
        <w:rPr>
          <w:color w:val="000000" w:themeColor="text1"/>
        </w:rPr>
        <w:t xml:space="preserve"> модели предприятия (текущего и целевого состояния, верхний уровень), </w:t>
      </w:r>
      <w:r w:rsidRPr="00F06F7E">
        <w:rPr>
          <w:color w:val="000000" w:themeColor="text1"/>
          <w:lang w:val="en-US"/>
        </w:rPr>
        <w:t>gap</w:t>
      </w:r>
      <w:r w:rsidRPr="00F06F7E">
        <w:rPr>
          <w:color w:val="000000" w:themeColor="text1"/>
        </w:rPr>
        <w:t>-анализ</w:t>
      </w:r>
      <w:bookmarkEnd w:id="9"/>
    </w:p>
    <w:p w:rsidR="00EA7922" w:rsidRPr="00EA7922" w:rsidRDefault="00EA7922" w:rsidP="00EA7922">
      <w:pPr>
        <w:rPr>
          <w:color w:val="000000" w:themeColor="text1"/>
        </w:rPr>
      </w:pPr>
    </w:p>
    <w:p w:rsidR="002E7BA2" w:rsidRPr="00EA7922" w:rsidRDefault="00EA7922" w:rsidP="002E7BA2">
      <w:pPr>
        <w:tabs>
          <w:tab w:val="left" w:pos="6096"/>
        </w:tabs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A79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Модель текущего состояния библиотеки</w:t>
      </w:r>
    </w:p>
    <w:p w:rsidR="002E7BA2" w:rsidRPr="00EA7922" w:rsidRDefault="002E7BA2" w:rsidP="002E7BA2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A7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Диаграмму текущего состояния можно посмотреть в 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файле </w:t>
      </w:r>
      <w:proofErr w:type="spellStart"/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архимейт</w:t>
      </w:r>
      <w:proofErr w:type="spellEnd"/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«18БИ1 </w:t>
      </w:r>
      <w:r w:rsid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Кононова 11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Библиотека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» диаграмма «</w:t>
      </w:r>
      <w:r w:rsid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Модель текущая все слои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».</w:t>
      </w:r>
    </w:p>
    <w:p w:rsidR="002E7BA2" w:rsidRPr="00C4376D" w:rsidRDefault="00C4376D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диаграмме показаны 3 слоя библиотеки: бизнес слой, слой приложений и технологический слой. Связь с клиентом поддерживается через телефон и сам офис библиотеки. </w:t>
      </w:r>
    </w:p>
    <w:p w:rsidR="002E7BA2" w:rsidRPr="00C4376D" w:rsidRDefault="00C4376D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прокат книги начинается с заявки на прокат, а далее идет сам основной процесс библиотеки – выдача книги на прокат, в который входят:</w:t>
      </w:r>
    </w:p>
    <w:p w:rsidR="002E7BA2" w:rsidRPr="00C4376D" w:rsidRDefault="00C4376D" w:rsidP="002E7BA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Доставка книги</w:t>
      </w:r>
    </w:p>
    <w:p w:rsidR="002E7BA2" w:rsidRPr="00C4376D" w:rsidRDefault="00C4376D" w:rsidP="002E7BA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заявки</w:t>
      </w:r>
    </w:p>
    <w:p w:rsidR="002E7BA2" w:rsidRPr="00C4376D" w:rsidRDefault="00C4376D" w:rsidP="002E7BA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Запись о выдаче книги</w:t>
      </w:r>
    </w:p>
    <w:p w:rsidR="002E7BA2" w:rsidRPr="00C4376D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идут последовательно друг за другом, после этого </w:t>
      </w:r>
      <w:r w:rsidR="00C4376D"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книга выдана клиенту.</w:t>
      </w:r>
    </w:p>
    <w:p w:rsidR="002E7BA2" w:rsidRPr="00C4376D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Слой ИС включает в себя сервисы:</w:t>
      </w:r>
    </w:p>
    <w:p w:rsidR="002E7BA2" w:rsidRPr="00C4376D" w:rsidRDefault="00C4376D" w:rsidP="00C4376D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Сервис доставки книг в библиотеку</w:t>
      </w:r>
      <w:r w:rsidR="002E7BA2"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7BA2" w:rsidRPr="00C4376D" w:rsidRDefault="002E7BA2" w:rsidP="00C4376D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документов</w:t>
      </w:r>
    </w:p>
    <w:p w:rsidR="00C4376D" w:rsidRPr="00C4376D" w:rsidRDefault="00C4376D" w:rsidP="00C4376D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выдачи книг</w:t>
      </w:r>
    </w:p>
    <w:p w:rsidR="00C4376D" w:rsidRPr="00C4376D" w:rsidRDefault="00C4376D" w:rsidP="00C4376D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Сервис анализа продаж</w:t>
      </w:r>
    </w:p>
    <w:p w:rsidR="002E7BA2" w:rsidRPr="00C4376D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обеспечение:</w:t>
      </w:r>
    </w:p>
    <w:p w:rsidR="00C4376D" w:rsidRDefault="00C4376D" w:rsidP="00C4376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"Мониторинг транспорта"</w:t>
      </w:r>
    </w:p>
    <w:p w:rsidR="00C4376D" w:rsidRDefault="00C4376D" w:rsidP="00C4376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1С: </w:t>
      </w:r>
      <w:proofErr w:type="spellStart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бизнесСтарт</w:t>
      </w:r>
      <w:proofErr w:type="spellEnd"/>
    </w:p>
    <w:p w:rsidR="00C4376D" w:rsidRDefault="00C4376D" w:rsidP="00C4376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Реестр в </w:t>
      </w:r>
      <w:proofErr w:type="spellStart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Exel</w:t>
      </w:r>
      <w:proofErr w:type="spellEnd"/>
    </w:p>
    <w:p w:rsidR="002E7BA2" w:rsidRPr="00C4376D" w:rsidRDefault="002E7BA2" w:rsidP="002E7BA2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proofErr w:type="spellEnd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365</w:t>
      </w:r>
    </w:p>
    <w:p w:rsidR="002E7BA2" w:rsidRPr="00C4376D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В текущем состоянии 3 сервера:</w:t>
      </w:r>
    </w:p>
    <w:p w:rsidR="002E7BA2" w:rsidRPr="00C4376D" w:rsidRDefault="002E7BA2" w:rsidP="002E7BA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приложений</w:t>
      </w:r>
    </w:p>
    <w:p w:rsidR="00C4376D" w:rsidRPr="00C4376D" w:rsidRDefault="00C4376D" w:rsidP="00C4376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 </w:t>
      </w: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1С: </w:t>
      </w:r>
      <w:proofErr w:type="spellStart"/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бизнесСтарт</w:t>
      </w:r>
      <w:proofErr w:type="spellEnd"/>
    </w:p>
    <w:p w:rsidR="002E7BA2" w:rsidRPr="00C4376D" w:rsidRDefault="002E7BA2" w:rsidP="002E7BA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t>Сервер CRM- системы</w:t>
      </w:r>
    </w:p>
    <w:p w:rsidR="002E7BA2" w:rsidRPr="00C4376D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7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они объединены локальной сетью, а также у каждого сотрудника имеется APM.</w:t>
      </w:r>
    </w:p>
    <w:p w:rsidR="002E7BA2" w:rsidRPr="002E7BA2" w:rsidRDefault="002E7BA2" w:rsidP="002E7BA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B327B2" w:rsidRPr="00EA7922" w:rsidRDefault="00B327B2" w:rsidP="00B327B2">
      <w:pPr>
        <w:tabs>
          <w:tab w:val="left" w:pos="6096"/>
        </w:tabs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A79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целевого</w:t>
      </w:r>
      <w:r w:rsidRPr="00EA79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состояния библиотеки</w:t>
      </w:r>
    </w:p>
    <w:p w:rsidR="002E7BA2" w:rsidRPr="00B327B2" w:rsidRDefault="00B327B2" w:rsidP="002E7BA2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A7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Диаграмму текущего состояния можно посмотреть в 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файле </w:t>
      </w:r>
      <w:proofErr w:type="spellStart"/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архимейт</w:t>
      </w:r>
      <w:proofErr w:type="spellEnd"/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«18БИ1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Кононова 11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Библиотека</w:t>
      </w:r>
      <w:r w:rsidRPr="00EA792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» диаграмма «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целевая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все слои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».</w:t>
      </w:r>
    </w:p>
    <w:p w:rsidR="002E7BA2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В целевой модели, в связи с задачей, будут происходить следующие изменения:</w:t>
      </w:r>
    </w:p>
    <w:p w:rsidR="00B327B2" w:rsidRPr="00B327B2" w:rsidRDefault="00B327B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Во-первых, появляется новый способ связи с клиентами – сайт (портал) библиотеки.</w:t>
      </w:r>
    </w:p>
    <w:p w:rsidR="00B327B2" w:rsidRPr="00B327B2" w:rsidRDefault="00B327B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в бизнес </w:t>
      </w:r>
      <w:proofErr w:type="gramStart"/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слое</w:t>
      </w:r>
      <w:proofErr w:type="gramEnd"/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увидеть появление нескольких бизнес процессов:</w:t>
      </w:r>
    </w:p>
    <w:p w:rsidR="00B327B2" w:rsidRPr="00B327B2" w:rsidRDefault="00B327B2" w:rsidP="00B327B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Перенаправление на оформление онлайн-услуги</w:t>
      </w:r>
    </w:p>
    <w:p w:rsidR="00B327B2" w:rsidRPr="00B327B2" w:rsidRDefault="00B327B2" w:rsidP="00B327B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онлайн проката</w:t>
      </w:r>
    </w:p>
    <w:p w:rsidR="00B327B2" w:rsidRDefault="00B327B2" w:rsidP="00B327B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доступа клиенту</w:t>
      </w:r>
    </w:p>
    <w:p w:rsidR="00B327B2" w:rsidRPr="00B327B2" w:rsidRDefault="00B327B2" w:rsidP="00B327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документов для офлайн и онлайн проката отличаются, поэтому это единый бизнес-процесс, но подразделяется на два.</w:t>
      </w:r>
    </w:p>
    <w:p w:rsidR="002E7BA2" w:rsidRDefault="002E7BA2" w:rsidP="002E7B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Слой ИС </w:t>
      </w:r>
      <w:r w:rsidR="00B327B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27B2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 несколько сервисов:</w:t>
      </w:r>
    </w:p>
    <w:p w:rsidR="00B327B2" w:rsidRDefault="00B327B2" w:rsidP="00B327B2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документов для онлайн услуги</w:t>
      </w:r>
    </w:p>
    <w:p w:rsidR="00B327B2" w:rsidRDefault="00B327B2" w:rsidP="00B327B2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Сервис создания доступа  базе</w:t>
      </w:r>
    </w:p>
    <w:p w:rsidR="00B327B2" w:rsidRPr="00B327B2" w:rsidRDefault="00B327B2" w:rsidP="00B327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добавляется база данных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ПО.</w:t>
      </w:r>
    </w:p>
    <w:p w:rsidR="002B731C" w:rsidRPr="00B327B2" w:rsidRDefault="002E7BA2" w:rsidP="00B327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Технологический слой - в целевом состоянии у нас добавляется </w:t>
      </w:r>
      <w:r w:rsidR="00B327B2" w:rsidRPr="00B327B2">
        <w:rPr>
          <w:rFonts w:ascii="Times New Roman" w:hAnsi="Times New Roman" w:cs="Times New Roman"/>
          <w:color w:val="000000" w:themeColor="text1"/>
          <w:sz w:val="28"/>
          <w:szCs w:val="28"/>
        </w:rPr>
        <w:t>2 сервера: Сервер БД для поддержания самой базы данных, а также сервер для сайта</w:t>
      </w:r>
    </w:p>
    <w:p w:rsidR="002B731C" w:rsidRDefault="002B731C" w:rsidP="00EE429A">
      <w:pPr>
        <w:tabs>
          <w:tab w:val="left" w:pos="6096"/>
        </w:tabs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2B731C" w:rsidRPr="002B731C" w:rsidRDefault="002B731C" w:rsidP="002B731C">
      <w:pPr>
        <w:tabs>
          <w:tab w:val="left" w:pos="6096"/>
        </w:tabs>
        <w:ind w:left="360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2B731C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AF29D9">
        <w:rPr>
          <w:rFonts w:ascii="Times New Roman" w:hAnsi="Times New Roman" w:cs="Times New Roman"/>
          <w:i/>
          <w:sz w:val="28"/>
          <w:szCs w:val="28"/>
        </w:rPr>
        <w:t>-</w:t>
      </w:r>
      <w:r w:rsidRPr="002B731C">
        <w:rPr>
          <w:rFonts w:ascii="Times New Roman" w:hAnsi="Times New Roman" w:cs="Times New Roman"/>
          <w:i/>
          <w:sz w:val="28"/>
          <w:szCs w:val="28"/>
        </w:rPr>
        <w:t>анализ библиотеки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B731C" w:rsidTr="007A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bottom w:val="single" w:sz="4" w:space="0" w:color="auto"/>
            </w:tcBorders>
          </w:tcPr>
          <w:p w:rsidR="002B731C" w:rsidRDefault="002B731C" w:rsidP="007A6A1C">
            <w:pPr>
              <w:jc w:val="center"/>
            </w:pPr>
            <w:r>
              <w:rPr>
                <w:lang w:val="en-US"/>
              </w:rPr>
              <w:t>As-is</w:t>
            </w:r>
          </w:p>
          <w:p w:rsidR="002B731C" w:rsidRPr="00CC0E9D" w:rsidRDefault="002B731C" w:rsidP="007A6A1C">
            <w:pPr>
              <w:jc w:val="center"/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B731C" w:rsidRPr="00484DF6" w:rsidRDefault="002B731C" w:rsidP="007A6A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Gap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B731C" w:rsidRPr="00484DF6" w:rsidRDefault="002B731C" w:rsidP="007A6A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To-be</w:t>
            </w:r>
          </w:p>
        </w:tc>
      </w:tr>
      <w:tr w:rsidR="002B731C" w:rsidTr="007A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 w:rsidRPr="00484DF6"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  <w:t>Взаимодействие с клиентом</w:t>
            </w:r>
          </w:p>
          <w:p w:rsidR="002B731C" w:rsidRPr="00484DF6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</w:tc>
      </w:tr>
      <w:tr w:rsidR="002B731C" w:rsidTr="007A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single" w:sz="4" w:space="0" w:color="auto"/>
              <w:bottom w:val="single" w:sz="4" w:space="0" w:color="auto"/>
            </w:tcBorders>
          </w:tcPr>
          <w:p w:rsidR="002B731C" w:rsidRPr="00484DF6" w:rsidRDefault="002B731C" w:rsidP="007A6A1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484DF6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Взаимодействие с клиентом осуществляется непосредственно в здании </w:t>
            </w:r>
            <w:r w:rsidRPr="00484DF6">
              <w:rPr>
                <w:rFonts w:ascii="Times New Roman" w:hAnsi="Times New Roman" w:cs="Times New Roman"/>
                <w:b w:val="0"/>
                <w:sz w:val="26"/>
                <w:szCs w:val="26"/>
              </w:rPr>
              <w:lastRenderedPageBreak/>
              <w:t>библиотеки или по телефону для оформления проката книги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</w:tcPr>
          <w:p w:rsidR="002B731C" w:rsidRPr="00484DF6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4D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Нужно создать онлайн портал библиотеки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а также сделать на нем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форму обратной связи или бота для поддержания связи с клиентом.</w:t>
            </w:r>
          </w:p>
        </w:tc>
        <w:tc>
          <w:tcPr>
            <w:tcW w:w="3191" w:type="dxa"/>
            <w:tcBorders>
              <w:top w:val="single" w:sz="4" w:space="0" w:color="auto"/>
              <w:bottom w:val="single" w:sz="4" w:space="0" w:color="auto"/>
            </w:tcBorders>
          </w:tcPr>
          <w:p w:rsidR="002B731C" w:rsidRPr="00484DF6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4D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Добавляется взаимодействие не только по телефону и личное, но </w:t>
            </w:r>
            <w:r w:rsidRPr="00484D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и через онлайн-портал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731C" w:rsidTr="007A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  <w:t>Оформление заявки о прокате книги</w:t>
            </w:r>
          </w:p>
          <w:p w:rsidR="002B731C" w:rsidRPr="00484DF6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</w:tc>
      </w:tr>
      <w:tr w:rsidR="002B731C" w:rsidTr="007A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bottom w:val="single" w:sz="4" w:space="0" w:color="auto"/>
            </w:tcBorders>
          </w:tcPr>
          <w:p w:rsidR="002B731C" w:rsidRPr="00484DF6" w:rsidRDefault="002B731C" w:rsidP="007A6A1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484DF6">
              <w:rPr>
                <w:rFonts w:ascii="Times New Roman" w:hAnsi="Times New Roman" w:cs="Times New Roman"/>
                <w:b w:val="0"/>
                <w:sz w:val="26"/>
                <w:szCs w:val="26"/>
              </w:rPr>
              <w:t>Оформление заявки в офисе библиотеки, составление необходимых документов, запись о прокате в реестр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B731C" w:rsidRPr="00484DF6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Нужно создать электронную базу книжных изданий, в которую будут заноситься данные о пользователях.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B731C" w:rsidRPr="00484DF6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Добавляется онлайн оформление книги через портал. Для этого данные об электронных книжных изданиях заносятся в базу (кто взял, какой срок) автоматически при добавлении пользователем на портале книги в корзину для проката.</w:t>
            </w:r>
          </w:p>
        </w:tc>
      </w:tr>
      <w:tr w:rsidR="002B731C" w:rsidTr="007A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 w:rsidRPr="00CC0E9D"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  <w:t>Выдача книги клиенту</w:t>
            </w:r>
          </w:p>
          <w:p w:rsidR="002B731C" w:rsidRPr="00CC0E9D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</w:tc>
      </w:tr>
      <w:tr w:rsidR="002B731C" w:rsidTr="007A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31C" w:rsidRPr="00CC0E9D" w:rsidRDefault="002B731C" w:rsidP="007A6A1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C0E9D">
              <w:rPr>
                <w:rFonts w:ascii="Times New Roman" w:hAnsi="Times New Roman" w:cs="Times New Roman"/>
                <w:b w:val="0"/>
                <w:sz w:val="26"/>
                <w:szCs w:val="26"/>
              </w:rPr>
              <w:t>Запись в реестр о выдаче книги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клиенту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</w:tcPr>
          <w:p w:rsidR="002B731C" w:rsidRPr="00484DF6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Сделать многопользовательский доступ к книжным изданиям на портале</w:t>
            </w:r>
          </w:p>
        </w:tc>
        <w:tc>
          <w:tcPr>
            <w:tcW w:w="3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1C" w:rsidRPr="00484DF6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Создание доступа пользователю на онлайн портале к книге</w:t>
            </w:r>
          </w:p>
        </w:tc>
      </w:tr>
      <w:tr w:rsidR="002B731C" w:rsidTr="007A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1C" w:rsidRDefault="002B731C" w:rsidP="007A6A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31C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  <w:t>Поддержание онлайн платформы</w:t>
            </w:r>
          </w:p>
          <w:p w:rsidR="002B731C" w:rsidRPr="00CC0E9D" w:rsidRDefault="002B731C" w:rsidP="007A6A1C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</w:tc>
      </w:tr>
      <w:tr w:rsidR="002B731C" w:rsidTr="007A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31C" w:rsidRPr="00CC0E9D" w:rsidRDefault="002B731C" w:rsidP="007A6A1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Отсутствует онлайн платформа, и нет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IT</w:t>
            </w:r>
            <w:r w:rsidRPr="00CC0E9D">
              <w:rPr>
                <w:rFonts w:ascii="Times New Roman" w:hAnsi="Times New Roman" w:cs="Times New Roman"/>
                <w:b w:val="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отдела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</w:tcPr>
          <w:p w:rsidR="002B731C" w:rsidRPr="00CC0E9D" w:rsidRDefault="002B731C" w:rsidP="007A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Набрать сотрудников 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-отдел компании</w:t>
            </w:r>
          </w:p>
        </w:tc>
        <w:tc>
          <w:tcPr>
            <w:tcW w:w="3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1C" w:rsidRPr="00CC0E9D" w:rsidRDefault="002B731C" w:rsidP="00EE29A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Нужен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-отдел для поддержания и обновления базы данных, работоспособности портала, а также обновления данных о книгах</w:t>
            </w:r>
          </w:p>
        </w:tc>
      </w:tr>
    </w:tbl>
    <w:p w:rsidR="002B731C" w:rsidRPr="00EE29A4" w:rsidRDefault="00EE29A4" w:rsidP="00EE29A4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A4">
        <w:rPr>
          <w:color w:val="000000" w:themeColor="text1"/>
        </w:rPr>
        <w:t xml:space="preserve">Таблица 7.1 </w:t>
      </w:r>
      <w:r w:rsidRPr="00EE29A4">
        <w:rPr>
          <w:color w:val="000000" w:themeColor="text1"/>
          <w:lang w:val="en-US"/>
        </w:rPr>
        <w:t>Gap-</w:t>
      </w:r>
      <w:r w:rsidRPr="00EE29A4">
        <w:rPr>
          <w:color w:val="000000" w:themeColor="text1"/>
        </w:rPr>
        <w:t>анализ библиотеки</w:t>
      </w:r>
    </w:p>
    <w:p w:rsidR="001D06D5" w:rsidRPr="00EB5C84" w:rsidRDefault="001D06D5" w:rsidP="00EE429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06D5" w:rsidRPr="00EB5C84" w:rsidRDefault="001D06D5" w:rsidP="00EE429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06D5" w:rsidRDefault="001D06D5" w:rsidP="00EE429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15A8A" w:rsidRDefault="00315A8A" w:rsidP="00EE429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15A8A" w:rsidRDefault="00315A8A" w:rsidP="00EE429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E4A4F" w:rsidRPr="00EB5C84" w:rsidRDefault="00CE4A4F" w:rsidP="00EE429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2B731C" w:rsidRDefault="002B731C" w:rsidP="003D7316">
      <w:pPr>
        <w:pStyle w:val="2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90630482"/>
      <w:r w:rsidRPr="003D73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Подробное описание слоев с</w:t>
      </w:r>
      <w:r w:rsidR="003D7316" w:rsidRPr="003D7316">
        <w:rPr>
          <w:rFonts w:ascii="Times New Roman" w:hAnsi="Times New Roman" w:cs="Times New Roman"/>
          <w:color w:val="000000" w:themeColor="text1"/>
          <w:sz w:val="28"/>
          <w:szCs w:val="28"/>
        </w:rPr>
        <w:t>истемы</w:t>
      </w:r>
      <w:bookmarkEnd w:id="10"/>
    </w:p>
    <w:p w:rsidR="001D06D5" w:rsidRPr="001D06D5" w:rsidRDefault="001D06D5" w:rsidP="001D06D5">
      <w:pPr>
        <w:rPr>
          <w:lang w:val="en-US"/>
        </w:rPr>
      </w:pPr>
    </w:p>
    <w:p w:rsidR="003D7316" w:rsidRPr="00795DB3" w:rsidRDefault="003D7316" w:rsidP="001D06D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Бизнес слой</w:t>
      </w:r>
      <w:r w:rsidR="00795DB3" w:rsidRPr="00795D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5DB3">
        <w:rPr>
          <w:rFonts w:ascii="Times New Roman" w:hAnsi="Times New Roman" w:cs="Times New Roman"/>
          <w:i/>
          <w:sz w:val="28"/>
          <w:szCs w:val="28"/>
        </w:rPr>
        <w:t>(</w:t>
      </w:r>
      <w:r w:rsidR="00795DB3">
        <w:rPr>
          <w:rFonts w:ascii="Times New Roman" w:hAnsi="Times New Roman" w:cs="Times New Roman"/>
          <w:i/>
          <w:sz w:val="28"/>
          <w:szCs w:val="28"/>
          <w:lang w:val="en-US"/>
        </w:rPr>
        <w:t>As</w:t>
      </w:r>
      <w:r w:rsidR="00795DB3" w:rsidRPr="00795DB3">
        <w:rPr>
          <w:rFonts w:ascii="Times New Roman" w:hAnsi="Times New Roman" w:cs="Times New Roman"/>
          <w:i/>
          <w:sz w:val="28"/>
          <w:szCs w:val="28"/>
        </w:rPr>
        <w:t>_</w:t>
      </w:r>
      <w:r w:rsidR="00795DB3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795DB3" w:rsidRPr="00795DB3">
        <w:rPr>
          <w:rFonts w:ascii="Times New Roman" w:hAnsi="Times New Roman" w:cs="Times New Roman"/>
          <w:i/>
          <w:sz w:val="28"/>
          <w:szCs w:val="28"/>
        </w:rPr>
        <w:t>)</w:t>
      </w:r>
    </w:p>
    <w:p w:rsidR="003D7316" w:rsidRPr="00795DB3" w:rsidRDefault="00795DB3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Подробную диаграмму бизнес слоя можно посмотреть в файле</w:t>
      </w:r>
      <w:r w:rsidR="00322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F9C">
        <w:rPr>
          <w:rFonts w:ascii="Times New Roman" w:hAnsi="Times New Roman" w:cs="Times New Roman"/>
          <w:sz w:val="28"/>
          <w:szCs w:val="28"/>
        </w:rPr>
        <w:t>архимейт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F9C" w:rsidRPr="00322F9C">
        <w:rPr>
          <w:rFonts w:ascii="Times New Roman" w:hAnsi="Times New Roman" w:cs="Times New Roman"/>
          <w:sz w:val="28"/>
          <w:szCs w:val="28"/>
        </w:rPr>
        <w:t>«18БИ1 Кононова 11 Библиотека» диаграмма «Модель текущая бизнес слой детали»</w:t>
      </w:r>
      <w:r w:rsidRPr="00322F9C">
        <w:rPr>
          <w:rFonts w:ascii="Times New Roman" w:hAnsi="Times New Roman" w:cs="Times New Roman"/>
          <w:sz w:val="28"/>
          <w:szCs w:val="28"/>
        </w:rPr>
        <w:t>.</w:t>
      </w:r>
    </w:p>
    <w:p w:rsidR="00795DB3" w:rsidRDefault="00795DB3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с клиентом осуществляется через телефон и отделение офиса. Ценностным предложением является прокат редких книжных изданий, для чего нужно сначала завести личную карточку клиента, а затем оформить заявку на прокат книги. Если данной книги нет в конкретном филиале, то осуществляется доставка издания: проверяется качество автомобилей, соблюдение норм доставки книг, а также приём новых книг. Далее происходит оформление заявки клиента: вносятся данные клиента в карточку книги, а также устанавливается срок прокат книги клиентом. После чего вносится запись в личную карточку клиента, и книга отдается на руки.</w:t>
      </w:r>
    </w:p>
    <w:p w:rsidR="00795DB3" w:rsidRPr="00795DB3" w:rsidRDefault="00795DB3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на протяжении всего процесса выдачи книг, осуществляется мониторинг транспорта и отслеживание сроков поставки книг транспортным отделом, бухгалтер занимается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финансовыми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операции и документацией библиотеки, за поставку книг отвечает специалист приема книг, а за оформление и выдачу специалист про приему и выдаче книжных изданий.</w:t>
      </w:r>
    </w:p>
    <w:p w:rsidR="00795DB3" w:rsidRPr="00EB5C84" w:rsidRDefault="00795DB3" w:rsidP="001D06D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10DBF">
        <w:rPr>
          <w:rFonts w:ascii="Times New Roman" w:hAnsi="Times New Roman" w:cs="Times New Roman"/>
          <w:i/>
          <w:sz w:val="28"/>
          <w:szCs w:val="28"/>
        </w:rPr>
        <w:t>Бизнес слой</w:t>
      </w:r>
      <w:r w:rsidRPr="00EB5C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0DBF">
        <w:rPr>
          <w:rFonts w:ascii="Times New Roman" w:hAnsi="Times New Roman" w:cs="Times New Roman"/>
          <w:i/>
          <w:sz w:val="28"/>
          <w:szCs w:val="28"/>
        </w:rPr>
        <w:t>(</w:t>
      </w:r>
      <w:r w:rsidRPr="00710DBF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EB5C84">
        <w:rPr>
          <w:rFonts w:ascii="Times New Roman" w:hAnsi="Times New Roman" w:cs="Times New Roman"/>
          <w:i/>
          <w:sz w:val="28"/>
          <w:szCs w:val="28"/>
        </w:rPr>
        <w:t>-</w:t>
      </w:r>
      <w:r w:rsidRPr="00710DBF">
        <w:rPr>
          <w:rFonts w:ascii="Times New Roman" w:hAnsi="Times New Roman" w:cs="Times New Roman"/>
          <w:i/>
          <w:sz w:val="28"/>
          <w:szCs w:val="28"/>
          <w:lang w:val="en-US"/>
        </w:rPr>
        <w:t>be</w:t>
      </w:r>
      <w:r w:rsidRPr="00EB5C84">
        <w:rPr>
          <w:rFonts w:ascii="Times New Roman" w:hAnsi="Times New Roman" w:cs="Times New Roman"/>
          <w:i/>
          <w:sz w:val="28"/>
          <w:szCs w:val="28"/>
        </w:rPr>
        <w:t>)</w:t>
      </w:r>
    </w:p>
    <w:p w:rsidR="00795DB3" w:rsidRPr="00EB5C84" w:rsidRDefault="00795DB3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Подробную диаграмму бизнес слоя можно посмотреть в файле </w:t>
      </w:r>
      <w:proofErr w:type="spellStart"/>
      <w:r w:rsidR="00322F9C">
        <w:rPr>
          <w:rFonts w:ascii="Times New Roman" w:hAnsi="Times New Roman" w:cs="Times New Roman"/>
          <w:sz w:val="28"/>
          <w:szCs w:val="28"/>
        </w:rPr>
        <w:t>архимейт</w:t>
      </w:r>
      <w:proofErr w:type="spellEnd"/>
      <w:r w:rsidR="00322F9C">
        <w:rPr>
          <w:rFonts w:ascii="Times New Roman" w:hAnsi="Times New Roman" w:cs="Times New Roman"/>
          <w:sz w:val="28"/>
          <w:szCs w:val="28"/>
        </w:rPr>
        <w:t xml:space="preserve"> </w:t>
      </w:r>
      <w:r w:rsidR="00322F9C" w:rsidRPr="00322F9C">
        <w:rPr>
          <w:rFonts w:ascii="Times New Roman" w:hAnsi="Times New Roman" w:cs="Times New Roman"/>
          <w:sz w:val="28"/>
          <w:szCs w:val="28"/>
        </w:rPr>
        <w:t xml:space="preserve">«18БИ1 Кононова 11 Библиотека» диаграмма «Модель </w:t>
      </w:r>
      <w:r w:rsidR="00322F9C">
        <w:rPr>
          <w:rFonts w:ascii="Times New Roman" w:hAnsi="Times New Roman" w:cs="Times New Roman"/>
          <w:sz w:val="28"/>
          <w:szCs w:val="28"/>
        </w:rPr>
        <w:t>целевая</w:t>
      </w:r>
      <w:r w:rsidR="00322F9C" w:rsidRPr="00322F9C">
        <w:rPr>
          <w:rFonts w:ascii="Times New Roman" w:hAnsi="Times New Roman" w:cs="Times New Roman"/>
          <w:sz w:val="28"/>
          <w:szCs w:val="28"/>
        </w:rPr>
        <w:t xml:space="preserve"> бизнес слой детали».</w:t>
      </w:r>
    </w:p>
    <w:p w:rsidR="00795DB3" w:rsidRDefault="00795DB3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95D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795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добавилась связь с клиентом через веб-сайт (портал). Также вместо доставки книги, так как заявка может быть на электронный ресурс появляется процесс</w:t>
      </w:r>
      <w:r w:rsidR="001F180D">
        <w:rPr>
          <w:rFonts w:ascii="Times New Roman" w:hAnsi="Times New Roman" w:cs="Times New Roman"/>
          <w:sz w:val="28"/>
          <w:szCs w:val="28"/>
        </w:rPr>
        <w:t xml:space="preserve"> «Перенаправление на оформление онлайн услуги». Процесс оформления заявки делится на онлайн и офлайн. В офлайн всё остается, как и было, только документация переходит в электронный формат, а вот из-за оформления онлайн заявки появляется еще процесс «</w:t>
      </w:r>
      <w:r w:rsidR="001F180D" w:rsidRPr="001F180D">
        <w:rPr>
          <w:rFonts w:ascii="Times New Roman" w:hAnsi="Times New Roman" w:cs="Times New Roman"/>
          <w:sz w:val="28"/>
          <w:szCs w:val="28"/>
        </w:rPr>
        <w:t>Запрос на предоставления доступа к книге</w:t>
      </w:r>
      <w:r w:rsidR="001F180D">
        <w:rPr>
          <w:rFonts w:ascii="Times New Roman" w:hAnsi="Times New Roman" w:cs="Times New Roman"/>
          <w:sz w:val="28"/>
          <w:szCs w:val="28"/>
        </w:rPr>
        <w:t xml:space="preserve">». Далее происходит в онлайн формате создание доступа клиенту и после всего пользователь получает электронный доступ к необходимой книге. </w:t>
      </w:r>
    </w:p>
    <w:p w:rsidR="001F180D" w:rsidRDefault="001F180D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-специалист, который отвечает за поддержание электронного портала и предоставление доступа, также оцифровщик,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который подчиняется директору филиала и отвечает за то, чтобы переносить печатные издания в онлайн формат.</w:t>
      </w:r>
    </w:p>
    <w:p w:rsidR="001F180D" w:rsidRPr="00635D5F" w:rsidRDefault="001F180D" w:rsidP="001D06D5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слой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(As-is</w:t>
      </w:r>
      <w:r w:rsidR="00322F9C"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+ To-be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</w:p>
    <w:p w:rsidR="00322F9C" w:rsidRDefault="00322F9C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Подробную диаграмму слоя ИС можно посмотреть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F9C">
        <w:rPr>
          <w:rFonts w:ascii="Times New Roman" w:hAnsi="Times New Roman" w:cs="Times New Roman"/>
          <w:sz w:val="28"/>
          <w:szCs w:val="28"/>
        </w:rPr>
        <w:t>«18БИ1 Кононова 11 Библиотека» диаграмма «Модель</w:t>
      </w:r>
      <w:r>
        <w:rPr>
          <w:rFonts w:ascii="Times New Roman" w:hAnsi="Times New Roman" w:cs="Times New Roman"/>
          <w:sz w:val="28"/>
          <w:szCs w:val="28"/>
        </w:rPr>
        <w:t xml:space="preserve"> текущая +</w:t>
      </w:r>
      <w:r w:rsidRPr="00322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целевая</w:t>
      </w:r>
      <w:r w:rsidRPr="00322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322F9C">
        <w:rPr>
          <w:rFonts w:ascii="Times New Roman" w:hAnsi="Times New Roman" w:cs="Times New Roman"/>
          <w:sz w:val="28"/>
          <w:szCs w:val="28"/>
        </w:rPr>
        <w:t>».</w:t>
      </w:r>
    </w:p>
    <w:p w:rsidR="00652B3A" w:rsidRDefault="00652B3A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– существуют несколько сервисов, каждый из которых имеет интерфейс приложения, через которое они реализуются. </w:t>
      </w:r>
    </w:p>
    <w:p w:rsidR="00322F9C" w:rsidRDefault="00652B3A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 w:rsidRPr="00652B3A">
        <w:rPr>
          <w:rFonts w:ascii="Times New Roman" w:hAnsi="Times New Roman" w:cs="Times New Roman"/>
          <w:sz w:val="28"/>
          <w:szCs w:val="28"/>
          <w:u w:val="single"/>
        </w:rPr>
        <w:t>Сервис доставки книг</w:t>
      </w:r>
      <w:r>
        <w:rPr>
          <w:rFonts w:ascii="Times New Roman" w:hAnsi="Times New Roman" w:cs="Times New Roman"/>
          <w:sz w:val="28"/>
          <w:szCs w:val="28"/>
        </w:rPr>
        <w:t xml:space="preserve"> в библиотеку связан с интерфейсом приложения «Мониторинг транспорта». Через этот интерфейс с ним взаимодействует специалист по мониторингу, а по итогу мы получаем ценную функцию – отслеживание поставок книг. </w:t>
      </w:r>
      <w:r w:rsidRPr="00652B3A">
        <w:rPr>
          <w:rFonts w:ascii="Times New Roman" w:hAnsi="Times New Roman" w:cs="Times New Roman"/>
          <w:sz w:val="28"/>
          <w:szCs w:val="28"/>
          <w:u w:val="single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u w:val="single"/>
        </w:rPr>
        <w:t>оформление документов</w:t>
      </w:r>
      <w:r>
        <w:rPr>
          <w:rFonts w:ascii="Times New Roman" w:hAnsi="Times New Roman" w:cs="Times New Roman"/>
          <w:sz w:val="28"/>
          <w:szCs w:val="28"/>
        </w:rPr>
        <w:t xml:space="preserve"> связан с интерфейсом приложения «1С: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БизнесСтарт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Через этот интерфейс с ним взаимодействует бухгалтер, а по итогу мы получаем функцию – проводка документов. И </w:t>
      </w:r>
      <w:r w:rsidRPr="00652B3A">
        <w:rPr>
          <w:rFonts w:ascii="Times New Roman" w:hAnsi="Times New Roman" w:cs="Times New Roman"/>
          <w:sz w:val="28"/>
          <w:szCs w:val="28"/>
          <w:u w:val="single"/>
        </w:rPr>
        <w:t>сервис регистрация выдачи книг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 с интерфейсом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2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текущем состоянии, и «интерфейсом СУБД» в целевом. Через этот интерфейс с ним взаимодействует ИТ-специалист, а по итогу мы получаем функцию – регистрация книжных изданий.</w:t>
      </w:r>
    </w:p>
    <w:p w:rsidR="00652B3A" w:rsidRDefault="00652B3A" w:rsidP="001D06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целевом состоянии добавляются новые сервисы - </w:t>
      </w:r>
      <w:r w:rsidRPr="00652B3A">
        <w:rPr>
          <w:rFonts w:ascii="Times New Roman" w:hAnsi="Times New Roman" w:cs="Times New Roman"/>
          <w:sz w:val="28"/>
          <w:szCs w:val="28"/>
        </w:rPr>
        <w:t>Оформление документов для онлайн услуги</w:t>
      </w:r>
      <w:r>
        <w:rPr>
          <w:rFonts w:ascii="Times New Roman" w:hAnsi="Times New Roman" w:cs="Times New Roman"/>
          <w:sz w:val="28"/>
          <w:szCs w:val="28"/>
        </w:rPr>
        <w:t>, который реализуется также через «1С</w:t>
      </w:r>
      <w:proofErr w:type="gramStart"/>
      <w:r>
        <w:rPr>
          <w:rFonts w:ascii="Times New Roman" w:hAnsi="Times New Roman" w:cs="Times New Roman"/>
          <w:sz w:val="28"/>
          <w:szCs w:val="28"/>
        </w:rPr>
        <w:t>:Б</w:t>
      </w:r>
      <w:proofErr w:type="gramEnd"/>
      <w:r>
        <w:rPr>
          <w:rFonts w:ascii="Times New Roman" w:hAnsi="Times New Roman" w:cs="Times New Roman"/>
          <w:sz w:val="28"/>
          <w:szCs w:val="28"/>
        </w:rPr>
        <w:t>изнесСтарт», а также сервис</w:t>
      </w:r>
      <w:r w:rsidRPr="00652B3A">
        <w:rPr>
          <w:rFonts w:ascii="Times New Roman" w:hAnsi="Times New Roman" w:cs="Times New Roman"/>
          <w:sz w:val="28"/>
          <w:szCs w:val="28"/>
        </w:rPr>
        <w:t xml:space="preserve"> создания доступа  базе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B3A" w:rsidRDefault="00652B3A" w:rsidP="001D06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B3A" w:rsidRDefault="00652B3A" w:rsidP="001D06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B3A" w:rsidRPr="00322F9C" w:rsidRDefault="00652B3A" w:rsidP="001D06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80D" w:rsidRPr="00322F9C" w:rsidRDefault="00F85111" w:rsidP="001D06D5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Слой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технологий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322F9C"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r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As-is + to-be</w:t>
      </w:r>
      <w:r w:rsidR="00322F9C" w:rsidRPr="00322F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</w:p>
    <w:p w:rsidR="00322F9C" w:rsidRDefault="00635D5F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2F9C">
        <w:rPr>
          <w:rFonts w:ascii="Times New Roman" w:hAnsi="Times New Roman" w:cs="Times New Roman"/>
          <w:sz w:val="28"/>
          <w:szCs w:val="28"/>
        </w:rPr>
        <w:t xml:space="preserve">иаграмму слоя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322F9C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>, его текущее и целевое состояние,</w:t>
      </w:r>
      <w:r w:rsidR="00322F9C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="00322F9C">
        <w:rPr>
          <w:rFonts w:ascii="Times New Roman" w:hAnsi="Times New Roman" w:cs="Times New Roman"/>
          <w:sz w:val="28"/>
          <w:szCs w:val="28"/>
        </w:rPr>
        <w:t>архимейт</w:t>
      </w:r>
      <w:proofErr w:type="spellEnd"/>
      <w:r w:rsidR="00322F9C">
        <w:rPr>
          <w:rFonts w:ascii="Times New Roman" w:hAnsi="Times New Roman" w:cs="Times New Roman"/>
          <w:sz w:val="28"/>
          <w:szCs w:val="28"/>
        </w:rPr>
        <w:t xml:space="preserve"> </w:t>
      </w:r>
      <w:r w:rsidR="00322F9C" w:rsidRPr="00322F9C">
        <w:rPr>
          <w:rFonts w:ascii="Times New Roman" w:hAnsi="Times New Roman" w:cs="Times New Roman"/>
          <w:sz w:val="28"/>
          <w:szCs w:val="28"/>
        </w:rPr>
        <w:t xml:space="preserve">«18БИ1 Кононова 11 Библиотека» </w:t>
      </w:r>
      <w:r w:rsidR="00322F9C">
        <w:rPr>
          <w:rFonts w:ascii="Times New Roman" w:hAnsi="Times New Roman" w:cs="Times New Roman"/>
          <w:sz w:val="28"/>
          <w:szCs w:val="28"/>
        </w:rPr>
        <w:t>на диаграмме «Модель целевая».</w:t>
      </w:r>
    </w:p>
    <w:p w:rsidR="00652B3A" w:rsidRDefault="00652B3A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если рассмотреть диаграмму, можно заметить, что в текущем состоянии технологического слоя библиотеки – 2 сервера и </w:t>
      </w:r>
      <w:r w:rsidRPr="00652B3A">
        <w:rPr>
          <w:rFonts w:ascii="Times New Roman" w:hAnsi="Times New Roman" w:cs="Times New Roman"/>
          <w:sz w:val="28"/>
          <w:szCs w:val="28"/>
        </w:rPr>
        <w:t>APM 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2F9C" w:rsidRDefault="00420CC8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75179">
        <w:rPr>
          <w:rFonts w:ascii="Times New Roman" w:hAnsi="Times New Roman" w:cs="Times New Roman"/>
          <w:sz w:val="28"/>
          <w:szCs w:val="28"/>
        </w:rPr>
        <w:t xml:space="preserve"> сервера: сервер приложений, на котором </w:t>
      </w:r>
      <w:r w:rsidR="00C60268">
        <w:rPr>
          <w:rFonts w:ascii="Times New Roman" w:hAnsi="Times New Roman" w:cs="Times New Roman"/>
          <w:sz w:val="28"/>
          <w:szCs w:val="28"/>
        </w:rPr>
        <w:t>н</w:t>
      </w:r>
      <w:r w:rsidR="00975179">
        <w:rPr>
          <w:rFonts w:ascii="Times New Roman" w:hAnsi="Times New Roman" w:cs="Times New Roman"/>
          <w:sz w:val="28"/>
          <w:szCs w:val="28"/>
        </w:rPr>
        <w:t xml:space="preserve">аходится пакет </w:t>
      </w:r>
      <w:proofErr w:type="spellStart"/>
      <w:r w:rsidR="00C60268" w:rsidRPr="00C6026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60268" w:rsidRPr="00C6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268" w:rsidRPr="00C60268">
        <w:rPr>
          <w:rFonts w:ascii="Times New Roman" w:hAnsi="Times New Roman" w:cs="Times New Roman"/>
          <w:sz w:val="28"/>
          <w:szCs w:val="28"/>
        </w:rPr>
        <w:t>O</w:t>
      </w:r>
      <w:r w:rsidR="00C60268">
        <w:rPr>
          <w:rFonts w:ascii="Times New Roman" w:hAnsi="Times New Roman" w:cs="Times New Roman"/>
          <w:sz w:val="28"/>
          <w:szCs w:val="28"/>
        </w:rPr>
        <w:t>ffice</w:t>
      </w:r>
      <w:proofErr w:type="spellEnd"/>
      <w:r w:rsidR="00C60268">
        <w:rPr>
          <w:rFonts w:ascii="Times New Roman" w:hAnsi="Times New Roman" w:cs="Times New Roman"/>
          <w:sz w:val="28"/>
          <w:szCs w:val="28"/>
        </w:rPr>
        <w:t xml:space="preserve"> версий 2007, </w:t>
      </w:r>
      <w:proofErr w:type="spellStart"/>
      <w:r w:rsidR="00C6026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60268">
        <w:rPr>
          <w:rFonts w:ascii="Times New Roman" w:hAnsi="Times New Roman" w:cs="Times New Roman"/>
          <w:sz w:val="28"/>
          <w:szCs w:val="28"/>
        </w:rPr>
        <w:t xml:space="preserve"> 7 – операционная система, а также приложение «Мониторинг транспорта» для отслеживания поставок книг.</w:t>
      </w:r>
    </w:p>
    <w:p w:rsidR="00C60268" w:rsidRPr="00EA7922" w:rsidRDefault="00C60268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сервер – сервер для 1С</w:t>
      </w:r>
      <w:proofErr w:type="gramStart"/>
      <w:r>
        <w:rPr>
          <w:rFonts w:ascii="Times New Roman" w:hAnsi="Times New Roman" w:cs="Times New Roman"/>
          <w:sz w:val="28"/>
          <w:szCs w:val="28"/>
        </w:rPr>
        <w:t>:Б</w:t>
      </w:r>
      <w:proofErr w:type="gramEnd"/>
      <w:r>
        <w:rPr>
          <w:rFonts w:ascii="Times New Roman" w:hAnsi="Times New Roman" w:cs="Times New Roman"/>
          <w:sz w:val="28"/>
          <w:szCs w:val="28"/>
        </w:rPr>
        <w:t>изнесСтарт, на нем находится вес необходимое для обеспечения работы.</w:t>
      </w:r>
      <w:r w:rsidR="00EA7922">
        <w:rPr>
          <w:rFonts w:ascii="Times New Roman" w:hAnsi="Times New Roman" w:cs="Times New Roman"/>
          <w:sz w:val="28"/>
          <w:szCs w:val="28"/>
        </w:rPr>
        <w:t xml:space="preserve"> И сервер </w:t>
      </w:r>
      <w:r w:rsidR="00EA7922">
        <w:rPr>
          <w:rFonts w:ascii="Times New Roman" w:hAnsi="Times New Roman" w:cs="Times New Roman"/>
          <w:sz w:val="28"/>
          <w:szCs w:val="28"/>
          <w:lang w:val="en-US"/>
        </w:rPr>
        <w:t xml:space="preserve">CRM </w:t>
      </w:r>
      <w:r w:rsidR="00EA7922">
        <w:rPr>
          <w:rFonts w:ascii="Times New Roman" w:hAnsi="Times New Roman" w:cs="Times New Roman"/>
          <w:sz w:val="28"/>
          <w:szCs w:val="28"/>
        </w:rPr>
        <w:t>системы.</w:t>
      </w:r>
    </w:p>
    <w:p w:rsidR="00C60268" w:rsidRDefault="00C60268" w:rsidP="00322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целевом состоянии добавляются</w:t>
      </w:r>
      <w:r w:rsidR="00DE7493">
        <w:rPr>
          <w:rFonts w:ascii="Times New Roman" w:hAnsi="Times New Roman" w:cs="Times New Roman"/>
          <w:sz w:val="28"/>
          <w:szCs w:val="28"/>
        </w:rPr>
        <w:t xml:space="preserve"> еще 2 сервера: сервер БД для поддержания СУБД, а также сервер для сайта.</w:t>
      </w:r>
    </w:p>
    <w:p w:rsidR="00795DB3" w:rsidRDefault="00795DB3" w:rsidP="00795D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7493" w:rsidRDefault="00DE7493" w:rsidP="00795D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A4F" w:rsidRDefault="00CE4A4F" w:rsidP="00795D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A4F" w:rsidRDefault="00CE4A4F" w:rsidP="00795D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A4F" w:rsidRPr="00322F9C" w:rsidRDefault="00CE4A4F" w:rsidP="00795D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7493" w:rsidRDefault="00DE7493" w:rsidP="00DE7493">
      <w:pPr>
        <w:pStyle w:val="2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0630483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Модель перехода</w:t>
      </w:r>
      <w:bookmarkEnd w:id="11"/>
    </w:p>
    <w:p w:rsidR="00C06648" w:rsidRPr="00C06648" w:rsidRDefault="00CE4A4F" w:rsidP="00825A6C">
      <w:p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>В целевом состоянии</w:t>
      </w:r>
      <w:r w:rsidR="00212AAD" w:rsidRPr="00C06648">
        <w:rPr>
          <w:rFonts w:ascii="Times New Roman" w:hAnsi="Times New Roman" w:cs="Times New Roman"/>
          <w:sz w:val="28"/>
          <w:szCs w:val="28"/>
        </w:rPr>
        <w:t xml:space="preserve"> в модели по</w:t>
      </w:r>
      <w:r w:rsidRPr="00C06648">
        <w:rPr>
          <w:rFonts w:ascii="Times New Roman" w:hAnsi="Times New Roman" w:cs="Times New Roman"/>
          <w:sz w:val="28"/>
          <w:szCs w:val="28"/>
        </w:rPr>
        <w:t xml:space="preserve">являются новые процессы: </w:t>
      </w:r>
    </w:p>
    <w:p w:rsidR="00C06648" w:rsidRDefault="00CE4A4F" w:rsidP="00825A6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 xml:space="preserve">Оцифровка изданий </w:t>
      </w:r>
    </w:p>
    <w:p w:rsidR="00C06648" w:rsidRDefault="00CE4A4F" w:rsidP="00825A6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 xml:space="preserve">Создание доступа клиенту, </w:t>
      </w:r>
    </w:p>
    <w:p w:rsidR="00C06648" w:rsidRDefault="00CE4A4F" w:rsidP="00825A6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 xml:space="preserve">Поддержание БД и сайта. </w:t>
      </w:r>
    </w:p>
    <w:p w:rsidR="00C06648" w:rsidRDefault="00CE4A4F" w:rsidP="00825A6C">
      <w:p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 xml:space="preserve">Для этих бизнес процессов нужны новые сервисы: </w:t>
      </w:r>
    </w:p>
    <w:p w:rsidR="00C06648" w:rsidRDefault="00CE4A4F" w:rsidP="00825A6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 xml:space="preserve">Сервис доступа к БД </w:t>
      </w:r>
    </w:p>
    <w:p w:rsidR="00C06648" w:rsidRDefault="00CE4A4F" w:rsidP="00825A6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>Сервис создания доступа  базе</w:t>
      </w:r>
    </w:p>
    <w:p w:rsidR="00DE7493" w:rsidRPr="00C06648" w:rsidRDefault="00CE4A4F" w:rsidP="00825A6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 xml:space="preserve"> база данных.</w:t>
      </w:r>
    </w:p>
    <w:p w:rsidR="00C06648" w:rsidRDefault="00CE4A4F" w:rsidP="00825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для создания базы данных потребуется еще перед этим изменить технологический слой и тогда появляется переходное состояние, где для того, чтобы достичь целевого мы должны закупить оборудование в первую очередь: </w:t>
      </w:r>
    </w:p>
    <w:p w:rsidR="00C06648" w:rsidRDefault="00CE4A4F" w:rsidP="00825A6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>Сервер общей БД</w:t>
      </w:r>
    </w:p>
    <w:p w:rsidR="00C06648" w:rsidRDefault="00CE4A4F" w:rsidP="00825A6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>Сервер для поддержания сайта</w:t>
      </w:r>
    </w:p>
    <w:p w:rsidR="00CE4A4F" w:rsidRPr="00C06648" w:rsidRDefault="00CE4A4F" w:rsidP="00825A6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648">
        <w:rPr>
          <w:rFonts w:ascii="Times New Roman" w:hAnsi="Times New Roman" w:cs="Times New Roman"/>
          <w:sz w:val="28"/>
          <w:szCs w:val="28"/>
        </w:rPr>
        <w:t>Компьютер ИТ-специалиста для поддержания БД и сайта</w:t>
      </w:r>
    </w:p>
    <w:p w:rsidR="00EE29A4" w:rsidRDefault="00DE7493" w:rsidP="00EE29A4">
      <w:pPr>
        <w:pStyle w:val="a7"/>
        <w:keepNext/>
        <w:tabs>
          <w:tab w:val="left" w:pos="6096"/>
        </w:tabs>
        <w:ind w:left="0"/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24C18D1" wp14:editId="5C60D65A">
            <wp:extent cx="5940425" cy="5115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ь переход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95" w:rsidRPr="00EE29A4" w:rsidRDefault="00EE29A4" w:rsidP="00EE29A4">
      <w:pPr>
        <w:pStyle w:val="ab"/>
        <w:jc w:val="center"/>
        <w:rPr>
          <w:color w:val="000000" w:themeColor="text1"/>
        </w:rPr>
      </w:pPr>
      <w:r w:rsidRPr="00EE29A4">
        <w:rPr>
          <w:color w:val="000000" w:themeColor="text1"/>
        </w:rPr>
        <w:t>Рисунок 9.1 Модель перехода</w:t>
      </w:r>
    </w:p>
    <w:p w:rsidR="00DE7493" w:rsidRDefault="00DE7493" w:rsidP="00DE7493">
      <w:pPr>
        <w:pStyle w:val="a7"/>
        <w:tabs>
          <w:tab w:val="left" w:pos="6096"/>
        </w:tabs>
        <w:ind w:left="0"/>
        <w:rPr>
          <w:color w:val="000000" w:themeColor="text1"/>
        </w:rPr>
      </w:pPr>
    </w:p>
    <w:p w:rsidR="00DE7493" w:rsidRPr="00DE7493" w:rsidRDefault="00DE7493" w:rsidP="00DE7493">
      <w:pPr>
        <w:pStyle w:val="a7"/>
        <w:tabs>
          <w:tab w:val="left" w:pos="6096"/>
        </w:tabs>
        <w:ind w:left="0"/>
        <w:rPr>
          <w:color w:val="000000" w:themeColor="text1"/>
        </w:rPr>
      </w:pPr>
    </w:p>
    <w:p w:rsidR="00CE4A4F" w:rsidRDefault="00CE4A4F" w:rsidP="00CE4A4F">
      <w:pPr>
        <w:pStyle w:val="2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2" w:name="_Toc9063048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оценки изменений</w:t>
      </w:r>
      <w:bookmarkEnd w:id="12"/>
    </w:p>
    <w:p w:rsidR="007A6A1C" w:rsidRDefault="007A6A1C" w:rsidP="007A6A1C">
      <w:p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внедрения изменений можно заметить разницу в компонентных моделях. В обновленной компонентной модели появились новые компоненты: </w:t>
      </w:r>
    </w:p>
    <w:p w:rsidR="007A6A1C" w:rsidRPr="007A6A1C" w:rsidRDefault="007A6A1C" w:rsidP="007A6A1C">
      <w:pPr>
        <w:tabs>
          <w:tab w:val="left" w:pos="6096"/>
        </w:tabs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Блок стратегии и политика:</w:t>
      </w:r>
    </w:p>
    <w:p w:rsidR="007A6A1C" w:rsidRDefault="007A6A1C" w:rsidP="007A6A1C">
      <w:pPr>
        <w:pStyle w:val="a7"/>
        <w:numPr>
          <w:ilvl w:val="0"/>
          <w:numId w:val="15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Методы оцифровки существующей книжной базы</w:t>
      </w:r>
    </w:p>
    <w:p w:rsidR="007A6A1C" w:rsidRDefault="007A6A1C" w:rsidP="007A6A1C">
      <w:pPr>
        <w:pStyle w:val="a7"/>
        <w:numPr>
          <w:ilvl w:val="0"/>
          <w:numId w:val="15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 предоставления услуги по чтению книги на портале</w:t>
      </w:r>
    </w:p>
    <w:p w:rsidR="007A6A1C" w:rsidRDefault="007A6A1C" w:rsidP="007A6A1C">
      <w:pPr>
        <w:pStyle w:val="a7"/>
        <w:numPr>
          <w:ilvl w:val="0"/>
          <w:numId w:val="15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ИТ-стратегия</w:t>
      </w:r>
    </w:p>
    <w:p w:rsidR="007A6A1C" w:rsidRPr="007A6A1C" w:rsidRDefault="007A6A1C" w:rsidP="007A6A1C">
      <w:p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управление</w:t>
      </w:r>
      <w:r w:rsidRPr="007A6A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7A6A1C" w:rsidRDefault="007A6A1C" w:rsidP="007A6A1C">
      <w:pPr>
        <w:pStyle w:val="a7"/>
        <w:numPr>
          <w:ilvl w:val="0"/>
          <w:numId w:val="16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хранением книг и электронных изданий</w:t>
      </w:r>
    </w:p>
    <w:p w:rsidR="007A6A1C" w:rsidRDefault="007A6A1C" w:rsidP="007A6A1C">
      <w:pPr>
        <w:pStyle w:val="a7"/>
        <w:numPr>
          <w:ilvl w:val="0"/>
          <w:numId w:val="16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Управление книжной  и электронной базой</w:t>
      </w:r>
    </w:p>
    <w:p w:rsidR="007A6A1C" w:rsidRPr="007A6A1C" w:rsidRDefault="007A6A1C" w:rsidP="007A6A1C">
      <w:pPr>
        <w:pStyle w:val="a7"/>
        <w:numPr>
          <w:ilvl w:val="0"/>
          <w:numId w:val="16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ИТ-инфраструктурой</w:t>
      </w:r>
    </w:p>
    <w:p w:rsidR="007A6A1C" w:rsidRDefault="007A6A1C" w:rsidP="007A6A1C">
      <w:pPr>
        <w:tabs>
          <w:tab w:val="left" w:pos="6096"/>
        </w:tabs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исполнение</w:t>
      </w:r>
      <w:r w:rsidRPr="007A6A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7A6A1C" w:rsidRDefault="007A6A1C" w:rsidP="007A6A1C">
      <w:pPr>
        <w:pStyle w:val="a7"/>
        <w:numPr>
          <w:ilvl w:val="0"/>
          <w:numId w:val="17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электронных ресурсов для чтения клиентам</w:t>
      </w:r>
    </w:p>
    <w:p w:rsidR="007A6A1C" w:rsidRPr="00EE29A4" w:rsidRDefault="007A6A1C" w:rsidP="007A6A1C">
      <w:pPr>
        <w:pStyle w:val="a7"/>
        <w:numPr>
          <w:ilvl w:val="0"/>
          <w:numId w:val="17"/>
        </w:num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Оцифровка изданий</w:t>
      </w:r>
    </w:p>
    <w:p w:rsidR="007A6A1C" w:rsidRPr="007A6A1C" w:rsidRDefault="007A6A1C" w:rsidP="007A6A1C">
      <w:p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Эти компоненты необходимы для качественного предоставления электронных услуг библиотеки. Теперь библиотека сможет давать клиентам возможность электронной подписки и выдавать в аренду не только бумажные издания, но и продавать услуги по прочтению книг в онлайн на портале. За счёт этого значительно повысятся продажи, прибыльность, что в свою очередь позволит набирать более квалифицированных специалистов, расширять спектр клиентской базы, а также повысится престиж самой библиотеки на рынке услуг.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94"/>
        <w:gridCol w:w="1483"/>
        <w:gridCol w:w="1418"/>
        <w:gridCol w:w="1200"/>
        <w:gridCol w:w="1209"/>
        <w:gridCol w:w="1525"/>
      </w:tblGrid>
      <w:tr w:rsidR="007A6A1C" w:rsidTr="007A6A1C">
        <w:tc>
          <w:tcPr>
            <w:tcW w:w="1242" w:type="dxa"/>
          </w:tcPr>
          <w:p w:rsidR="007A6A1C" w:rsidRPr="00060FA4" w:rsidRDefault="007A6A1C" w:rsidP="007A6A1C">
            <w:pPr>
              <w:pStyle w:val="a7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94" w:type="dxa"/>
          </w:tcPr>
          <w:p w:rsidR="007A6A1C" w:rsidRPr="0017776B" w:rsidRDefault="007A6A1C" w:rsidP="007A6A1C">
            <w:pPr>
              <w:rPr>
                <w:b/>
              </w:rPr>
            </w:pPr>
            <w:r w:rsidRPr="0017776B">
              <w:rPr>
                <w:b/>
              </w:rPr>
              <w:t>Филиалы</w:t>
            </w:r>
          </w:p>
        </w:tc>
        <w:tc>
          <w:tcPr>
            <w:tcW w:w="1483" w:type="dxa"/>
          </w:tcPr>
          <w:p w:rsidR="007A6A1C" w:rsidRPr="0017776B" w:rsidRDefault="007A6A1C" w:rsidP="007A6A1C">
            <w:pPr>
              <w:rPr>
                <w:b/>
              </w:rPr>
            </w:pPr>
            <w:r>
              <w:rPr>
                <w:b/>
              </w:rPr>
              <w:t>Прием новых книг</w:t>
            </w:r>
          </w:p>
        </w:tc>
        <w:tc>
          <w:tcPr>
            <w:tcW w:w="1418" w:type="dxa"/>
          </w:tcPr>
          <w:p w:rsidR="007A6A1C" w:rsidRPr="0017776B" w:rsidRDefault="007A6A1C" w:rsidP="007A6A1C">
            <w:pPr>
              <w:rPr>
                <w:b/>
              </w:rPr>
            </w:pPr>
            <w:r>
              <w:rPr>
                <w:b/>
              </w:rPr>
              <w:t>Хранение книг</w:t>
            </w:r>
          </w:p>
        </w:tc>
        <w:tc>
          <w:tcPr>
            <w:tcW w:w="1200" w:type="dxa"/>
          </w:tcPr>
          <w:p w:rsidR="007A6A1C" w:rsidRPr="0017776B" w:rsidRDefault="007A6A1C" w:rsidP="007A6A1C">
            <w:pPr>
              <w:rPr>
                <w:b/>
              </w:rPr>
            </w:pPr>
            <w:r>
              <w:rPr>
                <w:b/>
              </w:rPr>
              <w:t>Выдача книг</w:t>
            </w:r>
          </w:p>
        </w:tc>
        <w:tc>
          <w:tcPr>
            <w:tcW w:w="1209" w:type="dxa"/>
          </w:tcPr>
          <w:p w:rsidR="007A6A1C" w:rsidRPr="0017776B" w:rsidRDefault="007A6A1C" w:rsidP="007A6A1C">
            <w:pPr>
              <w:rPr>
                <w:b/>
              </w:rPr>
            </w:pPr>
            <w:r>
              <w:rPr>
                <w:b/>
              </w:rPr>
              <w:t>Доставка книг (транспорт)</w:t>
            </w:r>
          </w:p>
        </w:tc>
        <w:tc>
          <w:tcPr>
            <w:tcW w:w="1525" w:type="dxa"/>
          </w:tcPr>
          <w:p w:rsidR="007A6A1C" w:rsidRPr="0017776B" w:rsidRDefault="007A6A1C" w:rsidP="007A6A1C">
            <w:pPr>
              <w:rPr>
                <w:b/>
              </w:rPr>
            </w:pPr>
            <w:proofErr w:type="spellStart"/>
            <w:r w:rsidRPr="0017776B">
              <w:rPr>
                <w:b/>
              </w:rPr>
              <w:t>Администр</w:t>
            </w:r>
            <w:proofErr w:type="spellEnd"/>
            <w:r w:rsidRPr="0017776B">
              <w:rPr>
                <w:b/>
              </w:rPr>
              <w:t>. деятельность</w:t>
            </w:r>
          </w:p>
        </w:tc>
      </w:tr>
      <w:tr w:rsidR="007A6A1C" w:rsidTr="007A6A1C">
        <w:tc>
          <w:tcPr>
            <w:tcW w:w="1242" w:type="dxa"/>
            <w:vMerge w:val="restart"/>
          </w:tcPr>
          <w:p w:rsidR="007A6A1C" w:rsidRPr="0017776B" w:rsidRDefault="007A6A1C" w:rsidP="007A6A1C">
            <w:pPr>
              <w:rPr>
                <w:b/>
              </w:rPr>
            </w:pPr>
            <w:r w:rsidRPr="0017776B">
              <w:rPr>
                <w:b/>
              </w:rPr>
              <w:t>Стратегия и политика</w:t>
            </w:r>
          </w:p>
        </w:tc>
        <w:tc>
          <w:tcPr>
            <w:tcW w:w="1494" w:type="dxa"/>
          </w:tcPr>
          <w:p w:rsidR="007A6A1C" w:rsidRDefault="007A6A1C" w:rsidP="007A6A1C">
            <w:pPr>
              <w:jc w:val="center"/>
            </w:pPr>
            <w:r>
              <w:t>Стратегия</w:t>
            </w:r>
          </w:p>
          <w:p w:rsidR="007A6A1C" w:rsidRDefault="007A6A1C" w:rsidP="007A6A1C">
            <w:pPr>
              <w:jc w:val="center"/>
            </w:pPr>
            <w:r>
              <w:t>расширения</w:t>
            </w:r>
          </w:p>
          <w:p w:rsidR="007A6A1C" w:rsidRDefault="007A6A1C" w:rsidP="007A6A1C">
            <w:pPr>
              <w:jc w:val="center"/>
            </w:pPr>
            <w:r>
              <w:t>библиотеки</w:t>
            </w:r>
          </w:p>
        </w:tc>
        <w:tc>
          <w:tcPr>
            <w:tcW w:w="1483" w:type="dxa"/>
          </w:tcPr>
          <w:p w:rsidR="007A6A1C" w:rsidRDefault="007A6A1C" w:rsidP="007A6A1C">
            <w:pPr>
              <w:jc w:val="center"/>
            </w:pPr>
            <w:r>
              <w:t>Методы и</w:t>
            </w:r>
          </w:p>
          <w:p w:rsidR="007A6A1C" w:rsidRDefault="007A6A1C" w:rsidP="007A6A1C">
            <w:pPr>
              <w:jc w:val="center"/>
            </w:pPr>
            <w:r>
              <w:t>процедуры</w:t>
            </w:r>
          </w:p>
          <w:p w:rsidR="007A6A1C" w:rsidRDefault="007A6A1C" w:rsidP="007A6A1C">
            <w:pPr>
              <w:jc w:val="center"/>
            </w:pPr>
            <w:r>
              <w:t>приема</w:t>
            </w:r>
          </w:p>
          <w:p w:rsidR="007A6A1C" w:rsidRDefault="007A6A1C" w:rsidP="007A6A1C">
            <w:pPr>
              <w:jc w:val="center"/>
            </w:pPr>
            <w:r>
              <w:t>новых книг</w:t>
            </w:r>
          </w:p>
        </w:tc>
        <w:tc>
          <w:tcPr>
            <w:tcW w:w="1418" w:type="dxa"/>
          </w:tcPr>
          <w:p w:rsidR="007A6A1C" w:rsidRDefault="007A6A1C" w:rsidP="007A6A1C">
            <w:pPr>
              <w:jc w:val="center"/>
            </w:pPr>
            <w:r>
              <w:t>Методы и</w:t>
            </w:r>
          </w:p>
          <w:p w:rsidR="007A6A1C" w:rsidRDefault="007A6A1C" w:rsidP="007A6A1C">
            <w:pPr>
              <w:jc w:val="center"/>
            </w:pPr>
            <w:r>
              <w:t>процедуры</w:t>
            </w:r>
          </w:p>
          <w:p w:rsidR="007A6A1C" w:rsidRDefault="007A6A1C" w:rsidP="007A6A1C">
            <w:pPr>
              <w:jc w:val="center"/>
            </w:pPr>
            <w:r>
              <w:t>хранения книг</w:t>
            </w:r>
          </w:p>
        </w:tc>
        <w:tc>
          <w:tcPr>
            <w:tcW w:w="1200" w:type="dxa"/>
          </w:tcPr>
          <w:p w:rsidR="007A6A1C" w:rsidRDefault="007A6A1C" w:rsidP="007A6A1C">
            <w:pPr>
              <w:jc w:val="center"/>
            </w:pPr>
            <w:r>
              <w:t>Регламент выдачи книг на руки</w:t>
            </w:r>
          </w:p>
        </w:tc>
        <w:tc>
          <w:tcPr>
            <w:tcW w:w="1209" w:type="dxa"/>
          </w:tcPr>
          <w:p w:rsidR="007A6A1C" w:rsidRDefault="007A6A1C" w:rsidP="007A6A1C">
            <w:pPr>
              <w:jc w:val="center"/>
            </w:pPr>
            <w:r>
              <w:t>Политика</w:t>
            </w:r>
          </w:p>
          <w:p w:rsidR="007A6A1C" w:rsidRDefault="007A6A1C" w:rsidP="007A6A1C">
            <w:pPr>
              <w:jc w:val="center"/>
            </w:pPr>
            <w:r>
              <w:t>аренды</w:t>
            </w:r>
          </w:p>
          <w:p w:rsidR="007A6A1C" w:rsidRDefault="007A6A1C" w:rsidP="007A6A1C">
            <w:pPr>
              <w:jc w:val="center"/>
            </w:pPr>
            <w:r>
              <w:t>транспортных средств</w:t>
            </w:r>
          </w:p>
        </w:tc>
        <w:tc>
          <w:tcPr>
            <w:tcW w:w="1525" w:type="dxa"/>
          </w:tcPr>
          <w:p w:rsidR="007A6A1C" w:rsidRDefault="007A6A1C" w:rsidP="007A6A1C">
            <w:pPr>
              <w:jc w:val="center"/>
            </w:pPr>
            <w:r>
              <w:t>Кадровая</w:t>
            </w:r>
          </w:p>
          <w:p w:rsidR="007A6A1C" w:rsidRDefault="007A6A1C" w:rsidP="007A6A1C">
            <w:pPr>
              <w:jc w:val="center"/>
            </w:pPr>
            <w:r>
              <w:t>политика</w:t>
            </w:r>
          </w:p>
        </w:tc>
      </w:tr>
      <w:tr w:rsidR="007A6A1C" w:rsidTr="007A6A1C">
        <w:trPr>
          <w:trHeight w:val="938"/>
        </w:trPr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  <w:vMerge w:val="restart"/>
          </w:tcPr>
          <w:p w:rsidR="007A6A1C" w:rsidRDefault="007A6A1C" w:rsidP="007A6A1C">
            <w:pPr>
              <w:jc w:val="center"/>
            </w:pPr>
            <w:r>
              <w:t>Политика</w:t>
            </w:r>
          </w:p>
          <w:p w:rsidR="007A6A1C" w:rsidRDefault="007A6A1C" w:rsidP="007A6A1C">
            <w:pPr>
              <w:jc w:val="center"/>
            </w:pPr>
            <w:r>
              <w:t>выдачи книг</w:t>
            </w:r>
          </w:p>
        </w:tc>
        <w:tc>
          <w:tcPr>
            <w:tcW w:w="1483" w:type="dxa"/>
            <w:vMerge w:val="restart"/>
          </w:tcPr>
          <w:p w:rsidR="007A6A1C" w:rsidRDefault="007A6A1C" w:rsidP="007A6A1C">
            <w:pPr>
              <w:jc w:val="center"/>
            </w:pPr>
            <w:r>
              <w:t>Политика приема новых книг</w:t>
            </w:r>
          </w:p>
        </w:tc>
        <w:tc>
          <w:tcPr>
            <w:tcW w:w="1418" w:type="dxa"/>
            <w:vMerge w:val="restart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Методы оцифровки существующей книжной базы</w:t>
            </w:r>
          </w:p>
        </w:tc>
        <w:tc>
          <w:tcPr>
            <w:tcW w:w="1200" w:type="dxa"/>
            <w:vMerge w:val="restart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Регламент предоставления услуги по чтению книги на портале</w:t>
            </w:r>
          </w:p>
        </w:tc>
        <w:tc>
          <w:tcPr>
            <w:tcW w:w="1209" w:type="dxa"/>
            <w:vMerge w:val="restart"/>
          </w:tcPr>
          <w:p w:rsidR="007A6A1C" w:rsidRDefault="007A6A1C" w:rsidP="007A6A1C">
            <w:pPr>
              <w:jc w:val="center"/>
            </w:pPr>
            <w:r>
              <w:t>Правила</w:t>
            </w:r>
          </w:p>
          <w:p w:rsidR="007A6A1C" w:rsidRDefault="007A6A1C" w:rsidP="007A6A1C">
            <w:pPr>
              <w:jc w:val="center"/>
            </w:pPr>
            <w:r>
              <w:t>эксплуатации</w:t>
            </w:r>
          </w:p>
          <w:p w:rsidR="007A6A1C" w:rsidRDefault="007A6A1C" w:rsidP="007A6A1C">
            <w:pPr>
              <w:jc w:val="center"/>
            </w:pPr>
            <w:r>
              <w:t>транспортных</w:t>
            </w:r>
          </w:p>
          <w:p w:rsidR="007A6A1C" w:rsidRDefault="007A6A1C" w:rsidP="007A6A1C">
            <w:pPr>
              <w:jc w:val="center"/>
            </w:pPr>
            <w:r>
              <w:t>средств</w:t>
            </w:r>
          </w:p>
        </w:tc>
        <w:tc>
          <w:tcPr>
            <w:tcW w:w="1525" w:type="dxa"/>
          </w:tcPr>
          <w:p w:rsidR="007A6A1C" w:rsidRDefault="007A6A1C" w:rsidP="007A6A1C">
            <w:pPr>
              <w:jc w:val="center"/>
            </w:pPr>
            <w:r>
              <w:t>Финансовая политика</w:t>
            </w:r>
          </w:p>
        </w:tc>
      </w:tr>
      <w:tr w:rsidR="007A6A1C" w:rsidTr="007A6A1C">
        <w:trPr>
          <w:trHeight w:val="937"/>
        </w:trPr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483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418" w:type="dxa"/>
            <w:vMerge/>
            <w:shd w:val="clear" w:color="auto" w:fill="00B050"/>
          </w:tcPr>
          <w:p w:rsidR="007A6A1C" w:rsidRDefault="007A6A1C" w:rsidP="007A6A1C">
            <w:pPr>
              <w:jc w:val="center"/>
            </w:pPr>
          </w:p>
        </w:tc>
        <w:tc>
          <w:tcPr>
            <w:tcW w:w="1200" w:type="dxa"/>
            <w:vMerge/>
            <w:shd w:val="clear" w:color="auto" w:fill="00B050"/>
          </w:tcPr>
          <w:p w:rsidR="007A6A1C" w:rsidRDefault="007A6A1C" w:rsidP="007A6A1C">
            <w:pPr>
              <w:jc w:val="center"/>
            </w:pPr>
          </w:p>
        </w:tc>
        <w:tc>
          <w:tcPr>
            <w:tcW w:w="1209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525" w:type="dxa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ИТ-стратегия</w:t>
            </w:r>
          </w:p>
        </w:tc>
      </w:tr>
      <w:tr w:rsidR="007A6A1C" w:rsidTr="007A6A1C">
        <w:tc>
          <w:tcPr>
            <w:tcW w:w="1242" w:type="dxa"/>
            <w:vMerge w:val="restart"/>
          </w:tcPr>
          <w:p w:rsidR="007A6A1C" w:rsidRPr="0017776B" w:rsidRDefault="007A6A1C" w:rsidP="007A6A1C">
            <w:pPr>
              <w:rPr>
                <w:b/>
              </w:rPr>
            </w:pPr>
            <w:r>
              <w:rPr>
                <w:b/>
              </w:rPr>
              <w:t>Управ</w:t>
            </w:r>
            <w:r w:rsidRPr="0017776B">
              <w:rPr>
                <w:b/>
              </w:rPr>
              <w:t>ление</w:t>
            </w:r>
          </w:p>
        </w:tc>
        <w:tc>
          <w:tcPr>
            <w:tcW w:w="1494" w:type="dxa"/>
          </w:tcPr>
          <w:p w:rsidR="007A6A1C" w:rsidRDefault="007A6A1C" w:rsidP="007A6A1C">
            <w:pPr>
              <w:jc w:val="center"/>
            </w:pPr>
            <w:r>
              <w:t>Управление филиалами</w:t>
            </w:r>
          </w:p>
        </w:tc>
        <w:tc>
          <w:tcPr>
            <w:tcW w:w="1483" w:type="dxa"/>
          </w:tcPr>
          <w:p w:rsidR="007A6A1C" w:rsidRDefault="007A6A1C" w:rsidP="007A6A1C">
            <w:pPr>
              <w:jc w:val="center"/>
            </w:pPr>
            <w:r>
              <w:t>Управление получением книжных изданий</w:t>
            </w:r>
          </w:p>
        </w:tc>
        <w:tc>
          <w:tcPr>
            <w:tcW w:w="1418" w:type="dxa"/>
            <w:vMerge w:val="restart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Управление хранением книг и электронных изданий</w:t>
            </w:r>
          </w:p>
        </w:tc>
        <w:tc>
          <w:tcPr>
            <w:tcW w:w="1200" w:type="dxa"/>
          </w:tcPr>
          <w:p w:rsidR="007A6A1C" w:rsidRDefault="007A6A1C" w:rsidP="007A6A1C">
            <w:pPr>
              <w:jc w:val="center"/>
            </w:pPr>
            <w:r>
              <w:t>Планирование выдачи книжных изданий</w:t>
            </w:r>
          </w:p>
        </w:tc>
        <w:tc>
          <w:tcPr>
            <w:tcW w:w="1209" w:type="dxa"/>
          </w:tcPr>
          <w:p w:rsidR="007A6A1C" w:rsidRDefault="007A6A1C" w:rsidP="007A6A1C">
            <w:pPr>
              <w:jc w:val="center"/>
            </w:pPr>
            <w:r>
              <w:t>контроль качества арендованных автомобилей</w:t>
            </w:r>
          </w:p>
        </w:tc>
        <w:tc>
          <w:tcPr>
            <w:tcW w:w="1525" w:type="dxa"/>
          </w:tcPr>
          <w:p w:rsidR="007A6A1C" w:rsidRDefault="007A6A1C" w:rsidP="007A6A1C">
            <w:pPr>
              <w:jc w:val="center"/>
            </w:pPr>
            <w:r>
              <w:t>Управление документооборотом</w:t>
            </w:r>
          </w:p>
        </w:tc>
      </w:tr>
      <w:tr w:rsidR="007A6A1C" w:rsidTr="007A6A1C"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</w:tcPr>
          <w:p w:rsidR="007A6A1C" w:rsidRDefault="007A6A1C" w:rsidP="007A6A1C">
            <w:pPr>
              <w:jc w:val="center"/>
            </w:pPr>
            <w:r>
              <w:t>Планирование продаж (выдачи книг)</w:t>
            </w:r>
          </w:p>
        </w:tc>
        <w:tc>
          <w:tcPr>
            <w:tcW w:w="1483" w:type="dxa"/>
            <w:vMerge w:val="restart"/>
          </w:tcPr>
          <w:p w:rsidR="007A6A1C" w:rsidRDefault="007A6A1C" w:rsidP="007A6A1C">
            <w:pPr>
              <w:jc w:val="center"/>
            </w:pPr>
            <w:r>
              <w:t>Мониторинг правильного приема книжных изданий</w:t>
            </w:r>
          </w:p>
        </w:tc>
        <w:tc>
          <w:tcPr>
            <w:tcW w:w="1418" w:type="dxa"/>
            <w:vMerge/>
            <w:shd w:val="clear" w:color="auto" w:fill="00B050"/>
          </w:tcPr>
          <w:p w:rsidR="007A6A1C" w:rsidRDefault="007A6A1C" w:rsidP="007A6A1C">
            <w:pPr>
              <w:jc w:val="center"/>
            </w:pPr>
          </w:p>
        </w:tc>
        <w:tc>
          <w:tcPr>
            <w:tcW w:w="1200" w:type="dxa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Управление книжной  и электронной базой</w:t>
            </w:r>
          </w:p>
        </w:tc>
        <w:tc>
          <w:tcPr>
            <w:tcW w:w="1209" w:type="dxa"/>
            <w:vMerge w:val="restart"/>
          </w:tcPr>
          <w:p w:rsidR="007A6A1C" w:rsidRDefault="007A6A1C" w:rsidP="007A6A1C">
            <w:pPr>
              <w:jc w:val="center"/>
            </w:pPr>
            <w:r>
              <w:t>Мониторинг качества доставки книжных изданий</w:t>
            </w:r>
          </w:p>
        </w:tc>
        <w:tc>
          <w:tcPr>
            <w:tcW w:w="1525" w:type="dxa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Управление</w:t>
            </w:r>
          </w:p>
          <w:p w:rsidR="007A6A1C" w:rsidRDefault="007A6A1C" w:rsidP="007A6A1C">
            <w:pPr>
              <w:jc w:val="center"/>
            </w:pPr>
            <w:r>
              <w:t>ИТ-инфраструктурой</w:t>
            </w:r>
          </w:p>
        </w:tc>
      </w:tr>
      <w:tr w:rsidR="007A6A1C" w:rsidTr="007A6A1C"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</w:tcPr>
          <w:p w:rsidR="007A6A1C" w:rsidRDefault="007A6A1C" w:rsidP="007A6A1C">
            <w:pPr>
              <w:jc w:val="center"/>
            </w:pPr>
            <w:r>
              <w:t>Отчетность по выданным книгам</w:t>
            </w:r>
          </w:p>
        </w:tc>
        <w:tc>
          <w:tcPr>
            <w:tcW w:w="1483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418" w:type="dxa"/>
            <w:vMerge/>
            <w:shd w:val="clear" w:color="auto" w:fill="00B050"/>
          </w:tcPr>
          <w:p w:rsidR="007A6A1C" w:rsidRDefault="007A6A1C" w:rsidP="007A6A1C">
            <w:pPr>
              <w:jc w:val="center"/>
            </w:pPr>
          </w:p>
        </w:tc>
        <w:tc>
          <w:tcPr>
            <w:tcW w:w="1200" w:type="dxa"/>
            <w:vMerge w:val="restart"/>
          </w:tcPr>
          <w:p w:rsidR="007A6A1C" w:rsidRDefault="007A6A1C" w:rsidP="007A6A1C">
            <w:pPr>
              <w:jc w:val="center"/>
            </w:pPr>
            <w:r>
              <w:t xml:space="preserve">Мониторинг соответствий и </w:t>
            </w:r>
            <w:r>
              <w:lastRenderedPageBreak/>
              <w:t>отслеживание выдачи</w:t>
            </w:r>
          </w:p>
        </w:tc>
        <w:tc>
          <w:tcPr>
            <w:tcW w:w="1209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525" w:type="dxa"/>
          </w:tcPr>
          <w:p w:rsidR="007A6A1C" w:rsidRDefault="007A6A1C" w:rsidP="007A6A1C">
            <w:pPr>
              <w:jc w:val="center"/>
            </w:pPr>
            <w:r>
              <w:t>Управление персоналом</w:t>
            </w:r>
          </w:p>
        </w:tc>
      </w:tr>
      <w:tr w:rsidR="007A6A1C" w:rsidTr="007A6A1C"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</w:tcPr>
          <w:p w:rsidR="007A6A1C" w:rsidRDefault="007A6A1C" w:rsidP="007A6A1C">
            <w:pPr>
              <w:jc w:val="center"/>
            </w:pPr>
            <w:r>
              <w:t>Управление безопасностью</w:t>
            </w:r>
          </w:p>
        </w:tc>
        <w:tc>
          <w:tcPr>
            <w:tcW w:w="1483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418" w:type="dxa"/>
            <w:vMerge/>
            <w:shd w:val="clear" w:color="auto" w:fill="00B050"/>
          </w:tcPr>
          <w:p w:rsidR="007A6A1C" w:rsidRDefault="007A6A1C" w:rsidP="007A6A1C">
            <w:pPr>
              <w:jc w:val="center"/>
            </w:pPr>
          </w:p>
        </w:tc>
        <w:tc>
          <w:tcPr>
            <w:tcW w:w="1200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209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525" w:type="dxa"/>
          </w:tcPr>
          <w:p w:rsidR="007A6A1C" w:rsidRDefault="007A6A1C" w:rsidP="007A6A1C">
            <w:pPr>
              <w:jc w:val="center"/>
            </w:pPr>
            <w:r>
              <w:t>Управление финансами</w:t>
            </w:r>
          </w:p>
        </w:tc>
      </w:tr>
      <w:tr w:rsidR="007A6A1C" w:rsidTr="007A6A1C">
        <w:tc>
          <w:tcPr>
            <w:tcW w:w="1242" w:type="dxa"/>
            <w:vMerge w:val="restart"/>
          </w:tcPr>
          <w:p w:rsidR="007A6A1C" w:rsidRPr="0017776B" w:rsidRDefault="007A6A1C" w:rsidP="007A6A1C">
            <w:pPr>
              <w:rPr>
                <w:b/>
              </w:rPr>
            </w:pPr>
            <w:r w:rsidRPr="0017776B">
              <w:rPr>
                <w:b/>
              </w:rPr>
              <w:lastRenderedPageBreak/>
              <w:t>Исполнение</w:t>
            </w:r>
          </w:p>
        </w:tc>
        <w:tc>
          <w:tcPr>
            <w:tcW w:w="1494" w:type="dxa"/>
            <w:vMerge w:val="restart"/>
          </w:tcPr>
          <w:p w:rsidR="007A6A1C" w:rsidRDefault="007A6A1C" w:rsidP="007A6A1C">
            <w:pPr>
              <w:jc w:val="center"/>
            </w:pPr>
            <w:r>
              <w:t>Обеспечение основной производственной деятельности</w:t>
            </w:r>
          </w:p>
        </w:tc>
        <w:tc>
          <w:tcPr>
            <w:tcW w:w="1483" w:type="dxa"/>
          </w:tcPr>
          <w:p w:rsidR="007A6A1C" w:rsidRDefault="007A6A1C" w:rsidP="007A6A1C">
            <w:pPr>
              <w:jc w:val="center"/>
            </w:pPr>
            <w:r>
              <w:t>Оформление заявки на прокат книги в здании библиотеки</w:t>
            </w:r>
          </w:p>
        </w:tc>
        <w:tc>
          <w:tcPr>
            <w:tcW w:w="1418" w:type="dxa"/>
          </w:tcPr>
          <w:p w:rsidR="007A6A1C" w:rsidRDefault="007A6A1C" w:rsidP="007A6A1C">
            <w:pPr>
              <w:jc w:val="center"/>
            </w:pPr>
            <w:r>
              <w:t>Сортировка новых книг и внесение их в базу</w:t>
            </w:r>
          </w:p>
        </w:tc>
        <w:tc>
          <w:tcPr>
            <w:tcW w:w="1200" w:type="dxa"/>
            <w:vMerge w:val="restart"/>
          </w:tcPr>
          <w:p w:rsidR="007A6A1C" w:rsidRDefault="007A6A1C" w:rsidP="007A6A1C">
            <w:pPr>
              <w:jc w:val="center"/>
            </w:pPr>
            <w:r>
              <w:t>Выдача книги клиенту</w:t>
            </w:r>
          </w:p>
        </w:tc>
        <w:tc>
          <w:tcPr>
            <w:tcW w:w="1209" w:type="dxa"/>
          </w:tcPr>
          <w:p w:rsidR="007A6A1C" w:rsidRDefault="007A6A1C" w:rsidP="007A6A1C">
            <w:pPr>
              <w:jc w:val="center"/>
            </w:pPr>
            <w:r>
              <w:t>Прием транспорта</w:t>
            </w:r>
          </w:p>
        </w:tc>
        <w:tc>
          <w:tcPr>
            <w:tcW w:w="1525" w:type="dxa"/>
            <w:vMerge w:val="restart"/>
          </w:tcPr>
          <w:p w:rsidR="007A6A1C" w:rsidRDefault="007A6A1C" w:rsidP="007A6A1C">
            <w:pPr>
              <w:jc w:val="center"/>
            </w:pPr>
            <w:r>
              <w:t>Набор персонала</w:t>
            </w:r>
          </w:p>
        </w:tc>
      </w:tr>
      <w:tr w:rsidR="007A6A1C" w:rsidTr="007A6A1C"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483" w:type="dxa"/>
          </w:tcPr>
          <w:p w:rsidR="007A6A1C" w:rsidRDefault="007A6A1C" w:rsidP="007A6A1C">
            <w:pPr>
              <w:jc w:val="center"/>
            </w:pPr>
            <w:r>
              <w:t>Оформление заявки на прокат книги по телефону</w:t>
            </w:r>
          </w:p>
        </w:tc>
        <w:tc>
          <w:tcPr>
            <w:tcW w:w="1418" w:type="dxa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Оцифровка изданий</w:t>
            </w:r>
          </w:p>
        </w:tc>
        <w:tc>
          <w:tcPr>
            <w:tcW w:w="1200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209" w:type="dxa"/>
          </w:tcPr>
          <w:p w:rsidR="007A6A1C" w:rsidRDefault="007A6A1C" w:rsidP="007A6A1C">
            <w:pPr>
              <w:jc w:val="center"/>
            </w:pPr>
            <w:r>
              <w:t>Разбор нарушений качества доставки</w:t>
            </w:r>
          </w:p>
        </w:tc>
        <w:tc>
          <w:tcPr>
            <w:tcW w:w="1525" w:type="dxa"/>
            <w:vMerge/>
          </w:tcPr>
          <w:p w:rsidR="007A6A1C" w:rsidRDefault="007A6A1C" w:rsidP="007A6A1C">
            <w:pPr>
              <w:jc w:val="center"/>
            </w:pPr>
          </w:p>
        </w:tc>
      </w:tr>
      <w:tr w:rsidR="007A6A1C" w:rsidTr="007A6A1C"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  <w:vMerge w:val="restart"/>
          </w:tcPr>
          <w:p w:rsidR="007A6A1C" w:rsidRDefault="007A6A1C" w:rsidP="007A6A1C">
            <w:pPr>
              <w:jc w:val="center"/>
            </w:pPr>
            <w:r>
              <w:t>Продвижение услуг</w:t>
            </w:r>
          </w:p>
          <w:p w:rsidR="007A6A1C" w:rsidRDefault="007A6A1C" w:rsidP="007A6A1C">
            <w:pPr>
              <w:jc w:val="center"/>
            </w:pPr>
            <w:r>
              <w:t xml:space="preserve">библиотеки </w:t>
            </w:r>
            <w:proofErr w:type="gramStart"/>
            <w:r>
              <w:t>на</w:t>
            </w:r>
            <w:proofErr w:type="gramEnd"/>
          </w:p>
          <w:p w:rsidR="007A6A1C" w:rsidRDefault="007A6A1C" w:rsidP="007A6A1C">
            <w:pPr>
              <w:jc w:val="center"/>
            </w:pPr>
            <w:proofErr w:type="gramStart"/>
            <w:r>
              <w:t>рынке</w:t>
            </w:r>
            <w:proofErr w:type="gramEnd"/>
          </w:p>
        </w:tc>
        <w:tc>
          <w:tcPr>
            <w:tcW w:w="1483" w:type="dxa"/>
          </w:tcPr>
          <w:p w:rsidR="007A6A1C" w:rsidRDefault="007A6A1C" w:rsidP="007A6A1C">
            <w:pPr>
              <w:jc w:val="center"/>
            </w:pPr>
            <w:r>
              <w:t>Прием книг от клиентов</w:t>
            </w:r>
          </w:p>
        </w:tc>
        <w:tc>
          <w:tcPr>
            <w:tcW w:w="1418" w:type="dxa"/>
            <w:vMerge w:val="restart"/>
          </w:tcPr>
          <w:p w:rsidR="007A6A1C" w:rsidRDefault="007A6A1C" w:rsidP="007A6A1C">
            <w:pPr>
              <w:jc w:val="center"/>
            </w:pPr>
            <w:r>
              <w:t>Предоставление данных мониторинга о состоянии книжных изданий</w:t>
            </w:r>
          </w:p>
        </w:tc>
        <w:tc>
          <w:tcPr>
            <w:tcW w:w="1200" w:type="dxa"/>
            <w:vMerge w:val="restart"/>
          </w:tcPr>
          <w:p w:rsidR="007A6A1C" w:rsidRDefault="007A6A1C" w:rsidP="007A6A1C">
            <w:pPr>
              <w:jc w:val="center"/>
            </w:pPr>
            <w:r>
              <w:t>Прием книг после возвращения</w:t>
            </w:r>
          </w:p>
        </w:tc>
        <w:tc>
          <w:tcPr>
            <w:tcW w:w="1209" w:type="dxa"/>
            <w:vMerge w:val="restart"/>
          </w:tcPr>
          <w:p w:rsidR="007A6A1C" w:rsidRDefault="007A6A1C" w:rsidP="007A6A1C">
            <w:pPr>
              <w:jc w:val="center"/>
            </w:pPr>
            <w:r>
              <w:t>Отслеживание качества транспортировки и транспорта</w:t>
            </w:r>
          </w:p>
        </w:tc>
        <w:tc>
          <w:tcPr>
            <w:tcW w:w="1525" w:type="dxa"/>
          </w:tcPr>
          <w:p w:rsidR="007A6A1C" w:rsidRDefault="007A6A1C" w:rsidP="007A6A1C">
            <w:pPr>
              <w:jc w:val="center"/>
            </w:pPr>
            <w:r>
              <w:t>Выплаты сотрудникам</w:t>
            </w:r>
          </w:p>
        </w:tc>
      </w:tr>
      <w:tr w:rsidR="007A6A1C" w:rsidTr="00EE29A4">
        <w:trPr>
          <w:trHeight w:val="1014"/>
        </w:trPr>
        <w:tc>
          <w:tcPr>
            <w:tcW w:w="1242" w:type="dxa"/>
            <w:vMerge/>
          </w:tcPr>
          <w:p w:rsidR="007A6A1C" w:rsidRDefault="007A6A1C" w:rsidP="007A6A1C"/>
        </w:tc>
        <w:tc>
          <w:tcPr>
            <w:tcW w:w="1494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483" w:type="dxa"/>
            <w:shd w:val="clear" w:color="auto" w:fill="00B050"/>
          </w:tcPr>
          <w:p w:rsidR="007A6A1C" w:rsidRDefault="007A6A1C" w:rsidP="007A6A1C">
            <w:pPr>
              <w:jc w:val="center"/>
            </w:pPr>
            <w:r>
              <w:t>Предоставление электронных ресурсов для чтения клиентам</w:t>
            </w:r>
          </w:p>
        </w:tc>
        <w:tc>
          <w:tcPr>
            <w:tcW w:w="1418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200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209" w:type="dxa"/>
            <w:vMerge/>
          </w:tcPr>
          <w:p w:rsidR="007A6A1C" w:rsidRDefault="007A6A1C" w:rsidP="007A6A1C">
            <w:pPr>
              <w:jc w:val="center"/>
            </w:pPr>
          </w:p>
        </w:tc>
        <w:tc>
          <w:tcPr>
            <w:tcW w:w="1525" w:type="dxa"/>
          </w:tcPr>
          <w:p w:rsidR="007A6A1C" w:rsidRDefault="007A6A1C" w:rsidP="00EE29A4">
            <w:pPr>
              <w:keepNext/>
              <w:jc w:val="center"/>
            </w:pPr>
            <w:r>
              <w:t>Прием оплаты у клиентов</w:t>
            </w:r>
          </w:p>
        </w:tc>
      </w:tr>
    </w:tbl>
    <w:p w:rsidR="007A6A1C" w:rsidRDefault="00EE29A4" w:rsidP="00EE29A4">
      <w:pPr>
        <w:pStyle w:val="ab"/>
        <w:jc w:val="center"/>
        <w:rPr>
          <w:color w:val="000000" w:themeColor="text1"/>
        </w:rPr>
      </w:pPr>
      <w:r w:rsidRPr="00EE29A4">
        <w:rPr>
          <w:color w:val="000000" w:themeColor="text1"/>
        </w:rPr>
        <w:t xml:space="preserve">Таблица </w:t>
      </w:r>
      <w:r w:rsidRPr="00EE29A4">
        <w:rPr>
          <w:color w:val="000000" w:themeColor="text1"/>
        </w:rPr>
        <w:fldChar w:fldCharType="begin"/>
      </w:r>
      <w:r w:rsidRPr="00EE29A4">
        <w:rPr>
          <w:color w:val="000000" w:themeColor="text1"/>
        </w:rPr>
        <w:instrText xml:space="preserve"> SEQ Таблица \* ARABIC </w:instrText>
      </w:r>
      <w:r w:rsidRPr="00EE29A4">
        <w:rPr>
          <w:color w:val="000000" w:themeColor="text1"/>
        </w:rPr>
        <w:fldChar w:fldCharType="separate"/>
      </w:r>
      <w:r w:rsidRPr="00EE29A4">
        <w:rPr>
          <w:noProof/>
          <w:color w:val="000000" w:themeColor="text1"/>
        </w:rPr>
        <w:t>1</w:t>
      </w:r>
      <w:r w:rsidRPr="00EE29A4">
        <w:rPr>
          <w:color w:val="000000" w:themeColor="text1"/>
        </w:rPr>
        <w:fldChar w:fldCharType="end"/>
      </w:r>
      <w:r w:rsidRPr="00EE29A4">
        <w:rPr>
          <w:color w:val="000000" w:themeColor="text1"/>
        </w:rPr>
        <w:t>0.1 Компонентная модель обновлённая</w:t>
      </w:r>
    </w:p>
    <w:p w:rsidR="00EE29A4" w:rsidRPr="00EE29A4" w:rsidRDefault="00EE29A4" w:rsidP="00EE29A4"/>
    <w:p w:rsidR="007A6A1C" w:rsidRDefault="007A6A1C" w:rsidP="00CE4A4F">
      <w:pPr>
        <w:pStyle w:val="a7"/>
        <w:tabs>
          <w:tab w:val="left" w:pos="6096"/>
        </w:tabs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A6A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Радарная модель</w:t>
      </w:r>
    </w:p>
    <w:p w:rsidR="00CA72C6" w:rsidRPr="00184F90" w:rsidRDefault="00CA72C6" w:rsidP="00184F90">
      <w:pPr>
        <w:tabs>
          <w:tab w:val="left" w:pos="609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радарной модели зрелости можно заметить, что некоторые показатели улучшились в сравнении с предыдущей моделью, однако все что касается </w:t>
      </w:r>
      <w:r w:rsidRPr="00184F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184F90">
        <w:rPr>
          <w:rFonts w:ascii="Times New Roman" w:hAnsi="Times New Roman" w:cs="Times New Roman"/>
          <w:color w:val="000000" w:themeColor="text1"/>
          <w:sz w:val="28"/>
          <w:szCs w:val="28"/>
        </w:rPr>
        <w:t>-отдела  и его функций всё еще требует обучения сотрудников, набора квалифицированных специалистов, так как и</w:t>
      </w:r>
      <w:r w:rsidR="00184F9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84F90">
        <w:rPr>
          <w:rFonts w:ascii="Times New Roman" w:hAnsi="Times New Roman" w:cs="Times New Roman"/>
          <w:color w:val="000000" w:themeColor="text1"/>
          <w:sz w:val="28"/>
          <w:szCs w:val="28"/>
        </w:rPr>
        <w:t>начально в библиотеке их не было</w:t>
      </w:r>
      <w:r w:rsidR="00184F90" w:rsidRPr="00184F90">
        <w:rPr>
          <w:rFonts w:ascii="Times New Roman" w:hAnsi="Times New Roman" w:cs="Times New Roman"/>
          <w:color w:val="000000" w:themeColor="text1"/>
          <w:sz w:val="28"/>
          <w:szCs w:val="28"/>
        </w:rPr>
        <w:t>. Добавились новые функции  библиотеке ввиду введения электронной базы, стало легче предоставлять отчетность и вести статистику, а также управлять продажами.</w:t>
      </w:r>
    </w:p>
    <w:p w:rsidR="00EE29A4" w:rsidRDefault="00CA72C6" w:rsidP="00EE29A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3DC2A5" wp14:editId="51613F62">
            <wp:extent cx="4219575" cy="2667000"/>
            <wp:effectExtent l="0" t="0" r="9525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E29A4" w:rsidRPr="00EE29A4" w:rsidRDefault="00EE29A4" w:rsidP="00EE29A4">
      <w:pPr>
        <w:pStyle w:val="ab"/>
        <w:jc w:val="center"/>
        <w:rPr>
          <w:color w:val="000000" w:themeColor="text1"/>
        </w:rPr>
      </w:pPr>
      <w:r w:rsidRPr="00EE29A4">
        <w:rPr>
          <w:color w:val="000000" w:themeColor="text1"/>
        </w:rPr>
        <w:t>Рисунок 10.1 Радарная модель зрелости обновленная</w:t>
      </w:r>
    </w:p>
    <w:p w:rsidR="00CE4A4F" w:rsidRDefault="00CE4A4F" w:rsidP="00CE4A4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90630485"/>
      <w:r w:rsidRPr="00CE4A4F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3"/>
    </w:p>
    <w:p w:rsidR="00466964" w:rsidRDefault="00466964" w:rsidP="007A6A1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Творческое задание по дисциплине заключалось во введении портала в работу, для предоставления онлайн услуг по прокату книг. </w:t>
      </w:r>
    </w:p>
    <w:p w:rsidR="007A6A1C" w:rsidRDefault="00466964" w:rsidP="007A6A1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составлен план изменений, а также радарная модель зрелости, построены диаграммы компонентов, диаграмма текущего состояния архитектуры предприятия, а также послойная детализация каждого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слоя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7A6A1C" w:rsidRDefault="00466964" w:rsidP="007A6A1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Проведены несколько анализов: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A6A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SWOT</w:t>
      </w:r>
      <w:r w:rsidR="007A6A1C" w:rsidRPr="00C370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анализ, 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</w:t>
      </w:r>
      <w:r w:rsidR="007A6A1C" w:rsidRPr="00C370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>остроены диаграммы текущего состояния в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оответствии с условиями задачи, а также п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ослойное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 слоёв</w:t>
      </w:r>
      <w:r w:rsidR="007A6A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6964" w:rsidRDefault="00466964" w:rsidP="007A6A1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Созданы модели бизнес слоя, слоя информационных систем и технологического слоя на каждом из которых подробно описаны детали конкретного слоя: приложения, серверы, бизнес-процессы.</w:t>
      </w:r>
    </w:p>
    <w:p w:rsidR="007A6A1C" w:rsidRDefault="007A6A1C" w:rsidP="007A6A1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итогам проделанной работы было составлена диаграмма перехода для организации, обновленная компонентная модель и радарная диаграмма для оценки проведенной работы.</w:t>
      </w:r>
    </w:p>
    <w:p w:rsidR="00CE4A4F" w:rsidRDefault="007A6A1C" w:rsidP="007A6A1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описанная задача была решена с использованием диаграмм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archimate</w:t>
      </w:r>
      <w:proofErr w:type="spellEnd"/>
      <w:r w:rsidRPr="00C37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exel</w:t>
      </w:r>
      <w:proofErr w:type="spellEnd"/>
      <w:r w:rsidRPr="00C37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E4A4F">
        <w:rPr>
          <w:rFonts w:ascii="Times New Roman" w:hAnsi="Times New Roman" w:cs="Times New Roman"/>
          <w:color w:val="000000" w:themeColor="text1"/>
        </w:rPr>
        <w:br w:type="page"/>
      </w:r>
    </w:p>
    <w:p w:rsidR="00CE4A4F" w:rsidRDefault="00CE4A4F" w:rsidP="00CE4A4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90630486"/>
      <w:r>
        <w:rPr>
          <w:rFonts w:ascii="Times New Roman" w:hAnsi="Times New Roman" w:cs="Times New Roman"/>
          <w:color w:val="000000" w:themeColor="text1"/>
        </w:rPr>
        <w:lastRenderedPageBreak/>
        <w:t>Список использованной литературы</w:t>
      </w:r>
      <w:bookmarkEnd w:id="14"/>
    </w:p>
    <w:p w:rsidR="00825A6C" w:rsidRPr="00825A6C" w:rsidRDefault="00825A6C" w:rsidP="00825A6C"/>
    <w:p w:rsidR="006D3195" w:rsidRPr="00825A6C" w:rsidRDefault="00CE4A4F" w:rsidP="00825A6C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5A6C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825A6C">
        <w:rPr>
          <w:rFonts w:ascii="Times New Roman" w:hAnsi="Times New Roman" w:cs="Times New Roman"/>
          <w:sz w:val="28"/>
          <w:szCs w:val="28"/>
        </w:rPr>
        <w:t xml:space="preserve"> Е.П., Кудрявцев Д.В., </w:t>
      </w:r>
      <w:proofErr w:type="spellStart"/>
      <w:r w:rsidRPr="00825A6C">
        <w:rPr>
          <w:rFonts w:ascii="Times New Roman" w:hAnsi="Times New Roman" w:cs="Times New Roman"/>
          <w:sz w:val="28"/>
          <w:szCs w:val="28"/>
        </w:rPr>
        <w:t>Арзуманян</w:t>
      </w:r>
      <w:proofErr w:type="spellEnd"/>
      <w:r w:rsidRPr="00825A6C">
        <w:rPr>
          <w:rFonts w:ascii="Times New Roman" w:hAnsi="Times New Roman" w:cs="Times New Roman"/>
          <w:sz w:val="28"/>
          <w:szCs w:val="28"/>
        </w:rPr>
        <w:t xml:space="preserve"> М.Ю. Архитектура предприятия.</w:t>
      </w:r>
    </w:p>
    <w:p w:rsidR="00CE4A4F" w:rsidRPr="00825A6C" w:rsidRDefault="00CE4A4F" w:rsidP="00825A6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:rsidR="00CE4A4F" w:rsidRPr="00825A6C" w:rsidRDefault="00CE4A4F" w:rsidP="00825A6C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5A6C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825A6C">
        <w:rPr>
          <w:rFonts w:ascii="Times New Roman" w:hAnsi="Times New Roman" w:cs="Times New Roman"/>
          <w:sz w:val="28"/>
          <w:szCs w:val="28"/>
        </w:rPr>
        <w:t xml:space="preserve"> Е.П. Управление жизненным циклом информационных систем.</w:t>
      </w:r>
    </w:p>
    <w:p w:rsidR="00CE4A4F" w:rsidRPr="00825A6C" w:rsidRDefault="00CE4A4F" w:rsidP="00825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A4F" w:rsidRPr="00825A6C" w:rsidRDefault="00CE4A4F" w:rsidP="00825A6C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A6C"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 w:rsidRPr="00825A6C"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 w:rsidRPr="00825A6C">
        <w:rPr>
          <w:rFonts w:ascii="Times New Roman" w:hAnsi="Times New Roman" w:cs="Times New Roman"/>
          <w:sz w:val="28"/>
          <w:szCs w:val="28"/>
        </w:rPr>
        <w:t xml:space="preserve"> В.Г. Бизнес-процессы: Регламентация и управление.</w:t>
      </w:r>
    </w:p>
    <w:p w:rsidR="00CE4A4F" w:rsidRPr="00CE4A4F" w:rsidRDefault="00CE4A4F" w:rsidP="00825A6C">
      <w:pPr>
        <w:jc w:val="both"/>
      </w:pPr>
    </w:p>
    <w:sectPr w:rsidR="00CE4A4F" w:rsidRPr="00CE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2E" w:rsidRDefault="007C7B2E">
      <w:pPr>
        <w:spacing w:after="0" w:line="240" w:lineRule="auto"/>
      </w:pPr>
      <w:r>
        <w:separator/>
      </w:r>
    </w:p>
  </w:endnote>
  <w:endnote w:type="continuationSeparator" w:id="0">
    <w:p w:rsidR="007C7B2E" w:rsidRDefault="007C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8600006"/>
      <w:docPartObj>
        <w:docPartGallery w:val="Page Numbers (Bottom of Page)"/>
        <w:docPartUnique/>
      </w:docPartObj>
    </w:sdtPr>
    <w:sdtContent>
      <w:p w:rsidR="00420CC8" w:rsidRDefault="00420C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A49">
          <w:rPr>
            <w:noProof/>
          </w:rPr>
          <w:t>2</w:t>
        </w:r>
        <w:r>
          <w:fldChar w:fldCharType="end"/>
        </w:r>
      </w:p>
    </w:sdtContent>
  </w:sdt>
  <w:p w:rsidR="00420CC8" w:rsidRDefault="00420C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CC8" w:rsidRDefault="00420CC8" w:rsidP="00060FA4">
    <w:pPr>
      <w:pStyle w:val="a5"/>
      <w:tabs>
        <w:tab w:val="clear" w:pos="4677"/>
        <w:tab w:val="clear" w:pos="9355"/>
        <w:tab w:val="left" w:pos="61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2E" w:rsidRDefault="007C7B2E">
      <w:pPr>
        <w:spacing w:after="0" w:line="240" w:lineRule="auto"/>
      </w:pPr>
      <w:r>
        <w:separator/>
      </w:r>
    </w:p>
  </w:footnote>
  <w:footnote w:type="continuationSeparator" w:id="0">
    <w:p w:rsidR="007C7B2E" w:rsidRDefault="007C7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0FB"/>
    <w:multiLevelType w:val="hybridMultilevel"/>
    <w:tmpl w:val="BBFC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871BC"/>
    <w:multiLevelType w:val="hybridMultilevel"/>
    <w:tmpl w:val="F87650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B626251"/>
    <w:multiLevelType w:val="hybridMultilevel"/>
    <w:tmpl w:val="044A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C674F"/>
    <w:multiLevelType w:val="hybridMultilevel"/>
    <w:tmpl w:val="2468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D7B1E"/>
    <w:multiLevelType w:val="hybridMultilevel"/>
    <w:tmpl w:val="A7E0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B3ED6"/>
    <w:multiLevelType w:val="hybridMultilevel"/>
    <w:tmpl w:val="C9A0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63CCF"/>
    <w:multiLevelType w:val="hybridMultilevel"/>
    <w:tmpl w:val="92843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E06ED"/>
    <w:multiLevelType w:val="hybridMultilevel"/>
    <w:tmpl w:val="935A5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A52B6"/>
    <w:multiLevelType w:val="hybridMultilevel"/>
    <w:tmpl w:val="8DF4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3099"/>
    <w:multiLevelType w:val="hybridMultilevel"/>
    <w:tmpl w:val="5AC25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E4563"/>
    <w:multiLevelType w:val="hybridMultilevel"/>
    <w:tmpl w:val="6CAA0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27648"/>
    <w:multiLevelType w:val="hybridMultilevel"/>
    <w:tmpl w:val="2D5C7768"/>
    <w:lvl w:ilvl="0" w:tplc="7702F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136E17"/>
    <w:multiLevelType w:val="hybridMultilevel"/>
    <w:tmpl w:val="8FC04F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6927EFA"/>
    <w:multiLevelType w:val="hybridMultilevel"/>
    <w:tmpl w:val="C1BE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F5070"/>
    <w:multiLevelType w:val="hybridMultilevel"/>
    <w:tmpl w:val="4838E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F4255"/>
    <w:multiLevelType w:val="hybridMultilevel"/>
    <w:tmpl w:val="D0F2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15212"/>
    <w:multiLevelType w:val="hybridMultilevel"/>
    <w:tmpl w:val="73E82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836188"/>
    <w:multiLevelType w:val="hybridMultilevel"/>
    <w:tmpl w:val="BA4E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F0315"/>
    <w:multiLevelType w:val="hybridMultilevel"/>
    <w:tmpl w:val="B948B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7"/>
  </w:num>
  <w:num w:numId="5">
    <w:abstractNumId w:val="7"/>
  </w:num>
  <w:num w:numId="6">
    <w:abstractNumId w:val="13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  <w:num w:numId="13">
    <w:abstractNumId w:val="18"/>
  </w:num>
  <w:num w:numId="14">
    <w:abstractNumId w:val="14"/>
  </w:num>
  <w:num w:numId="15">
    <w:abstractNumId w:val="16"/>
  </w:num>
  <w:num w:numId="16">
    <w:abstractNumId w:val="12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FA"/>
    <w:rsid w:val="0000089F"/>
    <w:rsid w:val="00001B19"/>
    <w:rsid w:val="00052295"/>
    <w:rsid w:val="00060FA4"/>
    <w:rsid w:val="00184F90"/>
    <w:rsid w:val="001A1DCE"/>
    <w:rsid w:val="001D06D5"/>
    <w:rsid w:val="001F180D"/>
    <w:rsid w:val="00200F43"/>
    <w:rsid w:val="00207078"/>
    <w:rsid w:val="00212AAD"/>
    <w:rsid w:val="00286F69"/>
    <w:rsid w:val="00295CFA"/>
    <w:rsid w:val="002B731C"/>
    <w:rsid w:val="002D7F8E"/>
    <w:rsid w:val="002E7BA2"/>
    <w:rsid w:val="00315A8A"/>
    <w:rsid w:val="00322F9C"/>
    <w:rsid w:val="00345D8C"/>
    <w:rsid w:val="00351C38"/>
    <w:rsid w:val="003B4F1E"/>
    <w:rsid w:val="003D7316"/>
    <w:rsid w:val="00420CC8"/>
    <w:rsid w:val="00466964"/>
    <w:rsid w:val="004A76E1"/>
    <w:rsid w:val="004A7A49"/>
    <w:rsid w:val="004C4671"/>
    <w:rsid w:val="00564B71"/>
    <w:rsid w:val="005D19E4"/>
    <w:rsid w:val="005E0B84"/>
    <w:rsid w:val="00613368"/>
    <w:rsid w:val="0061481E"/>
    <w:rsid w:val="00630581"/>
    <w:rsid w:val="00635D5F"/>
    <w:rsid w:val="00652B3A"/>
    <w:rsid w:val="00664EB7"/>
    <w:rsid w:val="006B3935"/>
    <w:rsid w:val="006D3195"/>
    <w:rsid w:val="00704C6E"/>
    <w:rsid w:val="00710DBF"/>
    <w:rsid w:val="00795DB3"/>
    <w:rsid w:val="007A6A1C"/>
    <w:rsid w:val="007C7B2E"/>
    <w:rsid w:val="007D119F"/>
    <w:rsid w:val="007D6AC2"/>
    <w:rsid w:val="00825A6C"/>
    <w:rsid w:val="00864CEA"/>
    <w:rsid w:val="00875240"/>
    <w:rsid w:val="00880DA4"/>
    <w:rsid w:val="00891AD2"/>
    <w:rsid w:val="0090319B"/>
    <w:rsid w:val="00914D0E"/>
    <w:rsid w:val="00975179"/>
    <w:rsid w:val="0099579D"/>
    <w:rsid w:val="009E72E4"/>
    <w:rsid w:val="00A07787"/>
    <w:rsid w:val="00A1609F"/>
    <w:rsid w:val="00A35C4F"/>
    <w:rsid w:val="00A378A7"/>
    <w:rsid w:val="00A4196D"/>
    <w:rsid w:val="00A471F5"/>
    <w:rsid w:val="00A54369"/>
    <w:rsid w:val="00A63B3B"/>
    <w:rsid w:val="00AF29D9"/>
    <w:rsid w:val="00AF45E2"/>
    <w:rsid w:val="00B327B2"/>
    <w:rsid w:val="00B63212"/>
    <w:rsid w:val="00BA668C"/>
    <w:rsid w:val="00C01DB4"/>
    <w:rsid w:val="00C06648"/>
    <w:rsid w:val="00C235D0"/>
    <w:rsid w:val="00C34AF2"/>
    <w:rsid w:val="00C4376D"/>
    <w:rsid w:val="00C60268"/>
    <w:rsid w:val="00C96935"/>
    <w:rsid w:val="00CA3955"/>
    <w:rsid w:val="00CA72C6"/>
    <w:rsid w:val="00CE4A4F"/>
    <w:rsid w:val="00D01F5E"/>
    <w:rsid w:val="00D21EAA"/>
    <w:rsid w:val="00D43A93"/>
    <w:rsid w:val="00D54236"/>
    <w:rsid w:val="00D817B3"/>
    <w:rsid w:val="00D83590"/>
    <w:rsid w:val="00DC1666"/>
    <w:rsid w:val="00DE7493"/>
    <w:rsid w:val="00E3475E"/>
    <w:rsid w:val="00E406BD"/>
    <w:rsid w:val="00E91A5D"/>
    <w:rsid w:val="00EA5665"/>
    <w:rsid w:val="00EA7922"/>
    <w:rsid w:val="00EB5C84"/>
    <w:rsid w:val="00ED13DE"/>
    <w:rsid w:val="00EE29A4"/>
    <w:rsid w:val="00EE429A"/>
    <w:rsid w:val="00EE57E7"/>
    <w:rsid w:val="00F06F7E"/>
    <w:rsid w:val="00F26F4F"/>
    <w:rsid w:val="00F85111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CFA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295CF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295CFA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4C4671"/>
    <w:pPr>
      <w:ind w:left="720"/>
      <w:contextualSpacing/>
    </w:pPr>
  </w:style>
  <w:style w:type="table" w:styleId="a8">
    <w:name w:val="Table Grid"/>
    <w:basedOn w:val="a1"/>
    <w:uiPriority w:val="59"/>
    <w:rsid w:val="000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3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6D319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06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6F7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06F7E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2B731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EE29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EE2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CFA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295CF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295CFA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4C4671"/>
    <w:pPr>
      <w:ind w:left="720"/>
      <w:contextualSpacing/>
    </w:pPr>
  </w:style>
  <w:style w:type="table" w:styleId="a8">
    <w:name w:val="Table Grid"/>
    <w:basedOn w:val="a1"/>
    <w:uiPriority w:val="59"/>
    <w:rsid w:val="000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3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6D319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06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6F7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06F7E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2B731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EE29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EE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Оформление заявки</c:v>
                </c:pt>
                <c:pt idx="1">
                  <c:v>Сбор и обработка данных</c:v>
                </c:pt>
                <c:pt idx="2">
                  <c:v>Доставка и прием новых книг</c:v>
                </c:pt>
                <c:pt idx="3">
                  <c:v>Хранение книг</c:v>
                </c:pt>
                <c:pt idx="4">
                  <c:v>Планирование продаж</c:v>
                </c:pt>
                <c:pt idx="5">
                  <c:v>Управление персоналом</c:v>
                </c:pt>
                <c:pt idx="6">
                  <c:v>Выдача книг и регистрация проката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11840"/>
        <c:axId val="149115392"/>
      </c:radarChart>
      <c:catAx>
        <c:axId val="133411840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49115392"/>
        <c:crosses val="autoZero"/>
        <c:auto val="1"/>
        <c:lblAlgn val="ctr"/>
        <c:lblOffset val="100"/>
        <c:noMultiLvlLbl val="0"/>
      </c:catAx>
      <c:valAx>
        <c:axId val="14911539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334118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marker>
            <c:symbol val="none"/>
          </c:marker>
          <c:cat>
            <c:strRef>
              <c:f>Лист1!$A$1:$A$10</c:f>
              <c:strCache>
                <c:ptCount val="10"/>
                <c:pt idx="0">
                  <c:v>Оформление заявки </c:v>
                </c:pt>
                <c:pt idx="1">
                  <c:v>Сбор и обработка данных </c:v>
                </c:pt>
                <c:pt idx="2">
                  <c:v>Доставка и прием новых книг</c:v>
                </c:pt>
                <c:pt idx="3">
                  <c:v>Хранение книг</c:v>
                </c:pt>
                <c:pt idx="4">
                  <c:v>Планирование продаж</c:v>
                </c:pt>
                <c:pt idx="5">
                  <c:v>Управление персоналом</c:v>
                </c:pt>
                <c:pt idx="6">
                  <c:v>Выдача книг и регистрация проката</c:v>
                </c:pt>
                <c:pt idx="7">
                  <c:v>Оцифровка изданий</c:v>
                </c:pt>
                <c:pt idx="8">
                  <c:v>Управление книжной  и электронной базой</c:v>
                </c:pt>
                <c:pt idx="9">
                  <c:v>ИТ-стратегия</c:v>
                </c:pt>
              </c:strCache>
            </c:strRef>
          </c:cat>
          <c:val>
            <c:numRef>
              <c:f>Лист1!$B$1:$B$10</c:f>
              <c:numCache>
                <c:formatCode>General</c:formatCode>
                <c:ptCount val="10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84960"/>
        <c:axId val="149117120"/>
      </c:radarChart>
      <c:catAx>
        <c:axId val="145384960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49117120"/>
        <c:crosses val="autoZero"/>
        <c:auto val="1"/>
        <c:lblAlgn val="ctr"/>
        <c:lblOffset val="100"/>
        <c:noMultiLvlLbl val="0"/>
      </c:catAx>
      <c:valAx>
        <c:axId val="149117120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45384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2309-9B18-4A69-B5C7-2FFB515A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24</Pages>
  <Words>4066</Words>
  <Characters>23179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38</cp:revision>
  <dcterms:created xsi:type="dcterms:W3CDTF">2021-11-18T06:37:00Z</dcterms:created>
  <dcterms:modified xsi:type="dcterms:W3CDTF">2021-12-17T07:47:00Z</dcterms:modified>
</cp:coreProperties>
</file>