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C5F5" w14:textId="77777777" w:rsidR="00446F5E" w:rsidRPr="00446F5E" w:rsidRDefault="00000000" w:rsidP="00446F5E">
      <w:r>
        <w:pict w14:anchorId="42E450EF">
          <v:rect id="_x0000_i1026" style="width:0;height:1.5pt" o:hralign="center" o:hrstd="t" o:hr="t" fillcolor="#a0a0a0" stroked="f"/>
        </w:pict>
      </w:r>
    </w:p>
    <w:p w14:paraId="3C8F1555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Documentación del Simulador de Evacuación Urbana</w:t>
      </w:r>
    </w:p>
    <w:p w14:paraId="583222BD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1. Introducción</w:t>
      </w:r>
    </w:p>
    <w:p w14:paraId="166B83BB" w14:textId="77777777" w:rsidR="00446F5E" w:rsidRPr="00446F5E" w:rsidRDefault="00446F5E" w:rsidP="00446F5E">
      <w:r w:rsidRPr="00446F5E">
        <w:t xml:space="preserve">Este documento presenta el </w:t>
      </w:r>
      <w:r w:rsidRPr="00446F5E">
        <w:rPr>
          <w:b/>
          <w:bCs/>
        </w:rPr>
        <w:t>Simulador de Evacuación Urbana</w:t>
      </w:r>
      <w:r w:rsidRPr="00446F5E">
        <w:t xml:space="preserve">, una herramienta diseñada para </w:t>
      </w:r>
      <w:r w:rsidRPr="00446F5E">
        <w:rPr>
          <w:b/>
          <w:bCs/>
        </w:rPr>
        <w:t>evaluar el desempeño de evacuación de personas en entornos urbanos</w:t>
      </w:r>
      <w:r w:rsidRPr="00446F5E">
        <w:t xml:space="preserve">. Su propósito es estimar el </w:t>
      </w:r>
      <w:r w:rsidRPr="00446F5E">
        <w:rPr>
          <w:b/>
          <w:bCs/>
        </w:rPr>
        <w:t>RSET (Tiempo Requerido para Evacuar)</w:t>
      </w:r>
      <w:r w:rsidRPr="00446F5E">
        <w:t xml:space="preserve"> y el </w:t>
      </w:r>
      <w:r w:rsidRPr="00446F5E">
        <w:rPr>
          <w:b/>
          <w:bCs/>
        </w:rPr>
        <w:t>número total de personas evacuadas</w:t>
      </w:r>
      <w:r w:rsidRPr="00446F5E">
        <w:t xml:space="preserve"> tras un desastre. El modelo busca responder a la pregunta clave: </w:t>
      </w:r>
      <w:r w:rsidRPr="00446F5E">
        <w:rPr>
          <w:b/>
          <w:bCs/>
        </w:rPr>
        <w:t>¿en cuánto tiempo se logra evacuar a la totalidad de una población, considerando parámetros como el nivel de pánico, y cuál es la ventana de tiempo suficiente para alertar y evacuar a todos de forma segura?</w:t>
      </w:r>
    </w:p>
    <w:p w14:paraId="35A952F5" w14:textId="77777777" w:rsidR="00446F5E" w:rsidRPr="00446F5E" w:rsidRDefault="00446F5E" w:rsidP="00446F5E">
      <w:r w:rsidRPr="00446F5E">
        <w:t xml:space="preserve">Desarrollado en </w:t>
      </w:r>
      <w:proofErr w:type="spellStart"/>
      <w:r w:rsidRPr="00446F5E">
        <w:rPr>
          <w:b/>
          <w:bCs/>
        </w:rPr>
        <w:t>Repast</w:t>
      </w:r>
      <w:proofErr w:type="spellEnd"/>
      <w:r w:rsidRPr="00446F5E">
        <w:rPr>
          <w:b/>
          <w:bCs/>
        </w:rPr>
        <w:t xml:space="preserve"> </w:t>
      </w:r>
      <w:proofErr w:type="spellStart"/>
      <w:r w:rsidRPr="00446F5E">
        <w:rPr>
          <w:b/>
          <w:bCs/>
        </w:rPr>
        <w:t>Simphony</w:t>
      </w:r>
      <w:proofErr w:type="spellEnd"/>
      <w:r w:rsidRPr="00446F5E">
        <w:rPr>
          <w:b/>
          <w:bCs/>
        </w:rPr>
        <w:t xml:space="preserve"> 2.11</w:t>
      </w:r>
      <w:r w:rsidRPr="00446F5E">
        <w:t xml:space="preserve"> con </w:t>
      </w:r>
      <w:r w:rsidRPr="00446F5E">
        <w:rPr>
          <w:b/>
          <w:bCs/>
        </w:rPr>
        <w:t>Java 17</w:t>
      </w:r>
      <w:r w:rsidRPr="00446F5E">
        <w:t>, el simulador permite explorar dinámicas de movimiento, congestión y eficiencia de rutas, ofreciendo una plataforma configurable para la experimentación de diferentes escenarios y parámetros urbanos predefinidos.</w:t>
      </w:r>
    </w:p>
    <w:p w14:paraId="3BE0596B" w14:textId="77777777" w:rsidR="00446F5E" w:rsidRPr="00446F5E" w:rsidRDefault="00000000" w:rsidP="00446F5E">
      <w:r>
        <w:pict w14:anchorId="4C01ADED">
          <v:rect id="_x0000_i1027" style="width:0;height:1.5pt" o:hralign="center" o:hrstd="t" o:hr="t" fillcolor="#a0a0a0" stroked="f"/>
        </w:pict>
      </w:r>
    </w:p>
    <w:p w14:paraId="28D34499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2. Diseño y Arquitectura General</w:t>
      </w:r>
    </w:p>
    <w:p w14:paraId="4BFB7C8B" w14:textId="77777777" w:rsidR="00446F5E" w:rsidRPr="00446F5E" w:rsidRDefault="00446F5E" w:rsidP="00446F5E">
      <w:r w:rsidRPr="00446F5E">
        <w:t xml:space="preserve">El simulador se basa en un enfoque de </w:t>
      </w:r>
      <w:r w:rsidRPr="00446F5E">
        <w:rPr>
          <w:b/>
          <w:bCs/>
        </w:rPr>
        <w:t>Modelado Basado en Agentes (ABM)</w:t>
      </w:r>
      <w:r w:rsidRPr="00446F5E">
        <w:t>. Los componentes principales incluyen:</w:t>
      </w:r>
    </w:p>
    <w:p w14:paraId="09E5CDF8" w14:textId="77777777" w:rsidR="00446F5E" w:rsidRPr="00446F5E" w:rsidRDefault="00446F5E" w:rsidP="00446F5E">
      <w:pPr>
        <w:numPr>
          <w:ilvl w:val="0"/>
          <w:numId w:val="2"/>
        </w:numPr>
      </w:pPr>
      <w:r w:rsidRPr="00446F5E">
        <w:rPr>
          <w:b/>
          <w:bCs/>
        </w:rPr>
        <w:t>Agentes (Personas):</w:t>
      </w:r>
      <w:r w:rsidRPr="00446F5E">
        <w:t xml:space="preserve"> Representan a los individuos en el entorno. Cada agente sigue un </w:t>
      </w:r>
      <w:r w:rsidRPr="00446F5E">
        <w:rPr>
          <w:b/>
          <w:bCs/>
        </w:rPr>
        <w:t>diagrama de estados</w:t>
      </w:r>
      <w:r w:rsidRPr="00446F5E">
        <w:t xml:space="preserve"> que incluye las fases </w:t>
      </w:r>
      <w:proofErr w:type="spellStart"/>
      <w:r w:rsidRPr="00446F5E">
        <w:rPr>
          <w:b/>
          <w:bCs/>
        </w:rPr>
        <w:t>Pre-movimiento</w:t>
      </w:r>
      <w:proofErr w:type="spellEnd"/>
      <w:r w:rsidRPr="00446F5E">
        <w:t xml:space="preserve">, </w:t>
      </w:r>
      <w:r w:rsidRPr="00446F5E">
        <w:rPr>
          <w:b/>
          <w:bCs/>
        </w:rPr>
        <w:t>Movimiento</w:t>
      </w:r>
      <w:r w:rsidRPr="00446F5E">
        <w:t xml:space="preserve"> y </w:t>
      </w:r>
      <w:r w:rsidRPr="00446F5E">
        <w:rPr>
          <w:b/>
          <w:bCs/>
        </w:rPr>
        <w:t>Evacuado</w:t>
      </w:r>
      <w:r w:rsidRPr="00446F5E">
        <w:t xml:space="preserve">. Poseen atributos como </w:t>
      </w:r>
      <w:proofErr w:type="spellStart"/>
      <w:r w:rsidRPr="00446F5E">
        <w:t>agentID</w:t>
      </w:r>
      <w:proofErr w:type="spellEnd"/>
      <w:r w:rsidRPr="00446F5E">
        <w:t xml:space="preserve">, </w:t>
      </w:r>
      <w:proofErr w:type="spellStart"/>
      <w:r w:rsidRPr="00446F5E">
        <w:t>ageGroup</w:t>
      </w:r>
      <w:proofErr w:type="spellEnd"/>
      <w:r w:rsidRPr="00446F5E">
        <w:t xml:space="preserve">, </w:t>
      </w:r>
      <w:proofErr w:type="spellStart"/>
      <w:r w:rsidRPr="00446F5E">
        <w:t>citizenType</w:t>
      </w:r>
      <w:proofErr w:type="spellEnd"/>
      <w:r w:rsidRPr="00446F5E">
        <w:t xml:space="preserve">, </w:t>
      </w:r>
      <w:proofErr w:type="spellStart"/>
      <w:r w:rsidRPr="00446F5E">
        <w:t>state</w:t>
      </w:r>
      <w:proofErr w:type="spellEnd"/>
      <w:r w:rsidRPr="00446F5E">
        <w:t xml:space="preserve">, </w:t>
      </w:r>
      <w:proofErr w:type="spellStart"/>
      <w:r w:rsidRPr="00446F5E">
        <w:t>currLocation</w:t>
      </w:r>
      <w:proofErr w:type="spellEnd"/>
      <w:r w:rsidRPr="00446F5E">
        <w:t xml:space="preserve">, </w:t>
      </w:r>
      <w:proofErr w:type="spellStart"/>
      <w:r w:rsidRPr="00446F5E">
        <w:t>currSpeed</w:t>
      </w:r>
      <w:proofErr w:type="spellEnd"/>
      <w:r w:rsidRPr="00446F5E">
        <w:t xml:space="preserve">, </w:t>
      </w:r>
      <w:proofErr w:type="spellStart"/>
      <w:r w:rsidRPr="00446F5E">
        <w:t>currDirection</w:t>
      </w:r>
      <w:proofErr w:type="spellEnd"/>
      <w:r w:rsidRPr="00446F5E">
        <w:t xml:space="preserve">, </w:t>
      </w:r>
      <w:proofErr w:type="spellStart"/>
      <w:r w:rsidRPr="00446F5E">
        <w:t>panicLevel</w:t>
      </w:r>
      <w:proofErr w:type="spellEnd"/>
      <w:r w:rsidRPr="00446F5E">
        <w:t xml:space="preserve">, </w:t>
      </w:r>
      <w:proofErr w:type="spellStart"/>
      <w:r w:rsidRPr="00446F5E">
        <w:t>helpfulnessLevel</w:t>
      </w:r>
      <w:proofErr w:type="spellEnd"/>
      <w:r w:rsidRPr="00446F5E">
        <w:t xml:space="preserve">, </w:t>
      </w:r>
      <w:proofErr w:type="spellStart"/>
      <w:r w:rsidRPr="00446F5E">
        <w:t>needsAssistance</w:t>
      </w:r>
      <w:proofErr w:type="spellEnd"/>
      <w:r w:rsidRPr="00446F5E">
        <w:t>, entre otros, como se detalla en la Tabla 1: "Entidades y variables de estado".</w:t>
      </w:r>
    </w:p>
    <w:p w14:paraId="501B6508" w14:textId="77777777" w:rsidR="00446F5E" w:rsidRPr="00446F5E" w:rsidRDefault="00446F5E" w:rsidP="00446F5E">
      <w:pPr>
        <w:numPr>
          <w:ilvl w:val="0"/>
          <w:numId w:val="2"/>
        </w:numPr>
      </w:pPr>
      <w:r w:rsidRPr="00446F5E">
        <w:rPr>
          <w:b/>
          <w:bCs/>
        </w:rPr>
        <w:t>Entorno Urbano (Celda / Grilla):</w:t>
      </w:r>
      <w:r w:rsidRPr="00446F5E">
        <w:t xml:space="preserve"> Se modela como una </w:t>
      </w:r>
      <w:r w:rsidRPr="00446F5E">
        <w:rPr>
          <w:b/>
          <w:bCs/>
        </w:rPr>
        <w:t>grilla bidimensional regular</w:t>
      </w:r>
      <w:r w:rsidRPr="00446F5E">
        <w:t xml:space="preserve"> (</w:t>
      </w:r>
      <w:proofErr w:type="spellStart"/>
      <w:r w:rsidRPr="00446F5E">
        <w:t>MapCellGrid</w:t>
      </w:r>
      <w:proofErr w:type="spellEnd"/>
      <w:r w:rsidRPr="00446F5E">
        <w:t>) de celdas (</w:t>
      </w:r>
      <w:proofErr w:type="spellStart"/>
      <w:r w:rsidRPr="00446F5E">
        <w:t>MapCell</w:t>
      </w:r>
      <w:proofErr w:type="spellEnd"/>
      <w:r w:rsidRPr="00446F5E">
        <w:t xml:space="preserve">), cada una conteniendo información sobre su ubicación, elevación y </w:t>
      </w:r>
      <w:proofErr w:type="spellStart"/>
      <w:r w:rsidRPr="00446F5E">
        <w:t>transitabilidad</w:t>
      </w:r>
      <w:proofErr w:type="spellEnd"/>
      <w:r w:rsidRPr="00446F5E">
        <w:t xml:space="preserve"> (</w:t>
      </w:r>
      <w:proofErr w:type="spellStart"/>
      <w:r w:rsidRPr="00446F5E">
        <w:t>isPassable</w:t>
      </w:r>
      <w:proofErr w:type="spellEnd"/>
      <w:r w:rsidRPr="00446F5E">
        <w:t>). Esta grilla es la base sobre la cual se definen las áreas urbanas, incluyendo carreteras.</w:t>
      </w:r>
    </w:p>
    <w:p w14:paraId="45FFB7C0" w14:textId="77777777" w:rsidR="00446F5E" w:rsidRPr="00446F5E" w:rsidRDefault="00446F5E" w:rsidP="00446F5E">
      <w:pPr>
        <w:numPr>
          <w:ilvl w:val="0"/>
          <w:numId w:val="2"/>
        </w:numPr>
      </w:pPr>
      <w:r w:rsidRPr="00446F5E">
        <w:rPr>
          <w:b/>
          <w:bCs/>
        </w:rPr>
        <w:t>Zonas de Interés:</w:t>
      </w:r>
    </w:p>
    <w:p w14:paraId="7E392467" w14:textId="77777777" w:rsidR="00446F5E" w:rsidRPr="00446F5E" w:rsidRDefault="00446F5E" w:rsidP="00446F5E">
      <w:pPr>
        <w:numPr>
          <w:ilvl w:val="1"/>
          <w:numId w:val="2"/>
        </w:numPr>
      </w:pPr>
      <w:r w:rsidRPr="00446F5E">
        <w:rPr>
          <w:b/>
          <w:bCs/>
        </w:rPr>
        <w:t>Zonas de Origen (</w:t>
      </w:r>
      <w:proofErr w:type="spellStart"/>
      <w:r w:rsidRPr="00446F5E">
        <w:rPr>
          <w:b/>
          <w:bCs/>
        </w:rPr>
        <w:t>initialAreas</w:t>
      </w:r>
      <w:proofErr w:type="spellEnd"/>
      <w:r w:rsidRPr="00446F5E">
        <w:rPr>
          <w:b/>
          <w:bCs/>
        </w:rPr>
        <w:t>):</w:t>
      </w:r>
      <w:r w:rsidRPr="00446F5E">
        <w:t xml:space="preserve"> Áreas desde donde las personas inician la evacuación, definidas mediante un archivo espacial.</w:t>
      </w:r>
    </w:p>
    <w:p w14:paraId="71367395" w14:textId="77777777" w:rsidR="00446F5E" w:rsidRPr="00446F5E" w:rsidRDefault="00446F5E" w:rsidP="00446F5E">
      <w:pPr>
        <w:numPr>
          <w:ilvl w:val="1"/>
          <w:numId w:val="2"/>
        </w:numPr>
      </w:pPr>
      <w:r w:rsidRPr="00446F5E">
        <w:rPr>
          <w:b/>
          <w:bCs/>
        </w:rPr>
        <w:lastRenderedPageBreak/>
        <w:t>Zonas de Destino/Seguras (</w:t>
      </w:r>
      <w:proofErr w:type="spellStart"/>
      <w:r w:rsidRPr="00446F5E">
        <w:rPr>
          <w:b/>
          <w:bCs/>
        </w:rPr>
        <w:t>safeAreas</w:t>
      </w:r>
      <w:proofErr w:type="spellEnd"/>
      <w:r w:rsidRPr="00446F5E">
        <w:rPr>
          <w:b/>
          <w:bCs/>
        </w:rPr>
        <w:t>):</w:t>
      </w:r>
      <w:r w:rsidRPr="00446F5E">
        <w:t xml:space="preserve"> Puntos a los que los agentes intentan llegar (</w:t>
      </w:r>
      <w:proofErr w:type="spellStart"/>
      <w:r w:rsidRPr="00446F5E">
        <w:t>targetLocation</w:t>
      </w:r>
      <w:proofErr w:type="spellEnd"/>
      <w:r w:rsidRPr="00446F5E">
        <w:t>) durante la evacuación, también definidas espacialmente.</w:t>
      </w:r>
    </w:p>
    <w:p w14:paraId="50FD182F" w14:textId="77777777" w:rsidR="00446F5E" w:rsidRPr="00446F5E" w:rsidRDefault="00446F5E" w:rsidP="00446F5E">
      <w:pPr>
        <w:numPr>
          <w:ilvl w:val="1"/>
          <w:numId w:val="2"/>
        </w:numPr>
      </w:pPr>
      <w:r w:rsidRPr="00446F5E">
        <w:rPr>
          <w:b/>
          <w:bCs/>
        </w:rPr>
        <w:t>Carreteras/Vías de Tránsito:</w:t>
      </w:r>
      <w:r w:rsidRPr="00446F5E">
        <w:t xml:space="preserve"> Definidas espacialmente para marcar las celdas por donde los agentes pueden moverse.</w:t>
      </w:r>
    </w:p>
    <w:p w14:paraId="1895A30F" w14:textId="77777777" w:rsidR="00446F5E" w:rsidRPr="00446F5E" w:rsidRDefault="00446F5E" w:rsidP="00446F5E">
      <w:pPr>
        <w:numPr>
          <w:ilvl w:val="0"/>
          <w:numId w:val="2"/>
        </w:numPr>
      </w:pPr>
      <w:r w:rsidRPr="00446F5E">
        <w:rPr>
          <w:b/>
          <w:bCs/>
        </w:rPr>
        <w:t>Interacciones:</w:t>
      </w:r>
      <w:r w:rsidRPr="00446F5E">
        <w:t xml:space="preserve"> Los agentes interactúan con el entorno (navegando por las celdas transitables de la grilla, que incluyen las carreteras) y entre sí (evitando colisiones, ajustando su comportamiento emocional, y ofreciendo ayuda).</w:t>
      </w:r>
    </w:p>
    <w:p w14:paraId="3F9D4413" w14:textId="77777777" w:rsidR="00446F5E" w:rsidRPr="00446F5E" w:rsidRDefault="00000000" w:rsidP="00446F5E">
      <w:r>
        <w:pict w14:anchorId="777A3369">
          <v:rect id="_x0000_i1028" style="width:0;height:1.5pt" o:hralign="center" o:hrstd="t" o:hr="t" fillcolor="#a0a0a0" stroked="f"/>
        </w:pict>
      </w:r>
    </w:p>
    <w:p w14:paraId="0F496DA3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3. Implementación Técnica</w:t>
      </w:r>
    </w:p>
    <w:p w14:paraId="0EFFCCCD" w14:textId="77777777" w:rsidR="00446F5E" w:rsidRPr="00446F5E" w:rsidRDefault="00446F5E" w:rsidP="00446F5E">
      <w:r w:rsidRPr="00446F5E">
        <w:t xml:space="preserve">El simulador ha sido implementado utilizando el </w:t>
      </w:r>
      <w:proofErr w:type="spellStart"/>
      <w:r w:rsidRPr="00446F5E">
        <w:rPr>
          <w:i/>
          <w:iCs/>
        </w:rPr>
        <w:t>toolkit</w:t>
      </w:r>
      <w:proofErr w:type="spellEnd"/>
      <w:r w:rsidRPr="00446F5E">
        <w:t xml:space="preserve"> de simulación </w:t>
      </w:r>
      <w:proofErr w:type="spellStart"/>
      <w:r w:rsidRPr="00446F5E">
        <w:rPr>
          <w:b/>
          <w:bCs/>
        </w:rPr>
        <w:t>Repast</w:t>
      </w:r>
      <w:proofErr w:type="spellEnd"/>
      <w:r w:rsidRPr="00446F5E">
        <w:rPr>
          <w:b/>
          <w:bCs/>
        </w:rPr>
        <w:t xml:space="preserve"> </w:t>
      </w:r>
      <w:proofErr w:type="spellStart"/>
      <w:r w:rsidRPr="00446F5E">
        <w:rPr>
          <w:b/>
          <w:bCs/>
        </w:rPr>
        <w:t>Simphony</w:t>
      </w:r>
      <w:proofErr w:type="spellEnd"/>
      <w:r w:rsidRPr="00446F5E">
        <w:rPr>
          <w:b/>
          <w:bCs/>
        </w:rPr>
        <w:t xml:space="preserve"> 2.11</w:t>
      </w:r>
      <w:r w:rsidRPr="00446F5E">
        <w:t xml:space="preserve"> y </w:t>
      </w:r>
      <w:r w:rsidRPr="00446F5E">
        <w:rPr>
          <w:b/>
          <w:bCs/>
        </w:rPr>
        <w:t>Java 17</w:t>
      </w:r>
      <w:r w:rsidRPr="00446F5E">
        <w:t>.</w:t>
      </w:r>
    </w:p>
    <w:p w14:paraId="06608C00" w14:textId="77777777" w:rsidR="00446F5E" w:rsidRPr="00446F5E" w:rsidRDefault="00446F5E" w:rsidP="00446F5E">
      <w:pPr>
        <w:numPr>
          <w:ilvl w:val="0"/>
          <w:numId w:val="3"/>
        </w:numPr>
      </w:pPr>
      <w:r w:rsidRPr="00446F5E">
        <w:rPr>
          <w:b/>
          <w:bCs/>
        </w:rPr>
        <w:t>Estructura del Proyecto:</w:t>
      </w:r>
      <w:r w:rsidRPr="00446F5E">
        <w:t xml:space="preserve"> El proyecto se organiza en paquetes Java que encapsulan la lógica del agente (</w:t>
      </w:r>
      <w:proofErr w:type="spellStart"/>
      <w:r w:rsidRPr="00446F5E">
        <w:t>GisAgent</w:t>
      </w:r>
      <w:proofErr w:type="spellEnd"/>
      <w:r w:rsidRPr="00446F5E">
        <w:t>), la construcción del contexto del modelo (</w:t>
      </w:r>
      <w:proofErr w:type="spellStart"/>
      <w:r w:rsidRPr="00446F5E">
        <w:t>ContextCreator</w:t>
      </w:r>
      <w:proofErr w:type="spellEnd"/>
      <w:r w:rsidRPr="00446F5E">
        <w:t>), y la definición de parámetros.</w:t>
      </w:r>
    </w:p>
    <w:p w14:paraId="40E77FF7" w14:textId="77777777" w:rsidR="00446F5E" w:rsidRPr="00446F5E" w:rsidRDefault="00446F5E" w:rsidP="00446F5E">
      <w:pPr>
        <w:numPr>
          <w:ilvl w:val="0"/>
          <w:numId w:val="3"/>
        </w:numPr>
      </w:pPr>
      <w:r w:rsidRPr="00446F5E">
        <w:rPr>
          <w:b/>
          <w:bCs/>
        </w:rPr>
        <w:t xml:space="preserve">Espacios de </w:t>
      </w:r>
      <w:proofErr w:type="spellStart"/>
      <w:r w:rsidRPr="00446F5E">
        <w:rPr>
          <w:b/>
          <w:bCs/>
        </w:rPr>
        <w:t>Repast</w:t>
      </w:r>
      <w:proofErr w:type="spellEnd"/>
      <w:r w:rsidRPr="00446F5E">
        <w:rPr>
          <w:b/>
          <w:bCs/>
        </w:rPr>
        <w:t>:</w:t>
      </w:r>
    </w:p>
    <w:p w14:paraId="0C2507C4" w14:textId="77777777" w:rsidR="00446F5E" w:rsidRPr="00446F5E" w:rsidRDefault="00446F5E" w:rsidP="00446F5E">
      <w:pPr>
        <w:numPr>
          <w:ilvl w:val="1"/>
          <w:numId w:val="3"/>
        </w:numPr>
      </w:pPr>
      <w:proofErr w:type="spellStart"/>
      <w:r w:rsidRPr="00446F5E">
        <w:rPr>
          <w:b/>
          <w:bCs/>
        </w:rPr>
        <w:t>Continuous</w:t>
      </w:r>
      <w:proofErr w:type="spellEnd"/>
      <w:r w:rsidRPr="00446F5E">
        <w:rPr>
          <w:b/>
          <w:bCs/>
        </w:rPr>
        <w:t xml:space="preserve"> </w:t>
      </w:r>
      <w:proofErr w:type="spellStart"/>
      <w:r w:rsidRPr="00446F5E">
        <w:rPr>
          <w:b/>
          <w:bCs/>
        </w:rPr>
        <w:t>Space</w:t>
      </w:r>
      <w:proofErr w:type="spellEnd"/>
      <w:r w:rsidRPr="00446F5E">
        <w:rPr>
          <w:b/>
          <w:bCs/>
        </w:rPr>
        <w:t xml:space="preserve"> (</w:t>
      </w:r>
      <w:proofErr w:type="spellStart"/>
      <w:r w:rsidRPr="00446F5E">
        <w:rPr>
          <w:b/>
          <w:bCs/>
        </w:rPr>
        <w:t>Geography</w:t>
      </w:r>
      <w:proofErr w:type="spellEnd"/>
      <w:r w:rsidRPr="00446F5E">
        <w:rPr>
          <w:b/>
          <w:bCs/>
        </w:rPr>
        <w:t>):</w:t>
      </w:r>
      <w:r w:rsidRPr="00446F5E">
        <w:t xml:space="preserve"> Utilizado para manejar la posición espacial continua de los agentes y las zonas en coordenadas geográficas (latitud, longitud), permitiendo la integración de datos geoespaciales.</w:t>
      </w:r>
    </w:p>
    <w:p w14:paraId="03A7A64D" w14:textId="77777777" w:rsidR="00446F5E" w:rsidRPr="00446F5E" w:rsidRDefault="00446F5E" w:rsidP="00446F5E">
      <w:pPr>
        <w:numPr>
          <w:ilvl w:val="1"/>
          <w:numId w:val="3"/>
        </w:numPr>
      </w:pPr>
      <w:proofErr w:type="spellStart"/>
      <w:r w:rsidRPr="00446F5E">
        <w:rPr>
          <w:b/>
          <w:bCs/>
        </w:rPr>
        <w:t>Grid</w:t>
      </w:r>
      <w:proofErr w:type="spellEnd"/>
      <w:r w:rsidRPr="00446F5E">
        <w:rPr>
          <w:b/>
          <w:bCs/>
        </w:rPr>
        <w:t xml:space="preserve"> </w:t>
      </w:r>
      <w:proofErr w:type="spellStart"/>
      <w:r w:rsidRPr="00446F5E">
        <w:rPr>
          <w:b/>
          <w:bCs/>
        </w:rPr>
        <w:t>Space</w:t>
      </w:r>
      <w:proofErr w:type="spellEnd"/>
      <w:r w:rsidRPr="00446F5E">
        <w:rPr>
          <w:b/>
          <w:bCs/>
        </w:rPr>
        <w:t xml:space="preserve"> (</w:t>
      </w:r>
      <w:proofErr w:type="spellStart"/>
      <w:r w:rsidRPr="00446F5E">
        <w:rPr>
          <w:b/>
          <w:bCs/>
        </w:rPr>
        <w:t>MapCellGrid</w:t>
      </w:r>
      <w:proofErr w:type="spellEnd"/>
      <w:r w:rsidRPr="00446F5E">
        <w:rPr>
          <w:b/>
          <w:bCs/>
        </w:rPr>
        <w:t xml:space="preserve">, </w:t>
      </w:r>
      <w:proofErr w:type="spellStart"/>
      <w:r w:rsidRPr="00446F5E">
        <w:rPr>
          <w:b/>
          <w:bCs/>
        </w:rPr>
        <w:t>AgentGrid</w:t>
      </w:r>
      <w:proofErr w:type="spellEnd"/>
      <w:r w:rsidRPr="00446F5E">
        <w:rPr>
          <w:b/>
          <w:bCs/>
        </w:rPr>
        <w:t>):</w:t>
      </w:r>
      <w:r w:rsidRPr="00446F5E">
        <w:t xml:space="preserve"> Se utilizan dos grillas discretas. </w:t>
      </w:r>
      <w:proofErr w:type="spellStart"/>
      <w:r w:rsidRPr="00446F5E">
        <w:t>MapCellGrid</w:t>
      </w:r>
      <w:proofErr w:type="spellEnd"/>
      <w:r w:rsidRPr="00446F5E">
        <w:t xml:space="preserve"> representa el terreno, donde cada celda (</w:t>
      </w:r>
      <w:proofErr w:type="spellStart"/>
      <w:r w:rsidRPr="00446F5E">
        <w:t>MapCell</w:t>
      </w:r>
      <w:proofErr w:type="spellEnd"/>
      <w:r w:rsidRPr="00446F5E">
        <w:t xml:space="preserve">) </w:t>
      </w:r>
      <w:proofErr w:type="gramStart"/>
      <w:r w:rsidRPr="00446F5E">
        <w:t>almacena propiedades</w:t>
      </w:r>
      <w:proofErr w:type="gramEnd"/>
      <w:r w:rsidRPr="00446F5E">
        <w:t xml:space="preserve"> como </w:t>
      </w:r>
      <w:proofErr w:type="spellStart"/>
      <w:r w:rsidRPr="00446F5E">
        <w:t>transitabilidad</w:t>
      </w:r>
      <w:proofErr w:type="spellEnd"/>
      <w:r w:rsidRPr="00446F5E">
        <w:t xml:space="preserve"> (definida por zonas y carreteras). </w:t>
      </w:r>
      <w:proofErr w:type="spellStart"/>
      <w:r w:rsidRPr="00446F5E">
        <w:t>AgentGrid</w:t>
      </w:r>
      <w:proofErr w:type="spellEnd"/>
      <w:r w:rsidRPr="00446F5E">
        <w:t xml:space="preserve"> maneja las posiciones discretas de los agentes, permitiendo el cálculo de rutas y la detección de vecinos de forma eficiente.</w:t>
      </w:r>
    </w:p>
    <w:p w14:paraId="51A37F02" w14:textId="77777777" w:rsidR="00446F5E" w:rsidRPr="00446F5E" w:rsidRDefault="00446F5E" w:rsidP="00446F5E">
      <w:pPr>
        <w:numPr>
          <w:ilvl w:val="0"/>
          <w:numId w:val="3"/>
        </w:numPr>
      </w:pPr>
      <w:r w:rsidRPr="00446F5E">
        <w:rPr>
          <w:b/>
          <w:bCs/>
        </w:rPr>
        <w:t>Integración Geoespacial:</w:t>
      </w:r>
    </w:p>
    <w:p w14:paraId="084C61EC" w14:textId="77777777" w:rsidR="00446F5E" w:rsidRPr="00446F5E" w:rsidRDefault="00446F5E" w:rsidP="00446F5E">
      <w:pPr>
        <w:numPr>
          <w:ilvl w:val="1"/>
          <w:numId w:val="3"/>
        </w:numPr>
      </w:pPr>
      <w:r w:rsidRPr="00446F5E">
        <w:t xml:space="preserve">El modelo carga </w:t>
      </w:r>
      <w:proofErr w:type="spellStart"/>
      <w:r w:rsidRPr="00446F5E">
        <w:rPr>
          <w:b/>
          <w:bCs/>
        </w:rPr>
        <w:t>Shapefiles</w:t>
      </w:r>
      <w:proofErr w:type="spellEnd"/>
      <w:r w:rsidRPr="00446F5E">
        <w:rPr>
          <w:b/>
          <w:bCs/>
        </w:rPr>
        <w:t xml:space="preserve"> (.</w:t>
      </w:r>
      <w:proofErr w:type="spellStart"/>
      <w:r w:rsidRPr="00446F5E">
        <w:rPr>
          <w:b/>
          <w:bCs/>
        </w:rPr>
        <w:t>shp</w:t>
      </w:r>
      <w:proofErr w:type="spellEnd"/>
      <w:r w:rsidRPr="00446F5E">
        <w:rPr>
          <w:b/>
          <w:bCs/>
        </w:rPr>
        <w:t>)</w:t>
      </w:r>
      <w:r w:rsidRPr="00446F5E">
        <w:t xml:space="preserve"> (procesados previamente desde </w:t>
      </w:r>
      <w:r w:rsidRPr="00446F5E">
        <w:rPr>
          <w:b/>
          <w:bCs/>
        </w:rPr>
        <w:t>GeoJSON.io</w:t>
      </w:r>
      <w:r w:rsidRPr="00446F5E">
        <w:t xml:space="preserve"> y </w:t>
      </w:r>
      <w:r w:rsidRPr="00446F5E">
        <w:rPr>
          <w:b/>
          <w:bCs/>
        </w:rPr>
        <w:t>QGIS</w:t>
      </w:r>
      <w:r w:rsidRPr="00446F5E">
        <w:t xml:space="preserve">) para definir las </w:t>
      </w:r>
      <w:proofErr w:type="spellStart"/>
      <w:r w:rsidRPr="00446F5E">
        <w:t>initialAreas</w:t>
      </w:r>
      <w:proofErr w:type="spellEnd"/>
      <w:r w:rsidRPr="00446F5E">
        <w:t xml:space="preserve">, </w:t>
      </w:r>
      <w:proofErr w:type="spellStart"/>
      <w:r w:rsidRPr="00446F5E">
        <w:t>safeAreas</w:t>
      </w:r>
      <w:proofErr w:type="spellEnd"/>
      <w:r w:rsidRPr="00446F5E">
        <w:t xml:space="preserve"> y </w:t>
      </w:r>
      <w:proofErr w:type="spellStart"/>
      <w:r w:rsidRPr="00446F5E">
        <w:t>roads</w:t>
      </w:r>
      <w:proofErr w:type="spellEnd"/>
      <w:r w:rsidRPr="00446F5E">
        <w:t>.</w:t>
      </w:r>
    </w:p>
    <w:p w14:paraId="75554750" w14:textId="77777777" w:rsidR="00446F5E" w:rsidRPr="00446F5E" w:rsidRDefault="00446F5E" w:rsidP="00446F5E">
      <w:pPr>
        <w:numPr>
          <w:ilvl w:val="1"/>
          <w:numId w:val="3"/>
        </w:numPr>
      </w:pPr>
      <w:r w:rsidRPr="00446F5E">
        <w:t>Se implementa un mapeo entre coordenadas geográficas (latitud/longitud) y las coordenadas de la grilla (</w:t>
      </w:r>
      <w:proofErr w:type="spellStart"/>
      <w:r w:rsidRPr="00446F5E">
        <w:t>GridPoint</w:t>
      </w:r>
      <w:proofErr w:type="spellEnd"/>
      <w:r w:rsidRPr="00446F5E">
        <w:t xml:space="preserve">) para permitir </w:t>
      </w:r>
      <w:r w:rsidRPr="00446F5E">
        <w:lastRenderedPageBreak/>
        <w:t>la interacción entre los datos espaciales continuos y la discretización del entorno.</w:t>
      </w:r>
    </w:p>
    <w:p w14:paraId="639DCB2F" w14:textId="77777777" w:rsidR="00446F5E" w:rsidRPr="00446F5E" w:rsidRDefault="00446F5E" w:rsidP="00446F5E">
      <w:pPr>
        <w:numPr>
          <w:ilvl w:val="0"/>
          <w:numId w:val="3"/>
        </w:numPr>
      </w:pPr>
      <w:r w:rsidRPr="00446F5E">
        <w:rPr>
          <w:b/>
          <w:bCs/>
        </w:rPr>
        <w:t>Algoritmo de Ruta:</w:t>
      </w:r>
      <w:r w:rsidRPr="00446F5E">
        <w:t xml:space="preserve"> Los agentes calculan sus rutas hacia las zonas seguras utilizando el algoritmo </w:t>
      </w:r>
      <w:r w:rsidRPr="00446F5E">
        <w:rPr>
          <w:b/>
          <w:bCs/>
        </w:rPr>
        <w:t>A*</w:t>
      </w:r>
      <w:r w:rsidRPr="00446F5E">
        <w:t xml:space="preserve"> implementado directamente en el </w:t>
      </w:r>
      <w:proofErr w:type="spellStart"/>
      <w:r w:rsidRPr="00446F5E">
        <w:t>GisAgent</w:t>
      </w:r>
      <w:proofErr w:type="spellEnd"/>
      <w:r w:rsidRPr="00446F5E">
        <w:t xml:space="preserve">, considerando la </w:t>
      </w:r>
      <w:proofErr w:type="spellStart"/>
      <w:r w:rsidRPr="00446F5E">
        <w:t>transitabilidad</w:t>
      </w:r>
      <w:proofErr w:type="spellEnd"/>
      <w:r w:rsidRPr="00446F5E">
        <w:t xml:space="preserve"> de las celdas en la </w:t>
      </w:r>
      <w:proofErr w:type="spellStart"/>
      <w:r w:rsidRPr="00446F5E">
        <w:t>MapCellGrid</w:t>
      </w:r>
      <w:proofErr w:type="spellEnd"/>
      <w:r w:rsidRPr="00446F5E">
        <w:t>.</w:t>
      </w:r>
    </w:p>
    <w:p w14:paraId="3788C57B" w14:textId="77777777" w:rsidR="00446F5E" w:rsidRPr="00446F5E" w:rsidRDefault="00446F5E" w:rsidP="00446F5E">
      <w:pPr>
        <w:numPr>
          <w:ilvl w:val="0"/>
          <w:numId w:val="3"/>
        </w:numPr>
      </w:pPr>
      <w:r w:rsidRPr="00446F5E">
        <w:rPr>
          <w:b/>
          <w:bCs/>
        </w:rPr>
        <w:t>Configuración del Modelo:</w:t>
      </w:r>
      <w:r w:rsidRPr="00446F5E">
        <w:t xml:space="preserve"> El modelo es altamente configurable a través de </w:t>
      </w:r>
      <w:r w:rsidRPr="00446F5E">
        <w:rPr>
          <w:b/>
          <w:bCs/>
        </w:rPr>
        <w:t>Parámetros de Modelo</w:t>
      </w:r>
      <w:r w:rsidRPr="00446F5E">
        <w:t xml:space="preserve"> expuestos en la interfaz gráfica de </w:t>
      </w:r>
      <w:proofErr w:type="spellStart"/>
      <w:r w:rsidRPr="00446F5E">
        <w:t>Repast</w:t>
      </w:r>
      <w:proofErr w:type="spellEnd"/>
      <w:r w:rsidRPr="00446F5E">
        <w:t xml:space="preserve"> </w:t>
      </w:r>
      <w:proofErr w:type="spellStart"/>
      <w:r w:rsidRPr="00446F5E">
        <w:t>Simphony</w:t>
      </w:r>
      <w:proofErr w:type="spellEnd"/>
      <w:r w:rsidRPr="00446F5E">
        <w:t>, y a través de la carga de archivos espaciales externos.</w:t>
      </w:r>
    </w:p>
    <w:p w14:paraId="150CDFBF" w14:textId="77777777" w:rsidR="00446F5E" w:rsidRPr="00446F5E" w:rsidRDefault="00000000" w:rsidP="00446F5E">
      <w:r>
        <w:pict w14:anchorId="26134CF1">
          <v:rect id="_x0000_i1029" style="width:0;height:1.5pt" o:hralign="center" o:hrstd="t" o:hr="t" fillcolor="#a0a0a0" stroked="f"/>
        </w:pict>
      </w:r>
    </w:p>
    <w:p w14:paraId="29F0509F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4. Parámetros de Configuración del Modelo</w:t>
      </w:r>
    </w:p>
    <w:p w14:paraId="03519A04" w14:textId="77777777" w:rsidR="00446F5E" w:rsidRPr="00446F5E" w:rsidRDefault="00446F5E" w:rsidP="00446F5E">
      <w:r w:rsidRPr="00446F5E">
        <w:t xml:space="preserve">La flexibilidad del simulador se logra a través de los siguientes parámetros, accesibles en la interfaz de </w:t>
      </w:r>
      <w:proofErr w:type="spellStart"/>
      <w:r w:rsidRPr="00446F5E">
        <w:t>Repast</w:t>
      </w:r>
      <w:proofErr w:type="spellEnd"/>
      <w:r w:rsidRPr="00446F5E">
        <w:t xml:space="preserve"> </w:t>
      </w:r>
      <w:proofErr w:type="spellStart"/>
      <w:r w:rsidRPr="00446F5E">
        <w:t>Simphony</w:t>
      </w:r>
      <w:proofErr w:type="spellEnd"/>
      <w:r w:rsidRPr="00446F5E">
        <w:t xml:space="preserve"> antes de la ejecución, que corresponden a los definidos en la Tabla 3: "Parámetros de la simulación":</w:t>
      </w:r>
    </w:p>
    <w:p w14:paraId="6C8E2C0B" w14:textId="77777777" w:rsidR="00446F5E" w:rsidRPr="00446F5E" w:rsidRDefault="00446F5E" w:rsidP="00446F5E">
      <w:pPr>
        <w:numPr>
          <w:ilvl w:val="0"/>
          <w:numId w:val="4"/>
        </w:numPr>
      </w:pPr>
      <w:r w:rsidRPr="00446F5E">
        <w:rPr>
          <w:b/>
          <w:bCs/>
        </w:rPr>
        <w:t>Tiempo de Simulación Total (</w:t>
      </w:r>
      <w:proofErr w:type="spellStart"/>
      <w:r w:rsidRPr="00446F5E">
        <w:rPr>
          <w:b/>
          <w:bCs/>
        </w:rPr>
        <w:t>T_sim</w:t>
      </w:r>
      <w:proofErr w:type="spellEnd"/>
      <w:r w:rsidRPr="00446F5E">
        <w:rPr>
          <w:b/>
          <w:bCs/>
        </w:rPr>
        <w:t>):</w:t>
      </w:r>
      <w:r w:rsidRPr="00446F5E">
        <w:t xml:space="preserve"> Define la duración máxima de la simulación en segundos.</w:t>
      </w:r>
    </w:p>
    <w:p w14:paraId="253CA2BA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Tipo:</w:t>
      </w:r>
      <w:r w:rsidRPr="00446F5E">
        <w:t xml:space="preserve"> Real</w:t>
      </w:r>
    </w:p>
    <w:p w14:paraId="223B8660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Rango Recomendado:</w:t>
      </w:r>
      <w:r w:rsidRPr="00446F5E">
        <w:t xml:space="preserve"> Mayor a 0</w:t>
      </w:r>
    </w:p>
    <w:p w14:paraId="609ECB51" w14:textId="77777777" w:rsidR="00446F5E" w:rsidRPr="00446F5E" w:rsidRDefault="00446F5E" w:rsidP="00446F5E">
      <w:pPr>
        <w:numPr>
          <w:ilvl w:val="0"/>
          <w:numId w:val="4"/>
        </w:numPr>
      </w:pPr>
      <w:proofErr w:type="gramStart"/>
      <w:r w:rsidRPr="00446F5E">
        <w:rPr>
          <w:b/>
          <w:bCs/>
        </w:rPr>
        <w:t>Cantidad de Agentes a Simular</w:t>
      </w:r>
      <w:proofErr w:type="gramEnd"/>
      <w:r w:rsidRPr="00446F5E">
        <w:rPr>
          <w:b/>
          <w:bCs/>
        </w:rPr>
        <w:t xml:space="preserve"> (</w:t>
      </w:r>
      <w:proofErr w:type="spellStart"/>
      <w:r w:rsidRPr="00446F5E">
        <w:rPr>
          <w:b/>
          <w:bCs/>
        </w:rPr>
        <w:t>totalAgents</w:t>
      </w:r>
      <w:proofErr w:type="spellEnd"/>
      <w:r w:rsidRPr="00446F5E">
        <w:rPr>
          <w:b/>
          <w:bCs/>
        </w:rPr>
        <w:t>):</w:t>
      </w:r>
      <w:r w:rsidRPr="00446F5E">
        <w:t xml:space="preserve"> Establece el número total de personas que participarán en la evacuación.</w:t>
      </w:r>
    </w:p>
    <w:p w14:paraId="46EAD657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Tipo:</w:t>
      </w:r>
      <w:r w:rsidRPr="00446F5E">
        <w:t xml:space="preserve"> Entero</w:t>
      </w:r>
    </w:p>
    <w:p w14:paraId="3A2DA15F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Rango Recomendado:</w:t>
      </w:r>
      <w:r w:rsidRPr="00446F5E">
        <w:t xml:space="preserve"> Desde 1 hasta la máxima capacidad de la población residente del escenario.</w:t>
      </w:r>
    </w:p>
    <w:p w14:paraId="03948438" w14:textId="77777777" w:rsidR="00446F5E" w:rsidRPr="00446F5E" w:rsidRDefault="00446F5E" w:rsidP="00446F5E">
      <w:pPr>
        <w:numPr>
          <w:ilvl w:val="0"/>
          <w:numId w:val="4"/>
        </w:numPr>
      </w:pPr>
      <w:r w:rsidRPr="00446F5E">
        <w:rPr>
          <w:b/>
          <w:bCs/>
        </w:rPr>
        <w:t>Radio de Cobertura de un Agente (</w:t>
      </w:r>
      <w:proofErr w:type="spellStart"/>
      <w:r w:rsidRPr="00446F5E">
        <w:rPr>
          <w:b/>
          <w:bCs/>
        </w:rPr>
        <w:t>covRadius</w:t>
      </w:r>
      <w:proofErr w:type="spellEnd"/>
      <w:r w:rsidRPr="00446F5E">
        <w:rPr>
          <w:b/>
          <w:bCs/>
        </w:rPr>
        <w:t>):</w:t>
      </w:r>
      <w:r w:rsidRPr="00446F5E">
        <w:t xml:space="preserve"> Define la distancia en metros dentro de la cual un agente puede percibir a otros agentes y condiciones del entorno.</w:t>
      </w:r>
    </w:p>
    <w:p w14:paraId="73A10F7D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Tipo:</w:t>
      </w:r>
      <w:r w:rsidRPr="00446F5E">
        <w:t xml:space="preserve"> Real</w:t>
      </w:r>
    </w:p>
    <w:p w14:paraId="04DC22A1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Rango Recomendado:</w:t>
      </w:r>
      <w:r w:rsidRPr="00446F5E">
        <w:t xml:space="preserve"> Mayor a 0</w:t>
      </w:r>
    </w:p>
    <w:p w14:paraId="0C29237A" w14:textId="77777777" w:rsidR="00446F5E" w:rsidRPr="00446F5E" w:rsidRDefault="00446F5E" w:rsidP="00446F5E">
      <w:pPr>
        <w:numPr>
          <w:ilvl w:val="0"/>
          <w:numId w:val="4"/>
        </w:numPr>
      </w:pPr>
      <w:r w:rsidRPr="00446F5E">
        <w:rPr>
          <w:b/>
          <w:bCs/>
        </w:rPr>
        <w:t>Ruta de Archivo de Zonas Iniciales (</w:t>
      </w:r>
      <w:proofErr w:type="spellStart"/>
      <w:r w:rsidRPr="00446F5E">
        <w:rPr>
          <w:b/>
          <w:bCs/>
        </w:rPr>
        <w:t>initialAreasFilePath</w:t>
      </w:r>
      <w:proofErr w:type="spellEnd"/>
      <w:r w:rsidRPr="00446F5E">
        <w:rPr>
          <w:b/>
          <w:bCs/>
        </w:rPr>
        <w:t>):</w:t>
      </w:r>
      <w:r w:rsidRPr="00446F5E">
        <w:t xml:space="preserve"> Ruta relativa o absoluta al archivo </w:t>
      </w:r>
      <w:proofErr w:type="spellStart"/>
      <w:r w:rsidRPr="00446F5E">
        <w:t>Shapefile</w:t>
      </w:r>
      <w:proofErr w:type="spellEnd"/>
      <w:r w:rsidRPr="00446F5E">
        <w:t xml:space="preserve"> (.</w:t>
      </w:r>
      <w:proofErr w:type="spellStart"/>
      <w:r w:rsidRPr="00446F5E">
        <w:t>shp</w:t>
      </w:r>
      <w:proofErr w:type="spellEnd"/>
      <w:r w:rsidRPr="00446F5E">
        <w:t>) que delimita las áreas donde los agentes son distribuidos aleatoriamente al comienzo.</w:t>
      </w:r>
    </w:p>
    <w:p w14:paraId="2142C083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lastRenderedPageBreak/>
        <w:t>Tipo:</w:t>
      </w:r>
      <w:r w:rsidRPr="00446F5E">
        <w:t xml:space="preserve"> Cadena de texto (</w:t>
      </w:r>
      <w:proofErr w:type="spellStart"/>
      <w:r w:rsidRPr="00446F5E">
        <w:t>string</w:t>
      </w:r>
      <w:proofErr w:type="spellEnd"/>
      <w:r w:rsidRPr="00446F5E">
        <w:t>)</w:t>
      </w:r>
    </w:p>
    <w:p w14:paraId="18E0161E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Ejemplo de ruta:</w:t>
      </w:r>
      <w:r w:rsidRPr="00446F5E">
        <w:t xml:space="preserve"> data/</w:t>
      </w:r>
      <w:proofErr w:type="spellStart"/>
      <w:r w:rsidRPr="00446F5E">
        <w:t>POLYGON.shp</w:t>
      </w:r>
      <w:proofErr w:type="spellEnd"/>
    </w:p>
    <w:p w14:paraId="67BD3D09" w14:textId="77777777" w:rsidR="00446F5E" w:rsidRPr="00446F5E" w:rsidRDefault="00446F5E" w:rsidP="00446F5E">
      <w:pPr>
        <w:numPr>
          <w:ilvl w:val="0"/>
          <w:numId w:val="4"/>
        </w:numPr>
      </w:pPr>
      <w:r w:rsidRPr="00446F5E">
        <w:rPr>
          <w:b/>
          <w:bCs/>
        </w:rPr>
        <w:t>Ruta de Archivo de Zonas Seguras (</w:t>
      </w:r>
      <w:proofErr w:type="spellStart"/>
      <w:r w:rsidRPr="00446F5E">
        <w:rPr>
          <w:b/>
          <w:bCs/>
        </w:rPr>
        <w:t>safeAreasFilePath</w:t>
      </w:r>
      <w:proofErr w:type="spellEnd"/>
      <w:r w:rsidRPr="00446F5E">
        <w:rPr>
          <w:b/>
          <w:bCs/>
        </w:rPr>
        <w:t>):</w:t>
      </w:r>
      <w:r w:rsidRPr="00446F5E">
        <w:t xml:space="preserve"> Ruta relativa o absoluta al archivo </w:t>
      </w:r>
      <w:proofErr w:type="spellStart"/>
      <w:r w:rsidRPr="00446F5E">
        <w:t>Shapefile</w:t>
      </w:r>
      <w:proofErr w:type="spellEnd"/>
      <w:r w:rsidRPr="00446F5E">
        <w:t xml:space="preserve"> (.</w:t>
      </w:r>
      <w:proofErr w:type="spellStart"/>
      <w:r w:rsidRPr="00446F5E">
        <w:t>shp</w:t>
      </w:r>
      <w:proofErr w:type="spellEnd"/>
      <w:r w:rsidRPr="00446F5E">
        <w:t>) que contiene la definición de las áreas designadas como seguras para la evacuación.</w:t>
      </w:r>
    </w:p>
    <w:p w14:paraId="61DB6EB0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Tipo:</w:t>
      </w:r>
      <w:r w:rsidRPr="00446F5E">
        <w:t xml:space="preserve"> Cadena de texto (</w:t>
      </w:r>
      <w:proofErr w:type="spellStart"/>
      <w:r w:rsidRPr="00446F5E">
        <w:t>string</w:t>
      </w:r>
      <w:proofErr w:type="spellEnd"/>
      <w:r w:rsidRPr="00446F5E">
        <w:t>)</w:t>
      </w:r>
    </w:p>
    <w:p w14:paraId="3A324FC6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Ejemplo de ruta:</w:t>
      </w:r>
      <w:r w:rsidRPr="00446F5E">
        <w:t xml:space="preserve"> data/Zones2.shp</w:t>
      </w:r>
    </w:p>
    <w:p w14:paraId="372B1FBE" w14:textId="77777777" w:rsidR="00446F5E" w:rsidRPr="00446F5E" w:rsidRDefault="00446F5E" w:rsidP="00446F5E">
      <w:pPr>
        <w:numPr>
          <w:ilvl w:val="0"/>
          <w:numId w:val="4"/>
        </w:numPr>
      </w:pPr>
      <w:r w:rsidRPr="00446F5E">
        <w:rPr>
          <w:b/>
          <w:bCs/>
        </w:rPr>
        <w:t>Ruta de Archivo de Carreteras (</w:t>
      </w:r>
      <w:proofErr w:type="spellStart"/>
      <w:r w:rsidRPr="00446F5E">
        <w:rPr>
          <w:b/>
          <w:bCs/>
        </w:rPr>
        <w:t>roadsFilePath</w:t>
      </w:r>
      <w:proofErr w:type="spellEnd"/>
      <w:r w:rsidRPr="00446F5E">
        <w:rPr>
          <w:b/>
          <w:bCs/>
        </w:rPr>
        <w:t>):</w:t>
      </w:r>
      <w:r w:rsidRPr="00446F5E">
        <w:t xml:space="preserve"> Ruta relativa o absoluta al archivo </w:t>
      </w:r>
      <w:proofErr w:type="spellStart"/>
      <w:r w:rsidRPr="00446F5E">
        <w:t>Shapefile</w:t>
      </w:r>
      <w:proofErr w:type="spellEnd"/>
      <w:r w:rsidRPr="00446F5E">
        <w:t xml:space="preserve"> (.</w:t>
      </w:r>
      <w:proofErr w:type="spellStart"/>
      <w:r w:rsidRPr="00446F5E">
        <w:t>shp</w:t>
      </w:r>
      <w:proofErr w:type="spellEnd"/>
      <w:r w:rsidRPr="00446F5E">
        <w:t>) que define la red de carreteras del entorno.</w:t>
      </w:r>
    </w:p>
    <w:p w14:paraId="0C6D9A70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Tipo:</w:t>
      </w:r>
      <w:r w:rsidRPr="00446F5E">
        <w:t xml:space="preserve"> Cadena de texto (</w:t>
      </w:r>
      <w:proofErr w:type="spellStart"/>
      <w:r w:rsidRPr="00446F5E">
        <w:t>string</w:t>
      </w:r>
      <w:proofErr w:type="spellEnd"/>
      <w:r w:rsidRPr="00446F5E">
        <w:t>)</w:t>
      </w:r>
    </w:p>
    <w:p w14:paraId="63CA6911" w14:textId="77777777" w:rsidR="00446F5E" w:rsidRPr="00446F5E" w:rsidRDefault="00446F5E" w:rsidP="00446F5E">
      <w:pPr>
        <w:numPr>
          <w:ilvl w:val="1"/>
          <w:numId w:val="4"/>
        </w:numPr>
      </w:pPr>
      <w:r w:rsidRPr="00446F5E">
        <w:rPr>
          <w:i/>
          <w:iCs/>
        </w:rPr>
        <w:t>Ejemplo de ruta:</w:t>
      </w:r>
      <w:r w:rsidRPr="00446F5E">
        <w:t xml:space="preserve"> data/</w:t>
      </w:r>
      <w:proofErr w:type="spellStart"/>
      <w:r w:rsidRPr="00446F5E">
        <w:t>roads.shp</w:t>
      </w:r>
      <w:proofErr w:type="spellEnd"/>
    </w:p>
    <w:p w14:paraId="672D9BB9" w14:textId="77777777" w:rsidR="00446F5E" w:rsidRPr="00446F5E" w:rsidRDefault="00000000" w:rsidP="00446F5E">
      <w:r>
        <w:pict w14:anchorId="4D7B6E86">
          <v:rect id="_x0000_i1030" style="width:0;height:1.5pt" o:hralign="center" o:hrstd="t" o:hr="t" fillcolor="#a0a0a0" stroked="f"/>
        </w:pict>
      </w:r>
    </w:p>
    <w:p w14:paraId="5BBBED49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5. Requisitos del Sistema y Ejecución</w:t>
      </w:r>
    </w:p>
    <w:p w14:paraId="538AE4A2" w14:textId="77777777" w:rsidR="00446F5E" w:rsidRPr="00446F5E" w:rsidRDefault="00446F5E" w:rsidP="00446F5E">
      <w:pPr>
        <w:numPr>
          <w:ilvl w:val="0"/>
          <w:numId w:val="5"/>
        </w:numPr>
      </w:pPr>
      <w:r w:rsidRPr="00446F5E">
        <w:rPr>
          <w:b/>
          <w:bCs/>
        </w:rPr>
        <w:t>Software Requerido:</w:t>
      </w:r>
    </w:p>
    <w:p w14:paraId="1271EFE6" w14:textId="77777777" w:rsidR="00446F5E" w:rsidRPr="00446F5E" w:rsidRDefault="00446F5E" w:rsidP="00446F5E">
      <w:pPr>
        <w:numPr>
          <w:ilvl w:val="1"/>
          <w:numId w:val="5"/>
        </w:numPr>
      </w:pPr>
      <w:r w:rsidRPr="00446F5E">
        <w:t xml:space="preserve">Java </w:t>
      </w:r>
      <w:proofErr w:type="spellStart"/>
      <w:r w:rsidRPr="00446F5E">
        <w:t>Runtime</w:t>
      </w:r>
      <w:proofErr w:type="spellEnd"/>
      <w:r w:rsidRPr="00446F5E">
        <w:t xml:space="preserve"> </w:t>
      </w:r>
      <w:proofErr w:type="spellStart"/>
      <w:r w:rsidRPr="00446F5E">
        <w:t>Environment</w:t>
      </w:r>
      <w:proofErr w:type="spellEnd"/>
      <w:r w:rsidRPr="00446F5E">
        <w:t xml:space="preserve"> (JRE) versión 17 (preferiblemente LTS).</w:t>
      </w:r>
    </w:p>
    <w:p w14:paraId="380D0440" w14:textId="77777777" w:rsidR="00446F5E" w:rsidRPr="00446F5E" w:rsidRDefault="00446F5E" w:rsidP="00446F5E">
      <w:pPr>
        <w:numPr>
          <w:ilvl w:val="1"/>
          <w:numId w:val="5"/>
        </w:numPr>
      </w:pPr>
      <w:r w:rsidRPr="00446F5E">
        <w:t xml:space="preserve">Un archivo portable del simulador (.zip) generado desde </w:t>
      </w:r>
      <w:proofErr w:type="spellStart"/>
      <w:r w:rsidRPr="00446F5E">
        <w:t>Repast</w:t>
      </w:r>
      <w:proofErr w:type="spellEnd"/>
      <w:r w:rsidRPr="00446F5E">
        <w:t xml:space="preserve"> </w:t>
      </w:r>
      <w:proofErr w:type="spellStart"/>
      <w:r w:rsidRPr="00446F5E">
        <w:t>Simphony</w:t>
      </w:r>
      <w:proofErr w:type="spellEnd"/>
      <w:r w:rsidRPr="00446F5E">
        <w:t xml:space="preserve"> 2.11.</w:t>
      </w:r>
    </w:p>
    <w:p w14:paraId="6668DFD8" w14:textId="77777777" w:rsidR="00446F5E" w:rsidRPr="00446F5E" w:rsidRDefault="00446F5E" w:rsidP="00446F5E">
      <w:pPr>
        <w:numPr>
          <w:ilvl w:val="0"/>
          <w:numId w:val="5"/>
        </w:numPr>
      </w:pPr>
      <w:r w:rsidRPr="00446F5E">
        <w:rPr>
          <w:b/>
          <w:bCs/>
        </w:rPr>
        <w:t>Herramientas de Preparación de Datos:</w:t>
      </w:r>
    </w:p>
    <w:p w14:paraId="60603E14" w14:textId="77777777" w:rsidR="00446F5E" w:rsidRPr="00446F5E" w:rsidRDefault="00446F5E" w:rsidP="00446F5E">
      <w:pPr>
        <w:numPr>
          <w:ilvl w:val="1"/>
          <w:numId w:val="5"/>
        </w:numPr>
      </w:pPr>
      <w:r w:rsidRPr="00446F5E">
        <w:rPr>
          <w:b/>
          <w:bCs/>
        </w:rPr>
        <w:t>GeoJSON.io:</w:t>
      </w:r>
      <w:r w:rsidRPr="00446F5E">
        <w:t xml:space="preserve"> Para la creación o edición inicial de geometrías.</w:t>
      </w:r>
    </w:p>
    <w:p w14:paraId="673A7295" w14:textId="77777777" w:rsidR="00446F5E" w:rsidRPr="00446F5E" w:rsidRDefault="00446F5E" w:rsidP="00446F5E">
      <w:pPr>
        <w:numPr>
          <w:ilvl w:val="1"/>
          <w:numId w:val="5"/>
        </w:numPr>
      </w:pPr>
      <w:r w:rsidRPr="00446F5E">
        <w:rPr>
          <w:b/>
          <w:bCs/>
        </w:rPr>
        <w:t>QGIS:</w:t>
      </w:r>
      <w:r w:rsidRPr="00446F5E">
        <w:t xml:space="preserve"> Para el procesamiento y exportación de datos geoespaciales a formato </w:t>
      </w:r>
      <w:proofErr w:type="spellStart"/>
      <w:r w:rsidRPr="00446F5E">
        <w:t>Shapefile</w:t>
      </w:r>
      <w:proofErr w:type="spellEnd"/>
      <w:r w:rsidRPr="00446F5E">
        <w:t xml:space="preserve"> (.</w:t>
      </w:r>
      <w:proofErr w:type="spellStart"/>
      <w:r w:rsidRPr="00446F5E">
        <w:t>shp</w:t>
      </w:r>
      <w:proofErr w:type="spellEnd"/>
      <w:r w:rsidRPr="00446F5E">
        <w:t>).</w:t>
      </w:r>
    </w:p>
    <w:p w14:paraId="484ABEDB" w14:textId="77777777" w:rsidR="00446F5E" w:rsidRPr="00446F5E" w:rsidRDefault="00446F5E" w:rsidP="00446F5E">
      <w:pPr>
        <w:numPr>
          <w:ilvl w:val="1"/>
          <w:numId w:val="5"/>
        </w:numPr>
      </w:pPr>
      <w:r w:rsidRPr="00446F5E">
        <w:rPr>
          <w:b/>
          <w:bCs/>
        </w:rPr>
        <w:t>Scripts Propios:</w:t>
      </w:r>
      <w:r w:rsidRPr="00446F5E">
        <w:t xml:space="preserve"> Para cualquier </w:t>
      </w:r>
      <w:proofErr w:type="spellStart"/>
      <w:r w:rsidRPr="00446F5E">
        <w:t>pre-procesamiento</w:t>
      </w:r>
      <w:proofErr w:type="spellEnd"/>
      <w:r w:rsidRPr="00446F5E">
        <w:t xml:space="preserve"> o conversión de datos adicional.</w:t>
      </w:r>
    </w:p>
    <w:p w14:paraId="7688B3A4" w14:textId="77777777" w:rsidR="00446F5E" w:rsidRPr="00446F5E" w:rsidRDefault="00446F5E" w:rsidP="00446F5E">
      <w:pPr>
        <w:numPr>
          <w:ilvl w:val="0"/>
          <w:numId w:val="5"/>
        </w:numPr>
      </w:pPr>
      <w:r w:rsidRPr="00446F5E">
        <w:rPr>
          <w:b/>
          <w:bCs/>
        </w:rPr>
        <w:t>Ejecución:</w:t>
      </w:r>
    </w:p>
    <w:p w14:paraId="7560A3D8" w14:textId="77777777" w:rsidR="00446F5E" w:rsidRPr="00446F5E" w:rsidRDefault="00446F5E" w:rsidP="00446F5E">
      <w:pPr>
        <w:numPr>
          <w:ilvl w:val="1"/>
          <w:numId w:val="6"/>
        </w:numPr>
      </w:pPr>
      <w:r w:rsidRPr="00446F5E">
        <w:t>Descomprima el archivo .zip del simulador en una carpeta local.</w:t>
      </w:r>
    </w:p>
    <w:p w14:paraId="177A8CAF" w14:textId="77777777" w:rsidR="00446F5E" w:rsidRPr="00446F5E" w:rsidRDefault="00446F5E" w:rsidP="00446F5E">
      <w:pPr>
        <w:numPr>
          <w:ilvl w:val="1"/>
          <w:numId w:val="6"/>
        </w:numPr>
      </w:pPr>
      <w:r w:rsidRPr="00446F5E">
        <w:t>Navegue a la carpeta descomprimida.</w:t>
      </w:r>
    </w:p>
    <w:p w14:paraId="5373C8C0" w14:textId="77777777" w:rsidR="00446F5E" w:rsidRPr="00446F5E" w:rsidRDefault="00446F5E" w:rsidP="00446F5E">
      <w:pPr>
        <w:numPr>
          <w:ilvl w:val="1"/>
          <w:numId w:val="6"/>
        </w:numPr>
        <w:rPr>
          <w:lang w:val="en-GB"/>
        </w:rPr>
      </w:pPr>
      <w:proofErr w:type="spellStart"/>
      <w:r w:rsidRPr="00446F5E">
        <w:rPr>
          <w:lang w:val="en-GB"/>
        </w:rPr>
        <w:t>Ejecute</w:t>
      </w:r>
      <w:proofErr w:type="spellEnd"/>
      <w:r w:rsidRPr="00446F5E">
        <w:rPr>
          <w:lang w:val="en-GB"/>
        </w:rPr>
        <w:t xml:space="preserve"> </w:t>
      </w:r>
      <w:proofErr w:type="spellStart"/>
      <w:r w:rsidRPr="00446F5E">
        <w:rPr>
          <w:lang w:val="en-GB"/>
        </w:rPr>
        <w:t>el</w:t>
      </w:r>
      <w:proofErr w:type="spellEnd"/>
      <w:r w:rsidRPr="00446F5E">
        <w:rPr>
          <w:lang w:val="en-GB"/>
        </w:rPr>
        <w:t xml:space="preserve"> script start_model.bat (Windows) o </w:t>
      </w:r>
      <w:proofErr w:type="spellStart"/>
      <w:r w:rsidRPr="00446F5E">
        <w:rPr>
          <w:lang w:val="en-GB"/>
        </w:rPr>
        <w:t>start_</w:t>
      </w:r>
      <w:proofErr w:type="gramStart"/>
      <w:r w:rsidRPr="00446F5E">
        <w:rPr>
          <w:lang w:val="en-GB"/>
        </w:rPr>
        <w:t>model.command</w:t>
      </w:r>
      <w:proofErr w:type="spellEnd"/>
      <w:proofErr w:type="gramEnd"/>
      <w:r w:rsidRPr="00446F5E">
        <w:rPr>
          <w:lang w:val="en-GB"/>
        </w:rPr>
        <w:t xml:space="preserve"> (macOS/Linux).</w:t>
      </w:r>
    </w:p>
    <w:p w14:paraId="1BE949EA" w14:textId="77777777" w:rsidR="00446F5E" w:rsidRPr="00446F5E" w:rsidRDefault="00446F5E" w:rsidP="00446F5E">
      <w:pPr>
        <w:numPr>
          <w:ilvl w:val="1"/>
          <w:numId w:val="6"/>
        </w:numPr>
      </w:pPr>
      <w:r w:rsidRPr="00446F5E">
        <w:lastRenderedPageBreak/>
        <w:t xml:space="preserve">Una vez cargada la interfaz de </w:t>
      </w:r>
      <w:proofErr w:type="spellStart"/>
      <w:r w:rsidRPr="00446F5E">
        <w:t>Repast</w:t>
      </w:r>
      <w:proofErr w:type="spellEnd"/>
      <w:r w:rsidRPr="00446F5E">
        <w:t xml:space="preserve"> </w:t>
      </w:r>
      <w:proofErr w:type="spellStart"/>
      <w:r w:rsidRPr="00446F5E">
        <w:t>Simphony</w:t>
      </w:r>
      <w:proofErr w:type="spellEnd"/>
      <w:r w:rsidRPr="00446F5E">
        <w:t>, ajuste los parámetros deseados en la pestaña "</w:t>
      </w:r>
      <w:proofErr w:type="spellStart"/>
      <w:r w:rsidRPr="00446F5E">
        <w:t>Parameters</w:t>
      </w:r>
      <w:proofErr w:type="spellEnd"/>
      <w:r w:rsidRPr="00446F5E">
        <w:t xml:space="preserve">". Asegúrese de que las rutas a los archivos </w:t>
      </w:r>
      <w:proofErr w:type="spellStart"/>
      <w:r w:rsidRPr="00446F5E">
        <w:t>Shapefile</w:t>
      </w:r>
      <w:proofErr w:type="spellEnd"/>
      <w:r w:rsidRPr="00446F5E">
        <w:t xml:space="preserve"> sean correctas.</w:t>
      </w:r>
    </w:p>
    <w:p w14:paraId="5FC55984" w14:textId="77777777" w:rsidR="00446F5E" w:rsidRPr="00446F5E" w:rsidRDefault="00446F5E" w:rsidP="00446F5E">
      <w:pPr>
        <w:numPr>
          <w:ilvl w:val="1"/>
          <w:numId w:val="6"/>
        </w:numPr>
      </w:pPr>
      <w:r w:rsidRPr="00446F5E">
        <w:t>Presione el botón "</w:t>
      </w:r>
      <w:proofErr w:type="spellStart"/>
      <w:r w:rsidRPr="00446F5E">
        <w:t>Initialize</w:t>
      </w:r>
      <w:proofErr w:type="spellEnd"/>
      <w:r w:rsidRPr="00446F5E">
        <w:t>" y luego "Run" para iniciar la simulación.</w:t>
      </w:r>
    </w:p>
    <w:p w14:paraId="3108100B" w14:textId="77777777" w:rsidR="00446F5E" w:rsidRPr="00446F5E" w:rsidRDefault="00000000" w:rsidP="00446F5E">
      <w:r>
        <w:pict w14:anchorId="134BF4A2">
          <v:rect id="_x0000_i1031" style="width:0;height:1.5pt" o:hralign="center" o:hrstd="t" o:hr="t" fillcolor="#a0a0a0" stroked="f"/>
        </w:pict>
      </w:r>
    </w:p>
    <w:p w14:paraId="1D5C4FD6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6. Submodelos y Flujo de Simulación</w:t>
      </w:r>
    </w:p>
    <w:p w14:paraId="796F9669" w14:textId="77777777" w:rsidR="00446F5E" w:rsidRPr="00446F5E" w:rsidRDefault="00446F5E" w:rsidP="00446F5E">
      <w:r w:rsidRPr="00446F5E">
        <w:t>La simulación procede a través de una secuencia de submodelos que guían el comportamiento de los agentes:</w:t>
      </w:r>
    </w:p>
    <w:p w14:paraId="48EA39E6" w14:textId="77777777" w:rsidR="00446F5E" w:rsidRPr="00446F5E" w:rsidRDefault="00446F5E" w:rsidP="00446F5E">
      <w:pPr>
        <w:numPr>
          <w:ilvl w:val="0"/>
          <w:numId w:val="7"/>
        </w:numPr>
      </w:pPr>
      <w:proofErr w:type="spellStart"/>
      <w:r w:rsidRPr="00446F5E">
        <w:rPr>
          <w:b/>
          <w:bCs/>
        </w:rPr>
        <w:t>Pre-movimiento</w:t>
      </w:r>
      <w:proofErr w:type="spellEnd"/>
      <w:r w:rsidRPr="00446F5E">
        <w:rPr>
          <w:b/>
          <w:bCs/>
        </w:rPr>
        <w:t>:</w:t>
      </w:r>
      <w:r w:rsidRPr="00446F5E">
        <w:t xml:space="preserve"> Cada agente experimenta una demora inicial aleatoria antes de decidir iniciar la evacuación, representando la toma de decisiones inicial.</w:t>
      </w:r>
    </w:p>
    <w:p w14:paraId="5CBBFADA" w14:textId="77777777" w:rsidR="00446F5E" w:rsidRPr="00446F5E" w:rsidRDefault="00446F5E" w:rsidP="00446F5E">
      <w:pPr>
        <w:numPr>
          <w:ilvl w:val="0"/>
          <w:numId w:val="7"/>
        </w:numPr>
      </w:pPr>
      <w:r w:rsidRPr="00446F5E">
        <w:rPr>
          <w:b/>
          <w:bCs/>
        </w:rPr>
        <w:t>Ciclo de Decisión y Movimiento (Iterativo):</w:t>
      </w:r>
      <w:r w:rsidRPr="00446F5E">
        <w:t xml:space="preserve"> Una vez que el agente decide evacuar, entra en un ciclo repetitivo en cada paso de tiempo:</w:t>
      </w:r>
    </w:p>
    <w:p w14:paraId="32937648" w14:textId="77777777" w:rsidR="00446F5E" w:rsidRPr="00446F5E" w:rsidRDefault="00446F5E" w:rsidP="00446F5E">
      <w:pPr>
        <w:numPr>
          <w:ilvl w:val="1"/>
          <w:numId w:val="7"/>
        </w:numPr>
      </w:pPr>
      <w:r w:rsidRPr="00446F5E">
        <w:rPr>
          <w:b/>
          <w:bCs/>
        </w:rPr>
        <w:t>Decisión de Ruta:</w:t>
      </w:r>
      <w:r w:rsidRPr="00446F5E">
        <w:t xml:space="preserve"> Los agentes determinan su trayectoria hacia una zona segura asignada. Un bajo nivel de pánico impulsa la selección de una </w:t>
      </w:r>
      <w:r w:rsidRPr="00446F5E">
        <w:rPr>
          <w:b/>
          <w:bCs/>
        </w:rPr>
        <w:t>ruta óptima</w:t>
      </w:r>
      <w:r w:rsidRPr="00446F5E">
        <w:t xml:space="preserve"> (calculada por el algoritmo A*), mientras que un alto nivel de pánico puede llevar a la elección de una </w:t>
      </w:r>
      <w:r w:rsidRPr="00446F5E">
        <w:rPr>
          <w:b/>
          <w:bCs/>
        </w:rPr>
        <w:t>ruta no óptima o errática</w:t>
      </w:r>
      <w:r w:rsidRPr="00446F5E">
        <w:t>.</w:t>
      </w:r>
    </w:p>
    <w:p w14:paraId="5E2D7003" w14:textId="77777777" w:rsidR="00446F5E" w:rsidRPr="00446F5E" w:rsidRDefault="00446F5E" w:rsidP="00446F5E">
      <w:pPr>
        <w:numPr>
          <w:ilvl w:val="1"/>
          <w:numId w:val="7"/>
        </w:numPr>
      </w:pPr>
      <w:r w:rsidRPr="00446F5E">
        <w:rPr>
          <w:b/>
          <w:bCs/>
        </w:rPr>
        <w:t>Análisis de Vecindad:</w:t>
      </w:r>
      <w:r w:rsidRPr="00446F5E">
        <w:t xml:space="preserve"> El agente percibe su entorno inmediato (dentro de su </w:t>
      </w:r>
      <w:proofErr w:type="spellStart"/>
      <w:r w:rsidRPr="00446F5E">
        <w:t>covRadius</w:t>
      </w:r>
      <w:proofErr w:type="spellEnd"/>
      <w:r w:rsidRPr="00446F5E">
        <w:t>), identificando a otros agentes y las condiciones de la celda actual (</w:t>
      </w:r>
      <w:proofErr w:type="spellStart"/>
      <w:r w:rsidRPr="00446F5E">
        <w:t>isPassable</w:t>
      </w:r>
      <w:proofErr w:type="spellEnd"/>
      <w:r w:rsidRPr="00446F5E">
        <w:t>).</w:t>
      </w:r>
    </w:p>
    <w:p w14:paraId="102F045A" w14:textId="77777777" w:rsidR="00446F5E" w:rsidRPr="00446F5E" w:rsidRDefault="00446F5E" w:rsidP="00446F5E">
      <w:pPr>
        <w:numPr>
          <w:ilvl w:val="1"/>
          <w:numId w:val="7"/>
        </w:numPr>
      </w:pPr>
      <w:r w:rsidRPr="00446F5E">
        <w:rPr>
          <w:b/>
          <w:bCs/>
        </w:rPr>
        <w:t>Ajuste del Comportamiento Emocional:</w:t>
      </w:r>
      <w:r w:rsidRPr="00446F5E">
        <w:t xml:space="preserve"> La información de la vecindad (ej. contacto visual con agentes en pánico, proximidad a zonas de peligro) influye en el </w:t>
      </w:r>
      <w:proofErr w:type="spellStart"/>
      <w:r w:rsidRPr="00446F5E">
        <w:t>panicLevel</w:t>
      </w:r>
      <w:proofErr w:type="spellEnd"/>
      <w:r w:rsidRPr="00446F5E">
        <w:t xml:space="preserve"> del agente.</w:t>
      </w:r>
    </w:p>
    <w:p w14:paraId="76C69B54" w14:textId="77777777" w:rsidR="00446F5E" w:rsidRPr="00446F5E" w:rsidRDefault="00446F5E" w:rsidP="00446F5E">
      <w:pPr>
        <w:numPr>
          <w:ilvl w:val="1"/>
          <w:numId w:val="7"/>
        </w:numPr>
      </w:pPr>
      <w:r w:rsidRPr="00446F5E">
        <w:rPr>
          <w:b/>
          <w:bCs/>
        </w:rPr>
        <w:t>Evitar Colisiones:</w:t>
      </w:r>
      <w:r w:rsidRPr="00446F5E">
        <w:t xml:space="preserve"> Utilizando un modelo de fuerza social, el agente ajusta su dirección y velocidad (</w:t>
      </w:r>
      <w:proofErr w:type="spellStart"/>
      <w:r w:rsidRPr="00446F5E">
        <w:t>currSpeed</w:t>
      </w:r>
      <w:proofErr w:type="spellEnd"/>
      <w:r w:rsidRPr="00446F5E">
        <w:t>) para prevenir colisiones con otros agentes y obstáculos, calculando así su movimiento real para el instante.</w:t>
      </w:r>
    </w:p>
    <w:p w14:paraId="3C41CCEB" w14:textId="77777777" w:rsidR="00446F5E" w:rsidRPr="00446F5E" w:rsidRDefault="00446F5E" w:rsidP="00446F5E">
      <w:pPr>
        <w:numPr>
          <w:ilvl w:val="1"/>
          <w:numId w:val="7"/>
        </w:numPr>
      </w:pPr>
      <w:r w:rsidRPr="00446F5E">
        <w:rPr>
          <w:b/>
          <w:bCs/>
        </w:rPr>
        <w:t>Actualización de Posición:</w:t>
      </w:r>
      <w:r w:rsidRPr="00446F5E">
        <w:t xml:space="preserve"> El agente actualiza su </w:t>
      </w:r>
      <w:proofErr w:type="spellStart"/>
      <w:r w:rsidRPr="00446F5E">
        <w:t>currLocation</w:t>
      </w:r>
      <w:proofErr w:type="spellEnd"/>
      <w:r w:rsidRPr="00446F5E">
        <w:t xml:space="preserve"> en el entorno.</w:t>
      </w:r>
    </w:p>
    <w:p w14:paraId="435F2053" w14:textId="77777777" w:rsidR="00446F5E" w:rsidRPr="00446F5E" w:rsidRDefault="00446F5E" w:rsidP="00446F5E">
      <w:pPr>
        <w:numPr>
          <w:ilvl w:val="0"/>
          <w:numId w:val="7"/>
        </w:numPr>
      </w:pPr>
      <w:r w:rsidRPr="00446F5E">
        <w:rPr>
          <w:b/>
          <w:bCs/>
        </w:rPr>
        <w:t>Transición a "Evacuado":</w:t>
      </w:r>
      <w:r w:rsidRPr="00446F5E">
        <w:t xml:space="preserve"> El ciclo termina cuando un agente alcanza una zona segura, pasando al estado Evacuado, registrando su </w:t>
      </w:r>
      <w:proofErr w:type="spellStart"/>
      <w:r w:rsidRPr="00446F5E">
        <w:t>evacTime</w:t>
      </w:r>
      <w:proofErr w:type="spellEnd"/>
      <w:r w:rsidRPr="00446F5E">
        <w:t xml:space="preserve"> y actualizando el </w:t>
      </w:r>
      <w:proofErr w:type="spellStart"/>
      <w:r w:rsidRPr="00446F5E">
        <w:t>evacAgents</w:t>
      </w:r>
      <w:proofErr w:type="spellEnd"/>
      <w:r w:rsidRPr="00446F5E">
        <w:t xml:space="preserve"> global.</w:t>
      </w:r>
    </w:p>
    <w:p w14:paraId="3367D889" w14:textId="77777777" w:rsidR="00446F5E" w:rsidRPr="00446F5E" w:rsidRDefault="00446F5E" w:rsidP="00446F5E">
      <w:pPr>
        <w:numPr>
          <w:ilvl w:val="0"/>
          <w:numId w:val="7"/>
        </w:numPr>
      </w:pPr>
      <w:r w:rsidRPr="00446F5E">
        <w:rPr>
          <w:b/>
          <w:bCs/>
        </w:rPr>
        <w:lastRenderedPageBreak/>
        <w:t>Resultados Finales:</w:t>
      </w:r>
      <w:r w:rsidRPr="00446F5E">
        <w:t xml:space="preserve"> Al finalizar la simulación, se extrae el número total de evacuados y no evacuados, y se analiza el tiempo promedio de evacuación, registrando las variables de estado en formatos como texto plano o CSV para análisis posterior.</w:t>
      </w:r>
    </w:p>
    <w:p w14:paraId="31EAC514" w14:textId="77777777" w:rsidR="00446F5E" w:rsidRPr="00446F5E" w:rsidRDefault="00000000" w:rsidP="00446F5E">
      <w:r>
        <w:pict w14:anchorId="63F4982E">
          <v:rect id="_x0000_i1032" style="width:0;height:1.5pt" o:hralign="center" o:hrstd="t" o:hr="t" fillcolor="#a0a0a0" stroked="f"/>
        </w:pict>
      </w:r>
    </w:p>
    <w:p w14:paraId="16976AC8" w14:textId="77777777" w:rsidR="00446F5E" w:rsidRPr="00446F5E" w:rsidRDefault="00446F5E" w:rsidP="00446F5E">
      <w:pPr>
        <w:rPr>
          <w:b/>
          <w:bCs/>
        </w:rPr>
      </w:pPr>
      <w:r w:rsidRPr="00446F5E">
        <w:rPr>
          <w:b/>
          <w:bCs/>
        </w:rPr>
        <w:t>7. Limitaciones y Futuras Mejoras</w:t>
      </w:r>
    </w:p>
    <w:p w14:paraId="49E83E51" w14:textId="77777777" w:rsidR="00446F5E" w:rsidRPr="00446F5E" w:rsidRDefault="00446F5E" w:rsidP="00446F5E">
      <w:r w:rsidRPr="00446F5E">
        <w:t>Esta implementación es una prueba de concepto y presenta las siguientes limitaciones, que representan claras oportunidades de mejora futura:</w:t>
      </w:r>
    </w:p>
    <w:p w14:paraId="6DAB8416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Definición Fija del Marco Geográfico:</w:t>
      </w:r>
      <w:r w:rsidRPr="00446F5E">
        <w:t xml:space="preserve"> Las dimensiones de la grilla (GRID_WIDTH, GRID_HEIGHT) y los límites geográficos (MIN_LONGITUDE, etc.) están codificados. Futuras versiones podrían permitir la definición dinámica de estos parámetros a través de la interfaz de </w:t>
      </w:r>
      <w:proofErr w:type="spellStart"/>
      <w:r w:rsidRPr="00446F5E">
        <w:t>Repast</w:t>
      </w:r>
      <w:proofErr w:type="spellEnd"/>
      <w:r w:rsidRPr="00446F5E">
        <w:t xml:space="preserve"> o archivos de configuración.</w:t>
      </w:r>
    </w:p>
    <w:p w14:paraId="67F737F3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Simplificaciones del Comportamiento del Agente:</w:t>
      </w:r>
      <w:r w:rsidRPr="00446F5E">
        <w:t xml:space="preserve"> El modelo actual utiliza un comportamiento de movimiento y decisión basado en pánico. Futuras mejoras podrían incluir:</w:t>
      </w:r>
    </w:p>
    <w:p w14:paraId="122A5E24" w14:textId="77777777" w:rsidR="00446F5E" w:rsidRPr="00446F5E" w:rsidRDefault="00446F5E" w:rsidP="00446F5E">
      <w:pPr>
        <w:numPr>
          <w:ilvl w:val="1"/>
          <w:numId w:val="8"/>
        </w:numPr>
      </w:pPr>
      <w:r w:rsidRPr="00446F5E">
        <w:t>Modelos de evitación de obstáculos más sofisticados y dinámicos.</w:t>
      </w:r>
    </w:p>
    <w:p w14:paraId="7E6A3E07" w14:textId="77777777" w:rsidR="00446F5E" w:rsidRPr="00446F5E" w:rsidRDefault="00446F5E" w:rsidP="00446F5E">
      <w:pPr>
        <w:numPr>
          <w:ilvl w:val="1"/>
          <w:numId w:val="8"/>
        </w:numPr>
      </w:pPr>
      <w:r w:rsidRPr="00446F5E">
        <w:t>Consideración de fatiga o resistencia.</w:t>
      </w:r>
    </w:p>
    <w:p w14:paraId="4CDA802A" w14:textId="77777777" w:rsidR="00446F5E" w:rsidRPr="00446F5E" w:rsidRDefault="00446F5E" w:rsidP="00446F5E">
      <w:pPr>
        <w:numPr>
          <w:ilvl w:val="1"/>
          <w:numId w:val="8"/>
        </w:numPr>
      </w:pPr>
      <w:r w:rsidRPr="00446F5E">
        <w:t>Modelos de toma de decisiones más complejos (ej. conocimiento de rutas seguras, búsqueda de información).</w:t>
      </w:r>
    </w:p>
    <w:p w14:paraId="75739B34" w14:textId="77777777" w:rsidR="00446F5E" w:rsidRPr="00446F5E" w:rsidRDefault="00446F5E" w:rsidP="00446F5E">
      <w:pPr>
        <w:numPr>
          <w:ilvl w:val="1"/>
          <w:numId w:val="8"/>
        </w:numPr>
      </w:pPr>
      <w:r w:rsidRPr="00446F5E">
        <w:t>Interacciones sociales más ricas (ej. comunicación explícita, formación de grupos).</w:t>
      </w:r>
    </w:p>
    <w:p w14:paraId="6F1612D3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Representación de Obstáculos y Zonas de Peligro:</w:t>
      </w:r>
      <w:r w:rsidRPr="00446F5E">
        <w:t xml:space="preserve"> Actualmente, las zonas de peligro (</w:t>
      </w:r>
      <w:proofErr w:type="spellStart"/>
      <w:r w:rsidRPr="00446F5E">
        <w:t>hazardAreas</w:t>
      </w:r>
      <w:proofErr w:type="spellEnd"/>
      <w:r w:rsidRPr="00446F5E">
        <w:t xml:space="preserve">) no se están cargando directamente en el </w:t>
      </w:r>
      <w:proofErr w:type="spellStart"/>
      <w:r w:rsidRPr="00446F5E">
        <w:t>ContextCreator</w:t>
      </w:r>
      <w:proofErr w:type="spellEnd"/>
      <w:r w:rsidRPr="00446F5E">
        <w:t xml:space="preserve"> como </w:t>
      </w:r>
      <w:proofErr w:type="spellStart"/>
      <w:r w:rsidRPr="00446F5E">
        <w:t>Shapefiles</w:t>
      </w:r>
      <w:proofErr w:type="spellEnd"/>
      <w:r w:rsidRPr="00446F5E">
        <w:t xml:space="preserve"> independientes. El modelo asume que las celdas </w:t>
      </w:r>
      <w:r w:rsidRPr="00446F5E">
        <w:rPr>
          <w:b/>
          <w:bCs/>
        </w:rPr>
        <w:t>no transitables</w:t>
      </w:r>
      <w:r w:rsidRPr="00446F5E">
        <w:t xml:space="preserve"> son aquellas que no son TYPE_INITIAL_ZONE, TYPE_SAFE_ZONE o TYPE_ROAD. Una mejora importante sería incorporar la carga explícita de </w:t>
      </w:r>
      <w:proofErr w:type="spellStart"/>
      <w:r w:rsidRPr="00446F5E">
        <w:t>hazardAreas</w:t>
      </w:r>
      <w:proofErr w:type="spellEnd"/>
      <w:r w:rsidRPr="00446F5E">
        <w:t xml:space="preserve"> para marcar celdas como intransitables, permitiendo la simulación de rutas bloqueadas por desastres.</w:t>
      </w:r>
    </w:p>
    <w:p w14:paraId="3CDD0916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Carga del Entorno y Datos Geoespaciales:</w:t>
      </w:r>
      <w:r w:rsidRPr="00446F5E">
        <w:t xml:space="preserve"> Aunque se utilizan </w:t>
      </w:r>
      <w:proofErr w:type="spellStart"/>
      <w:r w:rsidRPr="00446F5E">
        <w:t>Shapefiles</w:t>
      </w:r>
      <w:proofErr w:type="spellEnd"/>
      <w:r w:rsidRPr="00446F5E">
        <w:t xml:space="preserve">, la complejidad del entorno urbano real (edificios, diferentes tipos de calles, obstáculos dinámicos) podría ser mejorada. La dependencia de </w:t>
      </w:r>
      <w:proofErr w:type="spellStart"/>
      <w:r w:rsidRPr="00446F5E">
        <w:t>pre-</w:t>
      </w:r>
      <w:r w:rsidRPr="00446F5E">
        <w:lastRenderedPageBreak/>
        <w:t>procesamiento</w:t>
      </w:r>
      <w:proofErr w:type="spellEnd"/>
      <w:r w:rsidRPr="00446F5E">
        <w:t xml:space="preserve"> en QGIS y GeoJSON.io es funcional, pero podría explorarse una integración más directa o formatos de datos más ricos.</w:t>
      </w:r>
    </w:p>
    <w:p w14:paraId="06B26225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Tipos de Desastre:</w:t>
      </w:r>
      <w:r w:rsidRPr="00446F5E">
        <w:t xml:space="preserve"> Actualmente, el desastre se representa de forma estática como zonas intransitables. Un modelo más avanzado podría simular la propagación dinámica de un desastre (ej. inundaciones, incendios).</w:t>
      </w:r>
    </w:p>
    <w:p w14:paraId="046BCE0E" w14:textId="77777777" w:rsidR="00446F5E" w:rsidRPr="00446F5E" w:rsidRDefault="00446F5E" w:rsidP="00446F5E">
      <w:pPr>
        <w:numPr>
          <w:ilvl w:val="0"/>
          <w:numId w:val="8"/>
        </w:numPr>
      </w:pPr>
      <w:r w:rsidRPr="00446F5E">
        <w:rPr>
          <w:b/>
          <w:bCs/>
        </w:rPr>
        <w:t>Visualización y Análisis:</w:t>
      </w:r>
      <w:r w:rsidRPr="00446F5E">
        <w:t xml:space="preserve"> La visualización es funcional, pero podría mejorarse con herramientas interactivas más avanzadas o integraciones con sistemas GIS para un análisis espacial más profundo de los resultados.</w:t>
      </w:r>
    </w:p>
    <w:p w14:paraId="2AECCD39" w14:textId="20087AC8" w:rsidR="000B0AC3" w:rsidRDefault="00000000">
      <w:r>
        <w:pict w14:anchorId="397F18CB">
          <v:rect id="_x0000_i1033" style="width:0;height:1.5pt" o:hralign="center" o:hrstd="t" o:hr="t" fillcolor="#a0a0a0" stroked="f"/>
        </w:pict>
      </w:r>
    </w:p>
    <w:p w14:paraId="249FB5C1" w14:textId="77777777" w:rsidR="00D65850" w:rsidRDefault="00D65850" w:rsidP="00D65850">
      <w:r>
        <w:t>\</w:t>
      </w:r>
      <w:proofErr w:type="spellStart"/>
      <w:proofErr w:type="gramStart"/>
      <w:r>
        <w:t>section</w:t>
      </w:r>
      <w:proofErr w:type="spellEnd"/>
      <w:r>
        <w:t>{</w:t>
      </w:r>
      <w:proofErr w:type="gramEnd"/>
      <w:r>
        <w:t>Preparación y Carga de Datos Geoespaciales}</w:t>
      </w:r>
    </w:p>
    <w:p w14:paraId="1E0C8010" w14:textId="77777777" w:rsidR="00D65850" w:rsidRDefault="00D65850" w:rsidP="00D65850"/>
    <w:p w14:paraId="000A9884" w14:textId="2909AE99" w:rsidR="00D65850" w:rsidRDefault="00D65850" w:rsidP="00D65850">
      <w:r>
        <w:t xml:space="preserve">La fase inicial de configuración del entorno de simulación se centra en la preparación de datos geoespaciales críticos que definen el área de estudio y su infraestructura. Este proceso comienza con la delimitación de las zonas de interés la zona inicial de evacuación y las zonas seguras. Estas geometrías son creadas como polígonos utilizando una herramienta de edición </w:t>
      </w:r>
      <w:proofErr w:type="spellStart"/>
      <w:r>
        <w:t>GeoJSON</w:t>
      </w:r>
      <w:proofErr w:type="spellEnd"/>
      <w:r>
        <w:t xml:space="preserve"> basada en la web como GeoJSON.io. Durante esta creación cada polígono es enriquecido con un atributo </w:t>
      </w:r>
      <w:proofErr w:type="spellStart"/>
      <w:r>
        <w:t>zoneType</w:t>
      </w:r>
      <w:proofErr w:type="spellEnd"/>
      <w:r>
        <w:t xml:space="preserve"> el cual clasifica la entidad como </w:t>
      </w:r>
      <w:proofErr w:type="spellStart"/>
      <w:r>
        <w:t>initial</w:t>
      </w:r>
      <w:proofErr w:type="spellEnd"/>
      <w:r>
        <w:t xml:space="preserve"> o </w:t>
      </w:r>
      <w:proofErr w:type="spellStart"/>
      <w:r>
        <w:t>safe</w:t>
      </w:r>
      <w:proofErr w:type="spellEnd"/>
      <w:r>
        <w:t xml:space="preserve"> según corresponda.</w:t>
      </w:r>
    </w:p>
    <w:p w14:paraId="098D41F5" w14:textId="1C0C9054" w:rsidR="00D65850" w:rsidRDefault="00D65850" w:rsidP="00D65850">
      <w:r>
        <w:t xml:space="preserve">Una vez definidos estos polígonos un script de Python personalizado procesa el archivo </w:t>
      </w:r>
      <w:proofErr w:type="spellStart"/>
      <w:r>
        <w:t>GeoJSON</w:t>
      </w:r>
      <w:proofErr w:type="spellEnd"/>
      <w:r>
        <w:t xml:space="preserve"> resultante. Este script ejecuta varias funciones clave de automatización. Primero filtra los polígonos de entrada y los exporta a archivos </w:t>
      </w:r>
      <w:proofErr w:type="spellStart"/>
      <w:r>
        <w:t>GeoJSON</w:t>
      </w:r>
      <w:proofErr w:type="spellEnd"/>
      <w:r>
        <w:t xml:space="preserve"> separados designados para las zonas iniciales y las zonas seguras. Adicionalmente para la extracción de infraestructura vial calcula un </w:t>
      </w:r>
      <w:proofErr w:type="spellStart"/>
      <w:r>
        <w:t>bounding</w:t>
      </w:r>
      <w:proofErr w:type="spellEnd"/>
      <w:r>
        <w:t xml:space="preserve"> box que abarca la extensión geográfica combinada de todas las zonas de interés. Utilizando este </w:t>
      </w:r>
      <w:proofErr w:type="spellStart"/>
      <w:r>
        <w:t>bounding</w:t>
      </w:r>
      <w:proofErr w:type="spellEnd"/>
      <w:r>
        <w:t xml:space="preserve"> box el script interactúa con los datos de </w:t>
      </w:r>
      <w:proofErr w:type="spellStart"/>
      <w:r>
        <w:t>OpenStreetMap</w:t>
      </w:r>
      <w:proofErr w:type="spellEnd"/>
      <w:r>
        <w:t xml:space="preserve"> ya sea descargándolos directamente o recortando un archivo PBF existente mediante </w:t>
      </w:r>
      <w:proofErr w:type="spellStart"/>
      <w:r>
        <w:t>wget</w:t>
      </w:r>
      <w:proofErr w:type="spellEnd"/>
      <w:r>
        <w:t xml:space="preserve"> y </w:t>
      </w:r>
      <w:proofErr w:type="spellStart"/>
      <w:r>
        <w:t>osmconvert</w:t>
      </w:r>
      <w:proofErr w:type="spellEnd"/>
      <w:r>
        <w:t xml:space="preserve">. Posteriormente emplea </w:t>
      </w:r>
      <w:proofErr w:type="spellStart"/>
      <w:r>
        <w:t>osmfilter</w:t>
      </w:r>
      <w:proofErr w:type="spellEnd"/>
      <w:r>
        <w:t xml:space="preserve"> para extraer específicamente las vías etiquetadas como </w:t>
      </w:r>
      <w:proofErr w:type="spellStart"/>
      <w:r>
        <w:t>highway</w:t>
      </w:r>
      <w:proofErr w:type="spellEnd"/>
      <w:r>
        <w:t>= que representan la red de carreteras.</w:t>
      </w:r>
    </w:p>
    <w:p w14:paraId="7318DC6F" w14:textId="0B281725" w:rsidR="00D65850" w:rsidRDefault="00D65850" w:rsidP="00D65850">
      <w:proofErr w:type="gramStart"/>
      <w:r>
        <w:t>Finalmente</w:t>
      </w:r>
      <w:proofErr w:type="gramEnd"/>
      <w:r>
        <w:t xml:space="preserve"> este mismo script de Python es responsable de la conversión automatizada de los archivos </w:t>
      </w:r>
      <w:proofErr w:type="spellStart"/>
      <w:r>
        <w:t>GeoJSON</w:t>
      </w:r>
      <w:proofErr w:type="spellEnd"/>
      <w:r>
        <w:t xml:space="preserve"> generados para zonas iniciales zonas seguras y carreteras a formato </w:t>
      </w:r>
      <w:proofErr w:type="spellStart"/>
      <w:r>
        <w:t>Shapefile</w:t>
      </w:r>
      <w:proofErr w:type="spellEnd"/>
      <w:r>
        <w:t xml:space="preserve"> utilizando la librería </w:t>
      </w:r>
      <w:proofErr w:type="spellStart"/>
      <w:r>
        <w:t>geopandas</w:t>
      </w:r>
      <w:proofErr w:type="spellEnd"/>
      <w:r>
        <w:t xml:space="preserve"> que integra las capacidades de GDAL OGR. Esta automatización elimina la necesidad de herramientas GIS intermedias para la conversión. Los </w:t>
      </w:r>
      <w:proofErr w:type="spellStart"/>
      <w:r>
        <w:t>Shapefiles</w:t>
      </w:r>
      <w:proofErr w:type="spellEnd"/>
      <w:r>
        <w:t xml:space="preserve"> resultantes son ubicados en la carpeta /data del proyecto de </w:t>
      </w:r>
      <w:proofErr w:type="spellStart"/>
      <w:r>
        <w:t>Repast</w:t>
      </w:r>
      <w:proofErr w:type="spellEnd"/>
      <w:r>
        <w:t xml:space="preserve"> </w:t>
      </w:r>
      <w:proofErr w:type="spellStart"/>
      <w:r>
        <w:t>Simphony</w:t>
      </w:r>
      <w:proofErr w:type="spellEnd"/>
      <w:r>
        <w:t xml:space="preserve"> asegurando su carga y </w:t>
      </w:r>
      <w:r>
        <w:lastRenderedPageBreak/>
        <w:t xml:space="preserve">procesamiento directo por el </w:t>
      </w:r>
      <w:proofErr w:type="spellStart"/>
      <w:r>
        <w:t>ContextCreator</w:t>
      </w:r>
      <w:proofErr w:type="spellEnd"/>
      <w:r>
        <w:t xml:space="preserve"> del simulador durante la inicialización. Este flujo de trabajo garantiza una preparación de datos precisa y eficiente fundamental para la fidelidad del modelo.</w:t>
      </w:r>
    </w:p>
    <w:p w14:paraId="2C2F42A6" w14:textId="77777777" w:rsidR="00CA2A64" w:rsidRDefault="00CA2A64" w:rsidP="00D65850"/>
    <w:p w14:paraId="17FA0E1F" w14:textId="405F5371" w:rsidR="00CA2A64" w:rsidRDefault="00CA2A64" w:rsidP="00CA2A64">
      <w:r>
        <w:br/>
        <w:t xml:space="preserve">Falta: </w:t>
      </w:r>
    </w:p>
    <w:p w14:paraId="7AFF5AFE" w14:textId="40B9CE75" w:rsidR="00CA2A64" w:rsidRDefault="00CA2A64" w:rsidP="00CA2A64">
      <w:pPr>
        <w:pStyle w:val="Prrafodelista"/>
        <w:numPr>
          <w:ilvl w:val="0"/>
          <w:numId w:val="8"/>
        </w:numPr>
      </w:pPr>
      <w:r>
        <w:t>Manejo de colisiones</w:t>
      </w:r>
    </w:p>
    <w:p w14:paraId="282CBF34" w14:textId="7DBF91DB" w:rsidR="00CA2A64" w:rsidRDefault="00CA2A64" w:rsidP="00CA2A64">
      <w:pPr>
        <w:pStyle w:val="Prrafodelista"/>
        <w:numPr>
          <w:ilvl w:val="0"/>
          <w:numId w:val="8"/>
        </w:numPr>
      </w:pPr>
      <w:r>
        <w:t>Parámetros bien definidos</w:t>
      </w:r>
    </w:p>
    <w:p w14:paraId="20958D3A" w14:textId="4762E917" w:rsidR="00CA2A64" w:rsidRDefault="00CA2A64" w:rsidP="00CA2A64">
      <w:pPr>
        <w:pStyle w:val="Prrafodelista"/>
        <w:numPr>
          <w:ilvl w:val="0"/>
          <w:numId w:val="8"/>
        </w:numPr>
      </w:pPr>
      <w:r>
        <w:t>Atributos de agentes y grillas</w:t>
      </w:r>
    </w:p>
    <w:p w14:paraId="4693CA37" w14:textId="56CED653" w:rsidR="00CA2A64" w:rsidRDefault="00CA2A64" w:rsidP="00CA2A64">
      <w:pPr>
        <w:pStyle w:val="Prrafodelista"/>
        <w:numPr>
          <w:ilvl w:val="0"/>
          <w:numId w:val="8"/>
        </w:numPr>
      </w:pPr>
      <w:r>
        <w:t>Caminos (A*)</w:t>
      </w:r>
    </w:p>
    <w:p w14:paraId="3A407116" w14:textId="7B6D3C78" w:rsidR="00CA2A64" w:rsidRDefault="00CA2A64" w:rsidP="00CA2A64">
      <w:pPr>
        <w:pStyle w:val="Prrafodelista"/>
        <w:numPr>
          <w:ilvl w:val="0"/>
          <w:numId w:val="8"/>
        </w:numPr>
      </w:pPr>
      <w:r>
        <w:t>Pasar los mapas por parámetro y las latitudes</w:t>
      </w:r>
    </w:p>
    <w:p w14:paraId="48D2B42B" w14:textId="16E17F63" w:rsidR="00CA2A64" w:rsidRDefault="00CA2A64" w:rsidP="00CA2A64">
      <w:pPr>
        <w:pStyle w:val="Prrafodelista"/>
        <w:numPr>
          <w:ilvl w:val="0"/>
          <w:numId w:val="8"/>
        </w:numPr>
      </w:pPr>
      <w:r>
        <w:t xml:space="preserve">Verificar los algoritmos de conversión, </w:t>
      </w:r>
      <w:proofErr w:type="spellStart"/>
      <w:r>
        <w:t>etc</w:t>
      </w:r>
      <w:proofErr w:type="spellEnd"/>
      <w:r>
        <w:t xml:space="preserve"> todos</w:t>
      </w:r>
    </w:p>
    <w:p w14:paraId="3C0DCAB1" w14:textId="7986D884" w:rsidR="00CA2A64" w:rsidRDefault="00CA2A64" w:rsidP="00CA2A64">
      <w:pPr>
        <w:pStyle w:val="Prrafodelista"/>
        <w:numPr>
          <w:ilvl w:val="0"/>
          <w:numId w:val="8"/>
        </w:numPr>
      </w:pPr>
      <w:r>
        <w:t>Arreglar el interfaz</w:t>
      </w:r>
    </w:p>
    <w:p w14:paraId="715F8E98" w14:textId="3F0E8A03" w:rsidR="00CA2A64" w:rsidRDefault="00CA2A64" w:rsidP="00CA2A64">
      <w:pPr>
        <w:pStyle w:val="Prrafodelista"/>
        <w:numPr>
          <w:ilvl w:val="0"/>
          <w:numId w:val="8"/>
        </w:numPr>
      </w:pPr>
      <w:r w:rsidRPr="00CA2A64">
        <w:t>Saber c</w:t>
      </w:r>
      <w:r>
        <w:t>ó</w:t>
      </w:r>
      <w:r w:rsidRPr="00CA2A64">
        <w:t>mo dar output del tiempo</w:t>
      </w:r>
      <w:r>
        <w:t xml:space="preserve">, gráficos, videos, </w:t>
      </w:r>
      <w:proofErr w:type="spellStart"/>
      <w:r>
        <w:t>etc</w:t>
      </w:r>
      <w:proofErr w:type="spellEnd"/>
    </w:p>
    <w:p w14:paraId="1B4C0123" w14:textId="39BD633E" w:rsidR="00CA2A64" w:rsidRPr="00CA2A64" w:rsidRDefault="00CA2A64" w:rsidP="00CA2A64">
      <w:pPr>
        <w:pStyle w:val="Prrafodelista"/>
        <w:numPr>
          <w:ilvl w:val="0"/>
          <w:numId w:val="8"/>
        </w:numPr>
      </w:pPr>
      <w:r>
        <w:t>Automatizar todo</w:t>
      </w:r>
    </w:p>
    <w:sectPr w:rsidR="00CA2A64" w:rsidRPr="00CA2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90F"/>
    <w:multiLevelType w:val="multilevel"/>
    <w:tmpl w:val="4C68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6A1C"/>
    <w:multiLevelType w:val="hybridMultilevel"/>
    <w:tmpl w:val="F956F2B8"/>
    <w:lvl w:ilvl="0" w:tplc="2FA2A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A7C04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23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2417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58BD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60D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1EA3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BFE9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9DA5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190104"/>
    <w:multiLevelType w:val="multilevel"/>
    <w:tmpl w:val="402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04925"/>
    <w:multiLevelType w:val="multilevel"/>
    <w:tmpl w:val="A120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B546A"/>
    <w:multiLevelType w:val="multilevel"/>
    <w:tmpl w:val="4916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E376C"/>
    <w:multiLevelType w:val="multilevel"/>
    <w:tmpl w:val="C58E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DC2E0F"/>
    <w:multiLevelType w:val="multilevel"/>
    <w:tmpl w:val="6470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B7AA7"/>
    <w:multiLevelType w:val="multilevel"/>
    <w:tmpl w:val="3C1A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090284"/>
    <w:multiLevelType w:val="multilevel"/>
    <w:tmpl w:val="432A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4826482">
    <w:abstractNumId w:val="5"/>
  </w:num>
  <w:num w:numId="2" w16cid:durableId="1768501793">
    <w:abstractNumId w:val="3"/>
  </w:num>
  <w:num w:numId="3" w16cid:durableId="1966540953">
    <w:abstractNumId w:val="7"/>
  </w:num>
  <w:num w:numId="4" w16cid:durableId="139811227">
    <w:abstractNumId w:val="2"/>
  </w:num>
  <w:num w:numId="5" w16cid:durableId="707877767">
    <w:abstractNumId w:val="6"/>
  </w:num>
  <w:num w:numId="6" w16cid:durableId="1666787539">
    <w:abstractNumId w:val="1"/>
  </w:num>
  <w:num w:numId="7" w16cid:durableId="483204451">
    <w:abstractNumId w:val="8"/>
  </w:num>
  <w:num w:numId="8" w16cid:durableId="128481507">
    <w:abstractNumId w:val="4"/>
  </w:num>
  <w:num w:numId="9" w16cid:durableId="827987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6F"/>
    <w:rsid w:val="000535C7"/>
    <w:rsid w:val="000B0AC3"/>
    <w:rsid w:val="001F27D7"/>
    <w:rsid w:val="00446F5E"/>
    <w:rsid w:val="007276B6"/>
    <w:rsid w:val="0089196F"/>
    <w:rsid w:val="00AE0868"/>
    <w:rsid w:val="00B41474"/>
    <w:rsid w:val="00CA2A64"/>
    <w:rsid w:val="00D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8BEB"/>
  <w15:chartTrackingRefBased/>
  <w15:docId w15:val="{E382562D-F463-4A5D-8D7E-3CFB31AF1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9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9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9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9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9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9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9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9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9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9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7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8</Pages>
  <Words>1974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Peñaloza</dc:creator>
  <cp:keywords/>
  <dc:description/>
  <cp:lastModifiedBy>Katerina Peñaloza</cp:lastModifiedBy>
  <cp:revision>4</cp:revision>
  <dcterms:created xsi:type="dcterms:W3CDTF">2025-07-17T15:52:00Z</dcterms:created>
  <dcterms:modified xsi:type="dcterms:W3CDTF">2025-10-30T10:49:00Z</dcterms:modified>
</cp:coreProperties>
</file>