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19" w:rsidRDefault="00A41B19" w:rsidP="00A41B19">
      <w:pPr>
        <w:jc w:val="right"/>
        <w:rPr>
          <w:b/>
          <w:sz w:val="36"/>
          <w:szCs w:val="36"/>
        </w:rPr>
      </w:pPr>
    </w:p>
    <w:p w:rsidR="00A41B19" w:rsidRDefault="00A41B19" w:rsidP="00A41B19">
      <w:pPr>
        <w:jc w:val="right"/>
        <w:rPr>
          <w:b/>
          <w:sz w:val="36"/>
          <w:szCs w:val="36"/>
        </w:rPr>
      </w:pPr>
    </w:p>
    <w:p w:rsidR="00A41B19" w:rsidRDefault="00A41B19" w:rsidP="00A41B19">
      <w:pPr>
        <w:jc w:val="right"/>
        <w:rPr>
          <w:b/>
          <w:sz w:val="36"/>
          <w:szCs w:val="36"/>
        </w:rPr>
      </w:pPr>
    </w:p>
    <w:p w:rsidR="00A41B19" w:rsidRDefault="00A41B19" w:rsidP="00A41B19">
      <w:pPr>
        <w:jc w:val="right"/>
        <w:rPr>
          <w:b/>
          <w:sz w:val="36"/>
          <w:szCs w:val="36"/>
        </w:rPr>
      </w:pPr>
    </w:p>
    <w:p w:rsidR="00A41B19" w:rsidRDefault="00A41B19" w:rsidP="00A41B19">
      <w:pPr>
        <w:jc w:val="right"/>
        <w:rPr>
          <w:b/>
          <w:sz w:val="36"/>
          <w:szCs w:val="36"/>
        </w:rPr>
      </w:pPr>
    </w:p>
    <w:p w:rsidR="00A41B19" w:rsidRDefault="00A41B19" w:rsidP="00A41B19">
      <w:pPr>
        <w:jc w:val="right"/>
        <w:rPr>
          <w:b/>
          <w:sz w:val="36"/>
          <w:szCs w:val="36"/>
        </w:rPr>
      </w:pPr>
    </w:p>
    <w:p w:rsidR="00A41B19" w:rsidRDefault="00A41B19" w:rsidP="00A41B19">
      <w:pPr>
        <w:jc w:val="right"/>
        <w:rPr>
          <w:b/>
          <w:sz w:val="36"/>
          <w:szCs w:val="36"/>
        </w:rPr>
      </w:pPr>
    </w:p>
    <w:p w:rsidR="00A41B19" w:rsidRDefault="00A41B19" w:rsidP="00A41B19">
      <w:pPr>
        <w:jc w:val="right"/>
        <w:rPr>
          <w:b/>
          <w:sz w:val="36"/>
          <w:szCs w:val="36"/>
        </w:rPr>
      </w:pPr>
      <w:r w:rsidRPr="007A64DC">
        <w:rPr>
          <w:b/>
          <w:sz w:val="36"/>
          <w:szCs w:val="36"/>
        </w:rPr>
        <w:t>Система обліку студентів, що проживають у гуртожитку</w:t>
      </w:r>
    </w:p>
    <w:p w:rsidR="00A41B19" w:rsidRPr="00A41B19" w:rsidRDefault="00A41B19" w:rsidP="00A41B19">
      <w:pPr>
        <w:jc w:val="right"/>
        <w:rPr>
          <w:b/>
          <w:sz w:val="36"/>
          <w:szCs w:val="36"/>
          <w:lang w:val="ru-RU"/>
        </w:rPr>
      </w:pPr>
      <w:r w:rsidRPr="00A41B19">
        <w:rPr>
          <w:b/>
          <w:sz w:val="36"/>
          <w:szCs w:val="36"/>
          <w:lang w:val="ru-RU"/>
        </w:rPr>
        <w:t>“</w:t>
      </w:r>
      <w:r>
        <w:rPr>
          <w:b/>
          <w:sz w:val="36"/>
          <w:szCs w:val="36"/>
          <w:lang w:val="en-US"/>
        </w:rPr>
        <w:t>DormTab</w:t>
      </w:r>
      <w:r w:rsidRPr="00A41B19">
        <w:rPr>
          <w:b/>
          <w:sz w:val="36"/>
          <w:szCs w:val="36"/>
          <w:lang w:val="ru-RU"/>
        </w:rPr>
        <w:t>”</w:t>
      </w:r>
    </w:p>
    <w:p w:rsidR="00A41B19" w:rsidRPr="00583BAA" w:rsidRDefault="00A41B19" w:rsidP="00A41B19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Глосарій</w:t>
      </w:r>
    </w:p>
    <w:p w:rsidR="00A41B19" w:rsidRPr="00A41B19" w:rsidRDefault="00A41B19" w:rsidP="00A41B19">
      <w:pPr>
        <w:jc w:val="right"/>
        <w:rPr>
          <w:b/>
          <w:sz w:val="36"/>
          <w:szCs w:val="36"/>
          <w:lang w:val="ru-RU"/>
        </w:rPr>
      </w:pPr>
      <w:r w:rsidRPr="007A64DC">
        <w:rPr>
          <w:b/>
          <w:sz w:val="36"/>
          <w:szCs w:val="36"/>
        </w:rPr>
        <w:t xml:space="preserve">Версія </w:t>
      </w:r>
      <w:r w:rsidRPr="00A41B19">
        <w:rPr>
          <w:b/>
          <w:sz w:val="36"/>
          <w:szCs w:val="36"/>
          <w:lang w:val="ru-RU"/>
        </w:rPr>
        <w:t>&lt;</w:t>
      </w:r>
      <w:r w:rsidRPr="007A64DC">
        <w:rPr>
          <w:b/>
          <w:sz w:val="36"/>
          <w:szCs w:val="36"/>
          <w:lang w:val="ru-RU"/>
        </w:rPr>
        <w:t>1.0</w:t>
      </w:r>
      <w:r w:rsidRPr="00A41B19">
        <w:rPr>
          <w:b/>
          <w:sz w:val="36"/>
          <w:szCs w:val="36"/>
          <w:lang w:val="ru-RU"/>
        </w:rPr>
        <w:t>&gt;</w:t>
      </w:r>
    </w:p>
    <w:p w:rsidR="00D722E5" w:rsidRDefault="00D722E5"/>
    <w:p w:rsidR="00D722E5" w:rsidRDefault="00D722E5">
      <w:r>
        <w:br w:type="page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722E5" w:rsidTr="00D722E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lastRenderedPageBreak/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Версія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Опис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Автор</w:t>
            </w:r>
          </w:p>
        </w:tc>
      </w:tr>
      <w:tr w:rsidR="00D722E5" w:rsidTr="00D722E5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&lt;</w:t>
            </w:r>
            <w:r>
              <w:rPr>
                <w:sz w:val="24"/>
              </w:rPr>
              <w:t>24</w:t>
            </w:r>
            <w:r>
              <w:rPr>
                <w:sz w:val="24"/>
                <w:lang w:val="uk-UA"/>
              </w:rPr>
              <w:t>/1</w:t>
            </w:r>
            <w:r>
              <w:rPr>
                <w:sz w:val="24"/>
              </w:rPr>
              <w:t>0</w:t>
            </w:r>
            <w:r>
              <w:rPr>
                <w:sz w:val="24"/>
                <w:lang w:val="uk-UA"/>
              </w:rPr>
              <w:t>/1</w:t>
            </w:r>
            <w:r>
              <w:rPr>
                <w:sz w:val="24"/>
              </w:rPr>
              <w:t>6</w:t>
            </w:r>
            <w:r>
              <w:rPr>
                <w:sz w:val="24"/>
                <w:lang w:val="uk-UA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Створення документа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722E5" w:rsidRDefault="00D722E5">
            <w:pPr>
              <w:pStyle w:val="Tabletext"/>
              <w:rPr>
                <w:sz w:val="24"/>
                <w:lang w:val="uk-UA"/>
              </w:rPr>
            </w:pPr>
            <w:r>
              <w:rPr>
                <w:sz w:val="24"/>
                <w:lang w:val="ru-RU"/>
              </w:rPr>
              <w:t>Сомікова К.С.</w:t>
            </w:r>
          </w:p>
        </w:tc>
      </w:tr>
    </w:tbl>
    <w:p w:rsidR="00854CC8" w:rsidRDefault="00854CC8">
      <w:pPr>
        <w:rPr>
          <w:lang w:val="ru-RU"/>
        </w:rPr>
      </w:pPr>
    </w:p>
    <w:p w:rsidR="00D722E5" w:rsidRDefault="00D722E5">
      <w:pPr>
        <w:rPr>
          <w:lang w:val="ru-RU"/>
        </w:rPr>
      </w:pPr>
    </w:p>
    <w:p w:rsidR="00D722E5" w:rsidRDefault="00D722E5">
      <w:pPr>
        <w:rPr>
          <w:lang w:val="ru-RU"/>
        </w:rPr>
      </w:pPr>
    </w:p>
    <w:p w:rsidR="00D722E5" w:rsidRDefault="00D722E5">
      <w:pPr>
        <w:rPr>
          <w:lang w:val="ru-RU"/>
        </w:rPr>
      </w:pPr>
    </w:p>
    <w:p w:rsidR="00D722E5" w:rsidRDefault="00D722E5">
      <w:pPr>
        <w:rPr>
          <w:lang w:val="ru-RU"/>
        </w:rPr>
      </w:pPr>
    </w:p>
    <w:p w:rsidR="00D722E5" w:rsidRDefault="00D722E5" w:rsidP="00D722E5">
      <w:pPr>
        <w:pStyle w:val="a8"/>
        <w:jc w:val="center"/>
        <w:rPr>
          <w:rFonts w:ascii="Arial" w:hAnsi="Arial" w:cs="Arial"/>
          <w:b/>
          <w:color w:val="auto"/>
          <w:lang w:val="uk-UA"/>
        </w:rPr>
      </w:pPr>
      <w:r>
        <w:rPr>
          <w:rFonts w:ascii="Arial" w:hAnsi="Arial" w:cs="Arial"/>
          <w:b/>
          <w:color w:val="auto"/>
          <w:lang w:val="uk-UA"/>
        </w:rPr>
        <w:t>ЗМІСТ</w:t>
      </w:r>
    </w:p>
    <w:p w:rsidR="00D722E5" w:rsidRPr="00D722E5" w:rsidRDefault="00D722E5" w:rsidP="00D722E5">
      <w:pPr>
        <w:pStyle w:val="11"/>
        <w:tabs>
          <w:tab w:val="left" w:pos="432"/>
        </w:tabs>
        <w:rPr>
          <w:rFonts w:ascii="Calibri" w:hAnsi="Calibri"/>
          <w:noProof/>
          <w:sz w:val="28"/>
          <w:szCs w:val="28"/>
          <w:lang w:val="uk-UA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r:id="rId9" w:anchor="_Toc436770782" w:history="1">
        <w:r>
          <w:rPr>
            <w:rStyle w:val="a7"/>
            <w:noProof/>
            <w:sz w:val="28"/>
            <w:szCs w:val="28"/>
          </w:rPr>
          <w:t>1.</w:t>
        </w:r>
        <w:r>
          <w:rPr>
            <w:rStyle w:val="a7"/>
            <w:rFonts w:ascii="Calibri" w:hAnsi="Calibri"/>
            <w:noProof/>
            <w:sz w:val="28"/>
            <w:szCs w:val="28"/>
            <w:lang w:val="ru-RU"/>
          </w:rPr>
          <w:tab/>
        </w:r>
        <w:r>
          <w:rPr>
            <w:rStyle w:val="a7"/>
            <w:noProof/>
            <w:sz w:val="28"/>
            <w:szCs w:val="28"/>
          </w:rPr>
          <w:t>Введення</w:t>
        </w:r>
        <w:r>
          <w:rPr>
            <w:rStyle w:val="a7"/>
            <w:noProof/>
            <w:webHidden/>
            <w:sz w:val="28"/>
            <w:szCs w:val="28"/>
          </w:rPr>
          <w:tab/>
        </w:r>
        <w:r>
          <w:rPr>
            <w:rStyle w:val="a7"/>
            <w:noProof/>
            <w:webHidden/>
            <w:sz w:val="28"/>
            <w:szCs w:val="28"/>
            <w:lang w:val="uk-UA"/>
          </w:rPr>
          <w:t>5</w:t>
        </w:r>
      </w:hyperlink>
    </w:p>
    <w:p w:rsidR="00D722E5" w:rsidRDefault="00D722E5" w:rsidP="00D722E5">
      <w:pPr>
        <w:pStyle w:val="21"/>
        <w:tabs>
          <w:tab w:val="left" w:pos="432"/>
          <w:tab w:val="left" w:pos="1134"/>
        </w:tabs>
        <w:rPr>
          <w:rFonts w:ascii="Calibri" w:hAnsi="Calibri"/>
          <w:noProof/>
          <w:sz w:val="28"/>
          <w:szCs w:val="28"/>
          <w:lang w:val="ru-RU"/>
        </w:rPr>
      </w:pPr>
      <w:hyperlink r:id="rId10" w:anchor="_Toc436770783" w:history="1">
        <w:r>
          <w:rPr>
            <w:rStyle w:val="a7"/>
            <w:noProof/>
            <w:sz w:val="28"/>
            <w:szCs w:val="28"/>
          </w:rPr>
          <w:t>1.1</w:t>
        </w:r>
        <w:r>
          <w:rPr>
            <w:rStyle w:val="a7"/>
            <w:rFonts w:ascii="Calibri" w:hAnsi="Calibri"/>
            <w:noProof/>
            <w:sz w:val="28"/>
            <w:szCs w:val="28"/>
            <w:lang w:val="ru-RU"/>
          </w:rPr>
          <w:tab/>
        </w:r>
        <w:r>
          <w:rPr>
            <w:rStyle w:val="a7"/>
            <w:noProof/>
            <w:sz w:val="28"/>
            <w:szCs w:val="28"/>
          </w:rPr>
          <w:t>Ціль</w:t>
        </w:r>
        <w:r>
          <w:rPr>
            <w:rStyle w:val="a7"/>
            <w:noProof/>
            <w:webHidden/>
            <w:sz w:val="28"/>
            <w:szCs w:val="28"/>
          </w:rPr>
          <w:tab/>
        </w:r>
        <w:r>
          <w:rPr>
            <w:rStyle w:val="a7"/>
            <w:noProof/>
            <w:webHidden/>
            <w:sz w:val="28"/>
            <w:szCs w:val="28"/>
            <w:lang w:val="uk-UA"/>
          </w:rPr>
          <w:t>5</w:t>
        </w:r>
      </w:hyperlink>
    </w:p>
    <w:p w:rsidR="00D722E5" w:rsidRDefault="00D722E5" w:rsidP="00D722E5">
      <w:pPr>
        <w:pStyle w:val="21"/>
        <w:tabs>
          <w:tab w:val="left" w:pos="432"/>
          <w:tab w:val="left" w:pos="1134"/>
        </w:tabs>
        <w:rPr>
          <w:rFonts w:ascii="Calibri" w:hAnsi="Calibri"/>
          <w:noProof/>
          <w:sz w:val="28"/>
          <w:szCs w:val="28"/>
          <w:lang w:val="ru-RU"/>
        </w:rPr>
      </w:pPr>
      <w:hyperlink r:id="rId11" w:anchor="_Toc436770784" w:history="1">
        <w:r>
          <w:rPr>
            <w:rStyle w:val="a7"/>
            <w:noProof/>
            <w:sz w:val="28"/>
            <w:szCs w:val="28"/>
          </w:rPr>
          <w:t>1.2</w:t>
        </w:r>
        <w:r>
          <w:rPr>
            <w:rStyle w:val="a7"/>
            <w:rFonts w:ascii="Calibri" w:hAnsi="Calibri"/>
            <w:noProof/>
            <w:sz w:val="28"/>
            <w:szCs w:val="28"/>
            <w:lang w:val="ru-RU"/>
          </w:rPr>
          <w:tab/>
        </w:r>
        <w:r>
          <w:rPr>
            <w:rStyle w:val="a7"/>
            <w:noProof/>
            <w:sz w:val="28"/>
            <w:szCs w:val="28"/>
          </w:rPr>
          <w:t>Контекст</w:t>
        </w:r>
        <w:r>
          <w:rPr>
            <w:rStyle w:val="a7"/>
            <w:noProof/>
            <w:webHidden/>
            <w:sz w:val="28"/>
            <w:szCs w:val="28"/>
          </w:rPr>
          <w:tab/>
        </w:r>
        <w:r>
          <w:rPr>
            <w:rStyle w:val="a7"/>
            <w:noProof/>
            <w:webHidden/>
            <w:sz w:val="28"/>
            <w:szCs w:val="28"/>
            <w:lang w:val="uk-UA"/>
          </w:rPr>
          <w:t>5</w:t>
        </w:r>
      </w:hyperlink>
    </w:p>
    <w:p w:rsidR="00D722E5" w:rsidRDefault="00D722E5" w:rsidP="00D722E5">
      <w:pPr>
        <w:pStyle w:val="21"/>
        <w:tabs>
          <w:tab w:val="left" w:pos="432"/>
          <w:tab w:val="left" w:pos="1134"/>
        </w:tabs>
        <w:rPr>
          <w:rFonts w:ascii="Calibri" w:hAnsi="Calibri"/>
          <w:noProof/>
          <w:sz w:val="28"/>
          <w:szCs w:val="28"/>
          <w:lang w:val="ru-RU"/>
        </w:rPr>
      </w:pPr>
      <w:hyperlink r:id="rId12" w:anchor="_Toc436770785" w:history="1">
        <w:r>
          <w:rPr>
            <w:rStyle w:val="a7"/>
            <w:noProof/>
            <w:sz w:val="28"/>
            <w:szCs w:val="28"/>
          </w:rPr>
          <w:t>1.3</w:t>
        </w:r>
        <w:r>
          <w:rPr>
            <w:rStyle w:val="a7"/>
            <w:rFonts w:ascii="Calibri" w:hAnsi="Calibri"/>
            <w:noProof/>
            <w:sz w:val="28"/>
            <w:szCs w:val="28"/>
            <w:lang w:val="ru-RU"/>
          </w:rPr>
          <w:tab/>
        </w:r>
        <w:r>
          <w:rPr>
            <w:rStyle w:val="a7"/>
            <w:noProof/>
            <w:sz w:val="28"/>
            <w:szCs w:val="28"/>
          </w:rPr>
          <w:t>Посилання</w:t>
        </w:r>
        <w:r>
          <w:rPr>
            <w:rStyle w:val="a7"/>
            <w:noProof/>
            <w:webHidden/>
            <w:sz w:val="28"/>
            <w:szCs w:val="28"/>
          </w:rPr>
          <w:tab/>
        </w:r>
        <w:r>
          <w:rPr>
            <w:rStyle w:val="a7"/>
            <w:noProof/>
            <w:webHidden/>
            <w:sz w:val="28"/>
            <w:szCs w:val="28"/>
            <w:lang w:val="uk-UA"/>
          </w:rPr>
          <w:t>5</w:t>
        </w:r>
      </w:hyperlink>
    </w:p>
    <w:p w:rsidR="00D722E5" w:rsidRDefault="00D722E5" w:rsidP="00D722E5">
      <w:pPr>
        <w:pStyle w:val="11"/>
        <w:tabs>
          <w:tab w:val="left" w:pos="432"/>
        </w:tabs>
        <w:rPr>
          <w:rFonts w:ascii="Calibri" w:hAnsi="Calibri"/>
          <w:noProof/>
          <w:sz w:val="28"/>
          <w:szCs w:val="28"/>
          <w:lang w:val="ru-RU"/>
        </w:rPr>
      </w:pPr>
      <w:hyperlink r:id="rId13" w:anchor="_Toc436770786" w:history="1">
        <w:r>
          <w:rPr>
            <w:rStyle w:val="a7"/>
            <w:noProof/>
            <w:sz w:val="28"/>
            <w:szCs w:val="28"/>
            <w:lang w:val="uk-UA"/>
          </w:rPr>
          <w:t>2.</w:t>
        </w:r>
        <w:r>
          <w:rPr>
            <w:rStyle w:val="a7"/>
            <w:rFonts w:ascii="Calibri" w:hAnsi="Calibri"/>
            <w:noProof/>
            <w:sz w:val="28"/>
            <w:szCs w:val="28"/>
            <w:lang w:val="ru-RU"/>
          </w:rPr>
          <w:tab/>
        </w:r>
        <w:r>
          <w:rPr>
            <w:rStyle w:val="a7"/>
            <w:noProof/>
            <w:sz w:val="28"/>
            <w:szCs w:val="28"/>
            <w:lang w:val="uk-UA"/>
          </w:rPr>
          <w:t>Визначення</w:t>
        </w:r>
        <w:r>
          <w:rPr>
            <w:rStyle w:val="a7"/>
            <w:noProof/>
            <w:webHidden/>
            <w:sz w:val="28"/>
            <w:szCs w:val="28"/>
          </w:rPr>
          <w:tab/>
        </w:r>
        <w:r>
          <w:rPr>
            <w:rStyle w:val="a7"/>
            <w:noProof/>
            <w:webHidden/>
            <w:sz w:val="28"/>
            <w:szCs w:val="28"/>
            <w:lang w:val="uk-UA"/>
          </w:rPr>
          <w:t>5</w:t>
        </w:r>
      </w:hyperlink>
    </w:p>
    <w:p w:rsidR="00D722E5" w:rsidRDefault="00D722E5" w:rsidP="00D722E5">
      <w:pPr>
        <w:pStyle w:val="21"/>
        <w:tabs>
          <w:tab w:val="left" w:pos="432"/>
        </w:tabs>
        <w:ind w:left="1134" w:hanging="702"/>
        <w:rPr>
          <w:rFonts w:ascii="Calibri" w:hAnsi="Calibri"/>
          <w:noProof/>
          <w:sz w:val="28"/>
          <w:szCs w:val="28"/>
          <w:lang w:val="ru-RU"/>
        </w:rPr>
      </w:pPr>
      <w:hyperlink r:id="rId14" w:anchor="_Toc436770787" w:history="1">
        <w:r>
          <w:rPr>
            <w:rStyle w:val="a7"/>
            <w:noProof/>
            <w:sz w:val="28"/>
            <w:szCs w:val="28"/>
            <w:lang w:val="uk-UA"/>
          </w:rPr>
          <w:t>2.1</w:t>
        </w:r>
        <w:r>
          <w:rPr>
            <w:rStyle w:val="a7"/>
            <w:rFonts w:ascii="Calibri" w:hAnsi="Calibri"/>
            <w:noProof/>
            <w:sz w:val="28"/>
            <w:szCs w:val="28"/>
            <w:lang w:val="ru-RU"/>
          </w:rPr>
          <w:tab/>
        </w:r>
        <w:r>
          <w:rPr>
            <w:rStyle w:val="a7"/>
            <w:noProof/>
            <w:sz w:val="28"/>
            <w:szCs w:val="28"/>
            <w:lang w:val="uk-UA"/>
          </w:rPr>
          <w:t>Поняття, які використовуються при описі початкової інформації</w:t>
        </w:r>
        <w:r>
          <w:rPr>
            <w:rStyle w:val="a7"/>
            <w:noProof/>
            <w:webHidden/>
            <w:sz w:val="28"/>
            <w:szCs w:val="28"/>
          </w:rPr>
          <w:tab/>
        </w:r>
        <w:r>
          <w:rPr>
            <w:rStyle w:val="a7"/>
            <w:noProof/>
            <w:webHidden/>
            <w:sz w:val="28"/>
            <w:szCs w:val="28"/>
            <w:lang w:val="uk-UA"/>
          </w:rPr>
          <w:t>5</w:t>
        </w:r>
      </w:hyperlink>
    </w:p>
    <w:p w:rsidR="00D722E5" w:rsidRDefault="00D722E5" w:rsidP="00D722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:rsidR="00D722E5" w:rsidRDefault="00D722E5" w:rsidP="00D722E5">
      <w:pPr>
        <w:rPr>
          <w:b/>
          <w:bCs/>
          <w:sz w:val="28"/>
          <w:szCs w:val="28"/>
        </w:rPr>
      </w:pPr>
    </w:p>
    <w:p w:rsidR="00D722E5" w:rsidRDefault="00D722E5" w:rsidP="00D722E5">
      <w:pPr>
        <w:rPr>
          <w:b/>
          <w:bCs/>
          <w:sz w:val="28"/>
          <w:szCs w:val="28"/>
        </w:rPr>
      </w:pPr>
    </w:p>
    <w:p w:rsidR="00D722E5" w:rsidRDefault="00D722E5" w:rsidP="00D722E5">
      <w:pPr>
        <w:rPr>
          <w:b/>
          <w:bCs/>
          <w:sz w:val="28"/>
          <w:szCs w:val="28"/>
        </w:rPr>
      </w:pPr>
    </w:p>
    <w:p w:rsidR="00D722E5" w:rsidRDefault="00D722E5" w:rsidP="00D722E5">
      <w:pPr>
        <w:rPr>
          <w:b/>
          <w:bCs/>
          <w:sz w:val="28"/>
          <w:szCs w:val="28"/>
        </w:rPr>
      </w:pPr>
      <w:bookmarkStart w:id="0" w:name="_GoBack"/>
      <w:bookmarkEnd w:id="0"/>
    </w:p>
    <w:p w:rsidR="00D722E5" w:rsidRDefault="00D722E5" w:rsidP="00D722E5">
      <w:pPr>
        <w:rPr>
          <w:b/>
          <w:bCs/>
          <w:sz w:val="28"/>
          <w:szCs w:val="28"/>
        </w:rPr>
      </w:pPr>
    </w:p>
    <w:p w:rsidR="00D722E5" w:rsidRDefault="00D722E5" w:rsidP="00D722E5">
      <w:pPr>
        <w:rPr>
          <w:lang w:val="ru-RU"/>
        </w:rPr>
      </w:pPr>
    </w:p>
    <w:p w:rsidR="00D722E5" w:rsidRDefault="00D722E5">
      <w:pPr>
        <w:rPr>
          <w:lang w:val="ru-RU"/>
        </w:rPr>
      </w:pPr>
      <w:r>
        <w:rPr>
          <w:lang w:val="ru-RU"/>
        </w:rPr>
        <w:br w:type="page"/>
      </w:r>
    </w:p>
    <w:p w:rsidR="00D722E5" w:rsidRPr="00D722E5" w:rsidRDefault="00D722E5" w:rsidP="00D722E5">
      <w:pPr>
        <w:widowControl w:val="0"/>
        <w:spacing w:after="0" w:line="240" w:lineRule="auto"/>
        <w:jc w:val="center"/>
        <w:rPr>
          <w:rFonts w:ascii="Arial" w:eastAsia="Times New Roman" w:hAnsi="Arial" w:cs="Times New Roman"/>
          <w:b/>
          <w:sz w:val="44"/>
          <w:szCs w:val="20"/>
          <w:lang w:eastAsia="ru-RU"/>
        </w:rPr>
      </w:pPr>
      <w:r w:rsidRPr="00D722E5">
        <w:rPr>
          <w:rFonts w:ascii="Arial" w:eastAsia="Times New Roman" w:hAnsi="Arial" w:cs="Times New Roman"/>
          <w:b/>
          <w:sz w:val="44"/>
          <w:szCs w:val="20"/>
          <w:lang w:eastAsia="ru-RU"/>
        </w:rPr>
        <w:lastRenderedPageBreak/>
        <w:fldChar w:fldCharType="begin"/>
      </w:r>
      <w:r w:rsidRPr="00D722E5">
        <w:rPr>
          <w:rFonts w:ascii="Arial" w:eastAsia="Times New Roman" w:hAnsi="Arial" w:cs="Times New Roman"/>
          <w:b/>
          <w:sz w:val="44"/>
          <w:szCs w:val="20"/>
          <w:lang w:eastAsia="ru-RU"/>
        </w:rPr>
        <w:instrText xml:space="preserve"> TITLE  \* MERGEFORMAT </w:instrText>
      </w:r>
      <w:r w:rsidRPr="00D722E5">
        <w:rPr>
          <w:rFonts w:ascii="Arial" w:eastAsia="Times New Roman" w:hAnsi="Arial" w:cs="Times New Roman"/>
          <w:b/>
          <w:sz w:val="44"/>
          <w:szCs w:val="20"/>
          <w:lang w:eastAsia="ru-RU"/>
        </w:rPr>
        <w:fldChar w:fldCharType="separate"/>
      </w:r>
      <w:r w:rsidRPr="00D722E5">
        <w:rPr>
          <w:rFonts w:ascii="Arial" w:eastAsia="Times New Roman" w:hAnsi="Arial" w:cs="Times New Roman"/>
          <w:b/>
          <w:sz w:val="44"/>
          <w:szCs w:val="20"/>
          <w:lang w:eastAsia="ru-RU"/>
        </w:rPr>
        <w:t>Глосарій</w:t>
      </w:r>
      <w:r w:rsidRPr="00D722E5">
        <w:rPr>
          <w:rFonts w:ascii="Arial" w:eastAsia="Times New Roman" w:hAnsi="Arial" w:cs="Times New Roman"/>
          <w:b/>
          <w:sz w:val="44"/>
          <w:szCs w:val="20"/>
          <w:lang w:eastAsia="ru-RU"/>
        </w:rPr>
        <w:fldChar w:fldCharType="end"/>
      </w:r>
      <w:bookmarkStart w:id="1" w:name="_Toc452813577"/>
      <w:bookmarkStart w:id="2" w:name="_Toc436203377"/>
    </w:p>
    <w:p w:rsidR="00D722E5" w:rsidRPr="00D722E5" w:rsidRDefault="00D722E5" w:rsidP="00D722E5">
      <w:pPr>
        <w:keepNext/>
        <w:widowControl w:val="0"/>
        <w:spacing w:before="120" w:after="60" w:line="240" w:lineRule="atLeast"/>
        <w:outlineLvl w:val="0"/>
        <w:rPr>
          <w:rFonts w:ascii="Arial" w:eastAsia="Times New Roman" w:hAnsi="Arial" w:cs="Times New Roman"/>
          <w:b/>
          <w:sz w:val="32"/>
          <w:szCs w:val="20"/>
          <w:lang w:eastAsia="ru-RU"/>
        </w:rPr>
      </w:pPr>
      <w:bookmarkStart w:id="3" w:name="_Toc403595992"/>
      <w:bookmarkStart w:id="4" w:name="_Toc18388046"/>
      <w:bookmarkStart w:id="5" w:name="_Toc436770782"/>
      <w:r w:rsidRPr="00D722E5">
        <w:rPr>
          <w:rFonts w:ascii="Arial" w:eastAsia="Times New Roman" w:hAnsi="Arial" w:cs="Times New Roman"/>
          <w:b/>
          <w:sz w:val="32"/>
          <w:szCs w:val="20"/>
          <w:lang w:eastAsia="ru-RU"/>
        </w:rPr>
        <w:t>В</w:t>
      </w:r>
      <w:bookmarkEnd w:id="3"/>
      <w:bookmarkEnd w:id="4"/>
      <w:r w:rsidRPr="00D722E5">
        <w:rPr>
          <w:rFonts w:ascii="Arial" w:eastAsia="Times New Roman" w:hAnsi="Arial" w:cs="Times New Roman"/>
          <w:b/>
          <w:sz w:val="32"/>
          <w:szCs w:val="20"/>
          <w:lang w:eastAsia="ru-RU"/>
        </w:rPr>
        <w:t>ведення</w:t>
      </w:r>
      <w:bookmarkEnd w:id="5"/>
    </w:p>
    <w:p w:rsidR="00D722E5" w:rsidRPr="00D722E5" w:rsidRDefault="00D722E5" w:rsidP="00D722E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bookmarkStart w:id="6" w:name="_Toc436770783"/>
      <w:r w:rsidRPr="00D722E5">
        <w:rPr>
          <w:rFonts w:ascii="Arial" w:eastAsia="Times New Roman" w:hAnsi="Arial" w:cs="Times New Roman"/>
          <w:b/>
          <w:sz w:val="24"/>
          <w:szCs w:val="20"/>
          <w:lang w:eastAsia="ru-RU"/>
        </w:rPr>
        <w:t>Ціль</w:t>
      </w:r>
      <w:bookmarkEnd w:id="6"/>
    </w:p>
    <w:p w:rsidR="00D722E5" w:rsidRPr="00D722E5" w:rsidRDefault="00D722E5" w:rsidP="00D722E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>Глосарій містить опис термінів, що використовуються при проектуванні інформаційної системи обліку працівників і студентів гуртожитку. Визначаються основні поняття, що безпосередньо пов’язані з роботою системи.</w:t>
      </w:r>
    </w:p>
    <w:p w:rsidR="00D722E5" w:rsidRPr="00D722E5" w:rsidRDefault="00D722E5" w:rsidP="00D722E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bookmarkStart w:id="7" w:name="_Toc436770784"/>
      <w:bookmarkStart w:id="8" w:name="_Toc403595994"/>
      <w:bookmarkStart w:id="9" w:name="_Toc18388048"/>
      <w:r w:rsidRPr="00D722E5">
        <w:rPr>
          <w:rFonts w:ascii="Arial" w:eastAsia="Times New Roman" w:hAnsi="Arial" w:cs="Times New Roman"/>
          <w:b/>
          <w:sz w:val="24"/>
          <w:szCs w:val="20"/>
          <w:lang w:eastAsia="ru-RU"/>
        </w:rPr>
        <w:t>Контекст</w:t>
      </w:r>
      <w:bookmarkEnd w:id="7"/>
      <w:bookmarkEnd w:id="8"/>
      <w:bookmarkEnd w:id="9"/>
    </w:p>
    <w:p w:rsidR="00D722E5" w:rsidRPr="00D722E5" w:rsidRDefault="00D722E5" w:rsidP="00D722E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Глосарій створений в рамках проекту «Система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обліку студентів, що проживають у гуртожитку</w:t>
      </w: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>».</w:t>
      </w:r>
    </w:p>
    <w:p w:rsidR="00D722E5" w:rsidRPr="00D722E5" w:rsidRDefault="00D722E5" w:rsidP="00D722E5">
      <w:pPr>
        <w:keepNext/>
        <w:widowControl w:val="0"/>
        <w:numPr>
          <w:ilvl w:val="1"/>
          <w:numId w:val="0"/>
        </w:numPr>
        <w:spacing w:before="120" w:after="60" w:line="240" w:lineRule="atLeast"/>
        <w:outlineLvl w:val="1"/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bookmarkStart w:id="10" w:name="_Toc436770785"/>
      <w:r w:rsidRPr="00D722E5">
        <w:rPr>
          <w:rFonts w:ascii="Arial" w:eastAsia="Times New Roman" w:hAnsi="Arial" w:cs="Times New Roman"/>
          <w:b/>
          <w:sz w:val="24"/>
          <w:szCs w:val="20"/>
          <w:lang w:eastAsia="ru-RU"/>
        </w:rPr>
        <w:t>Посилання</w:t>
      </w:r>
      <w:bookmarkEnd w:id="10"/>
    </w:p>
    <w:p w:rsidR="00D722E5" w:rsidRPr="00D722E5" w:rsidRDefault="00D722E5" w:rsidP="00D722E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>Супутня інформація представлена у наступних документах:</w:t>
      </w:r>
    </w:p>
    <w:p w:rsidR="00D722E5" w:rsidRDefault="00D722E5" w:rsidP="00D722E5">
      <w:pPr>
        <w:keepLines/>
        <w:widowControl w:val="0"/>
        <w:numPr>
          <w:ilvl w:val="0"/>
          <w:numId w:val="1"/>
        </w:numPr>
        <w:spacing w:after="120" w:line="240" w:lineRule="atLeast"/>
        <w:rPr>
          <w:rFonts w:ascii="Arial" w:eastAsia="Times New Roman" w:hAnsi="Arial" w:cs="Times New Roman"/>
          <w:b/>
          <w:sz w:val="32"/>
          <w:szCs w:val="20"/>
          <w:lang w:eastAsia="ru-RU"/>
        </w:rPr>
      </w:pPr>
      <w:hyperlink r:id="rId15" w:history="1">
        <w:r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eastAsia="ru-RU"/>
          </w:rPr>
          <w:t>1-</w:t>
        </w:r>
        <w:r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val="en-US" w:eastAsia="ru-RU"/>
          </w:rPr>
          <w:t>Vision.docx</w:t>
        </w:r>
        <w:r w:rsidRPr="00D722E5">
          <w:rPr>
            <w:rFonts w:ascii="Times New Roman" w:eastAsia="Times New Roman" w:hAnsi="Times New Roman" w:cs="Times New Roman"/>
            <w:color w:val="0000FF"/>
            <w:sz w:val="24"/>
            <w:szCs w:val="20"/>
            <w:u w:val="single"/>
            <w:lang w:eastAsia="ru-RU"/>
          </w:rPr>
          <w:t xml:space="preserve"> </w:t>
        </w:r>
      </w:hyperlink>
      <w:bookmarkStart w:id="11" w:name="_Toc436770786"/>
    </w:p>
    <w:p w:rsidR="00D722E5" w:rsidRDefault="00D722E5" w:rsidP="00D722E5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sz w:val="32"/>
          <w:szCs w:val="20"/>
          <w:lang w:eastAsia="ru-RU"/>
        </w:rPr>
      </w:pPr>
    </w:p>
    <w:p w:rsidR="00D722E5" w:rsidRDefault="00D722E5" w:rsidP="00D722E5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sz w:val="32"/>
          <w:szCs w:val="20"/>
          <w:lang w:eastAsia="ru-RU"/>
        </w:rPr>
      </w:pPr>
    </w:p>
    <w:p w:rsidR="00D722E5" w:rsidRPr="00D722E5" w:rsidRDefault="00D722E5" w:rsidP="00D722E5">
      <w:pPr>
        <w:keepNext/>
        <w:widowControl w:val="0"/>
        <w:spacing w:before="120" w:after="60" w:line="240" w:lineRule="atLeast"/>
        <w:ind w:left="720" w:hanging="720"/>
        <w:outlineLvl w:val="0"/>
        <w:rPr>
          <w:rFonts w:ascii="Arial" w:eastAsia="Times New Roman" w:hAnsi="Arial" w:cs="Times New Roman"/>
          <w:b/>
          <w:sz w:val="32"/>
          <w:szCs w:val="20"/>
          <w:lang w:eastAsia="ru-RU"/>
        </w:rPr>
      </w:pPr>
      <w:r w:rsidRPr="00D722E5">
        <w:rPr>
          <w:rFonts w:ascii="Arial" w:eastAsia="Times New Roman" w:hAnsi="Arial" w:cs="Times New Roman"/>
          <w:b/>
          <w:sz w:val="32"/>
          <w:szCs w:val="20"/>
          <w:lang w:eastAsia="ru-RU"/>
        </w:rPr>
        <w:t>Визначення</w:t>
      </w:r>
      <w:bookmarkEnd w:id="11"/>
    </w:p>
    <w:p w:rsidR="00D722E5" w:rsidRPr="00D722E5" w:rsidRDefault="00D722E5" w:rsidP="00D722E5">
      <w:pPr>
        <w:keepNext/>
        <w:widowControl w:val="0"/>
        <w:numPr>
          <w:ilvl w:val="1"/>
          <w:numId w:val="0"/>
        </w:numPr>
        <w:spacing w:before="120" w:after="60" w:line="240" w:lineRule="atLeast"/>
        <w:ind w:left="720" w:hanging="720"/>
        <w:outlineLvl w:val="1"/>
        <w:rPr>
          <w:rFonts w:ascii="Arial" w:eastAsia="Times New Roman" w:hAnsi="Arial" w:cs="Times New Roman"/>
          <w:b/>
          <w:sz w:val="24"/>
          <w:szCs w:val="20"/>
          <w:lang w:eastAsia="ru-RU"/>
        </w:rPr>
      </w:pPr>
      <w:bookmarkStart w:id="12" w:name="_Toc403595997"/>
      <w:bookmarkStart w:id="13" w:name="_Toc18388051"/>
      <w:bookmarkStart w:id="14" w:name="_Toc436770787"/>
      <w:r w:rsidRPr="00D722E5">
        <w:rPr>
          <w:rFonts w:ascii="Arial" w:eastAsia="Times New Roman" w:hAnsi="Arial" w:cs="Times New Roman"/>
          <w:b/>
          <w:sz w:val="24"/>
          <w:szCs w:val="20"/>
          <w:lang w:eastAsia="ru-RU"/>
        </w:rPr>
        <w:t xml:space="preserve">Поняття, які використовуються при описі </w:t>
      </w:r>
      <w:bookmarkEnd w:id="12"/>
      <w:bookmarkEnd w:id="13"/>
      <w:r w:rsidRPr="00D722E5">
        <w:rPr>
          <w:rFonts w:ascii="Arial" w:eastAsia="Times New Roman" w:hAnsi="Arial" w:cs="Times New Roman"/>
          <w:b/>
          <w:sz w:val="24"/>
          <w:szCs w:val="20"/>
          <w:lang w:eastAsia="ru-RU"/>
        </w:rPr>
        <w:t>початкової інформації</w:t>
      </w:r>
      <w:bookmarkEnd w:id="14"/>
    </w:p>
    <w:p w:rsidR="00D722E5" w:rsidRPr="00D722E5" w:rsidRDefault="00D722E5" w:rsidP="00D722E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bookmarkStart w:id="15" w:name="_Toc403595998"/>
      <w:bookmarkStart w:id="16" w:name="_Toc436770788"/>
      <w:r w:rsidRPr="00D722E5">
        <w:rPr>
          <w:rFonts w:ascii="Arial" w:eastAsia="Times New Roman" w:hAnsi="Arial" w:cs="Times New Roman"/>
          <w:i/>
          <w:sz w:val="24"/>
          <w:szCs w:val="20"/>
          <w:lang w:eastAsia="ru-RU"/>
        </w:rPr>
        <w:t>Рол</w:t>
      </w:r>
      <w:bookmarkEnd w:id="15"/>
      <w:r w:rsidRPr="00D722E5">
        <w:rPr>
          <w:rFonts w:ascii="Arial" w:eastAsia="Times New Roman" w:hAnsi="Arial" w:cs="Times New Roman"/>
          <w:i/>
          <w:sz w:val="24"/>
          <w:szCs w:val="20"/>
          <w:lang w:eastAsia="ru-RU"/>
        </w:rPr>
        <w:t>і</w:t>
      </w:r>
      <w:bookmarkEnd w:id="16"/>
    </w:p>
    <w:p w:rsidR="00D722E5" w:rsidRPr="00D722E5" w:rsidRDefault="00D722E5" w:rsidP="00D722E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722E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Адміністрація  – </w:t>
      </w: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>користу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вачі</w:t>
      </w: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з необмеженими правами.</w:t>
      </w:r>
    </w:p>
    <w:p w:rsidR="00D722E5" w:rsidRPr="00D722E5" w:rsidRDefault="00D722E5" w:rsidP="00D722E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bookmarkStart w:id="17" w:name="_Toc436770790"/>
      <w:bookmarkStart w:id="18" w:name="_Toc403596002"/>
      <w:r w:rsidRPr="00D722E5">
        <w:rPr>
          <w:rFonts w:ascii="Arial" w:eastAsia="Times New Roman" w:hAnsi="Arial" w:cs="Times New Roman"/>
          <w:i/>
          <w:sz w:val="24"/>
          <w:szCs w:val="20"/>
          <w:lang w:eastAsia="ru-RU"/>
        </w:rPr>
        <w:t>База даних</w:t>
      </w:r>
      <w:bookmarkEnd w:id="17"/>
      <w:bookmarkEnd w:id="18"/>
    </w:p>
    <w:p w:rsidR="00D722E5" w:rsidRPr="00D722E5" w:rsidRDefault="00D722E5" w:rsidP="00D722E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722E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База даних</w:t>
      </w: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сукупність матеріалів, систематизованих таким чином, щоб ці матеріали могли бути знайдені й оброблені ЕОМ.</w:t>
      </w:r>
      <w:bookmarkEnd w:id="1"/>
      <w:bookmarkEnd w:id="2"/>
    </w:p>
    <w:p w:rsidR="00D722E5" w:rsidRPr="00D722E5" w:rsidRDefault="00D722E5" w:rsidP="00D722E5">
      <w:pPr>
        <w:keepNext/>
        <w:widowControl w:val="0"/>
        <w:numPr>
          <w:ilvl w:val="2"/>
          <w:numId w:val="0"/>
        </w:numPr>
        <w:spacing w:before="120" w:after="60" w:line="240" w:lineRule="atLeast"/>
        <w:outlineLvl w:val="2"/>
        <w:rPr>
          <w:rFonts w:ascii="Arial" w:eastAsia="Times New Roman" w:hAnsi="Arial" w:cs="Times New Roman"/>
          <w:i/>
          <w:sz w:val="24"/>
          <w:szCs w:val="20"/>
          <w:lang w:eastAsia="ru-RU"/>
        </w:rPr>
      </w:pPr>
      <w:bookmarkStart w:id="19" w:name="_Toc436770791"/>
      <w:r w:rsidRPr="00D722E5">
        <w:rPr>
          <w:rFonts w:ascii="Arial" w:eastAsia="Times New Roman" w:hAnsi="Arial" w:cs="Times New Roman"/>
          <w:i/>
          <w:sz w:val="24"/>
          <w:szCs w:val="20"/>
          <w:lang w:eastAsia="ru-RU"/>
        </w:rPr>
        <w:t>Блок</w:t>
      </w:r>
      <w:bookmarkEnd w:id="19"/>
    </w:p>
    <w:p w:rsidR="00D722E5" w:rsidRPr="00D722E5" w:rsidRDefault="00D722E5" w:rsidP="00D722E5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722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722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D722E5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Блок – </w:t>
      </w: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сукупність з 8 кімнат, облаштованих спільними сан.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вузлом</w:t>
      </w:r>
      <w:r w:rsidRPr="00D722E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та кухнею.</w:t>
      </w:r>
    </w:p>
    <w:p w:rsidR="00D722E5" w:rsidRPr="00D722E5" w:rsidRDefault="00D722E5" w:rsidP="00D722E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722E5" w:rsidRPr="00D722E5" w:rsidRDefault="00D722E5" w:rsidP="00D722E5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722E5" w:rsidRPr="00D722E5" w:rsidRDefault="00D722E5" w:rsidP="00D722E5"/>
    <w:sectPr w:rsidR="00D722E5" w:rsidRPr="00D722E5" w:rsidSect="00D722E5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A33" w:rsidRDefault="00AE1A33" w:rsidP="00A41B19">
      <w:pPr>
        <w:spacing w:after="0" w:line="240" w:lineRule="auto"/>
      </w:pPr>
      <w:r>
        <w:separator/>
      </w:r>
    </w:p>
  </w:endnote>
  <w:endnote w:type="continuationSeparator" w:id="0">
    <w:p w:rsidR="00AE1A33" w:rsidRDefault="00AE1A33" w:rsidP="00A4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7842968"/>
      <w:docPartObj>
        <w:docPartGallery w:val="Page Numbers (Bottom of Page)"/>
        <w:docPartUnique/>
      </w:docPartObj>
    </w:sdtPr>
    <w:sdtContent>
      <w:p w:rsidR="00D722E5" w:rsidRDefault="00D722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722E5" w:rsidRDefault="00D722E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A33" w:rsidRDefault="00AE1A33" w:rsidP="00A41B19">
      <w:pPr>
        <w:spacing w:after="0" w:line="240" w:lineRule="auto"/>
      </w:pPr>
      <w:r>
        <w:separator/>
      </w:r>
    </w:p>
  </w:footnote>
  <w:footnote w:type="continuationSeparator" w:id="0">
    <w:p w:rsidR="00AE1A33" w:rsidRDefault="00AE1A33" w:rsidP="00A41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B19" w:rsidRDefault="00A41B19">
    <w:pPr>
      <w:pStyle w:val="a3"/>
      <w:jc w:val="right"/>
      <w:rPr>
        <w:color w:val="4F81BD" w:themeColor="accent1"/>
      </w:rPr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B7B87" wp14:editId="43BEC036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0" t="0" r="0" b="0"/>
              <wp:wrapNone/>
              <wp:docPr id="59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Прямоугольник 4" o:spid="_x0000_s1026" style="position:absolute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" fillcolor="#4f81bd [3204]" stroked="f" strokeweight="2pt">
              <w10:wrap anchorx="margin" anchory="page"/>
            </v:rect>
          </w:pict>
        </mc:Fallback>
      </mc:AlternateContent>
    </w:r>
  </w:p>
  <w:p w:rsidR="00A41B19" w:rsidRDefault="00A41B1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75F71"/>
    <w:multiLevelType w:val="hybridMultilevel"/>
    <w:tmpl w:val="24AC528E"/>
    <w:lvl w:ilvl="0" w:tplc="6ADACE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48"/>
    <w:rsid w:val="00854CC8"/>
    <w:rsid w:val="00A41B19"/>
    <w:rsid w:val="00AE1A33"/>
    <w:rsid w:val="00D722E5"/>
    <w:rsid w:val="00F2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72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2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1B19"/>
  </w:style>
  <w:style w:type="paragraph" w:styleId="a5">
    <w:name w:val="footer"/>
    <w:basedOn w:val="a"/>
    <w:link w:val="a6"/>
    <w:uiPriority w:val="99"/>
    <w:unhideWhenUsed/>
    <w:rsid w:val="00A4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B19"/>
  </w:style>
  <w:style w:type="paragraph" w:customStyle="1" w:styleId="Tabletext">
    <w:name w:val="Tabletext"/>
    <w:basedOn w:val="a"/>
    <w:rsid w:val="00D722E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7">
    <w:name w:val="Hyperlink"/>
    <w:uiPriority w:val="99"/>
    <w:semiHidden/>
    <w:unhideWhenUsed/>
    <w:rsid w:val="00D722E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722E5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D722E5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D722E5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72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semiHidden/>
    <w:unhideWhenUsed/>
    <w:qFormat/>
    <w:rsid w:val="00D722E5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2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722E5"/>
    <w:rPr>
      <w:rFonts w:asciiTheme="majorHAnsi" w:eastAsiaTheme="majorEastAsia" w:hAnsiTheme="majorHAnsi" w:cstheme="majorBidi"/>
      <w:b/>
      <w:bCs/>
      <w:color w:val="4F81BD" w:themeColor="accent1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B19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722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2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2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1B19"/>
  </w:style>
  <w:style w:type="paragraph" w:styleId="a5">
    <w:name w:val="footer"/>
    <w:basedOn w:val="a"/>
    <w:link w:val="a6"/>
    <w:uiPriority w:val="99"/>
    <w:unhideWhenUsed/>
    <w:rsid w:val="00A4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B19"/>
  </w:style>
  <w:style w:type="paragraph" w:customStyle="1" w:styleId="Tabletext">
    <w:name w:val="Tabletext"/>
    <w:basedOn w:val="a"/>
    <w:rsid w:val="00D722E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7">
    <w:name w:val="Hyperlink"/>
    <w:uiPriority w:val="99"/>
    <w:semiHidden/>
    <w:unhideWhenUsed/>
    <w:rsid w:val="00D722E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722E5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D722E5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D722E5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722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8">
    <w:name w:val="TOC Heading"/>
    <w:basedOn w:val="1"/>
    <w:next w:val="a"/>
    <w:uiPriority w:val="39"/>
    <w:semiHidden/>
    <w:unhideWhenUsed/>
    <w:qFormat/>
    <w:rsid w:val="00D722E5"/>
    <w:pPr>
      <w:spacing w:before="240" w:line="256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2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722E5"/>
    <w:rPr>
      <w:rFonts w:asciiTheme="majorHAnsi" w:eastAsiaTheme="majorEastAsia" w:hAnsiTheme="majorHAnsi" w:cstheme="majorBidi"/>
      <w:b/>
      <w:bCs/>
      <w:color w:val="4F81BD" w:themeColor="accent1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Lenovo\Desktop\SOA_Glossary.do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Lenovo\Desktop\SOA_Glossary.do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Lenovo\Desktop\SOA_Glossary.doc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Lenovo\Desktop\SOAKolomiec.doc" TargetMode="External"/><Relationship Id="rId10" Type="http://schemas.openxmlformats.org/officeDocument/2006/relationships/hyperlink" Target="file:///C:\Users\Lenovo\Desktop\SOA_Glossary.doc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Lenovo\Desktop\SOA_Glossary.doc" TargetMode="External"/><Relationship Id="rId14" Type="http://schemas.openxmlformats.org/officeDocument/2006/relationships/hyperlink" Target="file:///C:\Users\Lenovo\Desktop\SOA_Glossary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4C64-179F-41C9-AA0D-C7E86CA4A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2016-11-09T16:11:00Z</dcterms:created>
  <dcterms:modified xsi:type="dcterms:W3CDTF">2016-11-09T17:27:00Z</dcterms:modified>
</cp:coreProperties>
</file>