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AAC" w:rsidRPr="00880AAC" w:rsidRDefault="00880AAC" w:rsidP="00880AAC">
      <w:pPr>
        <w:jc w:val="right"/>
        <w:rPr>
          <w:b/>
          <w:sz w:val="36"/>
          <w:szCs w:val="36"/>
          <w:lang w:val="uk-UA"/>
        </w:rPr>
      </w:pPr>
    </w:p>
    <w:p w:rsidR="00880AAC" w:rsidRPr="00880AAC" w:rsidRDefault="00880AAC" w:rsidP="00880AAC">
      <w:pPr>
        <w:jc w:val="right"/>
        <w:rPr>
          <w:b/>
          <w:sz w:val="36"/>
          <w:szCs w:val="36"/>
          <w:lang w:val="uk-UA"/>
        </w:rPr>
      </w:pPr>
    </w:p>
    <w:p w:rsidR="00880AAC" w:rsidRPr="00880AAC" w:rsidRDefault="00880AAC" w:rsidP="00880AAC">
      <w:pPr>
        <w:jc w:val="right"/>
        <w:rPr>
          <w:b/>
          <w:sz w:val="36"/>
          <w:szCs w:val="36"/>
          <w:lang w:val="uk-UA"/>
        </w:rPr>
      </w:pPr>
    </w:p>
    <w:p w:rsidR="00880AAC" w:rsidRPr="00880AAC" w:rsidRDefault="00880AAC" w:rsidP="00880AAC">
      <w:pPr>
        <w:jc w:val="right"/>
        <w:rPr>
          <w:b/>
          <w:sz w:val="36"/>
          <w:szCs w:val="36"/>
          <w:lang w:val="uk-UA"/>
        </w:rPr>
      </w:pPr>
    </w:p>
    <w:p w:rsidR="00880AAC" w:rsidRPr="00880AAC" w:rsidRDefault="00880AAC" w:rsidP="00880AAC">
      <w:pPr>
        <w:jc w:val="right"/>
        <w:rPr>
          <w:b/>
          <w:sz w:val="36"/>
          <w:szCs w:val="36"/>
          <w:lang w:val="uk-UA"/>
        </w:rPr>
      </w:pPr>
    </w:p>
    <w:p w:rsidR="00880AAC" w:rsidRPr="00880AAC" w:rsidRDefault="00880AAC" w:rsidP="00880AAC">
      <w:pPr>
        <w:jc w:val="right"/>
        <w:rPr>
          <w:b/>
          <w:sz w:val="36"/>
          <w:szCs w:val="36"/>
          <w:lang w:val="uk-UA"/>
        </w:rPr>
      </w:pPr>
    </w:p>
    <w:p w:rsidR="00880AAC" w:rsidRPr="00880AAC" w:rsidRDefault="00880AAC" w:rsidP="00880AAC">
      <w:pPr>
        <w:jc w:val="right"/>
        <w:rPr>
          <w:b/>
          <w:sz w:val="36"/>
          <w:szCs w:val="36"/>
          <w:lang w:val="uk-UA"/>
        </w:rPr>
      </w:pPr>
    </w:p>
    <w:p w:rsidR="00880AAC" w:rsidRPr="00880AAC" w:rsidRDefault="00880AAC" w:rsidP="00880AAC">
      <w:pPr>
        <w:jc w:val="right"/>
        <w:rPr>
          <w:b/>
          <w:sz w:val="36"/>
          <w:szCs w:val="36"/>
          <w:lang w:val="uk-UA"/>
        </w:rPr>
      </w:pPr>
    </w:p>
    <w:p w:rsidR="00880AAC" w:rsidRPr="00880AAC" w:rsidRDefault="00880AAC" w:rsidP="00880AAC">
      <w:pPr>
        <w:jc w:val="right"/>
        <w:rPr>
          <w:b/>
          <w:sz w:val="36"/>
          <w:szCs w:val="36"/>
          <w:lang w:val="uk-UA"/>
        </w:rPr>
      </w:pPr>
      <w:r w:rsidRPr="00880AAC">
        <w:rPr>
          <w:b/>
          <w:sz w:val="36"/>
          <w:szCs w:val="36"/>
          <w:lang w:val="uk-UA"/>
        </w:rPr>
        <w:t>Система обліку студентів, що проживають у гуртожитку</w:t>
      </w:r>
    </w:p>
    <w:p w:rsidR="00880AAC" w:rsidRPr="00880AAC" w:rsidRDefault="00880AAC" w:rsidP="00880AAC">
      <w:pPr>
        <w:jc w:val="right"/>
        <w:rPr>
          <w:b/>
          <w:sz w:val="36"/>
          <w:szCs w:val="36"/>
          <w:lang w:val="uk-UA"/>
        </w:rPr>
      </w:pPr>
      <w:r w:rsidRPr="00880AAC">
        <w:rPr>
          <w:b/>
          <w:sz w:val="36"/>
          <w:szCs w:val="36"/>
          <w:lang w:val="uk-UA"/>
        </w:rPr>
        <w:t>“DormTab”</w:t>
      </w:r>
    </w:p>
    <w:p w:rsidR="00880AAC" w:rsidRPr="00880AAC" w:rsidRDefault="00880AAC" w:rsidP="00880AAC">
      <w:pPr>
        <w:jc w:val="right"/>
        <w:rPr>
          <w:b/>
          <w:sz w:val="36"/>
          <w:szCs w:val="36"/>
          <w:lang w:val="uk-UA"/>
        </w:rPr>
      </w:pPr>
      <w:r w:rsidRPr="00880AAC">
        <w:rPr>
          <w:b/>
          <w:sz w:val="36"/>
          <w:szCs w:val="36"/>
          <w:lang w:val="uk-UA"/>
        </w:rPr>
        <w:t>Керування ризиками</w:t>
      </w:r>
    </w:p>
    <w:p w:rsidR="00880AAC" w:rsidRPr="00880AAC" w:rsidRDefault="00880AAC" w:rsidP="00880AAC">
      <w:pPr>
        <w:jc w:val="right"/>
        <w:rPr>
          <w:b/>
          <w:sz w:val="36"/>
          <w:szCs w:val="36"/>
          <w:lang w:val="uk-UA"/>
        </w:rPr>
      </w:pPr>
      <w:r w:rsidRPr="00880AAC">
        <w:rPr>
          <w:b/>
          <w:sz w:val="36"/>
          <w:szCs w:val="36"/>
          <w:lang w:val="uk-UA"/>
        </w:rPr>
        <w:t>Версія &lt;1.0&gt;</w:t>
      </w:r>
    </w:p>
    <w:p w:rsidR="00854CC8" w:rsidRPr="00880AAC" w:rsidRDefault="00854CC8">
      <w:pPr>
        <w:rPr>
          <w:lang w:val="uk-UA"/>
        </w:rPr>
      </w:pPr>
    </w:p>
    <w:p w:rsidR="00880AAC" w:rsidRPr="00880AAC" w:rsidRDefault="00880AAC">
      <w:pPr>
        <w:rPr>
          <w:lang w:val="uk-UA"/>
        </w:rPr>
      </w:pPr>
    </w:p>
    <w:p w:rsidR="00880AAC" w:rsidRPr="00880AAC" w:rsidRDefault="00880AAC">
      <w:pPr>
        <w:rPr>
          <w:lang w:val="uk-UA"/>
        </w:rPr>
      </w:pPr>
      <w:r w:rsidRPr="00880AAC">
        <w:rPr>
          <w:lang w:val="uk-UA"/>
        </w:rPr>
        <w:br w:type="page"/>
      </w:r>
    </w:p>
    <w:p w:rsidR="00880AAC" w:rsidRPr="00880AAC" w:rsidRDefault="00880AAC" w:rsidP="00880AAC">
      <w:pPr>
        <w:pStyle w:val="a7"/>
        <w:rPr>
          <w:lang w:val="uk-UA"/>
        </w:rPr>
      </w:pPr>
      <w:r w:rsidRPr="00880AAC">
        <w:rPr>
          <w:lang w:val="uk-UA"/>
        </w:rPr>
        <w:lastRenderedPageBreak/>
        <w:t xml:space="preserve">Лист </w:t>
      </w:r>
      <w:r w:rsidRPr="00880AAC">
        <w:rPr>
          <w:lang w:val="uk-UA"/>
        </w:rPr>
        <w:t>змін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880AAC" w:rsidRPr="00880AA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AAC" w:rsidRPr="00880AAC" w:rsidRDefault="00880AAC">
            <w:pPr>
              <w:pStyle w:val="Tabletext"/>
              <w:jc w:val="center"/>
              <w:rPr>
                <w:b/>
                <w:lang w:val="uk-UA"/>
              </w:rPr>
            </w:pPr>
            <w:r w:rsidRPr="00880AAC">
              <w:rPr>
                <w:b/>
                <w:lang w:val="uk-UA"/>
              </w:rPr>
              <w:t>Дата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AAC" w:rsidRPr="00880AAC" w:rsidRDefault="00880AAC" w:rsidP="00880AAC">
            <w:pPr>
              <w:pStyle w:val="Tabletext"/>
              <w:jc w:val="center"/>
              <w:rPr>
                <w:b/>
                <w:lang w:val="uk-UA"/>
              </w:rPr>
            </w:pPr>
            <w:r w:rsidRPr="00880AAC">
              <w:rPr>
                <w:b/>
                <w:lang w:val="uk-UA"/>
              </w:rPr>
              <w:t>Верс</w:t>
            </w:r>
            <w:r w:rsidRPr="00880AAC">
              <w:rPr>
                <w:b/>
                <w:lang w:val="uk-UA"/>
              </w:rPr>
              <w:t>ія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AAC" w:rsidRPr="00880AAC" w:rsidRDefault="00880AAC" w:rsidP="00880AAC">
            <w:pPr>
              <w:pStyle w:val="Tabletext"/>
              <w:jc w:val="center"/>
              <w:rPr>
                <w:b/>
                <w:lang w:val="uk-UA"/>
              </w:rPr>
            </w:pPr>
            <w:r w:rsidRPr="00880AAC">
              <w:rPr>
                <w:b/>
                <w:lang w:val="uk-UA"/>
              </w:rPr>
              <w:t>Опис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AAC" w:rsidRPr="00880AAC" w:rsidRDefault="00880AAC">
            <w:pPr>
              <w:pStyle w:val="Tabletext"/>
              <w:jc w:val="center"/>
              <w:rPr>
                <w:b/>
                <w:lang w:val="uk-UA"/>
              </w:rPr>
            </w:pPr>
            <w:r w:rsidRPr="00880AAC">
              <w:rPr>
                <w:b/>
                <w:lang w:val="uk-UA"/>
              </w:rPr>
              <w:t>Автор</w:t>
            </w:r>
          </w:p>
        </w:tc>
      </w:tr>
      <w:tr w:rsidR="00880AAC" w:rsidRPr="00880AA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AAC" w:rsidRPr="00880AAC" w:rsidRDefault="00880AAC">
            <w:pPr>
              <w:pStyle w:val="Tabletext"/>
              <w:rPr>
                <w:lang w:val="uk-UA"/>
              </w:rPr>
            </w:pPr>
            <w:r w:rsidRPr="00880AAC">
              <w:rPr>
                <w:lang w:val="uk-UA"/>
              </w:rPr>
              <w:t>03.11.2016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AAC" w:rsidRPr="00880AAC" w:rsidRDefault="00880AAC">
            <w:pPr>
              <w:pStyle w:val="Tabletext"/>
              <w:rPr>
                <w:lang w:val="uk-UA"/>
              </w:rPr>
            </w:pPr>
            <w:r w:rsidRPr="00880AAC">
              <w:rPr>
                <w:lang w:val="uk-UA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AAC" w:rsidRPr="00880AAC" w:rsidRDefault="00880AAC">
            <w:pPr>
              <w:pStyle w:val="Tabletext"/>
              <w:rPr>
                <w:lang w:val="uk-UA"/>
              </w:rPr>
            </w:pPr>
            <w:r w:rsidRPr="00880AAC">
              <w:rPr>
                <w:lang w:val="uk-UA"/>
              </w:rPr>
              <w:t>Створення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AAC" w:rsidRPr="00880AAC" w:rsidRDefault="00880AAC">
            <w:pPr>
              <w:pStyle w:val="Tabletext"/>
              <w:rPr>
                <w:lang w:val="uk-UA"/>
              </w:rPr>
            </w:pPr>
            <w:r w:rsidRPr="00880AAC">
              <w:rPr>
                <w:lang w:val="uk-UA"/>
              </w:rPr>
              <w:t>Сомікова К.С.</w:t>
            </w:r>
          </w:p>
        </w:tc>
      </w:tr>
      <w:tr w:rsidR="00880AAC" w:rsidRPr="00880AA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AC" w:rsidRPr="00880AAC" w:rsidRDefault="00880AAC">
            <w:pPr>
              <w:pStyle w:val="Tabletext"/>
              <w:rPr>
                <w:lang w:val="uk-UA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AC" w:rsidRPr="00880AAC" w:rsidRDefault="00880AAC">
            <w:pPr>
              <w:pStyle w:val="Tabletext"/>
              <w:rPr>
                <w:lang w:val="uk-UA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AC" w:rsidRPr="00880AAC" w:rsidRDefault="00880AAC">
            <w:pPr>
              <w:pStyle w:val="Tabletext"/>
              <w:rPr>
                <w:lang w:val="uk-UA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AC" w:rsidRPr="00880AAC" w:rsidRDefault="00880AAC">
            <w:pPr>
              <w:pStyle w:val="Tabletext"/>
              <w:rPr>
                <w:lang w:val="uk-UA"/>
              </w:rPr>
            </w:pPr>
          </w:p>
        </w:tc>
      </w:tr>
      <w:tr w:rsidR="00880AAC" w:rsidRPr="00880AA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AC" w:rsidRPr="00880AAC" w:rsidRDefault="00880AAC">
            <w:pPr>
              <w:pStyle w:val="Tabletext"/>
              <w:rPr>
                <w:lang w:val="uk-UA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AC" w:rsidRPr="00880AAC" w:rsidRDefault="00880AAC">
            <w:pPr>
              <w:pStyle w:val="Tabletext"/>
              <w:rPr>
                <w:lang w:val="uk-UA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AC" w:rsidRPr="00880AAC" w:rsidRDefault="00880AAC">
            <w:pPr>
              <w:pStyle w:val="Tabletext"/>
              <w:rPr>
                <w:lang w:val="uk-UA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AC" w:rsidRPr="00880AAC" w:rsidRDefault="00880AAC">
            <w:pPr>
              <w:pStyle w:val="Tabletext"/>
              <w:rPr>
                <w:lang w:val="uk-UA"/>
              </w:rPr>
            </w:pPr>
          </w:p>
        </w:tc>
      </w:tr>
      <w:tr w:rsidR="00880AAC" w:rsidRPr="00880AA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AC" w:rsidRPr="00880AAC" w:rsidRDefault="00880AAC">
            <w:pPr>
              <w:pStyle w:val="Tabletext"/>
              <w:rPr>
                <w:lang w:val="uk-UA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AC" w:rsidRPr="00880AAC" w:rsidRDefault="00880AAC">
            <w:pPr>
              <w:pStyle w:val="Tabletext"/>
              <w:rPr>
                <w:lang w:val="uk-UA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AC" w:rsidRPr="00880AAC" w:rsidRDefault="00880AAC">
            <w:pPr>
              <w:pStyle w:val="Tabletext"/>
              <w:rPr>
                <w:lang w:val="uk-UA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AC" w:rsidRPr="00880AAC" w:rsidRDefault="00880AAC">
            <w:pPr>
              <w:pStyle w:val="Tabletext"/>
              <w:rPr>
                <w:lang w:val="uk-UA"/>
              </w:rPr>
            </w:pPr>
          </w:p>
        </w:tc>
      </w:tr>
    </w:tbl>
    <w:p w:rsidR="00880AAC" w:rsidRPr="00880AAC" w:rsidRDefault="00880AAC" w:rsidP="00880AAC">
      <w:pPr>
        <w:rPr>
          <w:sz w:val="20"/>
          <w:szCs w:val="20"/>
          <w:lang w:val="uk-UA"/>
        </w:rPr>
      </w:pPr>
    </w:p>
    <w:p w:rsidR="00880AAC" w:rsidRPr="00880AAC" w:rsidRDefault="00880AAC" w:rsidP="00880AAC">
      <w:pPr>
        <w:pStyle w:val="a7"/>
        <w:rPr>
          <w:lang w:val="uk-UA"/>
        </w:rPr>
      </w:pPr>
      <w:r w:rsidRPr="00880AAC">
        <w:rPr>
          <w:lang w:val="uk-UA"/>
        </w:rPr>
        <w:br w:type="page"/>
      </w:r>
      <w:r w:rsidRPr="00880AAC">
        <w:rPr>
          <w:lang w:val="uk-UA"/>
        </w:rPr>
        <w:lastRenderedPageBreak/>
        <w:t>Зміст</w:t>
      </w:r>
    </w:p>
    <w:p w:rsidR="00880AAC" w:rsidRPr="00880AAC" w:rsidRDefault="00880AAC" w:rsidP="00880AAC">
      <w:pPr>
        <w:pStyle w:val="11"/>
        <w:tabs>
          <w:tab w:val="left" w:pos="432"/>
        </w:tabs>
        <w:rPr>
          <w:noProof/>
          <w:lang w:val="uk-UA"/>
        </w:rPr>
      </w:pPr>
      <w:r w:rsidRPr="00880AAC">
        <w:rPr>
          <w:lang w:val="uk-UA"/>
        </w:rPr>
        <w:fldChar w:fldCharType="begin"/>
      </w:r>
      <w:r w:rsidRPr="00880AAC">
        <w:rPr>
          <w:lang w:val="uk-UA"/>
        </w:rPr>
        <w:instrText xml:space="preserve"> TOC \o "1-3" </w:instrText>
      </w:r>
      <w:r w:rsidRPr="00880AAC">
        <w:rPr>
          <w:lang w:val="uk-UA"/>
        </w:rPr>
        <w:fldChar w:fldCharType="separate"/>
      </w:r>
      <w:r w:rsidRPr="00880AAC">
        <w:rPr>
          <w:noProof/>
          <w:lang w:val="uk-UA"/>
        </w:rPr>
        <w:t>1.</w:t>
      </w:r>
      <w:r w:rsidRPr="00880AAC">
        <w:rPr>
          <w:noProof/>
          <w:lang w:val="uk-UA"/>
        </w:rPr>
        <w:tab/>
        <w:t>В</w:t>
      </w:r>
      <w:r w:rsidRPr="00880AAC">
        <w:rPr>
          <w:noProof/>
          <w:lang w:val="uk-UA"/>
        </w:rPr>
        <w:t>иявлення ризиків</w:t>
      </w:r>
      <w:r w:rsidRPr="00880AAC">
        <w:rPr>
          <w:noProof/>
          <w:lang w:val="uk-UA"/>
        </w:rPr>
        <w:tab/>
      </w:r>
      <w:r w:rsidRPr="00880AAC">
        <w:rPr>
          <w:noProof/>
          <w:lang w:val="uk-UA"/>
        </w:rPr>
        <w:fldChar w:fldCharType="begin"/>
      </w:r>
      <w:r w:rsidRPr="00880AAC">
        <w:rPr>
          <w:noProof/>
          <w:lang w:val="uk-UA"/>
        </w:rPr>
        <w:instrText xml:space="preserve"> PAGEREF _Toc483480513 \h </w:instrText>
      </w:r>
      <w:r w:rsidRPr="00880AAC">
        <w:rPr>
          <w:noProof/>
          <w:lang w:val="uk-UA"/>
        </w:rPr>
      </w:r>
      <w:r w:rsidRPr="00880AAC">
        <w:rPr>
          <w:noProof/>
          <w:lang w:val="uk-UA"/>
        </w:rPr>
        <w:fldChar w:fldCharType="separate"/>
      </w:r>
      <w:r w:rsidRPr="00880AAC">
        <w:rPr>
          <w:noProof/>
          <w:lang w:val="uk-UA"/>
        </w:rPr>
        <w:t>4</w:t>
      </w:r>
      <w:r w:rsidRPr="00880AAC">
        <w:rPr>
          <w:noProof/>
          <w:lang w:val="uk-UA"/>
        </w:rPr>
        <w:fldChar w:fldCharType="end"/>
      </w:r>
    </w:p>
    <w:p w:rsidR="00880AAC" w:rsidRPr="00880AAC" w:rsidRDefault="00880AAC" w:rsidP="00880AAC">
      <w:pPr>
        <w:pStyle w:val="21"/>
        <w:tabs>
          <w:tab w:val="left" w:pos="800"/>
        </w:tabs>
        <w:rPr>
          <w:noProof/>
          <w:lang w:val="uk-UA"/>
        </w:rPr>
      </w:pPr>
      <w:r w:rsidRPr="00880AAC">
        <w:rPr>
          <w:noProof/>
          <w:snapToGrid w:val="0"/>
          <w:lang w:val="uk-UA"/>
        </w:rPr>
        <w:t>1.1</w:t>
      </w:r>
      <w:r w:rsidRPr="00880AAC">
        <w:rPr>
          <w:noProof/>
          <w:lang w:val="uk-UA"/>
        </w:rPr>
        <w:tab/>
      </w:r>
      <w:r w:rsidRPr="00880AAC">
        <w:rPr>
          <w:noProof/>
          <w:snapToGrid w:val="0"/>
          <w:lang w:val="uk-UA"/>
        </w:rPr>
        <w:t>Ідентифікація ризиків</w:t>
      </w:r>
      <w:r w:rsidRPr="00880AAC">
        <w:rPr>
          <w:noProof/>
          <w:lang w:val="uk-UA"/>
        </w:rPr>
        <w:tab/>
        <w:t>4</w:t>
      </w:r>
    </w:p>
    <w:p w:rsidR="00880AAC" w:rsidRPr="00880AAC" w:rsidRDefault="00880AAC" w:rsidP="00880AAC">
      <w:pPr>
        <w:pStyle w:val="11"/>
        <w:tabs>
          <w:tab w:val="left" w:pos="432"/>
        </w:tabs>
        <w:rPr>
          <w:noProof/>
          <w:lang w:val="uk-UA"/>
        </w:rPr>
      </w:pPr>
      <w:r w:rsidRPr="00880AAC">
        <w:rPr>
          <w:noProof/>
          <w:lang w:val="uk-UA"/>
        </w:rPr>
        <w:t>2.</w:t>
      </w:r>
      <w:r w:rsidRPr="00880AAC">
        <w:rPr>
          <w:noProof/>
          <w:lang w:val="uk-UA"/>
        </w:rPr>
        <w:tab/>
        <w:t>Анал</w:t>
      </w:r>
      <w:r w:rsidRPr="00880AAC">
        <w:rPr>
          <w:noProof/>
          <w:lang w:val="uk-UA"/>
        </w:rPr>
        <w:t>із ризиків</w:t>
      </w:r>
      <w:r w:rsidRPr="00880AAC">
        <w:rPr>
          <w:noProof/>
          <w:lang w:val="uk-UA"/>
        </w:rPr>
        <w:tab/>
      </w:r>
      <w:r w:rsidRPr="00880AAC">
        <w:rPr>
          <w:noProof/>
          <w:lang w:val="uk-UA"/>
        </w:rPr>
        <w:fldChar w:fldCharType="begin"/>
      </w:r>
      <w:r w:rsidRPr="00880AAC">
        <w:rPr>
          <w:noProof/>
          <w:lang w:val="uk-UA"/>
        </w:rPr>
        <w:instrText xml:space="preserve"> PAGEREF _Toc483480515 \h </w:instrText>
      </w:r>
      <w:r w:rsidRPr="00880AAC">
        <w:rPr>
          <w:noProof/>
          <w:lang w:val="uk-UA"/>
        </w:rPr>
      </w:r>
      <w:r w:rsidRPr="00880AAC">
        <w:rPr>
          <w:noProof/>
          <w:lang w:val="uk-UA"/>
        </w:rPr>
        <w:fldChar w:fldCharType="separate"/>
      </w:r>
      <w:r w:rsidRPr="00880AAC">
        <w:rPr>
          <w:noProof/>
          <w:lang w:val="uk-UA"/>
        </w:rPr>
        <w:t>4</w:t>
      </w:r>
      <w:r w:rsidRPr="00880AAC">
        <w:rPr>
          <w:noProof/>
          <w:lang w:val="uk-UA"/>
        </w:rPr>
        <w:fldChar w:fldCharType="end"/>
      </w:r>
    </w:p>
    <w:p w:rsidR="00880AAC" w:rsidRPr="00880AAC" w:rsidRDefault="00880AAC" w:rsidP="00880AAC">
      <w:pPr>
        <w:pStyle w:val="21"/>
        <w:tabs>
          <w:tab w:val="left" w:pos="800"/>
        </w:tabs>
        <w:rPr>
          <w:noProof/>
          <w:lang w:val="uk-UA"/>
        </w:rPr>
      </w:pPr>
      <w:r w:rsidRPr="00880AAC">
        <w:rPr>
          <w:noProof/>
          <w:snapToGrid w:val="0"/>
          <w:lang w:val="uk-UA"/>
        </w:rPr>
        <w:t>2.1</w:t>
      </w:r>
      <w:r w:rsidRPr="00880AAC">
        <w:rPr>
          <w:noProof/>
          <w:lang w:val="uk-UA"/>
        </w:rPr>
        <w:tab/>
      </w:r>
      <w:r w:rsidRPr="00880AAC">
        <w:rPr>
          <w:noProof/>
          <w:snapToGrid w:val="0"/>
          <w:lang w:val="uk-UA"/>
        </w:rPr>
        <w:t>Детальний опис ризиків</w:t>
      </w:r>
      <w:r w:rsidRPr="00880AAC">
        <w:rPr>
          <w:noProof/>
          <w:lang w:val="uk-UA"/>
        </w:rPr>
        <w:tab/>
        <w:t>4</w:t>
      </w:r>
    </w:p>
    <w:p w:rsidR="00880AAC" w:rsidRPr="00880AAC" w:rsidRDefault="00880AAC" w:rsidP="00880AAC">
      <w:pPr>
        <w:pStyle w:val="21"/>
        <w:tabs>
          <w:tab w:val="left" w:pos="800"/>
        </w:tabs>
        <w:rPr>
          <w:noProof/>
          <w:lang w:val="uk-UA"/>
        </w:rPr>
      </w:pPr>
      <w:r w:rsidRPr="00880AAC">
        <w:rPr>
          <w:noProof/>
          <w:snapToGrid w:val="0"/>
          <w:lang w:val="uk-UA"/>
        </w:rPr>
        <w:t>2.2</w:t>
      </w:r>
      <w:r w:rsidRPr="00880AAC">
        <w:rPr>
          <w:noProof/>
          <w:lang w:val="uk-UA"/>
        </w:rPr>
        <w:tab/>
      </w:r>
      <w:r w:rsidRPr="00880AAC">
        <w:rPr>
          <w:noProof/>
          <w:snapToGrid w:val="0"/>
          <w:lang w:val="uk-UA"/>
        </w:rPr>
        <w:t>Виявлення найбільш важливих ризиків</w:t>
      </w:r>
      <w:r w:rsidRPr="00880AAC">
        <w:rPr>
          <w:noProof/>
          <w:lang w:val="uk-UA"/>
        </w:rPr>
        <w:tab/>
        <w:t>4</w:t>
      </w:r>
    </w:p>
    <w:p w:rsidR="00880AAC" w:rsidRPr="00880AAC" w:rsidRDefault="00880AAC" w:rsidP="00880AAC">
      <w:pPr>
        <w:pStyle w:val="11"/>
        <w:tabs>
          <w:tab w:val="left" w:pos="432"/>
        </w:tabs>
        <w:rPr>
          <w:noProof/>
          <w:lang w:val="uk-UA"/>
        </w:rPr>
      </w:pPr>
      <w:r w:rsidRPr="00880AAC">
        <w:rPr>
          <w:noProof/>
          <w:snapToGrid w:val="0"/>
          <w:lang w:val="uk-UA"/>
        </w:rPr>
        <w:t>3.</w:t>
      </w:r>
      <w:r w:rsidRPr="00880AAC">
        <w:rPr>
          <w:noProof/>
          <w:lang w:val="uk-UA"/>
        </w:rPr>
        <w:tab/>
      </w:r>
      <w:r w:rsidRPr="00880AAC">
        <w:rPr>
          <w:noProof/>
          <w:snapToGrid w:val="0"/>
          <w:lang w:val="uk-UA"/>
        </w:rPr>
        <w:t>Планування ризиків</w:t>
      </w:r>
      <w:r w:rsidRPr="00880AAC">
        <w:rPr>
          <w:noProof/>
          <w:lang w:val="uk-UA"/>
        </w:rPr>
        <w:tab/>
      </w:r>
      <w:r w:rsidR="00E871FA">
        <w:rPr>
          <w:noProof/>
          <w:lang w:val="uk-UA"/>
        </w:rPr>
        <w:t>4</w:t>
      </w:r>
    </w:p>
    <w:p w:rsidR="00880AAC" w:rsidRPr="00880AAC" w:rsidRDefault="00880AAC" w:rsidP="00880AAC">
      <w:pPr>
        <w:pStyle w:val="21"/>
        <w:tabs>
          <w:tab w:val="left" w:pos="800"/>
        </w:tabs>
        <w:rPr>
          <w:noProof/>
          <w:lang w:val="uk-UA"/>
        </w:rPr>
      </w:pPr>
      <w:r w:rsidRPr="00880AAC">
        <w:rPr>
          <w:noProof/>
          <w:snapToGrid w:val="0"/>
          <w:lang w:val="uk-UA"/>
        </w:rPr>
        <w:t>2.1</w:t>
      </w:r>
      <w:r w:rsidRPr="00880AAC">
        <w:rPr>
          <w:noProof/>
          <w:lang w:val="uk-UA"/>
        </w:rPr>
        <w:tab/>
      </w:r>
      <w:r w:rsidRPr="00880AAC">
        <w:rPr>
          <w:noProof/>
          <w:snapToGrid w:val="0"/>
          <w:lang w:val="uk-UA"/>
        </w:rPr>
        <w:t>Види стратегій</w:t>
      </w:r>
      <w:r w:rsidRPr="00880AAC">
        <w:rPr>
          <w:noProof/>
          <w:lang w:val="uk-UA"/>
        </w:rPr>
        <w:tab/>
        <w:t>4</w:t>
      </w:r>
    </w:p>
    <w:p w:rsidR="00880AAC" w:rsidRPr="00880AAC" w:rsidRDefault="00880AAC" w:rsidP="00880AAC">
      <w:pPr>
        <w:pStyle w:val="21"/>
        <w:tabs>
          <w:tab w:val="left" w:pos="800"/>
        </w:tabs>
        <w:rPr>
          <w:noProof/>
          <w:lang w:val="uk-UA"/>
        </w:rPr>
      </w:pPr>
      <w:r w:rsidRPr="00880AAC">
        <w:rPr>
          <w:noProof/>
          <w:snapToGrid w:val="0"/>
          <w:lang w:val="uk-UA"/>
        </w:rPr>
        <w:t>2.2</w:t>
      </w:r>
      <w:r w:rsidRPr="00880AAC">
        <w:rPr>
          <w:noProof/>
          <w:lang w:val="uk-UA"/>
        </w:rPr>
        <w:tab/>
      </w:r>
      <w:r w:rsidRPr="00880AAC">
        <w:rPr>
          <w:noProof/>
          <w:snapToGrid w:val="0"/>
          <w:lang w:val="uk-UA"/>
        </w:rPr>
        <w:t>Лист стратегій</w:t>
      </w:r>
      <w:r w:rsidRPr="00880AAC">
        <w:rPr>
          <w:noProof/>
          <w:lang w:val="uk-UA"/>
        </w:rPr>
        <w:tab/>
      </w:r>
      <w:r w:rsidR="006D1741">
        <w:rPr>
          <w:noProof/>
          <w:lang w:val="uk-UA"/>
        </w:rPr>
        <w:t>5</w:t>
      </w:r>
    </w:p>
    <w:p w:rsidR="00880AAC" w:rsidRPr="00880AAC" w:rsidRDefault="00880AAC" w:rsidP="00880AAC">
      <w:pPr>
        <w:pStyle w:val="11"/>
        <w:tabs>
          <w:tab w:val="left" w:pos="432"/>
        </w:tabs>
        <w:rPr>
          <w:noProof/>
          <w:lang w:val="uk-UA"/>
        </w:rPr>
      </w:pPr>
      <w:r w:rsidRPr="00880AAC">
        <w:rPr>
          <w:noProof/>
          <w:snapToGrid w:val="0"/>
          <w:lang w:val="uk-UA"/>
        </w:rPr>
        <w:t>4.</w:t>
      </w:r>
      <w:r w:rsidRPr="00880AAC">
        <w:rPr>
          <w:noProof/>
          <w:lang w:val="uk-UA"/>
        </w:rPr>
        <w:tab/>
      </w:r>
      <w:r w:rsidRPr="00880AAC">
        <w:rPr>
          <w:noProof/>
          <w:snapToGrid w:val="0"/>
          <w:lang w:val="uk-UA"/>
        </w:rPr>
        <w:t>Моніторинг та контроль</w:t>
      </w:r>
      <w:r w:rsidRPr="00880AAC">
        <w:rPr>
          <w:noProof/>
          <w:lang w:val="uk-UA"/>
        </w:rPr>
        <w:tab/>
      </w:r>
      <w:r w:rsidR="006D1741">
        <w:rPr>
          <w:noProof/>
          <w:lang w:val="uk-UA"/>
        </w:rPr>
        <w:t>5</w:t>
      </w:r>
    </w:p>
    <w:p w:rsidR="00880AAC" w:rsidRPr="00880AAC" w:rsidRDefault="00880AAC" w:rsidP="00880AAC">
      <w:pPr>
        <w:pStyle w:val="21"/>
        <w:tabs>
          <w:tab w:val="left" w:pos="800"/>
        </w:tabs>
        <w:rPr>
          <w:noProof/>
          <w:lang w:val="uk-UA"/>
        </w:rPr>
      </w:pPr>
    </w:p>
    <w:p w:rsidR="00880AAC" w:rsidRPr="00880AAC" w:rsidRDefault="00880AAC" w:rsidP="00880AAC">
      <w:pPr>
        <w:rPr>
          <w:lang w:val="uk-UA"/>
        </w:rPr>
      </w:pPr>
      <w:r w:rsidRPr="00880AAC">
        <w:rPr>
          <w:lang w:val="uk-UA"/>
        </w:rPr>
        <w:fldChar w:fldCharType="end"/>
      </w:r>
    </w:p>
    <w:p w:rsidR="00880AAC" w:rsidRPr="00880AAC" w:rsidRDefault="00880AAC" w:rsidP="00880AAC">
      <w:pPr>
        <w:rPr>
          <w:lang w:val="uk-UA"/>
        </w:rPr>
      </w:pPr>
    </w:p>
    <w:p w:rsidR="00880AAC" w:rsidRPr="00880AAC" w:rsidRDefault="00880AAC" w:rsidP="00880AAC">
      <w:pPr>
        <w:rPr>
          <w:lang w:val="uk-UA"/>
        </w:rPr>
      </w:pPr>
    </w:p>
    <w:p w:rsidR="00880AAC" w:rsidRPr="00880AAC" w:rsidRDefault="00880AAC" w:rsidP="00880AAC">
      <w:pPr>
        <w:rPr>
          <w:lang w:val="uk-UA"/>
        </w:rPr>
      </w:pPr>
    </w:p>
    <w:p w:rsidR="00880AAC" w:rsidRPr="00880AAC" w:rsidRDefault="00880AAC" w:rsidP="00880AAC">
      <w:pPr>
        <w:rPr>
          <w:lang w:val="uk-UA"/>
        </w:rPr>
      </w:pPr>
    </w:p>
    <w:p w:rsidR="00880AAC" w:rsidRPr="00880AAC" w:rsidRDefault="00880AAC" w:rsidP="00880AAC">
      <w:pPr>
        <w:rPr>
          <w:lang w:val="uk-UA"/>
        </w:rPr>
      </w:pPr>
    </w:p>
    <w:p w:rsidR="00880AAC" w:rsidRPr="00880AAC" w:rsidRDefault="00880AAC" w:rsidP="00880AAC">
      <w:pPr>
        <w:rPr>
          <w:lang w:val="uk-UA"/>
        </w:rPr>
      </w:pPr>
    </w:p>
    <w:p w:rsidR="00880AAC" w:rsidRPr="00880AAC" w:rsidRDefault="00880AAC" w:rsidP="00880AAC">
      <w:pPr>
        <w:rPr>
          <w:lang w:val="uk-UA"/>
        </w:rPr>
      </w:pPr>
    </w:p>
    <w:p w:rsidR="00880AAC" w:rsidRPr="00880AAC" w:rsidRDefault="00880AAC" w:rsidP="00880AAC">
      <w:pPr>
        <w:rPr>
          <w:lang w:val="uk-UA"/>
        </w:rPr>
      </w:pPr>
    </w:p>
    <w:p w:rsidR="00880AAC" w:rsidRPr="00880AAC" w:rsidRDefault="00880AAC" w:rsidP="00880AAC">
      <w:pPr>
        <w:rPr>
          <w:lang w:val="uk-UA"/>
        </w:rPr>
      </w:pPr>
    </w:p>
    <w:p w:rsidR="00880AAC" w:rsidRPr="00880AAC" w:rsidRDefault="00880AAC" w:rsidP="00880AAC">
      <w:pPr>
        <w:rPr>
          <w:lang w:val="uk-UA"/>
        </w:rPr>
      </w:pPr>
    </w:p>
    <w:p w:rsidR="00880AAC" w:rsidRPr="00880AAC" w:rsidRDefault="00880AAC" w:rsidP="00880AAC">
      <w:pPr>
        <w:rPr>
          <w:lang w:val="uk-UA"/>
        </w:rPr>
      </w:pPr>
    </w:p>
    <w:p w:rsidR="00880AAC" w:rsidRPr="00880AAC" w:rsidRDefault="00880AAC" w:rsidP="00880AAC">
      <w:pPr>
        <w:rPr>
          <w:lang w:val="uk-UA"/>
        </w:rPr>
      </w:pPr>
    </w:p>
    <w:p w:rsidR="00880AAC" w:rsidRPr="00880AAC" w:rsidRDefault="00880AAC" w:rsidP="00880AAC">
      <w:pPr>
        <w:rPr>
          <w:lang w:val="uk-UA"/>
        </w:rPr>
      </w:pPr>
    </w:p>
    <w:p w:rsidR="00880AAC" w:rsidRPr="00880AAC" w:rsidRDefault="00880AAC" w:rsidP="00880AAC">
      <w:pPr>
        <w:rPr>
          <w:lang w:val="uk-UA"/>
        </w:rPr>
      </w:pPr>
    </w:p>
    <w:p w:rsidR="00880AAC" w:rsidRPr="00880AAC" w:rsidRDefault="00880AAC" w:rsidP="00880AAC">
      <w:pPr>
        <w:rPr>
          <w:lang w:val="uk-UA"/>
        </w:rPr>
      </w:pPr>
    </w:p>
    <w:p w:rsidR="00880AAC" w:rsidRPr="00880AAC" w:rsidRDefault="00880AAC" w:rsidP="00880AAC">
      <w:pPr>
        <w:rPr>
          <w:lang w:val="uk-UA"/>
        </w:rPr>
      </w:pPr>
    </w:p>
    <w:p w:rsidR="00880AAC" w:rsidRPr="00880AAC" w:rsidRDefault="00880AAC" w:rsidP="00880AAC">
      <w:pPr>
        <w:rPr>
          <w:lang w:val="uk-UA"/>
        </w:rPr>
      </w:pPr>
    </w:p>
    <w:p w:rsidR="00880AAC" w:rsidRPr="00880AAC" w:rsidRDefault="00880AAC" w:rsidP="00880AAC">
      <w:pPr>
        <w:rPr>
          <w:lang w:val="uk-UA"/>
        </w:rPr>
      </w:pPr>
    </w:p>
    <w:p w:rsidR="00880AAC" w:rsidRPr="00880AAC" w:rsidRDefault="00880AAC" w:rsidP="00880AAC">
      <w:pPr>
        <w:rPr>
          <w:lang w:val="uk-UA"/>
        </w:rPr>
      </w:pPr>
    </w:p>
    <w:p w:rsidR="00880AAC" w:rsidRPr="00880AAC" w:rsidRDefault="00880AAC" w:rsidP="00880AAC">
      <w:pPr>
        <w:pStyle w:val="a7"/>
        <w:rPr>
          <w:lang w:val="uk-UA"/>
        </w:rPr>
      </w:pPr>
      <w:r w:rsidRPr="00880AAC">
        <w:rPr>
          <w:lang w:val="uk-UA"/>
        </w:rPr>
        <w:lastRenderedPageBreak/>
        <w:t>Керування ризиками</w:t>
      </w:r>
    </w:p>
    <w:p w:rsidR="00880AAC" w:rsidRDefault="00880AAC" w:rsidP="00880AAC">
      <w:pPr>
        <w:pStyle w:val="1"/>
        <w:rPr>
          <w:lang w:val="uk-UA"/>
        </w:rPr>
      </w:pPr>
      <w:r>
        <w:rPr>
          <w:lang w:val="uk-UA"/>
        </w:rPr>
        <w:t>Виявлення ризиків</w:t>
      </w:r>
    </w:p>
    <w:p w:rsidR="00880AAC" w:rsidRPr="00880AAC" w:rsidRDefault="00880AAC" w:rsidP="00880AAC">
      <w:pPr>
        <w:ind w:left="709"/>
        <w:rPr>
          <w:rFonts w:ascii="Times New Roman" w:hAnsi="Times New Roman" w:cs="Times New Roman"/>
          <w:sz w:val="20"/>
          <w:szCs w:val="20"/>
          <w:lang w:val="uk-UA" w:eastAsia="ru-RU"/>
        </w:rPr>
      </w:pPr>
      <w:r w:rsidRPr="00880AAC">
        <w:rPr>
          <w:rFonts w:ascii="Times New Roman" w:hAnsi="Times New Roman" w:cs="Times New Roman"/>
          <w:sz w:val="20"/>
          <w:szCs w:val="20"/>
          <w:lang w:val="uk-UA" w:eastAsia="ru-RU"/>
        </w:rPr>
        <w:t>Мета цього етапу — виявити деяку кількість невідомих ризиків проекту. Вважаємо, що потенційних проблем навколо нас нескінченно багато, тому завдання будемо ставити кількісно. На початку проекту, непогано ідентифікувати 50-100 ризиків, надалі — по 20-30 штук.</w:t>
      </w:r>
    </w:p>
    <w:p w:rsidR="00880AAC" w:rsidRPr="00880AAC" w:rsidRDefault="00880AAC" w:rsidP="00880AAC">
      <w:pPr>
        <w:pStyle w:val="2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Ідентифікація ризиків</w:t>
      </w:r>
    </w:p>
    <w:p w:rsidR="00880AAC" w:rsidRPr="00FE0CAC" w:rsidRDefault="00880AAC" w:rsidP="00FE0CA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FE0CAC">
        <w:rPr>
          <w:rFonts w:ascii="Times New Roman" w:hAnsi="Times New Roman" w:cs="Times New Roman"/>
          <w:sz w:val="20"/>
          <w:szCs w:val="20"/>
          <w:lang w:val="uk-UA"/>
        </w:rPr>
        <w:t>Реалізація не відповідає функціональності.</w:t>
      </w:r>
    </w:p>
    <w:p w:rsidR="00880AAC" w:rsidRPr="00FE0CAC" w:rsidRDefault="00FE0CAC" w:rsidP="00880AA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FE0CAC">
        <w:rPr>
          <w:rFonts w:ascii="Times New Roman" w:hAnsi="Times New Roman" w:cs="Times New Roman"/>
          <w:sz w:val="20"/>
          <w:szCs w:val="20"/>
          <w:lang w:val="uk-UA"/>
        </w:rPr>
        <w:t>Низька продуктивність.</w:t>
      </w:r>
    </w:p>
    <w:p w:rsidR="00880AAC" w:rsidRPr="00FE0CAC" w:rsidRDefault="00FE0CAC" w:rsidP="00FE0CA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uk-UA"/>
        </w:rPr>
      </w:pPr>
      <w:r w:rsidRPr="00FE0CAC">
        <w:rPr>
          <w:rFonts w:ascii="Times New Roman" w:hAnsi="Times New Roman" w:cs="Times New Roman"/>
          <w:sz w:val="20"/>
          <w:szCs w:val="20"/>
          <w:lang w:val="uk-UA"/>
        </w:rPr>
        <w:t>Відсутність мотивації персоналу компанії</w:t>
      </w:r>
      <w:r w:rsidR="00880AAC" w:rsidRPr="00FE0CAC">
        <w:rPr>
          <w:rFonts w:ascii="Times New Roman" w:hAnsi="Times New Roman" w:cs="Times New Roman"/>
          <w:lang w:val="uk-UA"/>
        </w:rPr>
        <w:t>.</w:t>
      </w:r>
      <w:r w:rsidRPr="00FE0CAC">
        <w:rPr>
          <w:rFonts w:ascii="Times New Roman" w:hAnsi="Times New Roman" w:cs="Times New Roman"/>
          <w:lang w:val="uk-UA"/>
        </w:rPr>
        <w:tab/>
      </w:r>
    </w:p>
    <w:p w:rsidR="00880AAC" w:rsidRPr="00FE0CAC" w:rsidRDefault="00FE0CAC" w:rsidP="00880AA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FE0CAC">
        <w:rPr>
          <w:rFonts w:ascii="Times New Roman" w:hAnsi="Times New Roman" w:cs="Times New Roman"/>
          <w:sz w:val="20"/>
          <w:szCs w:val="20"/>
          <w:lang w:val="uk-UA"/>
        </w:rPr>
        <w:t>Порушення в роботі обладнання.</w:t>
      </w:r>
    </w:p>
    <w:p w:rsidR="00880AAC" w:rsidRPr="00880AAC" w:rsidRDefault="00FE0CAC" w:rsidP="00880AAC">
      <w:pPr>
        <w:pStyle w:val="1"/>
        <w:rPr>
          <w:snapToGrid w:val="0"/>
          <w:lang w:val="uk-UA"/>
        </w:rPr>
      </w:pPr>
      <w:r>
        <w:rPr>
          <w:snapToGrid w:val="0"/>
          <w:lang w:val="uk-UA"/>
        </w:rPr>
        <w:t>Аналіз ризиків</w:t>
      </w:r>
    </w:p>
    <w:p w:rsidR="00880AAC" w:rsidRPr="00880AAC" w:rsidRDefault="00880AAC" w:rsidP="00880AAC">
      <w:pPr>
        <w:rPr>
          <w:rFonts w:ascii="Arial" w:hAnsi="Arial" w:cs="Arial"/>
          <w:b/>
          <w:sz w:val="24"/>
          <w:szCs w:val="24"/>
          <w:lang w:val="uk-UA"/>
        </w:rPr>
      </w:pPr>
      <w:r w:rsidRPr="00880AAC">
        <w:rPr>
          <w:rFonts w:ascii="Arial" w:hAnsi="Arial" w:cs="Arial"/>
          <w:b/>
          <w:sz w:val="24"/>
          <w:szCs w:val="24"/>
          <w:lang w:val="uk-UA"/>
        </w:rPr>
        <w:t>2.1</w:t>
      </w:r>
      <w:r w:rsidRPr="00880AAC">
        <w:rPr>
          <w:rFonts w:ascii="Arial" w:hAnsi="Arial" w:cs="Arial"/>
          <w:b/>
          <w:sz w:val="24"/>
          <w:szCs w:val="24"/>
          <w:lang w:val="uk-UA"/>
        </w:rPr>
        <w:tab/>
      </w:r>
      <w:r w:rsidR="00FE0CAC">
        <w:rPr>
          <w:rFonts w:ascii="Arial" w:hAnsi="Arial" w:cs="Arial"/>
          <w:b/>
          <w:sz w:val="24"/>
          <w:szCs w:val="24"/>
          <w:lang w:val="uk-UA"/>
        </w:rPr>
        <w:t>Детальний опис ризиків</w:t>
      </w:r>
    </w:p>
    <w:p w:rsidR="00880AAC" w:rsidRDefault="00FE0CAC" w:rsidP="00880AAC">
      <w:pPr>
        <w:ind w:left="108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1. </w:t>
      </w:r>
      <w:r w:rsidRPr="00FE0CAC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Реалізація не відповідає функціональності </w:t>
      </w:r>
      <w:r w:rsidRPr="00FE0CAC">
        <w:rPr>
          <w:rFonts w:ascii="Times New Roman" w:hAnsi="Times New Roman" w:cs="Times New Roman"/>
          <w:sz w:val="20"/>
          <w:szCs w:val="20"/>
          <w:lang w:val="uk-UA"/>
        </w:rPr>
        <w:t xml:space="preserve">- для запобігання подібного виду ризиків, наша компанія займається складанням ТЗ (технічного завдання) з замовником </w:t>
      </w:r>
      <w:r>
        <w:rPr>
          <w:rFonts w:ascii="Times New Roman" w:hAnsi="Times New Roman" w:cs="Times New Roman"/>
          <w:sz w:val="20"/>
          <w:szCs w:val="20"/>
          <w:lang w:val="uk-UA"/>
        </w:rPr>
        <w:t>та слідує описаним</w:t>
      </w:r>
      <w:r w:rsidRPr="00FE0CAC">
        <w:rPr>
          <w:rFonts w:ascii="Times New Roman" w:hAnsi="Times New Roman" w:cs="Times New Roman"/>
          <w:sz w:val="20"/>
          <w:szCs w:val="20"/>
          <w:lang w:val="uk-UA"/>
        </w:rPr>
        <w:t xml:space="preserve"> в ньому цілям, при розробці ПО.</w:t>
      </w:r>
    </w:p>
    <w:p w:rsidR="00FE0CAC" w:rsidRPr="00FE0CAC" w:rsidRDefault="00FE0CAC" w:rsidP="00FE0CAC">
      <w:pPr>
        <w:ind w:left="1134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2. </w:t>
      </w:r>
      <w:r w:rsidRPr="00FE0CAC">
        <w:rPr>
          <w:rFonts w:ascii="Times New Roman" w:hAnsi="Times New Roman" w:cs="Times New Roman"/>
          <w:sz w:val="20"/>
          <w:szCs w:val="20"/>
          <w:u w:val="single"/>
          <w:lang w:val="uk-UA"/>
        </w:rPr>
        <w:t>Низька продуктивність</w:t>
      </w:r>
      <w:r w:rsidRPr="00FE0CAC">
        <w:rPr>
          <w:rFonts w:ascii="Times New Roman" w:hAnsi="Times New Roman" w:cs="Times New Roman"/>
          <w:sz w:val="20"/>
          <w:szCs w:val="20"/>
          <w:lang w:val="uk-UA"/>
        </w:rPr>
        <w:t xml:space="preserve"> - при прийнятті ризику необхідно планувати, що розробники, які призначені на проект на 100%, будуть реально працювати над завданнями проекту в середньому від 24 до 32 годин на тиждень замість 40 годин. Також буде проводитися підвищення норм праці і розширення зон обслуговування.</w:t>
      </w:r>
    </w:p>
    <w:p w:rsidR="00FE0CAC" w:rsidRDefault="00FE0CAC" w:rsidP="00FE0CAC">
      <w:pPr>
        <w:ind w:left="1134"/>
        <w:rPr>
          <w:rFonts w:ascii="Times New Roman" w:hAnsi="Times New Roman" w:cs="Times New Roman"/>
          <w:sz w:val="20"/>
          <w:szCs w:val="20"/>
          <w:lang w:val="uk-UA"/>
        </w:rPr>
      </w:pPr>
      <w:r w:rsidRPr="00FE0CAC">
        <w:rPr>
          <w:rFonts w:ascii="Times New Roman" w:hAnsi="Times New Roman" w:cs="Times New Roman"/>
          <w:sz w:val="20"/>
          <w:szCs w:val="20"/>
          <w:lang w:val="uk-UA"/>
        </w:rPr>
        <w:t xml:space="preserve">3. </w:t>
      </w:r>
      <w:r w:rsidRPr="00FE0CAC">
        <w:rPr>
          <w:rFonts w:ascii="Times New Roman" w:hAnsi="Times New Roman" w:cs="Times New Roman"/>
          <w:sz w:val="20"/>
          <w:szCs w:val="20"/>
          <w:u w:val="single"/>
          <w:lang w:val="uk-UA"/>
        </w:rPr>
        <w:t>Відсутність мотивації персоналу компанії</w:t>
      </w:r>
      <w:r w:rsidRPr="00FE0CAC">
        <w:rPr>
          <w:rFonts w:ascii="Times New Roman" w:hAnsi="Times New Roman" w:cs="Times New Roman"/>
          <w:sz w:val="20"/>
          <w:szCs w:val="20"/>
          <w:lang w:val="uk-UA"/>
        </w:rPr>
        <w:t xml:space="preserve"> - проведення тренінгів, корпоративних зборів, впровадження методики </w:t>
      </w:r>
      <w:proofErr w:type="spellStart"/>
      <w:r w:rsidRPr="00FE0CAC">
        <w:rPr>
          <w:rFonts w:ascii="Times New Roman" w:hAnsi="Times New Roman" w:cs="Times New Roman"/>
          <w:sz w:val="20"/>
          <w:szCs w:val="20"/>
          <w:lang w:val="uk-UA"/>
        </w:rPr>
        <w:t>team</w:t>
      </w:r>
      <w:proofErr w:type="spellEnd"/>
      <w:r w:rsidRPr="00FE0CA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E0CAC">
        <w:rPr>
          <w:rFonts w:ascii="Times New Roman" w:hAnsi="Times New Roman" w:cs="Times New Roman"/>
          <w:sz w:val="20"/>
          <w:szCs w:val="20"/>
          <w:lang w:val="uk-UA"/>
        </w:rPr>
        <w:t>building</w:t>
      </w:r>
      <w:proofErr w:type="spellEnd"/>
      <w:r w:rsidRPr="00FE0CAC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FE0CAC" w:rsidRPr="00FE0CAC" w:rsidRDefault="00FE0CAC" w:rsidP="00FE0CAC">
      <w:pPr>
        <w:ind w:left="1134"/>
        <w:rPr>
          <w:rFonts w:ascii="Times New Roman" w:hAnsi="Times New Roman" w:cs="Times New Roman"/>
          <w:sz w:val="20"/>
          <w:szCs w:val="20"/>
          <w:lang w:val="uk-UA"/>
        </w:rPr>
      </w:pPr>
      <w:r w:rsidRPr="00FE0CAC">
        <w:rPr>
          <w:rFonts w:ascii="Times New Roman" w:hAnsi="Times New Roman" w:cs="Times New Roman"/>
          <w:sz w:val="20"/>
          <w:szCs w:val="20"/>
          <w:lang w:val="uk-UA"/>
        </w:rPr>
        <w:t xml:space="preserve">4. </w:t>
      </w:r>
      <w:r w:rsidRPr="00FE0CAC">
        <w:rPr>
          <w:rFonts w:ascii="Times New Roman" w:hAnsi="Times New Roman" w:cs="Times New Roman"/>
          <w:sz w:val="20"/>
          <w:szCs w:val="20"/>
          <w:u w:val="single"/>
          <w:lang w:val="uk-UA"/>
        </w:rPr>
        <w:t>Порушення в роботі обладнання</w:t>
      </w:r>
      <w:r w:rsidRPr="00FE0CAC">
        <w:rPr>
          <w:rFonts w:ascii="Times New Roman" w:hAnsi="Times New Roman" w:cs="Times New Roman"/>
          <w:sz w:val="20"/>
          <w:szCs w:val="20"/>
          <w:lang w:val="uk-UA"/>
        </w:rPr>
        <w:t xml:space="preserve"> - при </w:t>
      </w:r>
      <w:r>
        <w:rPr>
          <w:rFonts w:ascii="Times New Roman" w:hAnsi="Times New Roman" w:cs="Times New Roman"/>
          <w:sz w:val="20"/>
          <w:szCs w:val="20"/>
          <w:lang w:val="uk-UA"/>
        </w:rPr>
        <w:t>невеликій поломці</w:t>
      </w:r>
      <w:r w:rsidRPr="00FE0CAC">
        <w:rPr>
          <w:rFonts w:ascii="Times New Roman" w:hAnsi="Times New Roman" w:cs="Times New Roman"/>
          <w:sz w:val="20"/>
          <w:szCs w:val="20"/>
          <w:lang w:val="uk-UA"/>
        </w:rPr>
        <w:t xml:space="preserve"> проблема відразу ж усувається, а в разі неможливості налагодження фірма використовує резерв коштів, створений спеціально для придбання обладнання у таких випадках.</w:t>
      </w:r>
    </w:p>
    <w:p w:rsidR="00880AAC" w:rsidRPr="00880AAC" w:rsidRDefault="00880AAC" w:rsidP="00880AAC">
      <w:pPr>
        <w:rPr>
          <w:rFonts w:ascii="Arial" w:hAnsi="Arial" w:cs="Arial"/>
          <w:b/>
          <w:sz w:val="24"/>
          <w:szCs w:val="24"/>
          <w:lang w:val="uk-UA"/>
        </w:rPr>
      </w:pPr>
      <w:r w:rsidRPr="00880AAC">
        <w:rPr>
          <w:rFonts w:ascii="Arial" w:hAnsi="Arial" w:cs="Arial"/>
          <w:b/>
          <w:sz w:val="24"/>
          <w:szCs w:val="24"/>
          <w:lang w:val="uk-UA"/>
        </w:rPr>
        <w:t>2.2</w:t>
      </w:r>
      <w:r w:rsidRPr="00880AAC">
        <w:rPr>
          <w:rFonts w:ascii="Arial" w:hAnsi="Arial" w:cs="Arial"/>
          <w:b/>
          <w:sz w:val="24"/>
          <w:szCs w:val="24"/>
          <w:lang w:val="uk-UA"/>
        </w:rPr>
        <w:tab/>
      </w:r>
      <w:r w:rsidR="00A6405C">
        <w:rPr>
          <w:rFonts w:ascii="Arial" w:hAnsi="Arial" w:cs="Arial"/>
          <w:b/>
          <w:sz w:val="24"/>
          <w:szCs w:val="24"/>
          <w:lang w:val="uk-UA"/>
        </w:rPr>
        <w:t>Виявлення найбільш важливих ризиків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3"/>
        <w:gridCol w:w="1292"/>
        <w:gridCol w:w="1310"/>
        <w:gridCol w:w="1246"/>
      </w:tblGrid>
      <w:tr w:rsidR="00880AAC" w:rsidRPr="00880AAC" w:rsidTr="00880AAC"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AC" w:rsidRPr="00A6405C" w:rsidRDefault="00A6405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Найменування ризику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AC" w:rsidRPr="00A6405C" w:rsidRDefault="00A6405C" w:rsidP="00A6405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Ймовірність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AC" w:rsidRPr="00A6405C" w:rsidRDefault="00A6405C" w:rsidP="00A6405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Наслідки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AC" w:rsidRPr="00A6405C" w:rsidRDefault="00880AAC" w:rsidP="00A6405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6405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</w:t>
            </w:r>
            <w:r w:rsidR="00A6405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жливість</w:t>
            </w:r>
          </w:p>
        </w:tc>
      </w:tr>
      <w:tr w:rsidR="00880AAC" w:rsidRPr="00880AAC" w:rsidTr="00880AAC"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AC" w:rsidRPr="00A6405C" w:rsidRDefault="00A6405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6405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Реалізація не відповідає функціональності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AC" w:rsidRPr="00A6405C" w:rsidRDefault="00880A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6405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AC" w:rsidRPr="00A6405C" w:rsidRDefault="00880A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6405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AC" w:rsidRPr="00A6405C" w:rsidRDefault="00880A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6405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40</w:t>
            </w:r>
          </w:p>
        </w:tc>
      </w:tr>
      <w:tr w:rsidR="00880AAC" w:rsidRPr="00880AAC" w:rsidTr="00880AAC"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AC" w:rsidRPr="00A6405C" w:rsidRDefault="00E871F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Низька продуктивність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AC" w:rsidRPr="00A6405C" w:rsidRDefault="00880A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6405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AC" w:rsidRPr="00A6405C" w:rsidRDefault="00880A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6405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AC" w:rsidRPr="00A6405C" w:rsidRDefault="00880A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6405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45</w:t>
            </w:r>
          </w:p>
        </w:tc>
      </w:tr>
      <w:tr w:rsidR="00880AAC" w:rsidRPr="00880AAC" w:rsidTr="00880AAC"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AC" w:rsidRPr="00A6405C" w:rsidRDefault="00E871F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Відсутність мотивації персоналу компанії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AC" w:rsidRPr="00A6405C" w:rsidRDefault="00880A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6405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AC" w:rsidRPr="00A6405C" w:rsidRDefault="00880A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6405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AC" w:rsidRPr="00A6405C" w:rsidRDefault="00880A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6405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</w:tr>
      <w:tr w:rsidR="00880AAC" w:rsidRPr="00880AAC" w:rsidTr="00880AAC"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AC" w:rsidRPr="00A6405C" w:rsidRDefault="00E871F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Порушення в роботі обладнання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AC" w:rsidRPr="00A6405C" w:rsidRDefault="00880A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6405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AC" w:rsidRPr="00A6405C" w:rsidRDefault="00880A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6405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AC" w:rsidRPr="00A6405C" w:rsidRDefault="00880A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6405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</w:tr>
    </w:tbl>
    <w:p w:rsidR="00880AAC" w:rsidRPr="00880AAC" w:rsidRDefault="00880AAC" w:rsidP="00880AAC">
      <w:pPr>
        <w:pStyle w:val="a9"/>
        <w:ind w:left="0"/>
        <w:rPr>
          <w:lang w:val="uk-UA"/>
        </w:rPr>
      </w:pPr>
    </w:p>
    <w:p w:rsidR="00880AAC" w:rsidRPr="00880AAC" w:rsidRDefault="00E871FA" w:rsidP="00880AAC">
      <w:pPr>
        <w:pStyle w:val="1"/>
        <w:rPr>
          <w:lang w:val="uk-UA"/>
        </w:rPr>
      </w:pPr>
      <w:r>
        <w:rPr>
          <w:snapToGrid w:val="0"/>
          <w:lang w:val="uk-UA"/>
        </w:rPr>
        <w:t>Планування ризиків</w:t>
      </w:r>
    </w:p>
    <w:p w:rsidR="00880AAC" w:rsidRPr="00880AAC" w:rsidRDefault="006D1741" w:rsidP="00880AAC">
      <w:pPr>
        <w:pStyle w:val="2"/>
        <w:rPr>
          <w:lang w:val="uk-UA"/>
        </w:rPr>
      </w:pPr>
      <w:r>
        <w:rPr>
          <w:snapToGrid w:val="0"/>
          <w:lang w:val="uk-UA"/>
        </w:rPr>
        <w:t>Види стратегій</w:t>
      </w:r>
    </w:p>
    <w:p w:rsidR="00880AAC" w:rsidRPr="00880AAC" w:rsidRDefault="00880AAC" w:rsidP="00880AAC">
      <w:pPr>
        <w:pStyle w:val="InfoBlue"/>
        <w:rPr>
          <w:i w:val="0"/>
          <w:snapToGrid w:val="0"/>
          <w:color w:val="000000"/>
          <w:lang w:val="uk-UA"/>
        </w:rPr>
      </w:pPr>
      <w:proofErr w:type="spellStart"/>
      <w:r w:rsidRPr="00880AAC">
        <w:rPr>
          <w:b/>
          <w:i w:val="0"/>
          <w:snapToGrid w:val="0"/>
          <w:color w:val="000000"/>
          <w:lang w:val="uk-UA"/>
        </w:rPr>
        <w:t>Transfer</w:t>
      </w:r>
      <w:proofErr w:type="spellEnd"/>
      <w:r w:rsidRPr="00880AAC">
        <w:rPr>
          <w:b/>
          <w:i w:val="0"/>
          <w:snapToGrid w:val="0"/>
          <w:color w:val="000000"/>
          <w:lang w:val="uk-UA"/>
        </w:rPr>
        <w:t>.</w:t>
      </w:r>
      <w:r w:rsidRPr="00880AAC">
        <w:rPr>
          <w:i w:val="0"/>
          <w:snapToGrid w:val="0"/>
          <w:color w:val="000000"/>
          <w:lang w:val="uk-UA"/>
        </w:rPr>
        <w:t xml:space="preserve"> </w:t>
      </w:r>
      <w:r w:rsidR="00E871FA" w:rsidRPr="00E871FA">
        <w:rPr>
          <w:i w:val="0"/>
          <w:snapToGrid w:val="0"/>
          <w:color w:val="000000"/>
          <w:lang w:val="uk-UA"/>
        </w:rPr>
        <w:t>Переносимо відповідальність за наслідки ризику на третю сторону (замовника, компанію партнера, страхову компанію і так далі). Застосовувати цю стратегію є сенс, якщо ми самі не можемо вплинути на ризик і є на кого перекласти цю відповідальність.</w:t>
      </w:r>
    </w:p>
    <w:p w:rsidR="00880AAC" w:rsidRPr="00880AAC" w:rsidRDefault="00880AAC" w:rsidP="00880AAC">
      <w:pPr>
        <w:pStyle w:val="InfoBlue"/>
        <w:rPr>
          <w:i w:val="0"/>
          <w:snapToGrid w:val="0"/>
          <w:color w:val="000000"/>
          <w:lang w:val="uk-UA"/>
        </w:rPr>
      </w:pPr>
      <w:proofErr w:type="spellStart"/>
      <w:r w:rsidRPr="00880AAC">
        <w:rPr>
          <w:b/>
          <w:i w:val="0"/>
          <w:snapToGrid w:val="0"/>
          <w:color w:val="000000"/>
          <w:lang w:val="uk-UA"/>
        </w:rPr>
        <w:t>Accept</w:t>
      </w:r>
      <w:proofErr w:type="spellEnd"/>
      <w:r w:rsidRPr="00880AAC">
        <w:rPr>
          <w:b/>
          <w:i w:val="0"/>
          <w:snapToGrid w:val="0"/>
          <w:color w:val="000000"/>
          <w:lang w:val="uk-UA"/>
        </w:rPr>
        <w:t>.</w:t>
      </w:r>
      <w:r w:rsidRPr="00880AAC">
        <w:rPr>
          <w:i w:val="0"/>
          <w:snapToGrid w:val="0"/>
          <w:color w:val="000000"/>
          <w:lang w:val="uk-UA"/>
        </w:rPr>
        <w:t xml:space="preserve"> </w:t>
      </w:r>
      <w:r w:rsidR="00E871FA" w:rsidRPr="00E871FA">
        <w:rPr>
          <w:i w:val="0"/>
          <w:snapToGrid w:val="0"/>
          <w:color w:val="000000"/>
          <w:lang w:val="uk-UA"/>
        </w:rPr>
        <w:t>Приймаємо відповідальність за наслідки ризику на себе, але нічого НЕ робимо, залишаємо все як є. Застосовувати цей підхід є сенс тільки коли з ризиком ми зробити нічого не можемо, а робити трансфер на третю сторону невиправдано дорого.</w:t>
      </w:r>
    </w:p>
    <w:p w:rsidR="00880AAC" w:rsidRPr="00880AAC" w:rsidRDefault="00880AAC" w:rsidP="00880AAC">
      <w:pPr>
        <w:pStyle w:val="InfoBlue"/>
        <w:rPr>
          <w:i w:val="0"/>
          <w:snapToGrid w:val="0"/>
          <w:color w:val="000000"/>
          <w:lang w:val="uk-UA"/>
        </w:rPr>
      </w:pPr>
    </w:p>
    <w:p w:rsidR="00880AAC" w:rsidRPr="00880AAC" w:rsidRDefault="00880AAC" w:rsidP="00880AAC">
      <w:pPr>
        <w:pStyle w:val="InfoBlue"/>
        <w:rPr>
          <w:i w:val="0"/>
          <w:snapToGrid w:val="0"/>
          <w:color w:val="000000"/>
          <w:lang w:val="uk-UA"/>
        </w:rPr>
      </w:pPr>
      <w:proofErr w:type="spellStart"/>
      <w:r w:rsidRPr="00880AAC">
        <w:rPr>
          <w:b/>
          <w:i w:val="0"/>
          <w:snapToGrid w:val="0"/>
          <w:color w:val="000000"/>
          <w:lang w:val="uk-UA"/>
        </w:rPr>
        <w:t>Mitigate</w:t>
      </w:r>
      <w:proofErr w:type="spellEnd"/>
      <w:r w:rsidRPr="00880AAC">
        <w:rPr>
          <w:b/>
          <w:i w:val="0"/>
          <w:snapToGrid w:val="0"/>
          <w:color w:val="000000"/>
          <w:lang w:val="uk-UA"/>
        </w:rPr>
        <w:t>.</w:t>
      </w:r>
      <w:r w:rsidRPr="00880AAC">
        <w:rPr>
          <w:i w:val="0"/>
          <w:snapToGrid w:val="0"/>
          <w:color w:val="000000"/>
          <w:lang w:val="uk-UA"/>
        </w:rPr>
        <w:t xml:space="preserve"> </w:t>
      </w:r>
      <w:r w:rsidR="00E871FA" w:rsidRPr="00E871FA">
        <w:rPr>
          <w:i w:val="0"/>
          <w:snapToGrid w:val="0"/>
          <w:color w:val="000000"/>
          <w:lang w:val="uk-UA"/>
        </w:rPr>
        <w:t xml:space="preserve">Боремося з ризиком, беручи відповідальність на себе. Для боротьби з ризиком добре мати </w:t>
      </w:r>
      <w:r w:rsidR="00E871FA" w:rsidRPr="00E871FA">
        <w:rPr>
          <w:i w:val="0"/>
          <w:snapToGrid w:val="0"/>
          <w:color w:val="000000"/>
          <w:lang w:val="uk-UA"/>
        </w:rPr>
        <w:lastRenderedPageBreak/>
        <w:t>кілька планів. Основний, для того, щоб ризик придушити, і відхідної, на випадок якщо ризик все-таки трапився і впливає на проект:</w:t>
      </w:r>
    </w:p>
    <w:p w:rsidR="00E871FA" w:rsidRPr="00E871FA" w:rsidRDefault="00E871FA" w:rsidP="00E871FA">
      <w:pPr>
        <w:ind w:left="709"/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u w:val="single"/>
          <w:lang w:val="uk-UA" w:eastAsia="ru-RU"/>
        </w:rPr>
      </w:pPr>
      <w:r w:rsidRPr="00E871FA"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u w:val="single"/>
          <w:lang w:val="uk-UA" w:eastAsia="ru-RU"/>
        </w:rPr>
        <w:t xml:space="preserve">Основний план </w:t>
      </w:r>
      <w:r w:rsidRPr="00E871FA"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val="uk-UA" w:eastAsia="ru-RU"/>
        </w:rPr>
        <w:t>необхідно впроваджувати відразу, до того як ризик трапився. Він повинен знижувати або Ймовірність, або Наслідки ризику. Тут нам допоможе запис ризиків у форматі «причина-ризик-ефект». Щоб знизити Ймовірність ризику, потрібно боротися з його причиною. Щоб побороти Наслідки, потрібно захищати предмет його впливу.</w:t>
      </w:r>
    </w:p>
    <w:p w:rsidR="00880AAC" w:rsidRDefault="00E871FA" w:rsidP="00E871FA">
      <w:pPr>
        <w:ind w:left="709"/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val="uk-UA" w:eastAsia="ru-RU"/>
        </w:rPr>
      </w:pPr>
      <w:r w:rsidRPr="00E871FA"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u w:val="single"/>
          <w:lang w:val="uk-UA" w:eastAsia="ru-RU"/>
        </w:rPr>
        <w:t xml:space="preserve">Відхідний план </w:t>
      </w:r>
      <w:r w:rsidRPr="00E871FA"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val="uk-UA" w:eastAsia="ru-RU"/>
        </w:rPr>
        <w:t>впроваджується у разі, якщо заходи по Боротьбі з ризиком не принесли результатів, ризик трапився і став проблемою</w:t>
      </w:r>
      <w:r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val="uk-UA" w:eastAsia="ru-RU"/>
        </w:rPr>
        <w:t>.</w:t>
      </w:r>
    </w:p>
    <w:p w:rsidR="006D1741" w:rsidRPr="006D1741" w:rsidRDefault="006D1741" w:rsidP="006D1741">
      <w:pPr>
        <w:pStyle w:val="2"/>
        <w:rPr>
          <w:lang w:val="uk-UA"/>
        </w:rPr>
      </w:pPr>
      <w:r w:rsidRPr="006D1741">
        <w:rPr>
          <w:snapToGrid w:val="0"/>
          <w:lang w:val="uk-UA"/>
        </w:rPr>
        <w:t>Лист стратегій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3"/>
        <w:gridCol w:w="1467"/>
        <w:gridCol w:w="2691"/>
        <w:gridCol w:w="2520"/>
      </w:tblGrid>
      <w:tr w:rsidR="006D1741" w:rsidRPr="006D1741" w:rsidTr="006D1741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741" w:rsidRPr="006D1741" w:rsidRDefault="006D1741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r>
              <w:rPr>
                <w:i w:val="0"/>
                <w:color w:val="auto"/>
                <w:lang w:val="uk-UA"/>
              </w:rPr>
              <w:t>Ризик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741" w:rsidRPr="006D1741" w:rsidRDefault="006D1741" w:rsidP="006D1741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r w:rsidRPr="006D1741">
              <w:rPr>
                <w:i w:val="0"/>
                <w:color w:val="auto"/>
                <w:lang w:val="uk-UA"/>
              </w:rPr>
              <w:t xml:space="preserve">Вид </w:t>
            </w:r>
            <w:r>
              <w:rPr>
                <w:i w:val="0"/>
                <w:color w:val="auto"/>
                <w:lang w:val="uk-UA"/>
              </w:rPr>
              <w:t>стратегії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741" w:rsidRPr="006D1741" w:rsidRDefault="006D1741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r>
              <w:rPr>
                <w:i w:val="0"/>
                <w:color w:val="auto"/>
                <w:lang w:val="uk-UA"/>
              </w:rPr>
              <w:t>Основний план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741" w:rsidRPr="006D1741" w:rsidRDefault="006D1741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r>
              <w:rPr>
                <w:i w:val="0"/>
                <w:color w:val="auto"/>
                <w:lang w:val="uk-UA"/>
              </w:rPr>
              <w:t>Відхідний</w:t>
            </w:r>
            <w:r w:rsidRPr="006D1741">
              <w:rPr>
                <w:i w:val="0"/>
                <w:color w:val="auto"/>
                <w:lang w:val="uk-UA"/>
              </w:rPr>
              <w:t xml:space="preserve"> план</w:t>
            </w:r>
          </w:p>
        </w:tc>
      </w:tr>
      <w:tr w:rsidR="006D1741" w:rsidRPr="006D1741" w:rsidTr="006D1741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741" w:rsidRPr="006D1741" w:rsidRDefault="006D1741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D174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Реалізація не відповідає функціональності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741" w:rsidRPr="006D1741" w:rsidRDefault="006D1741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proofErr w:type="spellStart"/>
            <w:r w:rsidRPr="006D1741">
              <w:rPr>
                <w:i w:val="0"/>
                <w:color w:val="auto"/>
                <w:lang w:val="uk-UA"/>
              </w:rPr>
              <w:t>Mitigate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741" w:rsidRPr="006D1741" w:rsidRDefault="006D1741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r w:rsidRPr="006D1741">
              <w:rPr>
                <w:i w:val="0"/>
                <w:color w:val="auto"/>
                <w:lang w:val="uk-UA"/>
              </w:rPr>
              <w:t>Детальне обговорення з замовником цілей проекту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741" w:rsidRPr="006D1741" w:rsidRDefault="006D1741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r w:rsidRPr="006D1741">
              <w:rPr>
                <w:i w:val="0"/>
                <w:color w:val="auto"/>
                <w:lang w:val="uk-UA"/>
              </w:rPr>
              <w:t>Повторне детальне обговорення з більш глибокою обробкою деталей, що стали причиною ризику</w:t>
            </w:r>
          </w:p>
        </w:tc>
      </w:tr>
      <w:tr w:rsidR="006D1741" w:rsidRPr="006D1741" w:rsidTr="006D1741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741" w:rsidRPr="006D1741" w:rsidRDefault="006D1741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Низька продуктивність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741" w:rsidRPr="006D1741" w:rsidRDefault="006D1741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proofErr w:type="spellStart"/>
            <w:r w:rsidRPr="006D1741">
              <w:rPr>
                <w:i w:val="0"/>
                <w:color w:val="auto"/>
                <w:lang w:val="uk-UA"/>
              </w:rPr>
              <w:t>Accept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741" w:rsidRPr="006D1741" w:rsidRDefault="006D1741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r>
              <w:rPr>
                <w:i w:val="0"/>
                <w:color w:val="auto"/>
                <w:lang w:val="uk-UA"/>
              </w:rPr>
              <w:t>Проект буде створюватися у вільний час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741" w:rsidRPr="006D1741" w:rsidRDefault="006D1741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</w:p>
        </w:tc>
      </w:tr>
      <w:tr w:rsidR="006D1741" w:rsidRPr="006D1741" w:rsidTr="006D1741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741" w:rsidRPr="006D1741" w:rsidRDefault="006D1741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Відсутність мотивації персоналу компанії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741" w:rsidRPr="006D1741" w:rsidRDefault="006D1741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proofErr w:type="spellStart"/>
            <w:r w:rsidRPr="006D1741">
              <w:rPr>
                <w:i w:val="0"/>
                <w:color w:val="auto"/>
                <w:lang w:val="uk-UA"/>
              </w:rPr>
              <w:t>Transfer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741" w:rsidRPr="006D1741" w:rsidRDefault="006C56C2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r>
              <w:rPr>
                <w:i w:val="0"/>
                <w:color w:val="auto"/>
                <w:lang w:val="uk-UA"/>
              </w:rPr>
              <w:t>Мотивацію створить викладач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741" w:rsidRPr="006D1741" w:rsidRDefault="006D1741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</w:p>
        </w:tc>
      </w:tr>
      <w:tr w:rsidR="006D1741" w:rsidRPr="006D1741" w:rsidTr="006D1741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741" w:rsidRPr="006D1741" w:rsidRDefault="006D1741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Порушення в роботі</w:t>
            </w:r>
            <w:r w:rsidR="006C56C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обладнання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741" w:rsidRPr="006D1741" w:rsidRDefault="006D1741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proofErr w:type="spellStart"/>
            <w:r w:rsidRPr="006D1741">
              <w:rPr>
                <w:i w:val="0"/>
                <w:color w:val="auto"/>
                <w:lang w:val="uk-UA"/>
              </w:rPr>
              <w:t>Mitigate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741" w:rsidRPr="006D1741" w:rsidRDefault="006C56C2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r>
              <w:rPr>
                <w:i w:val="0"/>
                <w:color w:val="auto"/>
                <w:lang w:val="uk-UA"/>
              </w:rPr>
              <w:t>Розробка виконується на власному обладнанні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741" w:rsidRPr="006D1741" w:rsidRDefault="006C56C2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r>
              <w:rPr>
                <w:i w:val="0"/>
                <w:color w:val="auto"/>
                <w:lang w:val="uk-UA"/>
              </w:rPr>
              <w:t>Розробка виконується на обладнанні, встановленому в ОЦ</w:t>
            </w:r>
          </w:p>
        </w:tc>
      </w:tr>
    </w:tbl>
    <w:p w:rsidR="006D1741" w:rsidRPr="006D1741" w:rsidRDefault="006D1741" w:rsidP="006D1741">
      <w:pPr>
        <w:pStyle w:val="InfoBlue"/>
        <w:ind w:left="0"/>
        <w:rPr>
          <w:lang w:val="uk-UA"/>
        </w:rPr>
      </w:pPr>
    </w:p>
    <w:p w:rsidR="006D1741" w:rsidRPr="00A13CD5" w:rsidRDefault="00A13CD5" w:rsidP="006D1741">
      <w:pPr>
        <w:pStyle w:val="1"/>
        <w:rPr>
          <w:rFonts w:cs="Arial"/>
          <w:snapToGrid w:val="0"/>
          <w:sz w:val="20"/>
          <w:lang w:val="uk-UA"/>
        </w:rPr>
      </w:pPr>
      <w:r w:rsidRPr="00A13CD5">
        <w:rPr>
          <w:rFonts w:cs="Arial"/>
          <w:snapToGrid w:val="0"/>
          <w:sz w:val="20"/>
          <w:lang w:val="uk-UA"/>
        </w:rPr>
        <w:t>Моніторинг та контроль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7"/>
        <w:gridCol w:w="1380"/>
        <w:gridCol w:w="1957"/>
        <w:gridCol w:w="2058"/>
        <w:gridCol w:w="1479"/>
      </w:tblGrid>
      <w:tr w:rsidR="00A13CD5" w:rsidRPr="006D1741" w:rsidTr="00A13CD5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CD5" w:rsidRPr="006D1741" w:rsidRDefault="00A13CD5" w:rsidP="004956EE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r>
              <w:rPr>
                <w:i w:val="0"/>
                <w:color w:val="auto"/>
                <w:lang w:val="uk-UA"/>
              </w:rPr>
              <w:t>Ризик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CD5" w:rsidRPr="006D1741" w:rsidRDefault="00A13CD5" w:rsidP="004956EE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r w:rsidRPr="006D1741">
              <w:rPr>
                <w:i w:val="0"/>
                <w:color w:val="auto"/>
                <w:lang w:val="uk-UA"/>
              </w:rPr>
              <w:t xml:space="preserve">Вид </w:t>
            </w:r>
            <w:r>
              <w:rPr>
                <w:i w:val="0"/>
                <w:color w:val="auto"/>
                <w:lang w:val="uk-UA"/>
              </w:rPr>
              <w:t>стратегії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CD5" w:rsidRPr="006D1741" w:rsidRDefault="00A13CD5" w:rsidP="004956EE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r>
              <w:rPr>
                <w:i w:val="0"/>
                <w:color w:val="auto"/>
                <w:lang w:val="uk-UA"/>
              </w:rPr>
              <w:t>Основний план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CD5" w:rsidRPr="006D1741" w:rsidRDefault="00A13CD5" w:rsidP="004956EE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r>
              <w:rPr>
                <w:i w:val="0"/>
                <w:color w:val="auto"/>
                <w:lang w:val="uk-UA"/>
              </w:rPr>
              <w:t>Відхідний</w:t>
            </w:r>
            <w:r w:rsidRPr="006D1741">
              <w:rPr>
                <w:i w:val="0"/>
                <w:color w:val="auto"/>
                <w:lang w:val="uk-UA"/>
              </w:rPr>
              <w:t xml:space="preserve"> план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CD5" w:rsidRDefault="00A13CD5" w:rsidP="004956EE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r>
              <w:rPr>
                <w:i w:val="0"/>
                <w:color w:val="auto"/>
                <w:lang w:val="uk-UA"/>
              </w:rPr>
              <w:t>Статус</w:t>
            </w:r>
          </w:p>
        </w:tc>
      </w:tr>
      <w:tr w:rsidR="00A13CD5" w:rsidRPr="006D1741" w:rsidTr="00A13CD5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CD5" w:rsidRPr="006D1741" w:rsidRDefault="00A13CD5" w:rsidP="004956EE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D174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Реалізація не відповідає функціональності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CD5" w:rsidRPr="006D1741" w:rsidRDefault="00A13CD5" w:rsidP="004956EE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proofErr w:type="spellStart"/>
            <w:r w:rsidRPr="006D1741">
              <w:rPr>
                <w:i w:val="0"/>
                <w:color w:val="auto"/>
                <w:lang w:val="uk-UA"/>
              </w:rPr>
              <w:t>Mitigate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CD5" w:rsidRPr="006D1741" w:rsidRDefault="00A13CD5" w:rsidP="004956EE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r w:rsidRPr="006D1741">
              <w:rPr>
                <w:i w:val="0"/>
                <w:color w:val="auto"/>
                <w:lang w:val="uk-UA"/>
              </w:rPr>
              <w:t>Детальне обговорення з замовником цілей проекту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CD5" w:rsidRPr="006D1741" w:rsidRDefault="00A13CD5" w:rsidP="004956EE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r w:rsidRPr="006D1741">
              <w:rPr>
                <w:i w:val="0"/>
                <w:color w:val="auto"/>
                <w:lang w:val="uk-UA"/>
              </w:rPr>
              <w:t>Повторне детальне обговорення з більш глибокою обробкою деталей, що стали причиною ризику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CD5" w:rsidRPr="006D1741" w:rsidRDefault="00A13CD5" w:rsidP="004956EE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r>
              <w:rPr>
                <w:i w:val="0"/>
                <w:color w:val="auto"/>
                <w:lang w:val="uk-UA"/>
              </w:rPr>
              <w:t>Не стався</w:t>
            </w:r>
          </w:p>
        </w:tc>
      </w:tr>
      <w:tr w:rsidR="00A13CD5" w:rsidRPr="006D1741" w:rsidTr="00A13CD5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CD5" w:rsidRPr="006D1741" w:rsidRDefault="00A13CD5" w:rsidP="004956EE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Низька продуктивність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CD5" w:rsidRPr="006D1741" w:rsidRDefault="00A13CD5" w:rsidP="004956EE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proofErr w:type="spellStart"/>
            <w:r w:rsidRPr="006D1741">
              <w:rPr>
                <w:i w:val="0"/>
                <w:color w:val="auto"/>
                <w:lang w:val="uk-UA"/>
              </w:rPr>
              <w:t>Accept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CD5" w:rsidRPr="006D1741" w:rsidRDefault="00A13CD5" w:rsidP="004956EE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r>
              <w:rPr>
                <w:i w:val="0"/>
                <w:color w:val="auto"/>
                <w:lang w:val="uk-UA"/>
              </w:rPr>
              <w:t>Проект буде створюватися у вільний час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CD5" w:rsidRPr="006D1741" w:rsidRDefault="00A13CD5" w:rsidP="004956EE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CD5" w:rsidRPr="006D1741" w:rsidRDefault="00A13CD5" w:rsidP="004956EE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r>
              <w:rPr>
                <w:i w:val="0"/>
                <w:color w:val="auto"/>
                <w:lang w:val="uk-UA"/>
              </w:rPr>
              <w:t>Не стався</w:t>
            </w:r>
          </w:p>
        </w:tc>
      </w:tr>
      <w:tr w:rsidR="00A13CD5" w:rsidRPr="006D1741" w:rsidTr="00A13CD5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CD5" w:rsidRPr="006D1741" w:rsidRDefault="00A13CD5" w:rsidP="004956EE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Відсутність мотивації персоналу компанії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CD5" w:rsidRPr="006D1741" w:rsidRDefault="00A13CD5" w:rsidP="004956EE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proofErr w:type="spellStart"/>
            <w:r w:rsidRPr="006D1741">
              <w:rPr>
                <w:i w:val="0"/>
                <w:color w:val="auto"/>
                <w:lang w:val="uk-UA"/>
              </w:rPr>
              <w:t>Transfer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CD5" w:rsidRPr="006D1741" w:rsidRDefault="00A13CD5" w:rsidP="004956EE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r>
              <w:rPr>
                <w:i w:val="0"/>
                <w:color w:val="auto"/>
                <w:lang w:val="uk-UA"/>
              </w:rPr>
              <w:t>Мотивацію створить викладач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CD5" w:rsidRPr="006D1741" w:rsidRDefault="00A13CD5" w:rsidP="004956EE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CD5" w:rsidRPr="006D1741" w:rsidRDefault="00A13CD5" w:rsidP="004956EE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r>
              <w:rPr>
                <w:i w:val="0"/>
                <w:color w:val="auto"/>
                <w:lang w:val="uk-UA"/>
              </w:rPr>
              <w:t>Не стався</w:t>
            </w:r>
          </w:p>
        </w:tc>
      </w:tr>
      <w:tr w:rsidR="00A13CD5" w:rsidRPr="006D1741" w:rsidTr="00A13CD5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CD5" w:rsidRPr="006D1741" w:rsidRDefault="00A13CD5" w:rsidP="004956EE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bookmarkStart w:id="0" w:name="_GoBack" w:colFirst="4" w:colLast="4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Порушення в роботі обладнання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CD5" w:rsidRPr="006D1741" w:rsidRDefault="00A13CD5" w:rsidP="004956EE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proofErr w:type="spellStart"/>
            <w:r w:rsidRPr="006D1741">
              <w:rPr>
                <w:i w:val="0"/>
                <w:color w:val="auto"/>
                <w:lang w:val="uk-UA"/>
              </w:rPr>
              <w:t>Mitigate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CD5" w:rsidRPr="006D1741" w:rsidRDefault="00A13CD5" w:rsidP="004956EE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r>
              <w:rPr>
                <w:i w:val="0"/>
                <w:color w:val="auto"/>
                <w:lang w:val="uk-UA"/>
              </w:rPr>
              <w:t>Розробка виконується на власному обладнанні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CD5" w:rsidRPr="006D1741" w:rsidRDefault="00A13CD5" w:rsidP="004956EE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r>
              <w:rPr>
                <w:i w:val="0"/>
                <w:color w:val="auto"/>
                <w:lang w:val="uk-UA"/>
              </w:rPr>
              <w:t>Розробка виконується на обладнанні, встановленому в ОЦ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CD5" w:rsidRPr="006D1741" w:rsidRDefault="00A13CD5" w:rsidP="004956EE">
            <w:pPr>
              <w:pStyle w:val="InfoBlue"/>
              <w:ind w:left="0"/>
              <w:rPr>
                <w:i w:val="0"/>
                <w:color w:val="auto"/>
                <w:lang w:val="uk-UA"/>
              </w:rPr>
            </w:pPr>
            <w:r>
              <w:rPr>
                <w:i w:val="0"/>
                <w:color w:val="auto"/>
                <w:lang w:val="uk-UA"/>
              </w:rPr>
              <w:t>Не стався</w:t>
            </w:r>
          </w:p>
        </w:tc>
      </w:tr>
      <w:bookmarkEnd w:id="0"/>
    </w:tbl>
    <w:p w:rsidR="006D1741" w:rsidRPr="006D1741" w:rsidRDefault="006D1741" w:rsidP="006D1741">
      <w:pPr>
        <w:rPr>
          <w:lang w:val="uk-UA"/>
        </w:rPr>
      </w:pPr>
    </w:p>
    <w:sectPr w:rsidR="006D1741" w:rsidRPr="006D1741" w:rsidSect="00880AAC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E4E" w:rsidRDefault="003D4E4E" w:rsidP="00880AAC">
      <w:pPr>
        <w:spacing w:after="0" w:line="240" w:lineRule="auto"/>
      </w:pPr>
      <w:r>
        <w:separator/>
      </w:r>
    </w:p>
  </w:endnote>
  <w:endnote w:type="continuationSeparator" w:id="0">
    <w:p w:rsidR="003D4E4E" w:rsidRDefault="003D4E4E" w:rsidP="00880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9624799"/>
      <w:docPartObj>
        <w:docPartGallery w:val="Page Numbers (Bottom of Page)"/>
        <w:docPartUnique/>
      </w:docPartObj>
    </w:sdtPr>
    <w:sdtContent>
      <w:p w:rsidR="00880AAC" w:rsidRDefault="00880AA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3CD5">
          <w:rPr>
            <w:noProof/>
          </w:rPr>
          <w:t>5</w:t>
        </w:r>
        <w:r>
          <w:fldChar w:fldCharType="end"/>
        </w:r>
      </w:p>
    </w:sdtContent>
  </w:sdt>
  <w:p w:rsidR="00880AAC" w:rsidRDefault="00880A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E4E" w:rsidRDefault="003D4E4E" w:rsidP="00880AAC">
      <w:pPr>
        <w:spacing w:after="0" w:line="240" w:lineRule="auto"/>
      </w:pPr>
      <w:r>
        <w:separator/>
      </w:r>
    </w:p>
  </w:footnote>
  <w:footnote w:type="continuationSeparator" w:id="0">
    <w:p w:rsidR="003D4E4E" w:rsidRDefault="003D4E4E" w:rsidP="00880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AAC" w:rsidRDefault="00880AAC">
    <w:pPr>
      <w:pStyle w:val="a3"/>
      <w:jc w:val="right"/>
      <w:rPr>
        <w:color w:val="4F81BD" w:themeColor="accent1"/>
      </w:rPr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B938FF" wp14:editId="74CC7463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0"/>
              <wp:wrapNone/>
              <wp:docPr id="59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Прямоугольник 4" o:spid="_x0000_s1026" style="position:absolute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" fillcolor="#4f81bd [3204]" stroked="f" strokeweight="2pt">
              <w10:wrap anchorx="margin" anchory="page"/>
            </v:rect>
          </w:pict>
        </mc:Fallback>
      </mc:AlternateContent>
    </w:r>
  </w:p>
  <w:p w:rsidR="00880AAC" w:rsidRDefault="00880AA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236E6C5C"/>
    <w:multiLevelType w:val="hybridMultilevel"/>
    <w:tmpl w:val="840ADD76"/>
    <w:lvl w:ilvl="0" w:tplc="4B34788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9F4093"/>
    <w:multiLevelType w:val="hybridMultilevel"/>
    <w:tmpl w:val="54F6DD24"/>
    <w:lvl w:ilvl="0" w:tplc="466AE4B6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E97"/>
    <w:rsid w:val="003D4E4E"/>
    <w:rsid w:val="003F7E97"/>
    <w:rsid w:val="006C56C2"/>
    <w:rsid w:val="006D1741"/>
    <w:rsid w:val="00854CC8"/>
    <w:rsid w:val="00880AAC"/>
    <w:rsid w:val="00A13CD5"/>
    <w:rsid w:val="00A6405C"/>
    <w:rsid w:val="00E871FA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AAC"/>
  </w:style>
  <w:style w:type="paragraph" w:styleId="1">
    <w:name w:val="heading 1"/>
    <w:basedOn w:val="a"/>
    <w:next w:val="a"/>
    <w:link w:val="10"/>
    <w:qFormat/>
    <w:rsid w:val="00880AAC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 w:eastAsia="ru-RU"/>
    </w:rPr>
  </w:style>
  <w:style w:type="paragraph" w:styleId="2">
    <w:name w:val="heading 2"/>
    <w:basedOn w:val="1"/>
    <w:next w:val="a"/>
    <w:link w:val="20"/>
    <w:unhideWhenUsed/>
    <w:qFormat/>
    <w:rsid w:val="00880AAC"/>
    <w:pPr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link w:val="30"/>
    <w:semiHidden/>
    <w:unhideWhenUsed/>
    <w:qFormat/>
    <w:rsid w:val="00880AAC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semiHidden/>
    <w:unhideWhenUsed/>
    <w:qFormat/>
    <w:rsid w:val="00880AAC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semiHidden/>
    <w:unhideWhenUsed/>
    <w:qFormat/>
    <w:rsid w:val="00880AAC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880AAC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880AAC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880AAC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880AAC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0AAC"/>
  </w:style>
  <w:style w:type="paragraph" w:styleId="a5">
    <w:name w:val="footer"/>
    <w:basedOn w:val="a"/>
    <w:link w:val="a6"/>
    <w:uiPriority w:val="99"/>
    <w:unhideWhenUsed/>
    <w:rsid w:val="00880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0AAC"/>
  </w:style>
  <w:style w:type="paragraph" w:styleId="a7">
    <w:name w:val="Title"/>
    <w:basedOn w:val="a"/>
    <w:next w:val="a"/>
    <w:link w:val="a8"/>
    <w:qFormat/>
    <w:rsid w:val="00880AA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a8">
    <w:name w:val="Название Знак"/>
    <w:basedOn w:val="a0"/>
    <w:link w:val="a7"/>
    <w:rsid w:val="00880AAC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customStyle="1" w:styleId="Tabletext">
    <w:name w:val="Tabletext"/>
    <w:basedOn w:val="a"/>
    <w:rsid w:val="00880AA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1">
    <w:name w:val="toc 1"/>
    <w:basedOn w:val="a"/>
    <w:next w:val="a"/>
    <w:autoRedefine/>
    <w:semiHidden/>
    <w:unhideWhenUsed/>
    <w:rsid w:val="00880AA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21">
    <w:name w:val="toc 2"/>
    <w:basedOn w:val="a"/>
    <w:next w:val="a"/>
    <w:autoRedefine/>
    <w:semiHidden/>
    <w:unhideWhenUsed/>
    <w:rsid w:val="00880AAC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rsid w:val="00880AAC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880AAC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semiHidden/>
    <w:rsid w:val="00880AAC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semiHidden/>
    <w:rsid w:val="00880AAC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semiHidden/>
    <w:rsid w:val="00880AAC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semiHidden/>
    <w:rsid w:val="00880AAC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semiHidden/>
    <w:rsid w:val="00880AAC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semiHidden/>
    <w:rsid w:val="00880AAC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semiHidden/>
    <w:rsid w:val="00880AAC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9">
    <w:name w:val="Body Text"/>
    <w:basedOn w:val="a"/>
    <w:link w:val="aa"/>
    <w:semiHidden/>
    <w:unhideWhenUsed/>
    <w:rsid w:val="00880AA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a">
    <w:name w:val="Основной текст Знак"/>
    <w:basedOn w:val="a0"/>
    <w:link w:val="a9"/>
    <w:semiHidden/>
    <w:rsid w:val="00880AAC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Paragraph2">
    <w:name w:val="Paragraph2"/>
    <w:basedOn w:val="a"/>
    <w:rsid w:val="00880AAC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 w:eastAsia="ru-RU"/>
    </w:rPr>
  </w:style>
  <w:style w:type="paragraph" w:customStyle="1" w:styleId="InfoBlue">
    <w:name w:val="InfoBlue"/>
    <w:basedOn w:val="a"/>
    <w:next w:val="a9"/>
    <w:rsid w:val="00880AAC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AAC"/>
  </w:style>
  <w:style w:type="paragraph" w:styleId="1">
    <w:name w:val="heading 1"/>
    <w:basedOn w:val="a"/>
    <w:next w:val="a"/>
    <w:link w:val="10"/>
    <w:qFormat/>
    <w:rsid w:val="00880AAC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 w:eastAsia="ru-RU"/>
    </w:rPr>
  </w:style>
  <w:style w:type="paragraph" w:styleId="2">
    <w:name w:val="heading 2"/>
    <w:basedOn w:val="1"/>
    <w:next w:val="a"/>
    <w:link w:val="20"/>
    <w:unhideWhenUsed/>
    <w:qFormat/>
    <w:rsid w:val="00880AAC"/>
    <w:pPr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link w:val="30"/>
    <w:semiHidden/>
    <w:unhideWhenUsed/>
    <w:qFormat/>
    <w:rsid w:val="00880AAC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semiHidden/>
    <w:unhideWhenUsed/>
    <w:qFormat/>
    <w:rsid w:val="00880AAC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semiHidden/>
    <w:unhideWhenUsed/>
    <w:qFormat/>
    <w:rsid w:val="00880AAC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880AAC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880AAC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880AAC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880AAC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0AAC"/>
  </w:style>
  <w:style w:type="paragraph" w:styleId="a5">
    <w:name w:val="footer"/>
    <w:basedOn w:val="a"/>
    <w:link w:val="a6"/>
    <w:uiPriority w:val="99"/>
    <w:unhideWhenUsed/>
    <w:rsid w:val="00880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0AAC"/>
  </w:style>
  <w:style w:type="paragraph" w:styleId="a7">
    <w:name w:val="Title"/>
    <w:basedOn w:val="a"/>
    <w:next w:val="a"/>
    <w:link w:val="a8"/>
    <w:qFormat/>
    <w:rsid w:val="00880AA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a8">
    <w:name w:val="Название Знак"/>
    <w:basedOn w:val="a0"/>
    <w:link w:val="a7"/>
    <w:rsid w:val="00880AAC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customStyle="1" w:styleId="Tabletext">
    <w:name w:val="Tabletext"/>
    <w:basedOn w:val="a"/>
    <w:rsid w:val="00880AA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1">
    <w:name w:val="toc 1"/>
    <w:basedOn w:val="a"/>
    <w:next w:val="a"/>
    <w:autoRedefine/>
    <w:semiHidden/>
    <w:unhideWhenUsed/>
    <w:rsid w:val="00880AA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21">
    <w:name w:val="toc 2"/>
    <w:basedOn w:val="a"/>
    <w:next w:val="a"/>
    <w:autoRedefine/>
    <w:semiHidden/>
    <w:unhideWhenUsed/>
    <w:rsid w:val="00880AAC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rsid w:val="00880AAC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880AAC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semiHidden/>
    <w:rsid w:val="00880AAC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semiHidden/>
    <w:rsid w:val="00880AAC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semiHidden/>
    <w:rsid w:val="00880AAC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semiHidden/>
    <w:rsid w:val="00880AAC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semiHidden/>
    <w:rsid w:val="00880AAC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semiHidden/>
    <w:rsid w:val="00880AAC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semiHidden/>
    <w:rsid w:val="00880AAC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9">
    <w:name w:val="Body Text"/>
    <w:basedOn w:val="a"/>
    <w:link w:val="aa"/>
    <w:semiHidden/>
    <w:unhideWhenUsed/>
    <w:rsid w:val="00880AA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a">
    <w:name w:val="Основной текст Знак"/>
    <w:basedOn w:val="a0"/>
    <w:link w:val="a9"/>
    <w:semiHidden/>
    <w:rsid w:val="00880AAC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Paragraph2">
    <w:name w:val="Paragraph2"/>
    <w:basedOn w:val="a"/>
    <w:rsid w:val="00880AAC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 w:eastAsia="ru-RU"/>
    </w:rPr>
  </w:style>
  <w:style w:type="paragraph" w:customStyle="1" w:styleId="InfoBlue">
    <w:name w:val="InfoBlue"/>
    <w:basedOn w:val="a"/>
    <w:next w:val="a9"/>
    <w:rsid w:val="00880AAC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2016-11-09T18:45:00Z</dcterms:created>
  <dcterms:modified xsi:type="dcterms:W3CDTF">2016-11-09T19:22:00Z</dcterms:modified>
</cp:coreProperties>
</file>