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2CE1" w14:textId="77777777" w:rsidR="00DC1002" w:rsidRDefault="00E7235D">
      <w:proofErr w:type="spellStart"/>
      <w:r>
        <w:t>Flexbox</w:t>
      </w:r>
      <w:proofErr w:type="spellEnd"/>
      <w:r>
        <w:t xml:space="preserve"> 2</w:t>
      </w:r>
    </w:p>
    <w:p w14:paraId="2D1DB43E" w14:textId="77777777" w:rsidR="00E7235D" w:rsidRDefault="007772F9" w:rsidP="00E7235D">
      <w:pPr>
        <w:pStyle w:val="Odstavecseseznamem"/>
        <w:numPr>
          <w:ilvl w:val="0"/>
          <w:numId w:val="1"/>
        </w:numPr>
      </w:pPr>
      <w:r>
        <w:t xml:space="preserve">Směr </w:t>
      </w:r>
      <w:proofErr w:type="spellStart"/>
      <w:r>
        <w:t>flexboxu</w:t>
      </w:r>
      <w:proofErr w:type="spellEnd"/>
    </w:p>
    <w:p w14:paraId="679875C7" w14:textId="77777777" w:rsidR="007772F9" w:rsidRDefault="007772F9" w:rsidP="007772F9">
      <w:pPr>
        <w:pStyle w:val="Odstavecseseznamem"/>
        <w:numPr>
          <w:ilvl w:val="1"/>
          <w:numId w:val="1"/>
        </w:numPr>
      </w:pPr>
      <w:r>
        <w:t xml:space="preserve">Uvnitř </w:t>
      </w:r>
      <w:proofErr w:type="spellStart"/>
      <w:r>
        <w:t>flexboxu</w:t>
      </w:r>
      <w:proofErr w:type="spellEnd"/>
      <w:r>
        <w:t xml:space="preserve"> existují dvě osy – hlavní zleva doprava, vedlejší seshora dolů</w:t>
      </w:r>
    </w:p>
    <w:p w14:paraId="5EEB4987" w14:textId="77777777" w:rsidR="007772F9" w:rsidRDefault="007772F9" w:rsidP="007772F9">
      <w:pPr>
        <w:pStyle w:val="Odstavecseseznamem"/>
        <w:numPr>
          <w:ilvl w:val="0"/>
          <w:numId w:val="1"/>
        </w:numPr>
      </w:pPr>
      <w:r>
        <w:t>Směr hlavní osy lze otočit</w:t>
      </w:r>
    </w:p>
    <w:p w14:paraId="0370B203" w14:textId="0DB0008E" w:rsidR="007772F9" w:rsidRDefault="007772F9" w:rsidP="007772F9">
      <w:pPr>
        <w:pStyle w:val="Odstavecseseznamem"/>
        <w:numPr>
          <w:ilvl w:val="1"/>
          <w:numId w:val="1"/>
        </w:numPr>
      </w:pPr>
      <w:proofErr w:type="spellStart"/>
      <w:r>
        <w:t>Flex-direction</w:t>
      </w:r>
      <w:proofErr w:type="spellEnd"/>
      <w:r>
        <w:t xml:space="preserve">: standardně hodnota </w:t>
      </w:r>
      <w:proofErr w:type="spellStart"/>
      <w:r>
        <w:t>row</w:t>
      </w:r>
      <w:proofErr w:type="spellEnd"/>
      <w:r>
        <w:t xml:space="preserve">, může být i </w:t>
      </w:r>
      <w:proofErr w:type="spellStart"/>
      <w:r>
        <w:t>row</w:t>
      </w:r>
      <w:proofErr w:type="spellEnd"/>
      <w:r>
        <w:t xml:space="preserve">-reverse, </w:t>
      </w:r>
      <w:proofErr w:type="spellStart"/>
      <w:r>
        <w:t>column</w:t>
      </w:r>
      <w:proofErr w:type="spellEnd"/>
      <w:r>
        <w:t xml:space="preserve"> nebo </w:t>
      </w:r>
      <w:proofErr w:type="spellStart"/>
      <w:r>
        <w:t>column</w:t>
      </w:r>
      <w:proofErr w:type="spellEnd"/>
      <w:r>
        <w:t>-reverse</w:t>
      </w:r>
    </w:p>
    <w:p w14:paraId="341200AF" w14:textId="79962653" w:rsidR="00E0739E" w:rsidRDefault="00E0739E" w:rsidP="00E0739E">
      <w:pPr>
        <w:pStyle w:val="Odstavecseseznamem"/>
        <w:numPr>
          <w:ilvl w:val="0"/>
          <w:numId w:val="1"/>
        </w:numPr>
      </w:pPr>
      <w:r>
        <w:t>Proč používat vlastnost změny směru? Abychom ten kód obsahující nejdůležitější věc (například samotný obsah stránky) měli co nejblíže nahoře, aby ho vyhledávač co nejdříve našel), byť z nějakého důvodu je v kódu třeba víc dole</w:t>
      </w:r>
    </w:p>
    <w:p w14:paraId="10494986" w14:textId="6E5CA5C7" w:rsidR="00E0739E" w:rsidRDefault="00E0739E" w:rsidP="00E0739E">
      <w:pPr>
        <w:pStyle w:val="Odstavecseseznamem"/>
        <w:numPr>
          <w:ilvl w:val="0"/>
          <w:numId w:val="1"/>
        </w:numPr>
      </w:pPr>
      <w:r>
        <w:t>+ i pro zrakově postižené, kterým čte čtečka také kód a něco chceme upřednostnit</w:t>
      </w:r>
    </w:p>
    <w:p w14:paraId="7350A3CC" w14:textId="199890D2" w:rsidR="00E0739E" w:rsidRDefault="00E0739E" w:rsidP="00E0739E">
      <w:pPr>
        <w:pStyle w:val="Odstavecseseznamem"/>
        <w:numPr>
          <w:ilvl w:val="0"/>
          <w:numId w:val="1"/>
        </w:numPr>
      </w:pPr>
      <w:r>
        <w:t xml:space="preserve">Když změním směr, tak mohu také </w:t>
      </w:r>
      <w:proofErr w:type="spellStart"/>
      <w:r>
        <w:t>grow</w:t>
      </w:r>
      <w:proofErr w:type="spellEnd"/>
      <w:r>
        <w:t xml:space="preserve"> a </w:t>
      </w:r>
      <w:proofErr w:type="spellStart"/>
      <w:r>
        <w:t>shrink</w:t>
      </w:r>
      <w:proofErr w:type="spellEnd"/>
      <w:r>
        <w:t xml:space="preserve"> ovlivňovat (ovlivňuje právě ve směru hlavní osy)</w:t>
      </w:r>
    </w:p>
    <w:p w14:paraId="0CF87B78" w14:textId="65275DC4" w:rsidR="00003D91" w:rsidRDefault="00003D91" w:rsidP="00003D91"/>
    <w:p w14:paraId="206E6380" w14:textId="77777777" w:rsidR="00003D91" w:rsidRDefault="00003D91" w:rsidP="00003D91">
      <w:r>
        <w:t xml:space="preserve">Zarovnávání položek ve </w:t>
      </w:r>
      <w:proofErr w:type="spellStart"/>
      <w:r>
        <w:t>flexboxu</w:t>
      </w:r>
      <w:proofErr w:type="spellEnd"/>
      <w:r>
        <w:t xml:space="preserve"> ve směru hlavní osy</w:t>
      </w:r>
    </w:p>
    <w:p w14:paraId="45EBF17A" w14:textId="77777777" w:rsidR="00003D91" w:rsidRPr="00B25E69" w:rsidRDefault="00003D91" w:rsidP="00003D9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 xml:space="preserve">Např. </w:t>
      </w:r>
      <w:proofErr w:type="spellStart"/>
      <w:r w:rsidRPr="00B25E69">
        <w:rPr>
          <w:b/>
        </w:rPr>
        <w:t>Justify-</w:t>
      </w:r>
      <w:r>
        <w:rPr>
          <w:b/>
        </w:rPr>
        <w:t>conten</w:t>
      </w:r>
      <w:r w:rsidRPr="00B25E69">
        <w:rPr>
          <w:b/>
        </w:rPr>
        <w:t>t</w:t>
      </w:r>
      <w:proofErr w:type="spellEnd"/>
      <w:r w:rsidRPr="00B25E69">
        <w:rPr>
          <w:b/>
        </w:rPr>
        <w:t>: center</w:t>
      </w:r>
    </w:p>
    <w:p w14:paraId="079BB635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Zarovnává položky </w:t>
      </w:r>
      <w:proofErr w:type="spellStart"/>
      <w:r>
        <w:t>flexboxu</w:t>
      </w:r>
      <w:proofErr w:type="spellEnd"/>
      <w:r>
        <w:t xml:space="preserve"> ve směru hlavní osy</w:t>
      </w:r>
    </w:p>
    <w:p w14:paraId="7BA9BD68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Možné hodnoty: </w:t>
      </w:r>
      <w:proofErr w:type="spellStart"/>
      <w:r>
        <w:t>flex</w:t>
      </w:r>
      <w:proofErr w:type="spellEnd"/>
      <w:r>
        <w:t xml:space="preserve">-start, </w:t>
      </w:r>
      <w:proofErr w:type="spellStart"/>
      <w:r>
        <w:t>flex</w:t>
      </w:r>
      <w:proofErr w:type="spellEnd"/>
      <w:r>
        <w:t xml:space="preserve">-end, center, </w:t>
      </w:r>
      <w:proofErr w:type="spellStart"/>
      <w:r>
        <w:t>space-between</w:t>
      </w:r>
      <w:proofErr w:type="spellEnd"/>
      <w:r>
        <w:t xml:space="preserve">, </w:t>
      </w:r>
      <w:proofErr w:type="spellStart"/>
      <w:r>
        <w:t>space-aroung</w:t>
      </w:r>
      <w:proofErr w:type="spellEnd"/>
      <w:r>
        <w:t xml:space="preserve">, </w:t>
      </w:r>
      <w:proofErr w:type="spellStart"/>
      <w:r>
        <w:t>space-evenly</w:t>
      </w:r>
      <w:proofErr w:type="spellEnd"/>
    </w:p>
    <w:p w14:paraId="39D43ACA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space-between</w:t>
      </w:r>
      <w:proofErr w:type="spellEnd"/>
      <w:r>
        <w:t xml:space="preserve">, </w:t>
      </w:r>
      <w:proofErr w:type="spellStart"/>
      <w:r>
        <w:t>space-aroung</w:t>
      </w:r>
      <w:proofErr w:type="spellEnd"/>
      <w:r>
        <w:t xml:space="preserve">, </w:t>
      </w:r>
      <w:proofErr w:type="spellStart"/>
      <w:r>
        <w:t>space-evenly</w:t>
      </w:r>
      <w:proofErr w:type="spellEnd"/>
      <w:r>
        <w:t xml:space="preserve"> = rozdělují nějakým způsobem pravidelně mezi prvky</w:t>
      </w:r>
    </w:p>
    <w:p w14:paraId="1DE0228A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výchozí je </w:t>
      </w:r>
      <w:proofErr w:type="spellStart"/>
      <w:r>
        <w:t>flex</w:t>
      </w:r>
      <w:proofErr w:type="spellEnd"/>
      <w:r>
        <w:t>-start (respektive start)</w:t>
      </w:r>
    </w:p>
    <w:p w14:paraId="3A99C2BA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 xml:space="preserve">ve směru osy jsou na začátku osy X </w:t>
      </w:r>
      <w:proofErr w:type="spellStart"/>
      <w:r>
        <w:t>flex</w:t>
      </w:r>
      <w:proofErr w:type="spellEnd"/>
      <w:r>
        <w:t>-end (na konec osy)</w:t>
      </w:r>
    </w:p>
    <w:p w14:paraId="37D0350F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center je uprostřed – položky v rámci </w:t>
      </w:r>
      <w:proofErr w:type="spellStart"/>
      <w:r>
        <w:t>flexboxu</w:t>
      </w:r>
      <w:proofErr w:type="spellEnd"/>
      <w:r>
        <w:t xml:space="preserve"> budou uprostřed, pokud mají prostor, kde se vycentrovat</w:t>
      </w:r>
    </w:p>
    <w:p w14:paraId="499051F9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space-between</w:t>
      </w:r>
      <w:proofErr w:type="spellEnd"/>
    </w:p>
    <w:p w14:paraId="40A588E9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 xml:space="preserve">vezme volný prostor, který zbývá ve </w:t>
      </w:r>
      <w:proofErr w:type="spellStart"/>
      <w:r>
        <w:t>flexboxu</w:t>
      </w:r>
      <w:proofErr w:type="spellEnd"/>
      <w:r>
        <w:t xml:space="preserve"> a rozdělí jej mezi položky (pokud mám 5 položek, mám 4 mezery a volné místo se rozdělí tak, aby bylo mezi položkami</w:t>
      </w:r>
    </w:p>
    <w:p w14:paraId="2982291D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 xml:space="preserve">první položka na začátku </w:t>
      </w:r>
      <w:proofErr w:type="spellStart"/>
      <w:r>
        <w:t>flexboxu</w:t>
      </w:r>
      <w:proofErr w:type="spellEnd"/>
      <w:r>
        <w:t xml:space="preserve">, poslední na konci </w:t>
      </w:r>
      <w:proofErr w:type="spellStart"/>
      <w:r>
        <w:t>flexboxu</w:t>
      </w:r>
      <w:proofErr w:type="spellEnd"/>
      <w:r>
        <w:t>, ostatní veprostřed</w:t>
      </w:r>
    </w:p>
    <w:p w14:paraId="0170088B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>hodí se například pro loga, která se uvádějí v patičce (například v rámci nějaké akce)</w:t>
      </w:r>
    </w:p>
    <w:p w14:paraId="42046927" w14:textId="77777777" w:rsidR="00003D91" w:rsidRPr="00215F58" w:rsidRDefault="00003D91" w:rsidP="00003D91">
      <w:pPr>
        <w:pStyle w:val="Odstavecseseznamem"/>
        <w:numPr>
          <w:ilvl w:val="1"/>
          <w:numId w:val="1"/>
        </w:numPr>
        <w:rPr>
          <w:b/>
        </w:rPr>
      </w:pPr>
      <w:r w:rsidRPr="00215F58">
        <w:rPr>
          <w:b/>
        </w:rPr>
        <w:t xml:space="preserve">je to užitečné pro hlavičku – na jedné straně logo, </w:t>
      </w:r>
      <w:proofErr w:type="spellStart"/>
      <w:r w:rsidRPr="00215F58">
        <w:rPr>
          <w:b/>
        </w:rPr>
        <w:t>an</w:t>
      </w:r>
      <w:proofErr w:type="spellEnd"/>
      <w:r w:rsidRPr="00215F58">
        <w:rPr>
          <w:b/>
        </w:rPr>
        <w:t xml:space="preserve"> druhé straně menu</w:t>
      </w:r>
    </w:p>
    <w:p w14:paraId="3E42E0E6" w14:textId="77777777" w:rsidR="00003D91" w:rsidRPr="00215F58" w:rsidRDefault="00003D91" w:rsidP="00003D91">
      <w:pPr>
        <w:pStyle w:val="Odstavecseseznamem"/>
        <w:numPr>
          <w:ilvl w:val="1"/>
          <w:numId w:val="1"/>
        </w:numPr>
        <w:rPr>
          <w:b/>
        </w:rPr>
      </w:pPr>
      <w:r w:rsidRPr="00215F58">
        <w:rPr>
          <w:b/>
        </w:rPr>
        <w:t xml:space="preserve">uvnitř </w:t>
      </w:r>
      <w:proofErr w:type="spellStart"/>
      <w:r w:rsidRPr="00215F58">
        <w:rPr>
          <w:b/>
        </w:rPr>
        <w:t>flexboxu</w:t>
      </w:r>
      <w:proofErr w:type="spellEnd"/>
      <w:r w:rsidRPr="00215F58">
        <w:rPr>
          <w:b/>
        </w:rPr>
        <w:t xml:space="preserve"> dva prvky, my je </w:t>
      </w:r>
      <w:proofErr w:type="spellStart"/>
      <w:r w:rsidRPr="00215F58">
        <w:rPr>
          <w:b/>
        </w:rPr>
        <w:t>rozestrčíme</w:t>
      </w:r>
      <w:proofErr w:type="spellEnd"/>
      <w:r w:rsidRPr="00215F58">
        <w:rPr>
          <w:b/>
        </w:rPr>
        <w:t xml:space="preserve"> do stran</w:t>
      </w:r>
    </w:p>
    <w:p w14:paraId="26BAB3CB" w14:textId="77777777" w:rsidR="00003D91" w:rsidRDefault="00003D91" w:rsidP="00003D91">
      <w:pPr>
        <w:pStyle w:val="Odstavecseseznamem"/>
        <w:numPr>
          <w:ilvl w:val="1"/>
          <w:numId w:val="1"/>
        </w:numPr>
        <w:rPr>
          <w:b/>
        </w:rPr>
      </w:pPr>
      <w:proofErr w:type="spellStart"/>
      <w:r w:rsidRPr="00215F58">
        <w:rPr>
          <w:b/>
        </w:rPr>
        <w:t>justify-content</w:t>
      </w:r>
      <w:proofErr w:type="spellEnd"/>
      <w:r w:rsidRPr="00215F58">
        <w:rPr>
          <w:b/>
        </w:rPr>
        <w:t xml:space="preserve">: </w:t>
      </w:r>
      <w:proofErr w:type="spellStart"/>
      <w:r w:rsidRPr="00215F58">
        <w:rPr>
          <w:b/>
        </w:rPr>
        <w:t>space</w:t>
      </w:r>
      <w:proofErr w:type="spellEnd"/>
      <w:r w:rsidRPr="00215F58">
        <w:rPr>
          <w:b/>
        </w:rPr>
        <w:t xml:space="preserve"> </w:t>
      </w:r>
      <w:proofErr w:type="spellStart"/>
      <w:r w:rsidRPr="00215F58">
        <w:rPr>
          <w:b/>
        </w:rPr>
        <w:t>between</w:t>
      </w:r>
      <w:proofErr w:type="spellEnd"/>
    </w:p>
    <w:p w14:paraId="63903D39" w14:textId="77777777" w:rsidR="00003D91" w:rsidRPr="00215F58" w:rsidRDefault="00003D91" w:rsidP="00003D91">
      <w:pPr>
        <w:pStyle w:val="Odstavecseseznamem"/>
        <w:numPr>
          <w:ilvl w:val="1"/>
          <w:numId w:val="1"/>
        </w:numPr>
        <w:rPr>
          <w:b/>
        </w:rPr>
      </w:pPr>
      <w:r>
        <w:t>funguje ve směru hlavní osy – můžeme proto osu otočit</w:t>
      </w:r>
    </w:p>
    <w:p w14:paraId="2F89A2AD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space-around</w:t>
      </w:r>
      <w:proofErr w:type="spellEnd"/>
    </w:p>
    <w:p w14:paraId="4E32A110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>volné místo je pravidelné místo kolem položek, tj. i první a poslední položka mají kolem sebe volno</w:t>
      </w:r>
    </w:p>
    <w:p w14:paraId="0759B0F7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>mezi položkami jsou pak jakoby dva díly, protože kolem každé z obou stran je volno</w:t>
      </w:r>
    </w:p>
    <w:p w14:paraId="16E6B884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space-evenly</w:t>
      </w:r>
      <w:proofErr w:type="spellEnd"/>
    </w:p>
    <w:p w14:paraId="2C41700E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>volné místo se rozdělí tak, aby díly byly mezi položkami stejné</w:t>
      </w:r>
    </w:p>
    <w:p w14:paraId="6574833A" w14:textId="77777777" w:rsidR="00003D91" w:rsidRDefault="00003D91" w:rsidP="00003D91">
      <w:pPr>
        <w:pStyle w:val="Odstavecseseznamem"/>
        <w:numPr>
          <w:ilvl w:val="1"/>
          <w:numId w:val="1"/>
        </w:numPr>
      </w:pPr>
      <w:r>
        <w:t>pravidelné rozestupy (všude je stejné místo)</w:t>
      </w:r>
    </w:p>
    <w:p w14:paraId="41DB4679" w14:textId="77777777" w:rsidR="00003D91" w:rsidRDefault="00003D91" w:rsidP="00003D91"/>
    <w:p w14:paraId="142B7A35" w14:textId="77777777" w:rsidR="00003D91" w:rsidRDefault="00003D91" w:rsidP="00003D91">
      <w:r>
        <w:t>Zarovnávání ve směru vedlejší osy</w:t>
      </w:r>
    </w:p>
    <w:p w14:paraId="62FC0C75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vlastnost </w:t>
      </w:r>
      <w:proofErr w:type="spellStart"/>
      <w:r w:rsidRPr="00750608">
        <w:rPr>
          <w:b/>
        </w:rPr>
        <w:t>align-items</w:t>
      </w:r>
      <w:proofErr w:type="spellEnd"/>
      <w:r>
        <w:t xml:space="preserve"> (např. s hodnotou center)</w:t>
      </w:r>
    </w:p>
    <w:p w14:paraId="7A76D019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možné hodnoty: </w:t>
      </w:r>
      <w:proofErr w:type="spellStart"/>
      <w:r>
        <w:t>flex</w:t>
      </w:r>
      <w:proofErr w:type="spellEnd"/>
      <w:r>
        <w:t xml:space="preserve">-start, </w:t>
      </w:r>
      <w:proofErr w:type="spellStart"/>
      <w:r>
        <w:t>flex</w:t>
      </w:r>
      <w:proofErr w:type="spellEnd"/>
      <w:r>
        <w:t xml:space="preserve">-end, center, </w:t>
      </w:r>
      <w:proofErr w:type="spellStart"/>
      <w:r w:rsidRPr="00750608">
        <w:rPr>
          <w:b/>
        </w:rPr>
        <w:t>stretch</w:t>
      </w:r>
      <w:proofErr w:type="spellEnd"/>
      <w:r w:rsidRPr="00750608">
        <w:rPr>
          <w:b/>
        </w:rPr>
        <w:t xml:space="preserve"> (výchozí</w:t>
      </w:r>
      <w:r>
        <w:t xml:space="preserve">), </w:t>
      </w:r>
      <w:proofErr w:type="spellStart"/>
      <w:r>
        <w:t>baseline</w:t>
      </w:r>
      <w:proofErr w:type="spellEnd"/>
    </w:p>
    <w:p w14:paraId="3B1A48FE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při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zarovnává ve vertikálním směru</w:t>
      </w:r>
    </w:p>
    <w:p w14:paraId="7A6F0020" w14:textId="77777777" w:rsidR="00003D91" w:rsidRDefault="00003D91" w:rsidP="00003D91">
      <w:pPr>
        <w:pStyle w:val="Odstavecseseznamem"/>
        <w:numPr>
          <w:ilvl w:val="0"/>
          <w:numId w:val="1"/>
        </w:numPr>
        <w:rPr>
          <w:i/>
        </w:rPr>
      </w:pPr>
      <w:r w:rsidRPr="00750608">
        <w:rPr>
          <w:i/>
        </w:rPr>
        <w:lastRenderedPageBreak/>
        <w:t xml:space="preserve">výchozí chování </w:t>
      </w:r>
      <w:proofErr w:type="spellStart"/>
      <w:r w:rsidRPr="00750608">
        <w:rPr>
          <w:i/>
        </w:rPr>
        <w:t>flexboxu</w:t>
      </w:r>
      <w:proofErr w:type="spellEnd"/>
      <w:r w:rsidRPr="00750608">
        <w:rPr>
          <w:i/>
        </w:rPr>
        <w:t xml:space="preserve"> (pokud je jedna položka větší, ostatní se natáhnou tak, aby byly všechny stejně velké)</w:t>
      </w:r>
    </w:p>
    <w:p w14:paraId="0F64D340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 w:rsidRPr="00750608">
        <w:t>stretch</w:t>
      </w:r>
      <w:proofErr w:type="spellEnd"/>
      <w:r w:rsidRPr="00750608">
        <w:t xml:space="preserve"> říká – natáhni položka na </w:t>
      </w:r>
      <w:r>
        <w:t>stejnou výšku – zajišťuje automatické natahování ve směru vedlejší osy</w:t>
      </w:r>
    </w:p>
    <w:p w14:paraId="2A08E909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flex</w:t>
      </w:r>
      <w:proofErr w:type="spellEnd"/>
      <w:r>
        <w:t xml:space="preserve">-start – zarovnej je k hornímu okraji </w:t>
      </w:r>
      <w:proofErr w:type="spellStart"/>
      <w:r>
        <w:t>flexboxu</w:t>
      </w:r>
      <w:proofErr w:type="spellEnd"/>
    </w:p>
    <w:p w14:paraId="32E0CD3F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>různě velké položky budou zarovnány k hornímu okraji</w:t>
      </w:r>
    </w:p>
    <w:p w14:paraId="752EAE98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flex</w:t>
      </w:r>
      <w:proofErr w:type="spellEnd"/>
      <w:r>
        <w:t>-end zarovná ke spodnímu okraji</w:t>
      </w:r>
    </w:p>
    <w:p w14:paraId="1AECECB7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flex</w:t>
      </w:r>
      <w:proofErr w:type="spellEnd"/>
      <w:r>
        <w:t xml:space="preserve">-center zarovná ke středu sobě navzájem (nikoli na střed </w:t>
      </w:r>
      <w:proofErr w:type="spellStart"/>
      <w:r>
        <w:t>flexboxu</w:t>
      </w:r>
      <w:proofErr w:type="spellEnd"/>
      <w:r>
        <w:t>)</w:t>
      </w:r>
    </w:p>
    <w:p w14:paraId="0E41E6C0" w14:textId="77777777" w:rsidR="00003D91" w:rsidRDefault="00003D91" w:rsidP="00003D91">
      <w:pPr>
        <w:pStyle w:val="Odstavecseseznamem"/>
        <w:numPr>
          <w:ilvl w:val="0"/>
          <w:numId w:val="1"/>
        </w:numPr>
      </w:pPr>
      <w:proofErr w:type="spellStart"/>
      <w:r>
        <w:t>baseline</w:t>
      </w:r>
      <w:proofErr w:type="spellEnd"/>
      <w:r>
        <w:t xml:space="preserve"> zarovná na linku, na které </w:t>
      </w:r>
      <w:proofErr w:type="gramStart"/>
      <w:r>
        <w:t>leží</w:t>
      </w:r>
      <w:proofErr w:type="gramEnd"/>
      <w:r>
        <w:t xml:space="preserve"> text</w:t>
      </w:r>
    </w:p>
    <w:p w14:paraId="113E050E" w14:textId="77777777" w:rsidR="00003D91" w:rsidRDefault="00003D91" w:rsidP="00003D91">
      <w:pPr>
        <w:pStyle w:val="Odstavecseseznamem"/>
        <w:numPr>
          <w:ilvl w:val="0"/>
          <w:numId w:val="1"/>
        </w:numPr>
        <w:rPr>
          <w:b/>
        </w:rPr>
      </w:pPr>
      <w:r w:rsidRPr="00750608">
        <w:rPr>
          <w:b/>
        </w:rPr>
        <w:t xml:space="preserve">popisek a formulářové pole – zarovnat na základě </w:t>
      </w:r>
      <w:proofErr w:type="spellStart"/>
      <w:r w:rsidRPr="00750608">
        <w:rPr>
          <w:b/>
        </w:rPr>
        <w:t>baseline</w:t>
      </w:r>
      <w:proofErr w:type="spellEnd"/>
      <w:r w:rsidRPr="00750608">
        <w:rPr>
          <w:b/>
        </w:rPr>
        <w:t>!!!!</w:t>
      </w:r>
    </w:p>
    <w:p w14:paraId="1354B17F" w14:textId="77777777" w:rsidR="00003D91" w:rsidRPr="00BA49CB" w:rsidRDefault="00003D91" w:rsidP="00003D91"/>
    <w:p w14:paraId="332A0C96" w14:textId="77777777" w:rsidR="00003D91" w:rsidRDefault="00003D91" w:rsidP="00003D91">
      <w:r w:rsidRPr="00BA49CB">
        <w:t xml:space="preserve">Mám ve </w:t>
      </w:r>
      <w:proofErr w:type="spellStart"/>
      <w:r w:rsidRPr="00BA49CB">
        <w:t>flexboxu</w:t>
      </w:r>
      <w:proofErr w:type="spellEnd"/>
      <w:r w:rsidRPr="00BA49CB">
        <w:t xml:space="preserve"> tolik věcí, že už je není možné smrsknout (text už by se nevešel)</w:t>
      </w:r>
      <w:r>
        <w:t>.</w:t>
      </w:r>
    </w:p>
    <w:p w14:paraId="6F3199DA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Zalamování řádku ve </w:t>
      </w:r>
      <w:proofErr w:type="spellStart"/>
      <w:r>
        <w:t>flexboxu</w:t>
      </w:r>
      <w:proofErr w:type="spellEnd"/>
      <w:r>
        <w:t xml:space="preserve"> (</w:t>
      </w:r>
      <w:proofErr w:type="spellStart"/>
      <w:r>
        <w:t>wrap</w:t>
      </w:r>
      <w:proofErr w:type="spellEnd"/>
      <w:r>
        <w:t>)</w:t>
      </w:r>
    </w:p>
    <w:p w14:paraId="5CE82559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Vlastnost </w:t>
      </w:r>
      <w:proofErr w:type="spellStart"/>
      <w:r>
        <w:t>flex-wrap</w:t>
      </w:r>
      <w:proofErr w:type="spellEnd"/>
      <w:r>
        <w:t xml:space="preserve"> (ve výchozím nastavení </w:t>
      </w:r>
      <w:proofErr w:type="spellStart"/>
      <w:r>
        <w:t>nowrap</w:t>
      </w:r>
      <w:proofErr w:type="spellEnd"/>
      <w:r>
        <w:t xml:space="preserve"> – nezalamovat)</w:t>
      </w:r>
    </w:p>
    <w:p w14:paraId="50EDA990" w14:textId="77777777" w:rsidR="00003D91" w:rsidRDefault="00003D91" w:rsidP="00003D91">
      <w:pPr>
        <w:pStyle w:val="Odstavecseseznamem"/>
        <w:numPr>
          <w:ilvl w:val="0"/>
          <w:numId w:val="1"/>
        </w:numPr>
      </w:pPr>
      <w:r>
        <w:t xml:space="preserve">Možné hodnoty: </w:t>
      </w:r>
      <w:proofErr w:type="spellStart"/>
      <w:r>
        <w:t>nowrap</w:t>
      </w:r>
      <w:proofErr w:type="spellEnd"/>
      <w:r>
        <w:t xml:space="preserve">,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wrap</w:t>
      </w:r>
      <w:proofErr w:type="spellEnd"/>
      <w:r>
        <w:t>-reverse</w:t>
      </w:r>
    </w:p>
    <w:p w14:paraId="488ED82C" w14:textId="77777777" w:rsidR="00003D91" w:rsidRPr="00BA49CB" w:rsidRDefault="00003D91" w:rsidP="00003D91">
      <w:pPr>
        <w:pStyle w:val="Odstavecseseznamem"/>
        <w:numPr>
          <w:ilvl w:val="0"/>
          <w:numId w:val="1"/>
        </w:numPr>
      </w:pPr>
      <w:r>
        <w:t xml:space="preserve">Začne se chovat tak, jako kdyby každý řádek byl vlastní </w:t>
      </w:r>
      <w:proofErr w:type="spellStart"/>
      <w:r>
        <w:t>flexbox</w:t>
      </w:r>
      <w:proofErr w:type="spellEnd"/>
    </w:p>
    <w:p w14:paraId="32451CCB" w14:textId="77777777" w:rsidR="00003D91" w:rsidRDefault="00003D91" w:rsidP="00003D91"/>
    <w:p w14:paraId="1569DB22" w14:textId="77777777" w:rsidR="00E7235D" w:rsidRDefault="00E7235D"/>
    <w:sectPr w:rsidR="00E72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33081"/>
    <w:multiLevelType w:val="hybridMultilevel"/>
    <w:tmpl w:val="C7DCF0B4"/>
    <w:lvl w:ilvl="0" w:tplc="610EA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5D"/>
    <w:rsid w:val="00003D91"/>
    <w:rsid w:val="00254FD2"/>
    <w:rsid w:val="007772F9"/>
    <w:rsid w:val="00DC1002"/>
    <w:rsid w:val="00E0739E"/>
    <w:rsid w:val="00E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AE4D"/>
  <w15:chartTrackingRefBased/>
  <w15:docId w15:val="{EFDB5E2B-C040-495A-9A61-A742FE46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7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kzlesakova@gmail.com</cp:lastModifiedBy>
  <cp:revision>6</cp:revision>
  <dcterms:created xsi:type="dcterms:W3CDTF">2022-03-17T12:23:00Z</dcterms:created>
  <dcterms:modified xsi:type="dcterms:W3CDTF">2022-03-18T14:48:00Z</dcterms:modified>
</cp:coreProperties>
</file>