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30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46.svg" ContentType="image/svg+xml"/>
  <Override PartName="/word/media/rId27.svg" ContentType="image/svg+xml"/>
  <Override PartName="/word/media/rId31.svg" ContentType="image/svg+xml"/>
  <Override PartName="/word/media/rId36.svg" ContentType="image/svg+xml"/>
  <Override PartName="/word/media/rId4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Сети Петри</w:t>
      </w:r>
    </w:p>
    <w:p>
      <w:pPr>
        <w:pStyle w:val="Subtitle"/>
      </w:pPr>
      <w:r>
        <w:t xml:space="preserve">Дисциплина: Имитационное моделирование</w:t>
      </w:r>
    </w:p>
    <w:p>
      <w:pPr>
        <w:pStyle w:val="Author"/>
      </w:pPr>
      <w:r>
        <w:t xml:space="preserve">Верниковская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Xb70e79de8a725ce0083304eb0512ca694292291"/>
    <w:p>
      <w:pPr>
        <w:pStyle w:val="Heading1"/>
      </w:pPr>
      <w:r>
        <w:t xml:space="preserve">1. Реализация основных моделей в агентном подходе</w:t>
      </w:r>
    </w:p>
    <w:bookmarkStart w:id="20" w:name="сети-петри"/>
    <w:p>
      <w:pPr>
        <w:pStyle w:val="Heading2"/>
      </w:pPr>
      <w:r>
        <w:t xml:space="preserve">1.1 Сети Петри</w:t>
      </w:r>
    </w:p>
    <w:p>
      <w:pPr>
        <w:pStyle w:val="FirstParagraph"/>
      </w:pPr>
      <w:r>
        <w:rPr>
          <w:b/>
          <w:bCs/>
        </w:rPr>
        <w:t xml:space="preserve">Сеть Петри</w:t>
      </w:r>
      <w:r>
        <w:t xml:space="preserve"> </w:t>
      </w:r>
      <w:r>
        <w:t xml:space="preserve">- математический аппарат для моделирования дискретных систем с параллелизмом, асинхронностью и синхронизацией. Графически это двудольный ориентированный граф, содержащий два типа вершин: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Позиции (places)</w:t>
      </w:r>
      <w:r>
        <w:t xml:space="preserve"> </w:t>
      </w:r>
      <w:r>
        <w:t xml:space="preserve">- пассивные элементы (кружки), описывающие состояние системы. Внутри могут находиться фишки (tokens)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Переходы (transitions)</w:t>
      </w:r>
      <w:r>
        <w:t xml:space="preserve"> </w:t>
      </w:r>
      <w:r>
        <w:t xml:space="preserve">- активные элементы (прямоугольники), описывающие события</w:t>
      </w:r>
    </w:p>
    <w:p>
      <w:pPr>
        <w:pStyle w:val="FirstParagraph"/>
      </w:pPr>
      <w:r>
        <w:rPr>
          <w:b/>
          <w:bCs/>
        </w:rPr>
        <w:t xml:space="preserve">Правило срабатывания:</w:t>
      </w:r>
      <w:r>
        <w:t xml:space="preserve"> </w:t>
      </w:r>
      <w:r>
        <w:t xml:space="preserve">переход разрешён, если во всех его входных позициях есть нужное количество фишек. При срабатывании фишки из входных позиций удаляются и добавляются в выходные</w:t>
      </w:r>
    </w:p>
    <w:p>
      <w:pPr>
        <w:pStyle w:val="BodyText"/>
      </w:pPr>
      <w:r>
        <w:rPr>
          <w:b/>
          <w:bCs/>
        </w:rPr>
        <w:t xml:space="preserve">Ключевые свойства:</w:t>
      </w:r>
      <w:r>
        <w:t xml:space="preserve"> </w:t>
      </w:r>
      <w:r>
        <w:t xml:space="preserve">ограниченность, активность (живость), достижимость, сохраняемость</w:t>
      </w:r>
    </w:p>
    <w:bookmarkEnd w:id="20"/>
    <w:bookmarkStart w:id="24" w:name="обедающие-философы-задача-дейкстры"/>
    <w:p>
      <w:pPr>
        <w:pStyle w:val="Heading2"/>
      </w:pPr>
      <w:r>
        <w:t xml:space="preserve">1.2 Обедающие философы (задача Дейкстры)</w:t>
      </w:r>
    </w:p>
    <w:p>
      <w:pPr>
        <w:pStyle w:val="FirstParagraph"/>
      </w:pPr>
      <w:r>
        <w:rPr>
          <w:b/>
          <w:bCs/>
        </w:rPr>
        <w:t xml:space="preserve">Постановка:</w:t>
      </w:r>
      <w:r>
        <w:t xml:space="preserve"> </w:t>
      </w:r>
      <w:r>
        <w:t xml:space="preserve">N философов сидят за круглым столом. У каждого своя тарелка, между соседями - одна вилка. Чтобы поесть, нужны две вилки (левая и правая)</w:t>
      </w:r>
    </w:p>
    <w:p>
      <w:pPr>
        <w:pStyle w:val="BodyText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при наивной реализации (каждый сначала берёт левую вилку) возникает</w:t>
      </w:r>
      <w:r>
        <w:t xml:space="preserve"> </w:t>
      </w:r>
      <w:r>
        <w:rPr>
          <w:b/>
          <w:bCs/>
        </w:rPr>
        <w:t xml:space="preserve">взаимная блокировка (deadlock)</w:t>
      </w:r>
      <w:r>
        <w:t xml:space="preserve"> </w:t>
      </w:r>
      <w:r>
        <w:t xml:space="preserve">- все философы держат по одной вилке и ждут вторую.</w:t>
      </w:r>
    </w:p>
    <w:p>
      <w:pPr>
        <w:pStyle w:val="BodyText"/>
      </w:pPr>
      <w:r>
        <w:rPr>
          <w:b/>
          <w:bCs/>
        </w:rPr>
        <w:t xml:space="preserve">Решение (в работе):</w:t>
      </w:r>
      <w:r>
        <w:t xml:space="preserve"> </w:t>
      </w:r>
      <w:r>
        <w:t xml:space="preserve">добавление арбитра - дополнительной позиции с N‑1 фишками, ограничивающей количество одновременно едящих философов</w:t>
      </w:r>
    </w:p>
    <w:p>
      <w:pPr>
        <w:pStyle w:val="BodyText"/>
      </w:pPr>
      <w:r>
        <w:rPr>
          <w:b/>
          <w:bCs/>
        </w:rPr>
        <w:t xml:space="preserve">Моделирование:</w:t>
      </w:r>
      <w:r>
        <w:t xml:space="preserve"> </w:t>
      </w:r>
      <w:r>
        <w:t xml:space="preserve">каждый философ имеет состояния «Думает» → «Голоден» → «Ест». Переходы: взять левую вилку, взять правую вилку, положить вилки</w:t>
      </w:r>
    </w:p>
    <w:p>
      <w:pPr>
        <w:pStyle w:val="CaptionedFigure"/>
      </w:pPr>
      <w:r>
        <w:drawing>
          <wp:inline>
            <wp:extent cx="5308600" cy="4800600"/>
            <wp:effectExtent b="0" l="0" r="0" t="0"/>
            <wp:docPr descr="Обедающие философы" title="" id="22" name="Picture"/>
            <a:graphic>
              <a:graphicData uri="http://schemas.openxmlformats.org/drawingml/2006/picture">
                <pic:pic>
                  <pic:nvPicPr>
                    <pic:cNvPr descr="image/философы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Обедающие философы</w:t>
      </w:r>
    </w:p>
    <w:bookmarkEnd w:id="24"/>
    <w:bookmarkStart w:id="25" w:name="основные-скрипты"/>
    <w:p>
      <w:pPr>
        <w:pStyle w:val="Heading2"/>
      </w:pPr>
      <w:r>
        <w:t xml:space="preserve">1.3 Основные скрипты</w:t>
      </w:r>
    </w:p>
    <w:p>
      <w:pPr>
        <w:pStyle w:val="FirstParagraph"/>
      </w:pPr>
      <w:r>
        <w:rPr>
          <w:rStyle w:val="VerbatimChar"/>
        </w:rPr>
        <w:t xml:space="preserve">src/DiningPhilosophers.jl</w:t>
      </w:r>
      <w:r>
        <w:t xml:space="preserve"> </w:t>
      </w:r>
      <w:r>
        <w:t xml:space="preserve">- модуль с определением сети Петри, построением классической модели и модели с арбитром, функциями симуляции (ODE, стохастика), обнаружения deadlock и визуализации</w:t>
      </w:r>
    </w:p>
    <w:p>
      <w:pPr>
        <w:pStyle w:val="BodyText"/>
      </w:pPr>
      <w:r>
        <w:rPr>
          <w:rStyle w:val="VerbatimChar"/>
        </w:rPr>
        <w:t xml:space="preserve">scripts/dining_philosophers.jl</w:t>
      </w:r>
      <w:r>
        <w:t xml:space="preserve"> </w:t>
      </w:r>
      <w:r>
        <w:t xml:space="preserve">- запуск стохастического моделирования для обеих моделей, сохранение CSV и графиков, вывод факта deadlock</w:t>
      </w:r>
    </w:p>
    <w:p>
      <w:pPr>
        <w:pStyle w:val="BodyText"/>
      </w:pPr>
      <w:r>
        <w:rPr>
          <w:rStyle w:val="VerbatimChar"/>
        </w:rPr>
        <w:t xml:space="preserve">scripts/dining_philosophers_animation_classic.jl</w:t>
      </w:r>
      <w:r>
        <w:t xml:space="preserve"> </w:t>
      </w:r>
      <w:r>
        <w:t xml:space="preserve">- создание GIF-анимации изменения маркировки сети Петри во времени для классической сети</w:t>
      </w:r>
    </w:p>
    <w:p>
      <w:pPr>
        <w:pStyle w:val="BodyText"/>
      </w:pPr>
      <w:r>
        <w:rPr>
          <w:rStyle w:val="VerbatimChar"/>
        </w:rPr>
        <w:t xml:space="preserve">scripts/dining_philosophers_animation_arbiter.jl</w:t>
      </w:r>
      <w:r>
        <w:t xml:space="preserve"> </w:t>
      </w:r>
      <w:r>
        <w:t xml:space="preserve">- создание GIF-анимации изменения маркировки сети Петри во времени для сети с арбитром</w:t>
      </w:r>
    </w:p>
    <w:p>
      <w:pPr>
        <w:pStyle w:val="BodyText"/>
      </w:pPr>
      <w:r>
        <w:rPr>
          <w:rStyle w:val="VerbatimChar"/>
        </w:rPr>
        <w:t xml:space="preserve">scripts/dining_philosophers_report.jl</w:t>
      </w:r>
      <w:r>
        <w:t xml:space="preserve"> </w:t>
      </w:r>
      <w:r>
        <w:t xml:space="preserve">- построение итогового сравнительного графика числа «едящих» философов для классической модели и модели с арбитром</w:t>
      </w:r>
    </w:p>
    <w:bookmarkEnd w:id="25"/>
    <w:bookmarkStart w:id="26" w:name="код-модели"/>
    <w:p>
      <w:pPr>
        <w:pStyle w:val="Heading2"/>
      </w:pPr>
      <w:r>
        <w:t xml:space="preserve">1.4 Код модели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DiningPhilosophers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OrdinaryDiffEq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LinearAlgebra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build_classical_network, build_arbiter_network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simulate_ode, simulate_stochastic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detect_deadlock, plot_marking_evolution</w:t>
      </w:r>
      <w:r>
        <w:br/>
      </w:r>
      <w:r>
        <w:br/>
      </w:r>
      <w:r>
        <w:rPr>
          <w:rStyle w:val="CommentTok"/>
        </w:rPr>
        <w:t xml:space="preserve">### Определение простой структуры PetriNet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PetriNet</w:t>
      </w:r>
      <w:r>
        <w:br/>
      </w:r>
      <w:r>
        <w:rPr>
          <w:rStyle w:val="NormalTok"/>
        </w:rPr>
        <w:t xml:space="preserve">    n_places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n_transitions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incidence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place_names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NormalTok"/>
        </w:rPr>
        <w:t xml:space="preserve">    transition_names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n_places,</w:t>
      </w:r>
      <w:r>
        <w:br/>
      </w:r>
      <w:r>
        <w:rPr>
          <w:rStyle w:val="NormalTok"/>
        </w:rPr>
        <w:t xml:space="preserve">        n_transitions;</w:t>
      </w:r>
      <w:r>
        <w:br/>
      </w:r>
      <w:r>
        <w:rPr>
          <w:rStyle w:val="NormalTok"/>
        </w:rPr>
        <w:t xml:space="preserve">        place_names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transition_names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incidence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n_places, n_transitions)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(place_names)</w:t>
      </w:r>
      <w:r>
        <w:br/>
      </w:r>
      <w:r>
        <w:rPr>
          <w:rStyle w:val="NormalTok"/>
        </w:rPr>
        <w:t xml:space="preserve">        place_names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n_places]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(transition_names)</w:t>
      </w:r>
      <w:r>
        <w:br/>
      </w:r>
      <w:r>
        <w:rPr>
          <w:rStyle w:val="NormalTok"/>
        </w:rPr>
        <w:t xml:space="preserve">        transition_names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n_transitions]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(n_places, n_transitions, incidence, place_names, transition_names)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place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transition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sign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net.incidence[place, transition]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sign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### Построение сетей Петри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n_places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n_transitions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(n_places, n_transitions)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net.place_names[i]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"Think_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"Hungry_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net.transition_names[i]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"GetLeft_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net.transition_names[N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"GetRight_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net.transition_names[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"PutForks_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think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hungry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    left_fork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right_fork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get_left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get_right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put_forks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think, get_left,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left_fork, get_left,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hungry, get_left,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hungry, get_right,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right_fork, get_right,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eat, get_right,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eat, put_forks,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think,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left_fork,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right_fork,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n_places)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u0[i]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Think_i</w:t>
      </w:r>
      <w:r>
        <w:br/>
      </w:r>
      <w:r>
        <w:rPr>
          <w:rStyle w:val="NormalTok"/>
        </w:rPr>
        <w:t xml:space="preserve">       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Fork_i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net, u0, net.place_names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n_places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n_transitions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(n_places, n_transitions)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net.place_names[i]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"Think_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"Hungry_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net.place_names[</w:t>
      </w:r>
      <w:r>
        <w:rPr>
          <w:rStyle w:val="FloatTok"/>
        </w:rPr>
        <w:t xml:space="preserve">4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Arbiter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net.transition_names[i]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"GetLeft_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net.transition_names[N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"GetRight_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net.transition_names[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"PutForks_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arbiter_idx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think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hungry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left_fork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right_fork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get_left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get_right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put_forks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think, get_left,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left_fork, get_left,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arbiter_idx, get_left,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hungry, get_left,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hungry, get_right,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right_fork, get_right,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eat, get_right,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eat, put_forks,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think,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left_fork,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right_fork,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arbiter_idx,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n_places)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u0[i]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u0[arbiter_idx]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net, u0, net.place_names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### Детерминированное моделирование (ODE)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vectorfield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(net.n_transitions))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f!</w:t>
      </w:r>
      <w:r>
        <w:rPr>
          <w:rStyle w:val="NormalTok"/>
        </w:rPr>
        <w:t xml:space="preserve">(du, u, params, t)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(net.n_transitions)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net.n_transitions</w:t>
      </w:r>
      <w:r>
        <w:br/>
      </w:r>
      <w:r>
        <w:rPr>
          <w:rStyle w:val="NormalTok"/>
        </w:rPr>
        <w:t xml:space="preserve">        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rates[j]</w:t>
      </w:r>
      <w:r>
        <w:br/>
      </w:r>
      <w:r>
        <w:rPr>
          <w:rStyle w:val="NormalTok"/>
        </w:rPr>
        <w:t xml:space="preserve">            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net.incidence[i, 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prod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u[i]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net.incidence[i, j])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a[j]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du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net.incidence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f!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simulate_ode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u0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vectorfield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saveat)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df[!,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(net.place_names[i])]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### Стохастическое моделирование (алгоритм Гиллеспи)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u0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tmax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(net.n_transitions),</w:t>
      </w:r>
      <w:r>
        <w:br/>
      </w:r>
      <w:r>
        <w:rPr>
          <w:rStyle w:val="NormalTok"/>
        </w:rPr>
        <w:t xml:space="preserve">    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.GLOBAL_RNG,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(u0)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[t]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tmax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(net.n_transitions)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net.n_transitions</w:t>
      </w:r>
      <w:r>
        <w:br/>
      </w:r>
      <w:r>
        <w:rPr>
          <w:rStyle w:val="NormalTok"/>
        </w:rPr>
        <w:t xml:space="preserve">        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rates[j]</w:t>
      </w:r>
      <w:r>
        <w:br/>
      </w:r>
      <w:r>
        <w:rPr>
          <w:rStyle w:val="NormalTok"/>
        </w:rPr>
        <w:t xml:space="preserve">            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net.incidence[i, 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prod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u[i]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net.incidence[i, j])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a[j]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a0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cumsum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net.n_transitions</w:t>
      </w:r>
      <w:r>
        <w:br/>
      </w:r>
      <w:r>
        <w:rPr>
          <w:rStyle w:val="NormalTok"/>
        </w:rPr>
        <w:t xml:space="preserve">            cumsum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a[j]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cumsum</w:t>
      </w:r>
      <w:r>
        <w:br/>
      </w:r>
      <w:r>
        <w:rPr>
          <w:rStyle w:val="NormalTok"/>
        </w:rPr>
        <w:t xml:space="preserve">        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    u[i]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net.incidence[i, chosen]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tmax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t)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df[!,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(net.place_names[i])]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[s[i]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### Обнаружение deadlock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; 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[df[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(net.place_names[i])]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net.n_transitions</w:t>
      </w:r>
      <w:r>
        <w:br/>
      </w:r>
      <w:r>
        <w:rPr>
          <w:rStyle w:val="NormalTok"/>
        </w:rPr>
        <w:t xml:space="preserve">        can_fire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net.incidence[i, 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u_last[i]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net.incidence[i, j]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tol</w:t>
      </w:r>
      <w:r>
        <w:br/>
      </w:r>
      <w:r>
        <w:rPr>
          <w:rStyle w:val="NormalTok"/>
        </w:rPr>
        <w:t xml:space="preserve">                can_fire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can_fire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### Визуализация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"Think"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"Hungry"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</w:t>
      </w:r>
      <w:r>
        <w:rPr>
          <w:rStyle w:val="StringTok"/>
        </w:rPr>
        <w:t xml:space="preserve"> states"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(group)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(df.time, df[!, col],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(group)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(plots,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(plots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module</w:t>
      </w:r>
    </w:p>
    <w:p>
      <w:pPr>
        <w:pStyle w:val="SourceCode"/>
      </w:pPr>
      <w:r>
        <w:rPr>
          <w:rStyle w:val="VerbatimChar"/>
        </w:rPr>
        <w:t xml:space="preserve">Main.DiningPhilosophers</w:t>
      </w:r>
    </w:p>
    <w:bookmarkEnd w:id="26"/>
    <w:bookmarkStart w:id="35" w:name="базовые-эксперименты"/>
    <w:p>
      <w:pPr>
        <w:pStyle w:val="Heading2"/>
      </w:pPr>
      <w:r>
        <w:t xml:space="preserve">1.5 Базовые эксперименты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  <w:r>
        <w:br/>
      </w: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Сеть с арбитром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net_arb, u0_arb,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  <w:r>
        <w:br/>
      </w: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(plot_classic)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(plot_arb)</w:t>
      </w:r>
    </w:p>
    <w:p>
      <w:pPr>
        <w:pStyle w:val="SourceCode"/>
      </w:pPr>
      <w:r>
        <w:rPr>
          <w:rStyle w:val="VerbatimChar"/>
        </w:rPr>
        <w:t xml:space="preserve">=== Классическая сеть (без арбитра) ===</w:t>
      </w:r>
      <w:r>
        <w:br/>
      </w:r>
      <w:r>
        <w:rPr>
          <w:rStyle w:val="VerbatimChar"/>
        </w:rPr>
        <w:t xml:space="preserve">Deadlock обнаружен: true</w:t>
      </w:r>
      <w:r>
        <w:br/>
      </w:r>
      <w:r>
        <w:br/>
      </w:r>
      <w:r>
        <w:rPr>
          <w:rStyle w:val="VerbatimChar"/>
        </w:rPr>
        <w:t xml:space="preserve">=== Сеть с арбитром ===</w:t>
      </w:r>
      <w:r>
        <w:br/>
      </w:r>
      <w:r>
        <w:rPr>
          <w:rStyle w:val="VerbatimChar"/>
        </w:rPr>
        <w:t xml:space="preserve">Deadlock обнаружен: false</w:t>
      </w:r>
    </w:p>
    <w:p>
      <w:pPr>
        <w:pStyle w:val="FirstParagraph"/>
      </w:pPr>
      <w:r>
        <w:drawing>
          <wp:inline>
            <wp:extent cx="5334000" cy="66675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ion-modeling-lab05-report_files/figure-docx/cell-3-output-2.sv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6675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ion-modeling-lab05-report_files/figure-docx/cell-3-output-3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40" w:name="анимация-процесса-классическая-сеть"/>
    <w:p>
      <w:pPr>
        <w:pStyle w:val="Heading2"/>
      </w:pPr>
      <w:r>
        <w:t xml:space="preserve">1.6 Анимация процесса (классическая сеть)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  <w:r>
        <w:br/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</w:t>
      </w:r>
      <w:r>
        <w:br/>
      </w:r>
      <w:r>
        <w:rPr>
          <w:rStyle w:val="NormalTok"/>
        </w:rPr>
        <w:t xml:space="preserve">        u,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"philosophers_simulation_classic.gif"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plots/philosophers_simulation_classic.gif"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Activating project at `~/work/study/2025-2026/Имитационное моделирование/simulation-modeling/labs/lab05/project`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Анимация сохранена в plots/philosophers_simulation_classic.gif</w:t>
      </w:r>
    </w:p>
    <w:p>
      <w:pPr>
        <w:pStyle w:val="SourceCode"/>
      </w:pPr>
      <w:r>
        <w:rPr>
          <w:rStyle w:val="VerbatimChar"/>
        </w:rPr>
        <w:t xml:space="preserve">[ Info: Saved animation to /home/eavernikovskaya/work/study/2025-2026/Имитационное моделирование/simulation-modeling/labs/lab05/project/plots/philosophers_simulation_classic.gif</w:t>
      </w:r>
    </w:p>
    <w:p>
      <w:pPr>
        <w:pStyle w:val="FirstParagraph"/>
      </w:pPr>
      <w:r>
        <w:t xml:space="preserve">Сохраняем последний кадр как статическое изображение</w:t>
      </w:r>
    </w:p>
    <w:p>
      <w:pPr>
        <w:pStyle w:val="SourceCode"/>
      </w:pPr>
      <w:r>
        <w:rPr>
          <w:rStyle w:val="NormalTok"/>
        </w:rPr>
        <w:t xml:space="preserve">last_row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[last_row[col]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(last_row)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(u_last),</w:t>
      </w:r>
      <w:r>
        <w:br/>
      </w:r>
      <w:r>
        <w:rPr>
          <w:rStyle w:val="NormalTok"/>
        </w:rPr>
        <w:t xml:space="preserve">    u_last,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"Конечное состояние (t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(last_row.time,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(u_last),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"philosophers_simulation_classic_frame.png"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"Кадр сохранён в plots/philosophers_simulation_classic_frame.png"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Кадр сохранён в plots/philosophers_simulation_classic_frame.png</w:t>
      </w:r>
    </w:p>
    <w:p>
      <w:pPr>
        <w:pStyle w:val="FirstParagraph"/>
      </w:pPr>
      <w:r>
        <w:t xml:space="preserve">Отображаем последний кадр</w:t>
      </w:r>
    </w:p>
    <w:p>
      <w:pPr>
        <w:pStyle w:val="SourceCode"/>
      </w:pPr>
      <w:r>
        <w:rPr>
          <w:rStyle w:val="NormalTok"/>
        </w:rPr>
        <w:t xml:space="preserve">p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simulation-modeling-lab05-report_files/figure-docx/cell-6-output-1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5" w:name="анимация-процесса-сеть-с-арбитром"/>
    <w:p>
      <w:pPr>
        <w:pStyle w:val="Heading2"/>
      </w:pPr>
      <w:r>
        <w:t xml:space="preserve">1.7 Анимация процесса (сеть с арбитром)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  <w:r>
        <w:br/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</w:t>
      </w:r>
      <w:r>
        <w:br/>
      </w:r>
      <w:r>
        <w:rPr>
          <w:rStyle w:val="NormalTok"/>
        </w:rPr>
        <w:t xml:space="preserve">        u,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"philosophers_simulation_arbiter.gif"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plots/philosophers_simulation_arbiter.gif"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Activating project at `~/work/study/2025-2026/Имитационное моделирование/simulation-modeling/labs/lab05/project`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Анимация сохранена в plots/philosophers_simulation_arbiter.gif</w:t>
      </w:r>
    </w:p>
    <w:p>
      <w:pPr>
        <w:pStyle w:val="SourceCode"/>
      </w:pPr>
      <w:r>
        <w:rPr>
          <w:rStyle w:val="VerbatimChar"/>
        </w:rPr>
        <w:t xml:space="preserve">[ Info: Saved animation to /home/eavernikovskaya/work/study/2025-2026/Имитационное моделирование/simulation-modeling/labs/lab05/project/plots/philosophers_simulation_arbiter.gif</w:t>
      </w:r>
    </w:p>
    <w:p>
      <w:pPr>
        <w:pStyle w:val="FirstParagraph"/>
      </w:pPr>
      <w:r>
        <w:t xml:space="preserve">Сохраняем последний кадр как статическое изображение</w:t>
      </w:r>
    </w:p>
    <w:p>
      <w:pPr>
        <w:pStyle w:val="SourceCode"/>
      </w:pPr>
      <w:r>
        <w:rPr>
          <w:rStyle w:val="NormalTok"/>
        </w:rPr>
        <w:t xml:space="preserve">last_row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[last_row[col]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(last_row)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(u_last),</w:t>
      </w:r>
      <w:r>
        <w:br/>
      </w:r>
      <w:r>
        <w:rPr>
          <w:rStyle w:val="NormalTok"/>
        </w:rPr>
        <w:t xml:space="preserve">    u_last,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"Конечное состояние сети с арбитром (t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(last_row.time,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(u_last),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"philosophers_simulation_arbiter_frame.png"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"Кадр сохранён в plots/philosophers_simulation_arbiter_frame.png"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Кадр сохранён в plots/philosophers_simulation_arbiter_frame.png</w:t>
      </w:r>
    </w:p>
    <w:p>
      <w:pPr>
        <w:pStyle w:val="FirstParagraph"/>
      </w:pPr>
      <w:r>
        <w:t xml:space="preserve">Отображаем последний кадр</w:t>
      </w:r>
    </w:p>
    <w:p>
      <w:pPr>
        <w:pStyle w:val="SourceCode"/>
      </w:pPr>
      <w:r>
        <w:rPr>
          <w:rStyle w:val="NormalTok"/>
        </w:rPr>
        <w:t xml:space="preserve">p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imulation-modeling-lab05-report_files/figure-docx/cell-9-output-1.sv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50" w:name="итоговый-отчёт"/>
    <w:p>
      <w:pPr>
        <w:pStyle w:val="Heading2"/>
      </w:pPr>
      <w:r>
        <w:t xml:space="preserve">1.8 Итоговый отчёт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</w:p>
    <w:p>
      <w:pPr>
        <w:pStyle w:val="SourceCode"/>
      </w:pPr>
      <w:r>
        <w:rPr>
          <w:rStyle w:val="VerbatimChar"/>
        </w:rPr>
        <w:t xml:space="preserve">  Activating project at `~/work/study/2025-2026/Имитационное моделирование/simulation-modeling/labs/lab05/project`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Столбцы для состояния</w:t>
      </w:r>
      <w:r>
        <w:t xml:space="preserve"> </w:t>
      </w:r>
      <w:r>
        <w:t xml:space="preserve">“Ест”</w:t>
      </w:r>
    </w:p>
    <w:p>
      <w:pPr>
        <w:pStyle w:val="SourceCode"/>
      </w:pPr>
      <w:r>
        <w:rPr>
          <w:rStyle w:val="NormalTok"/>
        </w:rPr>
        <w:t xml:space="preserve">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df_classic.time,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df_arbiter.time,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(p_final)</w:t>
      </w:r>
    </w:p>
    <w:p>
      <w:pPr>
        <w:pStyle w:val="SourceCode"/>
      </w:pPr>
      <w:r>
        <w:rPr>
          <w:rStyle w:val="VerbatimChar"/>
        </w:rPr>
        <w:t xml:space="preserve">Отчёт сохранён в plots/final_report.png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simulation-modeling-lab05-report_files/figure-docx/cell-11-output-2.sv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46" Target="media/rId46.svg" /><Relationship Type="http://schemas.openxmlformats.org/officeDocument/2006/relationships/image" Id="rId27" Target="media/rId27.svg" /><Relationship Type="http://schemas.openxmlformats.org/officeDocument/2006/relationships/image" Id="rId31" Target="media/rId31.svg" /><Relationship Type="http://schemas.openxmlformats.org/officeDocument/2006/relationships/image" Id="rId36" Target="media/rId36.svg" /><Relationship Type="http://schemas.openxmlformats.org/officeDocument/2006/relationships/image" Id="rId41" Target="media/rId4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Сети Петри</dc:title>
  <dc:creator>Верниковская Екатерина Андреевна</dc:creator>
  <dc:language>ru-RU</dc:language>
  <cp:keywords/>
  <dcterms:created xsi:type="dcterms:W3CDTF">2026-04-22T10:27:54Z</dcterms:created>
  <dcterms:modified xsi:type="dcterms:W3CDTF">2026-04-22T10:27:54Z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Имитационное моделирование</vt:lpwstr>
  </property>
  <property fmtid="{D5CDD505-2E9C-101B-9397-08002B2CF9AE}" pid="17" name="toc-title">
    <vt:lpwstr>Содержание</vt:lpwstr>
  </property>
</Properties>
</file>