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28.svg" ContentType="image/svg+xml"/>
  <Override PartName="/word/media/rId32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4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Основы вероятностного моделирования угроз</w:t>
      </w:r>
    </w:p>
    <w:p>
      <w:pPr>
        <w:pStyle w:val="Subtitle"/>
      </w:pPr>
      <w:r>
        <w:t xml:space="preserve">Дисциплина: Методы математического моделирования в кибербезопасности</w:t>
      </w:r>
    </w:p>
    <w:p>
      <w:pPr>
        <w:pStyle w:val="Author"/>
      </w:pPr>
      <w:r>
        <w:t xml:space="preserve">Верниковская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X0c44746c0a927265d1bed7ce667ba0a73104f55"/>
    <w:p>
      <w:pPr>
        <w:pStyle w:val="Heading1"/>
      </w:pPr>
      <w:r>
        <w:t xml:space="preserve">1. Основы вероятностного моделирования угроз</w:t>
      </w:r>
    </w:p>
    <w:bookmarkStart w:id="20" w:name="Xe43e749ffb350522c3e8c41cca273070cc172cf"/>
    <w:p>
      <w:pPr>
        <w:pStyle w:val="Heading2"/>
      </w:pPr>
      <w:r>
        <w:t xml:space="preserve">1.1 Что такое «вероятностное моделирование угроз»</w:t>
      </w:r>
    </w:p>
    <w:p>
      <w:pPr>
        <w:pStyle w:val="FirstParagraph"/>
      </w:pPr>
      <w:r>
        <w:t xml:space="preserve">Это метод количественной оценки киберрисков, где поведение атакующего (или потока атак) описывается не детерминированно, а как случайный процесс.</w:t>
      </w:r>
    </w:p>
    <w:p>
      <w:pPr>
        <w:pStyle w:val="BodyText"/>
      </w:pPr>
      <w:r>
        <w:t xml:space="preserve">Такой подход позволяет:</w:t>
      </w:r>
    </w:p>
    <w:p>
      <w:pPr>
        <w:pStyle w:val="Compact"/>
        <w:numPr>
          <w:ilvl w:val="0"/>
          <w:numId w:val="1001"/>
        </w:numPr>
      </w:pPr>
      <w:r>
        <w:t xml:space="preserve">оценивать вероятности редких событий (например, &gt;10 атак за час);</w:t>
      </w:r>
    </w:p>
    <w:p>
      <w:pPr>
        <w:pStyle w:val="Compact"/>
        <w:numPr>
          <w:ilvl w:val="0"/>
          <w:numId w:val="1001"/>
        </w:numPr>
      </w:pPr>
      <w:r>
        <w:t xml:space="preserve">моделировать неопределённость в поведении нарушителя;</w:t>
      </w:r>
    </w:p>
    <w:p>
      <w:pPr>
        <w:pStyle w:val="Compact"/>
        <w:numPr>
          <w:ilvl w:val="0"/>
          <w:numId w:val="1001"/>
        </w:numPr>
      </w:pPr>
      <w:r>
        <w:t xml:space="preserve">получать статистически обоснованные оценки рисков.</w:t>
      </w:r>
    </w:p>
    <w:bookmarkEnd w:id="20"/>
    <w:bookmarkStart w:id="24" w:name="теоретические-сведения"/>
    <w:p>
      <w:pPr>
        <w:pStyle w:val="Heading2"/>
      </w:pPr>
      <w:r>
        <w:t xml:space="preserve">1.2 Теоретические сведения</w:t>
      </w:r>
    </w:p>
    <w:p>
      <w:pPr>
        <w:pStyle w:val="FirstParagraph"/>
      </w:pPr>
      <w:r>
        <w:t xml:space="preserve">В работе рассматривается простейший (пуассоновский) поток событий.</w:t>
      </w:r>
    </w:p>
    <w:bookmarkStart w:id="21" w:name="три-свойства-потока"/>
    <w:p>
      <w:pPr>
        <w:pStyle w:val="Heading3"/>
      </w:pPr>
      <w:r>
        <w:t xml:space="preserve">1.2.1 Три свойства потока</w:t>
      </w:r>
    </w:p>
    <w:p>
      <w:pPr>
        <w:numPr>
          <w:ilvl w:val="0"/>
          <w:numId w:val="1002"/>
        </w:numPr>
      </w:pPr>
      <w:r>
        <w:t xml:space="preserve">Стационарность – вероятность появления k событий за интервал времени длины t зависит только от t и не зависит от момента начала отсчёта.</w:t>
      </w:r>
    </w:p>
    <w:p>
      <w:pPr>
        <w:numPr>
          <w:ilvl w:val="0"/>
          <w:numId w:val="1002"/>
        </w:numPr>
      </w:pPr>
      <w:r>
        <w:t xml:space="preserve">Отсутствие последействия – число событий в непересекающихся интервалах независимы.</w:t>
      </w:r>
    </w:p>
    <w:p>
      <w:pPr>
        <w:numPr>
          <w:ilvl w:val="0"/>
          <w:numId w:val="1002"/>
        </w:numPr>
      </w:pPr>
      <w:r>
        <w:t xml:space="preserve">Ординарность – вероятность появления двух и более событий за бесконечно малый интервал времени пренебрежимо мала.</w:t>
      </w:r>
    </w:p>
    <w:bookmarkEnd w:id="21"/>
    <w:bookmarkStart w:id="22" w:name="пуассоновское-распределение-числа-атак"/>
    <w:p>
      <w:pPr>
        <w:pStyle w:val="Heading3"/>
      </w:pPr>
      <w:r>
        <w:t xml:space="preserve">1.2.2 Пуассоновское распределение числа атак</w:t>
      </w:r>
    </w:p>
    <w:p>
      <w:pPr>
        <w:pStyle w:val="FirstParagraph"/>
      </w:pPr>
      <w:r>
        <w:t xml:space="preserve">Число атак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за время 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λ</m:t>
                      </m:r>
                      <m:r>
                        <m:t>t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- интенсивность потока (среднее число событий в единицу времени)</w:t>
      </w:r>
    </w:p>
    <w:bookmarkEnd w:id="22"/>
    <w:bookmarkStart w:id="23" w:name="Xdc923fd4eeaed75f8f607b68080c9bcbe354052"/>
    <w:p>
      <w:pPr>
        <w:pStyle w:val="Heading3"/>
      </w:pPr>
      <w:r>
        <w:t xml:space="preserve">1.2.3 Экспоненциальное распределение интервалов между атаками</w:t>
      </w:r>
    </w:p>
    <w:p>
      <w:pPr>
        <w:pStyle w:val="FirstParagraph"/>
      </w:pPr>
      <w:r>
        <w:t xml:space="preserve">Если поток пуассоновский, то интервалы между соседними атаками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независимы и имеют экспоненциальное распределение: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e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τ</m:t>
              </m:r>
            </m:sup>
          </m:sSup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Средний интервал: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</m:oMath>
      </m:oMathPara>
    </w:p>
    <w:bookmarkEnd w:id="23"/>
    <w:bookmarkEnd w:id="24"/>
    <w:bookmarkStart w:id="25" w:name="что-конкретно-моделируется-в-работе"/>
    <w:p>
      <w:pPr>
        <w:pStyle w:val="Heading2"/>
      </w:pPr>
      <w:r>
        <w:t xml:space="preserve">1.3 Что конкретно моделируется в работе</w:t>
      </w:r>
    </w:p>
    <w:p>
      <w:pPr>
        <w:pStyle w:val="FirstParagraph"/>
      </w:pPr>
      <w:r>
        <w:t xml:space="preserve">Моделируется поток атак на веб-сервер.</w:t>
      </w:r>
    </w:p>
    <w:p>
      <w:pPr>
        <w:pStyle w:val="BodyText"/>
      </w:pPr>
      <w:r>
        <w:t xml:space="preserve">Пример постановки:</w:t>
      </w:r>
    </w:p>
    <w:p>
      <w:pPr>
        <w:pStyle w:val="Compact"/>
        <w:numPr>
          <w:ilvl w:val="0"/>
          <w:numId w:val="1003"/>
        </w:numPr>
      </w:pPr>
      <m:oMath>
        <m:r>
          <m:t>λ</m:t>
        </m:r>
      </m:oMath>
      <w:r>
        <w:t xml:space="preserve"> </w:t>
      </w:r>
      <w:r>
        <w:t xml:space="preserve">= 5 атак/час (в среднем)</w:t>
      </w:r>
    </w:p>
    <w:p>
      <w:pPr>
        <w:pStyle w:val="Compact"/>
        <w:numPr>
          <w:ilvl w:val="0"/>
          <w:numId w:val="1003"/>
        </w:numPr>
      </w:pPr>
      <w:r>
        <w:t xml:space="preserve">моделируем T = 24 часа;</w:t>
      </w:r>
    </w:p>
    <w:p>
      <w:pPr>
        <w:pStyle w:val="Compact"/>
        <w:numPr>
          <w:ilvl w:val="0"/>
          <w:numId w:val="1003"/>
        </w:numPr>
      </w:pPr>
      <w:r>
        <w:t xml:space="preserve">получаем:</w:t>
      </w:r>
    </w:p>
    <w:p>
      <w:pPr>
        <w:pStyle w:val="Compact"/>
        <w:numPr>
          <w:ilvl w:val="1"/>
          <w:numId w:val="1004"/>
        </w:numPr>
      </w:pPr>
      <w:r>
        <w:t xml:space="preserve">почасовое число атак;</w:t>
      </w:r>
    </w:p>
    <w:p>
      <w:pPr>
        <w:pStyle w:val="Compact"/>
        <w:numPr>
          <w:ilvl w:val="1"/>
          <w:numId w:val="1004"/>
        </w:numPr>
      </w:pPr>
      <w:r>
        <w:t xml:space="preserve">моменты времени каждой атаки;</w:t>
      </w:r>
    </w:p>
    <w:p>
      <w:pPr>
        <w:pStyle w:val="Compact"/>
        <w:numPr>
          <w:ilvl w:val="1"/>
          <w:numId w:val="1004"/>
        </w:numPr>
      </w:pPr>
      <w:r>
        <w:t xml:space="preserve">интервалы между атаками.</w:t>
      </w:r>
    </w:p>
    <w:bookmarkEnd w:id="25"/>
    <w:bookmarkStart w:id="26" w:name="оснвные-коды"/>
    <w:p>
      <w:pPr>
        <w:pStyle w:val="Heading2"/>
      </w:pPr>
      <w:r>
        <w:t xml:space="preserve">1.4 Оснвные коды</w:t>
      </w:r>
    </w:p>
    <w:p>
      <w:pPr>
        <w:pStyle w:val="Compact"/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src/simulation.jl</w:t>
      </w:r>
      <w:r>
        <w:t xml:space="preserve"> </w:t>
      </w:r>
      <w:r>
        <w:t xml:space="preserve">- ядро симуляции.</w:t>
      </w:r>
    </w:p>
    <w:p>
      <w:pPr>
        <w:pStyle w:val="FirstParagraph"/>
      </w:pPr>
      <w:r>
        <w:rPr>
          <w:b/>
          <w:bCs/>
        </w:rP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1. Генерируем экспоненциальные интервалы между атаками.</w:t>
      </w:r>
      <w:r>
        <w:br/>
      </w:r>
      <w:r>
        <w:rPr>
          <w:rStyle w:val="VerbatimChar"/>
        </w:rPr>
        <w:t xml:space="preserve">2. Суммируем их, чтобы получить моменты времени атак</w:t>
      </w:r>
      <w:r>
        <w:br/>
      </w:r>
      <w:r>
        <w:rPr>
          <w:rStyle w:val="VerbatimChar"/>
        </w:rPr>
        <w:t xml:space="preserve">3. Разбиваем интервал [0,T] на часы и подсчитываем, сколько атак попало в каждый час.</w:t>
      </w:r>
    </w:p>
    <w:p>
      <w:pPr>
        <w:pStyle w:val="FirstParagraph"/>
      </w:pPr>
      <w:r>
        <w:rPr>
          <w:b/>
          <w:bCs/>
        </w:rPr>
        <w:t xml:space="preserve">Что возвращает: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hourly_counts</w:t>
      </w:r>
      <w:r>
        <w:t xml:space="preserve"> </w:t>
      </w:r>
      <w:r>
        <w:t xml:space="preserve">— массив числа атак по часам;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intervals</w:t>
      </w:r>
      <w:r>
        <w:t xml:space="preserve"> </w:t>
      </w:r>
      <w:r>
        <w:t xml:space="preserve">— интервалы между атаками;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attack_times</w:t>
      </w:r>
      <w:r>
        <w:t xml:space="preserve"> </w:t>
      </w:r>
      <w:r>
        <w:t xml:space="preserve">— абсолютные моменты атак</w:t>
      </w:r>
    </w:p>
    <w:p>
      <w:pPr>
        <w:pStyle w:val="Compact"/>
        <w:numPr>
          <w:ilvl w:val="0"/>
          <w:numId w:val="1007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scripts/run_experiment.jl</w:t>
      </w:r>
      <w:r>
        <w:t xml:space="preserve"> </w:t>
      </w:r>
      <w:r>
        <w:t xml:space="preserve">- однократный запуск</w:t>
      </w:r>
    </w:p>
    <w:p>
      <w:pPr>
        <w:pStyle w:val="FirstParagraph"/>
      </w:pPr>
      <w:r>
        <w:rPr>
          <w:b/>
          <w:bCs/>
        </w:rPr>
        <w:t xml:space="preserve">Что делает:</w:t>
      </w:r>
    </w:p>
    <w:p>
      <w:pPr>
        <w:pStyle w:val="Compact"/>
        <w:numPr>
          <w:ilvl w:val="0"/>
          <w:numId w:val="1008"/>
        </w:numPr>
      </w:pPr>
      <w:r>
        <w:t xml:space="preserve">вызывает</w:t>
      </w:r>
      <w:r>
        <w:t xml:space="preserve"> </w:t>
      </w:r>
      <w:r>
        <w:rPr>
          <w:rStyle w:val="VerbatimChar"/>
        </w:rPr>
        <w:t xml:space="preserve">simulate_attacks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генерирует большую выборку из распределения Пуассона (для устойчивой оценки);</w:t>
      </w:r>
    </w:p>
    <w:p>
      <w:pPr>
        <w:pStyle w:val="Compact"/>
        <w:numPr>
          <w:ilvl w:val="0"/>
          <w:numId w:val="1008"/>
        </w:numPr>
      </w:pPr>
      <w:r>
        <w:t xml:space="preserve">вычисляет: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эмпирическую вероятность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t>10</m:t>
            </m:r>
          </m:e>
        </m:d>
      </m:oMath>
      <w:r>
        <w:t xml:space="preserve"> </w:t>
      </w:r>
      <w:r>
        <w:t xml:space="preserve">по выборке;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теоретическую вероятность</w:t>
      </w:r>
    </w:p>
    <w:p>
      <w:pPr>
        <w:pStyle w:val="Compact"/>
        <w:numPr>
          <w:ilvl w:val="0"/>
          <w:numId w:val="1008"/>
        </w:numPr>
      </w:pPr>
      <w:r>
        <w:t xml:space="preserve">сохраняет всё в JLD2-файл</w:t>
      </w:r>
    </w:p>
    <w:p>
      <w:pPr>
        <w:pStyle w:val="Compact"/>
        <w:numPr>
          <w:ilvl w:val="0"/>
          <w:numId w:val="101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scripts/analyze.jl</w:t>
      </w:r>
      <w:r>
        <w:t xml:space="preserve"> </w:t>
      </w:r>
      <w:r>
        <w:t xml:space="preserve">- визуализация и проверка гипотез</w:t>
      </w:r>
    </w:p>
    <w:p>
      <w:pPr>
        <w:pStyle w:val="FirstParagraph"/>
      </w:pPr>
      <w:r>
        <w:t xml:space="preserve">Строит 4 диагностических графика:</w:t>
      </w:r>
    </w:p>
    <w:p>
      <w:pPr>
        <w:pStyle w:val="Compact"/>
        <w:numPr>
          <w:ilvl w:val="0"/>
          <w:numId w:val="1011"/>
        </w:numPr>
      </w:pPr>
      <w:r>
        <w:t xml:space="preserve">Гистограмма числа атак за час</w:t>
      </w:r>
    </w:p>
    <w:p>
      <w:pPr>
        <w:pStyle w:val="Compact"/>
        <w:numPr>
          <w:ilvl w:val="0"/>
          <w:numId w:val="1011"/>
        </w:numPr>
      </w:pPr>
      <w:r>
        <w:t xml:space="preserve">Накопленное число атак во времени</w:t>
      </w:r>
    </w:p>
    <w:p>
      <w:pPr>
        <w:pStyle w:val="Compact"/>
        <w:numPr>
          <w:ilvl w:val="0"/>
          <w:numId w:val="1011"/>
        </w:numPr>
      </w:pPr>
      <w:r>
        <w:t xml:space="preserve">Гистограмма интервалов между атаками</w:t>
      </w:r>
    </w:p>
    <w:p>
      <w:pPr>
        <w:pStyle w:val="Compact"/>
        <w:numPr>
          <w:ilvl w:val="0"/>
          <w:numId w:val="1011"/>
        </w:numPr>
      </w:pPr>
      <w:r>
        <w:t xml:space="preserve">QQ-plot интервалов против экспоненциального распределения</w:t>
      </w:r>
    </w:p>
    <w:p>
      <w:pPr>
        <w:pStyle w:val="Compact"/>
        <w:numPr>
          <w:ilvl w:val="0"/>
          <w:numId w:val="1012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scripts/convergence.jl</w:t>
      </w:r>
      <w:r>
        <w:t xml:space="preserve"> </w:t>
      </w:r>
      <w:r>
        <w:t xml:space="preserve">- сходимость оценки вероятности</w:t>
      </w:r>
    </w:p>
    <w:p>
      <w:pPr>
        <w:pStyle w:val="FirstParagraph"/>
      </w:pPr>
      <w:r>
        <w:t xml:space="preserve">С какой скоростью эмпирическая оценка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t>10</m:t>
            </m:r>
          </m:e>
        </m:d>
      </m:oMath>
      <w:r>
        <w:t xml:space="preserve"> </w:t>
      </w:r>
      <w:r>
        <w:t xml:space="preserve">приближается к теоретической при росте выборки?</w:t>
      </w:r>
    </w:p>
    <w:p>
      <w:pPr>
        <w:pStyle w:val="BodyText"/>
      </w:pPr>
      <w:r>
        <w:rPr>
          <w:b/>
          <w:bCs/>
        </w:rPr>
        <w:t xml:space="preserve">Что делается:</w:t>
      </w:r>
    </w:p>
    <w:p>
      <w:pPr>
        <w:pStyle w:val="Compact"/>
        <w:numPr>
          <w:ilvl w:val="0"/>
          <w:numId w:val="1013"/>
        </w:numPr>
      </w:pPr>
      <w:r>
        <w:t xml:space="preserve">фиксируем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</w:p>
    <w:p>
      <w:pPr>
        <w:pStyle w:val="Compact"/>
        <w:numPr>
          <w:ilvl w:val="0"/>
          <w:numId w:val="1013"/>
        </w:numPr>
      </w:pPr>
      <w:r>
        <w:t xml:space="preserve">берём объёмы выборки: 10, 50, 100, 500, …, 100 000 часов;</w:t>
      </w:r>
    </w:p>
    <w:p>
      <w:pPr>
        <w:pStyle w:val="Compact"/>
        <w:numPr>
          <w:ilvl w:val="0"/>
          <w:numId w:val="1013"/>
        </w:numPr>
      </w:pPr>
      <w:r>
        <w:t xml:space="preserve">для каждого — генерируем выборку и считаем долю наблюдений &gt; 10;</w:t>
      </w:r>
    </w:p>
    <w:p>
      <w:pPr>
        <w:pStyle w:val="Compact"/>
        <w:numPr>
          <w:ilvl w:val="0"/>
          <w:numId w:val="1013"/>
        </w:numPr>
      </w:pPr>
      <w:r>
        <w:t xml:space="preserve">строим график зависимости оценки от объёма выборки (логарифмическая шкала по X).</w:t>
      </w:r>
    </w:p>
    <w:p>
      <w:pPr>
        <w:pStyle w:val="FirstParagraph"/>
      </w:pPr>
      <w:r>
        <w:t xml:space="preserve">График, показывающий уменьшение случайной ошибки при увеличении данных.</w:t>
      </w:r>
    </w:p>
    <w:p>
      <w:pPr>
        <w:pStyle w:val="Compact"/>
        <w:numPr>
          <w:ilvl w:val="0"/>
          <w:numId w:val="1014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scripts/parameter_sweep.jl</w:t>
      </w:r>
      <w:r>
        <w:t xml:space="preserve"> </w:t>
      </w:r>
      <w:r>
        <w:t xml:space="preserve">- варьирование интенсивности</w:t>
      </w:r>
      <w:r>
        <w:t xml:space="preserve"> </w:t>
      </w:r>
      <m:oMath>
        <m:r>
          <m:t>λ</m:t>
        </m:r>
      </m:oMath>
    </w:p>
    <w:p>
      <w:pPr>
        <w:pStyle w:val="FirstParagraph"/>
      </w:pPr>
      <w:r>
        <w:t xml:space="preserve">Как вероятность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t>10</m:t>
            </m:r>
          </m:e>
        </m:d>
      </m:oMath>
      <w:r>
        <w:t xml:space="preserve"> </w:t>
      </w:r>
      <w:r>
        <w:t xml:space="preserve">зависит от средней интенсивности атак?</w:t>
      </w:r>
    </w:p>
    <w:p>
      <w:pPr>
        <w:pStyle w:val="BodyText"/>
      </w:pPr>
      <w:r>
        <w:rPr>
          <w:b/>
          <w:bCs/>
        </w:rPr>
        <w:t xml:space="preserve">Что делается:</w:t>
      </w:r>
    </w:p>
    <w:p>
      <w:pPr>
        <w:pStyle w:val="Compact"/>
        <w:numPr>
          <w:ilvl w:val="0"/>
          <w:numId w:val="1015"/>
        </w:numPr>
      </w:pPr>
      <w:r>
        <w:t xml:space="preserve">берём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15</m:t>
        </m:r>
      </m:oMath>
    </w:p>
    <w:p>
      <w:pPr>
        <w:pStyle w:val="Compact"/>
        <w:numPr>
          <w:ilvl w:val="0"/>
          <w:numId w:val="1015"/>
        </w:numPr>
      </w:pPr>
      <w:r>
        <w:t xml:space="preserve">для каждого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проводим симуляцию;</w:t>
      </w:r>
    </w:p>
    <w:p>
      <w:pPr>
        <w:pStyle w:val="Compact"/>
        <w:numPr>
          <w:ilvl w:val="1"/>
          <w:numId w:val="1016"/>
        </w:numPr>
      </w:pPr>
      <w:r>
        <w:t xml:space="preserve">сохраняем результаты;</w:t>
      </w:r>
    </w:p>
    <w:p>
      <w:pPr>
        <w:pStyle w:val="Compact"/>
        <w:numPr>
          <w:ilvl w:val="1"/>
          <w:numId w:val="1016"/>
        </w:numPr>
      </w:pPr>
      <w:r>
        <w:t xml:space="preserve">строим все 4 диагностических графика;</w:t>
      </w:r>
    </w:p>
    <w:p>
      <w:pPr>
        <w:pStyle w:val="Compact"/>
        <w:numPr>
          <w:ilvl w:val="0"/>
          <w:numId w:val="1015"/>
        </w:numPr>
      </w:pPr>
      <w:r>
        <w:t xml:space="preserve">сводим в общий график</w:t>
      </w:r>
    </w:p>
    <w:bookmarkEnd w:id="26"/>
    <w:bookmarkStart w:id="27" w:name="X6a6aaf3f2a44aea33881c89b041721ed2afa9cc"/>
    <w:p>
      <w:pPr>
        <w:pStyle w:val="Heading2"/>
      </w:pPr>
      <w:r>
        <w:t xml:space="preserve">1.5 Запуск эксперимента с сохранением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λ, T, num_hours_for_est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simulate_attacks</w:t>
      </w:r>
      <w:r>
        <w:rPr>
          <w:rStyle w:val="NormalTok"/>
        </w:rPr>
        <w:t xml:space="preserve">(λ, T)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num_hours_for_est)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num_hours_for_est</w:t>
      </w:r>
      <w:r>
        <w:br/>
      </w:r>
      <w:r>
        <w:rPr>
          <w:rStyle w:val="NormalTok"/>
        </w:rPr>
        <w:t xml:space="preserve">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run_simulation (generic function with 1 method)</w:t>
      </w:r>
    </w:p>
    <w:p>
      <w:pPr>
        <w:pStyle w:val="FirstParagraph"/>
      </w:pPr>
      <w:r>
        <w:t xml:space="preserve">Генерируем имя файла на основе параметров (функция safename из DrWatson)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"/home/eavernikovskaya/work/study/2025-2026/Кибербезопасность/security-modeling/labs/lab01/project/data/attack_sim"</w:t>
      </w:r>
    </w:p>
    <w:p>
      <w:pPr>
        <w:pStyle w:val="FirstParagraph"/>
      </w:pPr>
      <w:r>
        <w:t xml:space="preserve">Проверяем, существует ли уже файл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существующих данных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(filename)[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"Сохраняем в файл..."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theor_prob])</w:t>
      </w:r>
    </w:p>
    <w:p>
      <w:pPr>
        <w:pStyle w:val="SourceCode"/>
      </w:pPr>
      <w:r>
        <w:rPr>
          <w:rStyle w:val="VerbatimChar"/>
        </w:rPr>
        <w:t xml:space="preserve">Загрузка существующих данных из /home/eavernikovskaya/work/study/2025-2026/Кибербезопасность/security-modeling/labs/lab01/project/data/attack_sim/T=24.0_num_hours_for_est=10000_λ=5.0.jld2</w:t>
      </w:r>
      <w:r>
        <w:br/>
      </w:r>
      <w:r>
        <w:rPr>
          <w:rStyle w:val="VerbatimChar"/>
        </w:rPr>
        <w:t xml:space="preserve">Эмпирическая вероятность P(&gt;10) = 0.0132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bookmarkEnd w:id="27"/>
    <w:bookmarkStart w:id="48" w:name="анализ-и-визуализация-результатов"/>
    <w:p>
      <w:pPr>
        <w:pStyle w:val="Heading2"/>
      </w:pPr>
      <w:r>
        <w:t xml:space="preserve">1.6 Анализ и визуализация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Определяем параметры эксперимента (должны совпадать с использованными в run_experiment.jl)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Real} with 3 entries:</w:t>
      </w:r>
      <w:r>
        <w:br/>
      </w:r>
      <w:r>
        <w:rPr>
          <w:rStyle w:val="VerbatimChar"/>
        </w:rPr>
        <w:t xml:space="preserve">  :T                 =&gt; 24.0</w:t>
      </w:r>
      <w:r>
        <w:br/>
      </w:r>
      <w:r>
        <w:rPr>
          <w:rStyle w:val="VerbatimChar"/>
        </w:rPr>
        <w:t xml:space="preserve">  :λ                 =&gt; 5.0</w:t>
      </w:r>
      <w:r>
        <w:br/>
      </w:r>
      <w:r>
        <w:rPr>
          <w:rStyle w:val="VerbatimChar"/>
        </w:rPr>
        <w:t xml:space="preserve">  :num_hours_for_est =&gt; 10000</w:t>
      </w:r>
    </w:p>
    <w:p>
      <w:pPr>
        <w:pStyle w:val="FirstParagraph"/>
      </w:pPr>
      <w:r>
        <w:t xml:space="preserve">Формируем путь к файлу с данными (как в run_experiment.jl)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"/home/eavernikovskaya/work/study/2025-2026/Кибербезопасность/security-modeling/labs/lab01/project/data/attack_sim/T=24.0_num_hours_for_est=10000_λ=5.0.jld2"</w:t>
      </w:r>
    </w:p>
    <w:p>
      <w:pPr>
        <w:pStyle w:val="FirstParagraph"/>
      </w:pPr>
      <w:r>
        <w:t xml:space="preserve">Проверяем существование файла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 не найден. Сначала запустите scripts/run_experiment.jl для генерации данных."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Загружаем данные</w:t>
      </w:r>
    </w:p>
    <w:p>
      <w:pPr>
        <w:pStyle w:val="SourceCode"/>
      </w:pP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</w:p>
    <w:p>
      <w:pPr>
        <w:pStyle w:val="SourceCode"/>
      </w:pPr>
      <w:r>
        <w:rPr>
          <w:rStyle w:val="VerbatimChar"/>
        </w:rPr>
        <w:t xml:space="preserve">1-element Vector{Symbol}:</w:t>
      </w:r>
      <w:r>
        <w:br/>
      </w:r>
      <w:r>
        <w:rPr>
          <w:rStyle w:val="VerbatimChar"/>
        </w:rPr>
        <w:t xml:space="preserve"> :data</w:t>
      </w:r>
    </w:p>
    <w:p>
      <w:pPr>
        <w:pStyle w:val="FirstParagraph"/>
      </w:pPr>
      <w:r>
        <w:t xml:space="preserve">data — это словарь (Dict), сохранённый в run_experiment.jl</w:t>
      </w:r>
    </w:p>
    <w:p>
      <w:pPr>
        <w:pStyle w:val="BodyText"/>
      </w:pPr>
      <w:r>
        <w:t xml:space="preserve">Извлекаем результаты</w:t>
      </w:r>
    </w:p>
    <w:p>
      <w:pPr>
        <w:pStyle w:val="SourceCode"/>
      </w:pPr>
      <w:r>
        <w:rPr>
          <w:rStyle w:val="NormalTok"/>
        </w:rPr>
        <w:t xml:space="preserve">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</w:t>
      </w:r>
      <w:r>
        <w:br/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</w:t>
      </w:r>
    </w:p>
    <w:p>
      <w:pPr>
        <w:pStyle w:val="SourceCode"/>
      </w:pPr>
      <w:r>
        <w:rPr>
          <w:rStyle w:val="VerbatimChar"/>
        </w:rPr>
        <w:t xml:space="preserve">0.013695268598382881</w:t>
      </w:r>
    </w:p>
    <w:p>
      <w:pPr>
        <w:pStyle w:val="FirstParagraph"/>
      </w:pPr>
      <w:r>
        <w:t xml:space="preserve">Выводим вероятности для справки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, emp_prob)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, theor_prob)</w:t>
      </w:r>
    </w:p>
    <w:p>
      <w:pPr>
        <w:pStyle w:val="SourceCode"/>
      </w:pPr>
      <w:r>
        <w:rPr>
          <w:rStyle w:val="VerbatimChar"/>
        </w:rPr>
        <w:t xml:space="preserve">Эмпирическая вероятность P(&gt;10) = 0.0132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p>
      <w:pPr>
        <w:pStyle w:val="Compact"/>
        <w:numPr>
          <w:ilvl w:val="0"/>
          <w:numId w:val="1017"/>
        </w:numPr>
      </w:pPr>
      <w:r>
        <w:t xml:space="preserve">Гистограмма числа атак за час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x_vals)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theor_probs,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Пуассона(λ=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"Распределение числа атак за час"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Основы_вероятностного_моделирования_угроз_files/figure-docx/cell-12-output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t xml:space="preserve">Накопленное число атак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(attack_times,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(attack_times),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"Реализация"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"Накопленное число атак"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FunctionTok"/>
        </w:rPr>
        <w:t xml:space="preserve">λ*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λ·t"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 в течение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(T)</w:t>
      </w:r>
      <w:r>
        <w:rPr>
          <w:rStyle w:val="StringTok"/>
        </w:rPr>
        <w:t xml:space="preserve"> ч"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Основы_вероятностного_моделирования_угроз_files/figure-docx/cell-13-output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t xml:space="preserve">Гистограмма интервалов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(intervals,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pdf,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"Интервал (ч)"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x_dens)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плотность"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"Распределение интервалов между атаками"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Основы_вероятностного_моделирования_угроз_files/figure-docx/cell-14-output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0"/>
        </w:numPr>
      </w:pPr>
      <w:r>
        <w:t xml:space="preserve">QQ-plot интервалов против экспоненциального распределения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intervals, qqline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identity,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интервалов"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Основы_вероятностного_моделирования_угроз_files/figure-docx/cell-15-output-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Объединяем графики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Основы_вероятностного_моделирования_угроз_files/figure-docx/cell-16-output-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графики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Графики сохранены в /home/eavernikovskaya/work/study/2025-2026/Кибербезопасность/security-modeling/labs/lab01/project/plots/attack_sim_plots.png</w:t>
      </w:r>
    </w:p>
    <w:bookmarkEnd w:id="48"/>
    <w:bookmarkStart w:id="53" w:name="Xc8c86f5efc9809dd44faad46467db603fa49117"/>
    <w:p>
      <w:pPr>
        <w:pStyle w:val="Heading2"/>
      </w:pPr>
      <w:r>
        <w:t xml:space="preserve">1.7 Исследование сходимости оценки вероятности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0.013695268598382881</w:t>
      </w:r>
    </w:p>
    <w:p>
      <w:pPr>
        <w:pStyle w:val="FirstParagraph"/>
      </w:pPr>
      <w:r>
        <w:t xml:space="preserve">Размеры выборки для исследования (логарифмическая шкала)</w:t>
      </w:r>
    </w:p>
    <w:p>
      <w:pPr>
        <w:pStyle w:val="SourceCode"/>
      </w:pP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9-element Vector{Int64}:</w:t>
      </w:r>
      <w:r>
        <w:br/>
      </w:r>
      <w:r>
        <w:rPr>
          <w:rStyle w:val="VerbatimChar"/>
        </w:rPr>
        <w:t xml:space="preserve">     10</w:t>
      </w:r>
      <w:r>
        <w:br/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100</w:t>
      </w:r>
      <w:r>
        <w:br/>
      </w:r>
      <w:r>
        <w:rPr>
          <w:rStyle w:val="VerbatimChar"/>
        </w:rPr>
        <w:t xml:space="preserve">    500</w:t>
      </w:r>
      <w:r>
        <w:br/>
      </w:r>
      <w:r>
        <w:rPr>
          <w:rStyle w:val="VerbatimChar"/>
        </w:rPr>
        <w:t xml:space="preserve">   1000</w:t>
      </w:r>
      <w:r>
        <w:br/>
      </w:r>
      <w:r>
        <w:rPr>
          <w:rStyle w:val="VerbatimChar"/>
        </w:rPr>
        <w:t xml:space="preserve">   5000</w:t>
      </w:r>
      <w:r>
        <w:br/>
      </w:r>
      <w:r>
        <w:rPr>
          <w:rStyle w:val="VerbatimChar"/>
        </w:rPr>
        <w:t xml:space="preserve">  10000</w:t>
      </w:r>
      <w:r>
        <w:br/>
      </w:r>
      <w:r>
        <w:rPr>
          <w:rStyle w:val="VerbatimChar"/>
        </w:rPr>
        <w:t xml:space="preserve">  50000</w:t>
      </w:r>
      <w:r>
        <w:br/>
      </w:r>
      <w:r>
        <w:rPr>
          <w:rStyle w:val="VerbatimChar"/>
        </w:rPr>
        <w:t xml:space="preserve"> 100000</w:t>
      </w:r>
    </w:p>
    <w:p>
      <w:pPr>
        <w:pStyle w:val="FirstParagraph"/>
      </w:pPr>
      <w:r>
        <w:t xml:space="preserve">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Вычисляем эмпирические оценки для каждого объёма выборки</w:t>
      </w:r>
    </w:p>
    <w:p>
      <w:pPr>
        <w:pStyle w:val="SourceCode"/>
      </w:pPr>
      <w:r>
        <w:rPr>
          <w:rStyle w:val="NormalTok"/>
        </w:rPr>
        <w:t xml:space="preserve">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"Вычисление оценок вероятности..."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n)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(estimates, emp_prob)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: оценка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emp_prob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Вычисление оценок вероятности...</w:t>
      </w:r>
      <w:r>
        <w:br/>
      </w:r>
      <w:r>
        <w:rPr>
          <w:rStyle w:val="VerbatimChar"/>
        </w:rPr>
        <w:t xml:space="preserve">n = 10: оценка = 0.0</w:t>
      </w:r>
      <w:r>
        <w:br/>
      </w:r>
      <w:r>
        <w:rPr>
          <w:rStyle w:val="VerbatimChar"/>
        </w:rPr>
        <w:t xml:space="preserve">n = 50: оценка = 0.02</w:t>
      </w:r>
      <w:r>
        <w:br/>
      </w:r>
      <w:r>
        <w:rPr>
          <w:rStyle w:val="VerbatimChar"/>
        </w:rPr>
        <w:t xml:space="preserve">n = 100: оценка = 0.01</w:t>
      </w:r>
      <w:r>
        <w:br/>
      </w:r>
      <w:r>
        <w:rPr>
          <w:rStyle w:val="VerbatimChar"/>
        </w:rPr>
        <w:t xml:space="preserve">n = 500: оценка = 0.018</w:t>
      </w:r>
      <w:r>
        <w:br/>
      </w:r>
      <w:r>
        <w:rPr>
          <w:rStyle w:val="VerbatimChar"/>
        </w:rPr>
        <w:t xml:space="preserve">n = 1000: оценка = 0.014</w:t>
      </w:r>
      <w:r>
        <w:br/>
      </w:r>
      <w:r>
        <w:rPr>
          <w:rStyle w:val="VerbatimChar"/>
        </w:rPr>
        <w:t xml:space="preserve">n = 5000: оценка = 0.016</w:t>
      </w:r>
      <w:r>
        <w:br/>
      </w:r>
      <w:r>
        <w:rPr>
          <w:rStyle w:val="VerbatimChar"/>
        </w:rPr>
        <w:t xml:space="preserve">n = 10000: оценка = 0.0131</w:t>
      </w:r>
      <w:r>
        <w:br/>
      </w:r>
      <w:r>
        <w:rPr>
          <w:rStyle w:val="VerbatimChar"/>
        </w:rPr>
        <w:t xml:space="preserve">n = 50000: оценка = 0.0136</w:t>
      </w:r>
      <w:r>
        <w:br/>
      </w:r>
      <w:r>
        <w:rPr>
          <w:rStyle w:val="VerbatimChar"/>
        </w:rPr>
        <w:t xml:space="preserve">n = 100000: оценка = 0.0139</w:t>
      </w:r>
    </w:p>
    <w:p>
      <w:pPr>
        <w:pStyle w:val="FirstParagraph"/>
      </w:pPr>
      <w:r>
        <w:t xml:space="preserve">Построение графика сходимости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(sample_sizes, estimates,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оценка"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"Объём выборки (часы)"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"Оценка вероятности P(&gt;10)"</w:t>
      </w:r>
      <w:r>
        <w:rPr>
          <w:rStyle w:val="NormalTok"/>
        </w:rPr>
        <w:t xml:space="preserve">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(p, [theor_prob],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значение"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"Сходимость оценки вероятности P(&gt;10) при 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λ")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Основы_вероятностного_моделирования_угроз_files/figure-docx/cell-23-output-1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 в папку plots</w:t>
      </w:r>
    </w:p>
    <w:p>
      <w:pPr>
        <w:pStyle w:val="SourceCode"/>
      </w:pPr>
      <w:r>
        <w:rPr>
          <w:rStyle w:val="NormalTok"/>
        </w:rPr>
        <w:t xml:space="preserve">plot_path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plot_path)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 в /home/eavernikovskaya/work/study/2025-2026/Кибербезопасность/security-modeling/labs/lab01/project/plots/convergence.png</w:t>
      </w:r>
    </w:p>
    <w:p>
      <w:pPr>
        <w:pStyle w:val="FirstParagraph"/>
      </w:pPr>
      <w:r>
        <w:t xml:space="preserve">Сохраняем данные сходимости в JLD2 (опционально)</w:t>
      </w:r>
    </w:p>
    <w:p>
      <w:pPr>
        <w:pStyle w:val="SourceCode"/>
      </w:pP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"convergence_data_λ=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(λ)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data_path sample_sizes estimates λ theor_prob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сходимости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Данные сходимости сохранены в /home/eavernikovskaya/work/study/2025-2026/Кибербезопасность/security-modeling/labs/lab01/project/data/convergence/convergence_data_λ=5.0.jld2</w:t>
      </w:r>
    </w:p>
    <w:bookmarkEnd w:id="53"/>
    <w:bookmarkStart w:id="54" w:name="многовариантный-эксперимент"/>
    <w:p>
      <w:pPr>
        <w:pStyle w:val="Heading2"/>
      </w:pPr>
      <w:r>
        <w:t xml:space="preserve">1.8 Многовариантный эксперимент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`~/work/study/2025-2026/Кибербезопасность/security-modeling/labs/lab01/project`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Включаем функцию симуляции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simulate_attacks (generic function with 2 methods)</w:t>
      </w:r>
    </w:p>
    <w:p>
      <w:pPr>
        <w:pStyle w:val="FirstParagraph"/>
      </w:pPr>
      <w:r>
        <w:t xml:space="preserve">Базовые параметры (общие для всех запусков)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Real} with 2 entries:</w:t>
      </w:r>
      <w:r>
        <w:br/>
      </w:r>
      <w:r>
        <w:rPr>
          <w:rStyle w:val="VerbatimChar"/>
        </w:rPr>
        <w:t xml:space="preserve">  :T                 =&gt; 24.0</w:t>
      </w:r>
      <w:r>
        <w:br/>
      </w:r>
      <w:r>
        <w:rPr>
          <w:rStyle w:val="VerbatimChar"/>
        </w:rPr>
        <w:t xml:space="preserve">  :num_hours_for_est =&gt; 10000</w:t>
      </w:r>
    </w:p>
    <w:p>
      <w:pPr>
        <w:pStyle w:val="FirstParagraph"/>
      </w:pPr>
      <w:r>
        <w:t xml:space="preserve">Диапазон значений λ для исследования</w:t>
      </w:r>
    </w:p>
    <w:p>
      <w:pPr>
        <w:pStyle w:val="SourceCode"/>
      </w:pPr>
      <w:r>
        <w:rPr>
          <w:rStyle w:val="NormalTok"/>
        </w:rPr>
        <w:t xml:space="preserve">λ_values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 2.0</w:t>
      </w:r>
      <w:r>
        <w:br/>
      </w:r>
      <w:r>
        <w:rPr>
          <w:rStyle w:val="VerbatimChar"/>
        </w:rPr>
        <w:t xml:space="preserve">  5.0</w:t>
      </w:r>
      <w:r>
        <w:br/>
      </w:r>
      <w:r>
        <w:rPr>
          <w:rStyle w:val="VerbatimChar"/>
        </w:rPr>
        <w:t xml:space="preserve">  8.0</w:t>
      </w:r>
      <w:r>
        <w:br/>
      </w:r>
      <w:r>
        <w:rPr>
          <w:rStyle w:val="VerbatimChar"/>
        </w:rPr>
        <w:t xml:space="preserve"> 12.0</w:t>
      </w:r>
      <w:r>
        <w:br/>
      </w:r>
      <w:r>
        <w:rPr>
          <w:rStyle w:val="VerbatimChar"/>
        </w:rPr>
        <w:t xml:space="preserve"> 15.0</w:t>
      </w:r>
    </w:p>
    <w:p>
      <w:pPr>
        <w:pStyle w:val="FirstParagraph"/>
      </w:pPr>
      <w:r>
        <w:t xml:space="preserve">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Создаём папку для графиков параметрического исследования, если её нет</w:t>
      </w:r>
    </w:p>
    <w:p>
      <w:pPr>
        <w:pStyle w:val="SourceCode"/>
      </w:pPr>
      <w:r>
        <w:rPr>
          <w:rStyle w:val="NormalTok"/>
        </w:rPr>
        <w:t xml:space="preserve">parametric_plots_dir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(parametric_plots_dir)</w:t>
      </w:r>
    </w:p>
    <w:p>
      <w:pPr>
        <w:pStyle w:val="SourceCode"/>
      </w:pPr>
      <w:r>
        <w:rPr>
          <w:rStyle w:val="VerbatimChar"/>
        </w:rPr>
        <w:t xml:space="preserve">"/home/eavernikovskaya/work/study/2025-2026/Кибербезопасность/security-modeling/labs/lab01/project/plots/parameter_sweep"</w:t>
      </w:r>
    </w:p>
    <w:p>
      <w:pPr>
        <w:pStyle w:val="FirstParagraph"/>
      </w:pPr>
      <w:r>
        <w:t xml:space="preserve">Структура для хранения сводных результатов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{Float64, Dict}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параметрического исследования..."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Запуск параметрического исследования...</w:t>
      </w:r>
    </w:p>
    <w:p>
      <w:pPr>
        <w:pStyle w:val="FirstParagraph"/>
      </w:pPr>
      <w:r>
        <w:t xml:space="preserve">Формируем полный словарь параметров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λ_values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Генерируем имя файла на основе параметров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(base_params,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λ))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Проверяем, существует ли уже файл с результатами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существующих данных для 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Запускаем симуляцию (аналогично run_experiment.jl)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"Выполнение симуляции для 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λ")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res</w:t>
      </w:r>
      <w:r>
        <w:rPr>
          <w:rStyle w:val="StringTok"/>
        </w:rPr>
        <w:t xml:space="preserve"> = simulate_attacks(λ, params[:T])</w:t>
      </w:r>
      <w:r>
        <w:br/>
      </w:r>
      <w:r>
        <w:rPr>
          <w:rStyle w:val="NormalTok"/>
        </w:rPr>
        <w:t xml:space="preserve">    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num_hours_for_est])</w:t>
      </w:r>
      <w:r>
        <w:br/>
      </w:r>
      <w:r>
        <w:rPr>
          <w:rStyle w:val="NormalTok"/>
        </w:rPr>
        <w:t xml:space="preserve">    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</w:t>
      </w:r>
      <w:r>
        <w:br/>
      </w:r>
      <w:r>
        <w:rPr>
          <w:rStyle w:val="NormalTok"/>
        </w:rPr>
        <w:t xml:space="preserve">    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Сохраняем результаты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 params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Построение детальных графиков для текущего λ ---</w:t>
      </w:r>
      <w:r>
        <w:br/>
      </w:r>
      <w:r>
        <w:rPr>
          <w:rStyle w:val="NormalTok"/>
        </w:rPr>
        <w:t xml:space="preserve">    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    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    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Гистограмма числа атак за час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    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x_vals)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theor_probs,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Пуассона(λ=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"Распределение числа атак за час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rPr>
          <w:rStyle w:val="StringTok"/>
        </w:rPr>
        <w:t xml:space="preserve">    # 2. Накопленное число атак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p2</w:t>
      </w:r>
      <w:r>
        <w:rPr>
          <w:rStyle w:val="StringTok"/>
        </w:rPr>
        <w:t xml:space="preserve"> = plot(attack_times, 1:length(attack_times), label = "</w:t>
      </w:r>
      <w:r>
        <w:rPr>
          <w:rStyle w:val="NormalTok"/>
        </w:rPr>
        <w:t xml:space="preserve">Реализация</w:t>
      </w:r>
      <w:r>
        <w:rPr>
          <w:rStyle w:val="StringTok"/>
        </w:rPr>
        <w:t xml:space="preserve">", xlabel = "</w:t>
      </w:r>
      <w:r>
        <w:rPr>
          <w:rStyle w:val="NormalTok"/>
        </w:rPr>
        <w:t xml:space="preserve">Время (ч)</w:t>
      </w:r>
      <w:r>
        <w:rPr>
          <w:rStyle w:val="StringTok"/>
        </w:rPr>
        <w:t xml:space="preserve">", ylabel = "</w:t>
      </w:r>
      <w:r>
        <w:rPr>
          <w:rStyle w:val="NormalTok"/>
        </w:rPr>
        <w:t xml:space="preserve">Накопленное число атак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</w:t>
      </w:r>
      <w:r>
        <w:rPr>
          <w:rStyle w:val="FunctionTok"/>
        </w:rPr>
        <w:t xml:space="preserve">λ*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λ·t"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 в течение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</w:t>
      </w:r>
      <w:r>
        <w:rPr>
          <w:rStyle w:val="StringTok"/>
        </w:rPr>
        <w:t xml:space="preserve"> ч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rPr>
          <w:rStyle w:val="StringTok"/>
        </w:rPr>
        <w:t xml:space="preserve">    # 3. Гистограмма интервалов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p3</w:t>
      </w:r>
      <w:r>
        <w:rPr>
          <w:rStyle w:val="StringTok"/>
        </w:rPr>
        <w:t xml:space="preserve"> = histogram(intervals, bins = 30, normalize = :pdf, label = "</w:t>
      </w:r>
      <w:r>
        <w:rPr>
          <w:rStyle w:val="NormalTok"/>
        </w:rPr>
        <w:t xml:space="preserve">Эмпирическая плотность</w:t>
      </w:r>
      <w:r>
        <w:rPr>
          <w:rStyle w:val="StringTok"/>
        </w:rPr>
        <w:t xml:space="preserve">", xlabel = "</w:t>
      </w:r>
      <w:r>
        <w:rPr>
          <w:rStyle w:val="NormalTok"/>
        </w:rPr>
        <w:t xml:space="preserve">Интервал (ч)</w:t>
      </w:r>
      <w:r>
        <w:rPr>
          <w:rStyle w:val="StringTok"/>
        </w:rPr>
        <w:t xml:space="preserve">", ylabel = "</w:t>
      </w:r>
      <w:r>
        <w:rPr>
          <w:rStyle w:val="NormalTok"/>
        </w:rPr>
        <w:t xml:space="preserve">Плотность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x_dens)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плотность"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"Распределение интервалов между атаками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rPr>
          <w:rStyle w:val="StringTok"/>
        </w:rPr>
        <w:t xml:space="preserve">    # 4. </w:t>
      </w:r>
      <w:r>
        <w:rPr>
          <w:rStyle w:val="NormalTok"/>
        </w:rPr>
        <w:t xml:space="preserve">QQ</w:t>
      </w:r>
      <w:r>
        <w:rPr>
          <w:rStyle w:val="StringTok"/>
        </w:rPr>
        <w:t xml:space="preserve">-plot интервалов против экспоненциального распределения</w:t>
      </w:r>
      <w:r>
        <w:br/>
      </w: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intervals, qqline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identity,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интервалов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rPr>
          <w:rStyle w:val="StringTok"/>
        </w:rPr>
        <w:t xml:space="preserve">    # Объединяем графики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combined</w:t>
      </w:r>
      <w:r>
        <w:rPr>
          <w:rStyle w:val="StringTok"/>
        </w:rPr>
        <w:t xml:space="preserve"> = plot(p1, p2, p3, p4, layout = (2,2), size = (1000, 800))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Сохраняем в папку parameter_sweep с именем, содержащим λ</w:t>
      </w:r>
      <w:r>
        <w:br/>
      </w:r>
      <w:r>
        <w:rPr>
          <w:rStyle w:val="NormalTok"/>
        </w:rPr>
        <w:t xml:space="preserve">    plot_filename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(parametric_plots_dir, </w:t>
      </w:r>
      <w:r>
        <w:rPr>
          <w:rStyle w:val="StringTok"/>
        </w:rPr>
        <w:t xml:space="preserve">"attack_sim_λ=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(λ)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plot_filename)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"Детальные графики для 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Сохраняем сводные данные для этого λ</w:t>
      </w:r>
      <w:r>
        <w:br/>
      </w:r>
      <w:r>
        <w:rPr>
          <w:rStyle w:val="NormalTok"/>
        </w:rPr>
        <w:t xml:space="preserve">    summary[λ]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λ: теоретическая вероятность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theor_prob])</w:t>
      </w:r>
      <w:r>
        <w:rPr>
          <w:rStyle w:val="StringTok"/>
        </w:rPr>
        <w:t xml:space="preserve">, эмпирическая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Загрузка существующих данных для λ = 2.0 из /home/eavernikovskaya/work/study/2025-2026/Кибербезопасность/security-modeling/labs/lab01/project/data/attack_sim/T=24.0_num_hours_for_est=10000_λ=2.0.jld2</w:t>
      </w:r>
      <w:r>
        <w:br/>
      </w:r>
      <w:r>
        <w:rPr>
          <w:rStyle w:val="VerbatimChar"/>
        </w:rPr>
        <w:t xml:space="preserve">Детальные графики для λ=2.0 сохранены в /home/eavernikovskaya/work/study/2025-2026/Кибербезопасность/security-modeling/labs/lab01/project/plots/parameter_sweep/attack_sim_λ=2.0.png</w:t>
      </w:r>
      <w:r>
        <w:br/>
      </w:r>
      <w:r>
        <w:rPr>
          <w:rStyle w:val="VerbatimChar"/>
        </w:rPr>
        <w:t xml:space="preserve">λ = 2.0: теоретическая вероятность = 8.308224368480666e-6, эмпирическая = 0.0</w:t>
      </w:r>
      <w:r>
        <w:br/>
      </w:r>
      <w:r>
        <w:rPr>
          <w:rStyle w:val="VerbatimChar"/>
        </w:rPr>
        <w:t xml:space="preserve">Загрузка существующих данных для λ = 5.0 из /home/eavernikovskaya/work/study/2025-2026/Кибербезопасность/security-modeling/labs/lab01/project/data/attack_sim/T=24.0_num_hours_for_est=10000_λ=5.0.jld2</w:t>
      </w:r>
      <w:r>
        <w:br/>
      </w:r>
      <w:r>
        <w:rPr>
          <w:rStyle w:val="VerbatimChar"/>
        </w:rPr>
        <w:t xml:space="preserve">Детальные графики для λ=5.0 сохранены в /home/eavernikovskaya/work/study/2025-2026/Кибербезопасность/security-modeling/labs/lab01/project/plots/parameter_sweep/attack_sim_λ=5.0.png</w:t>
      </w:r>
      <w:r>
        <w:br/>
      </w:r>
      <w:r>
        <w:rPr>
          <w:rStyle w:val="VerbatimChar"/>
        </w:rPr>
        <w:t xml:space="preserve">λ = 5.0: теоретическая вероятность = 0.013695268598382881, эмпирическая = 0.0132</w:t>
      </w:r>
      <w:r>
        <w:br/>
      </w:r>
      <w:r>
        <w:rPr>
          <w:rStyle w:val="VerbatimChar"/>
        </w:rPr>
        <w:t xml:space="preserve">Загрузка существующих данных для λ = 8.0 из /home/eavernikovskaya/work/study/2025-2026/Кибербезопасность/security-modeling/labs/lab01/project/data/attack_sim/T=24.0_num_hours_for_est=10000_λ=8.0.jld2</w:t>
      </w:r>
      <w:r>
        <w:br/>
      </w:r>
      <w:r>
        <w:rPr>
          <w:rStyle w:val="VerbatimChar"/>
        </w:rPr>
        <w:t xml:space="preserve">Детальные графики для λ=8.0 сохранены в /home/eavernikovskaya/work/study/2025-2026/Кибербезопасность/security-modeling/labs/lab01/project/plots/parameter_sweep/attack_sim_λ=8.0.png</w:t>
      </w:r>
      <w:r>
        <w:br/>
      </w:r>
      <w:r>
        <w:rPr>
          <w:rStyle w:val="VerbatimChar"/>
        </w:rPr>
        <w:t xml:space="preserve">λ = 8.0: теоретическая вероятность = 0.18411420744145301, эмпирическая = 0.1932</w:t>
      </w:r>
      <w:r>
        <w:br/>
      </w:r>
      <w:r>
        <w:rPr>
          <w:rStyle w:val="VerbatimChar"/>
        </w:rPr>
        <w:t xml:space="preserve">Загрузка существующих данных для λ = 12.0 из /home/eavernikovskaya/work/study/2025-2026/Кибербезопасность/security-modeling/labs/lab01/project/data/attack_sim/T=24.0_num_hours_for_est=10000_λ=12.0.jld2</w:t>
      </w:r>
      <w:r>
        <w:br/>
      </w:r>
      <w:r>
        <w:rPr>
          <w:rStyle w:val="VerbatimChar"/>
        </w:rPr>
        <w:t xml:space="preserve">Детальные графики для λ=12.0 сохранены в /home/eavernikovskaya/work/study/2025-2026/Кибербезопасность/security-modeling/labs/lab01/project/plots/parameter_sweep/attack_sim_λ=12.0.png</w:t>
      </w:r>
      <w:r>
        <w:br/>
      </w:r>
      <w:r>
        <w:rPr>
          <w:rStyle w:val="VerbatimChar"/>
        </w:rPr>
        <w:t xml:space="preserve">λ = 12.0: теоретическая вероятность = 0.6527705824458284, эмпирическая = 0.6551</w:t>
      </w:r>
      <w:r>
        <w:br/>
      </w:r>
      <w:r>
        <w:rPr>
          <w:rStyle w:val="VerbatimChar"/>
        </w:rPr>
        <w:t xml:space="preserve">Загрузка существующих данных для λ = 15.0 из /home/eavernikovskaya/work/study/2025-2026/Кибербезопасность/security-modeling/labs/lab01/project/data/attack_sim/T=24.0_num_hours_for_est=10000_λ=15.0.jld2</w:t>
      </w:r>
      <w:r>
        <w:br/>
      </w:r>
      <w:r>
        <w:rPr>
          <w:rStyle w:val="VerbatimChar"/>
        </w:rPr>
        <w:t xml:space="preserve">Детальные графики для λ=15.0 сохранены в /home/eavernikovskaya/work/study/2025-2026/Кибербезопасность/security-modeling/labs/lab01/project/plots/parameter_sweep/attack_sim_λ=15.0.png</w:t>
      </w:r>
      <w:r>
        <w:br/>
      </w:r>
      <w:r>
        <w:rPr>
          <w:rStyle w:val="VerbatimChar"/>
        </w:rPr>
        <w:t xml:space="preserve">λ = 15.0: теоретическая вероятность = 0.8815355884709849, эмпирическая = 0.8913</w:t>
      </w:r>
    </w:p>
    <w:p>
      <w:pPr>
        <w:pStyle w:val="FirstParagraph"/>
      </w:pPr>
      <w:r>
        <w:t xml:space="preserve">Сохраняем сводные данные отдельно</w:t>
      </w:r>
    </w:p>
    <w:p>
      <w:pPr>
        <w:pStyle w:val="SourceCode"/>
      </w:pPr>
      <w:r>
        <w:rPr>
          <w:rStyle w:val="NormalTok"/>
        </w:rPr>
        <w:t xml:space="preserve">summary_filename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"summary_λ_values.jld2"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(summary_filename))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summary_filename λ_values summary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"Сводные данные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Сводные данные сохранены в /home/eavernikovskaya/work/study/2025-2026/Кибербезопасность/security-modeling/labs/lab01/project/data/parameter_sweep/summary_λ_values.jld2</w:t>
      </w:r>
    </w:p>
    <w:p>
      <w:pPr>
        <w:pStyle w:val="FirstParagraph"/>
      </w:pPr>
      <w:r>
        <w:t xml:space="preserve">Построение графика зависимости вероятностей от λ</w:t>
      </w:r>
    </w:p>
    <w:p>
      <w:pPr>
        <w:pStyle w:val="SourceCode"/>
      </w:pPr>
      <w:r>
        <w:rPr>
          <w:rStyle w:val="NormalTok"/>
        </w:rPr>
        <w:t xml:space="preserve">λs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[λ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λ_values]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[summary[λ][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λs]</w:t>
      </w:r>
      <w:r>
        <w:br/>
      </w:r>
      <w:r>
        <w:rPr>
          <w:rStyle w:val="NormalTok"/>
        </w:rPr>
        <w:t xml:space="preserve">emp_probs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[summary[λ][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λs]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(λs, [theor_probs emp_probs],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"Теоретическая P(&gt;10)"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P(&gt;10)"</w:t>
      </w:r>
      <w:r>
        <w:rPr>
          <w:rStyle w:val="NormalTok"/>
        </w:rPr>
        <w:t xml:space="preserve">],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λ (атак/час)"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 P(&gt;10)"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вероятности от интенсивности атак"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global_plot_path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global_plot_path)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"Общий график зависимости сохранён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global_plot_path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Общий график зависимости сохранён в /home/eavernikovskaya/work/study/2025-2026/Кибербезопасность/security-modeling/labs/lab01/project/plots/parameter_sweep.png</w:t>
      </w:r>
    </w:p>
    <w:p>
      <w:pPr>
        <w:pStyle w:val="FirstParagraph"/>
      </w:pPr>
      <w:r>
        <w:t xml:space="preserve">Опционально: таблица в формате CSV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λs, 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theor_probs, empirical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emp_probs)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"Таблица сохранена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Таблица сохранена в /home/eavernikovskaya/work/study/2025-2026/Кибербезопасность/security-modeling/labs/lab01/project/data/parameter_sweep/summary.csv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9" Target="media/rId4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вероятностного моделирования угроз</dc:title>
  <dc:creator>Верниковская Екатерина Андреевна</dc:creator>
  <dc:language>ru-RU</dc:language>
  <cp:keywords/>
  <dcterms:created xsi:type="dcterms:W3CDTF">2026-04-08T10:05:50Z</dcterms:created>
  <dcterms:modified xsi:type="dcterms:W3CDTF">2026-04-08T10:05:50Z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Методы математического моделирования в кибербезопасности</vt:lpwstr>
  </property>
  <property fmtid="{D5CDD505-2E9C-101B-9397-08002B2CF9AE}" pid="17" name="toc-title">
    <vt:lpwstr>Содержание</vt:lpwstr>
  </property>
</Properties>
</file>