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10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0" w:name="Xc765483af8e2285e7c2ccbf1ab45eda6ba74c19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учётной записи пользовтеля guest</w:t>
      </w:r>
    </w:p>
    <w:p>
      <w:pPr>
        <w:pStyle w:val="FirstParagraph"/>
      </w:pPr>
      <w:r>
        <w:t xml:space="preserve">В установленной при выполнении предыдущей лабораторной работы операционной системе создаём учётную запись пользователя guest (используя учётную запись администратора):</w:t>
      </w:r>
      <w:r>
        <w:t xml:space="preserve"> </w:t>
      </w:r>
      <w:r>
        <w:rPr>
          <w:iCs/>
          <w:i/>
        </w:rPr>
        <w:t xml:space="preserve">useradd guest</w:t>
      </w:r>
      <w:r>
        <w:t xml:space="preserve"> </w:t>
      </w:r>
      <w:r>
        <w:t xml:space="preserve">(рис. 1)</w:t>
      </w:r>
    </w:p>
    <w:p>
      <w:pPr>
        <w:pStyle w:val="CaptionedFigure"/>
      </w:pPr>
      <w:r>
        <w:drawing>
          <wp:inline>
            <wp:extent cx="3114675" cy="342900"/>
            <wp:effectExtent b="0" l="0" r="0" t="0"/>
            <wp:docPr descr="Создание учётносй записи пользователя guest" title="" id="22" name="Picture"/>
            <a:graphic>
              <a:graphicData uri="http://schemas.openxmlformats.org/drawingml/2006/picture">
                <pic:pic>
                  <pic:nvPicPr>
                    <pic:cNvPr descr="image/лаба2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учётносй записи пользователя guest</w:t>
      </w:r>
    </w:p>
    <w:p>
      <w:pPr>
        <w:pStyle w:val="BodyText"/>
      </w:pPr>
      <w:r>
        <w:t xml:space="preserve">Зададим пароль для пользователя guest:</w:t>
      </w:r>
      <w:r>
        <w:t xml:space="preserve"> </w:t>
      </w:r>
      <w:r>
        <w:rPr>
          <w:iCs/>
          <w:i/>
        </w:rPr>
        <w:t xml:space="preserve">passwd guest</w:t>
      </w:r>
      <w:r>
        <w:t xml:space="preserve"> </w:t>
      </w:r>
      <w:r>
        <w:t xml:space="preserve">(рис. 2)</w:t>
      </w:r>
    </w:p>
    <w:p>
      <w:pPr>
        <w:pStyle w:val="CaptionedFigure"/>
      </w:pPr>
      <w:r>
        <w:drawing>
          <wp:inline>
            <wp:extent cx="3733800" cy="906662"/>
            <wp:effectExtent b="0" l="0" r="0" t="0"/>
            <wp:docPr descr="Пароль для пользователя guest" title="" id="25" name="Picture"/>
            <a:graphic>
              <a:graphicData uri="http://schemas.openxmlformats.org/drawingml/2006/picture">
                <pic:pic>
                  <pic:nvPicPr>
                    <pic:cNvPr descr="image/лаба2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Пароль для пользователя guest</w:t>
      </w:r>
    </w:p>
    <w:p>
      <w:pPr>
        <w:pStyle w:val="BodyText"/>
      </w:pPr>
      <w:r>
        <w:t xml:space="preserve">Далее зайдём в систему от имени пользователя guest (рис. 3)</w:t>
      </w:r>
    </w:p>
    <w:p>
      <w:pPr>
        <w:pStyle w:val="CaptionedFigure"/>
      </w:pPr>
      <w:r>
        <w:drawing>
          <wp:inline>
            <wp:extent cx="3733800" cy="2479911"/>
            <wp:effectExtent b="0" l="0" r="0" t="0"/>
            <wp:docPr descr="Вход в учётную запись пользователя guest" title="" id="28" name="Picture"/>
            <a:graphic>
              <a:graphicData uri="http://schemas.openxmlformats.org/drawingml/2006/picture">
                <pic:pic>
                  <pic:nvPicPr>
                    <pic:cNvPr descr="image/лаба2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в учётную запись пользователя guest</w:t>
      </w:r>
    </w:p>
    <w:bookmarkEnd w:id="30"/>
    <w:bookmarkStart w:id="79" w:name="Xeabf120c2c6218e66d9f6378963835ad046936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После входа в систему от имени пользователя guest</w:t>
      </w:r>
    </w:p>
    <w:p>
      <w:pPr>
        <w:pStyle w:val="FirstParagraph"/>
      </w:pPr>
      <w:r>
        <w:t xml:space="preserve">Определим директорию, в которой мы находимся, командой</w:t>
      </w:r>
      <w:r>
        <w:t xml:space="preserve"> </w:t>
      </w:r>
      <w:r>
        <w:rPr>
          <w:iCs/>
          <w:i/>
        </w:rPr>
        <w:t xml:space="preserve">pwd</w:t>
      </w:r>
      <w:r>
        <w:t xml:space="preserve">. Я нахожусь в домашней директории, так как в приглашении командной строки есть</w:t>
      </w:r>
      <w:r>
        <w:t xml:space="preserve"> </w:t>
      </w:r>
      <w:r>
        <w:rPr>
          <w:iCs/>
          <w:i/>
        </w:rPr>
        <w:t xml:space="preserve">~</w:t>
      </w:r>
      <w:r>
        <w:t xml:space="preserve"> </w:t>
      </w:r>
      <w:r>
        <w:t xml:space="preserve">(рис. 4)</w:t>
      </w:r>
    </w:p>
    <w:p>
      <w:pPr>
        <w:pStyle w:val="CaptionedFigure"/>
      </w:pPr>
      <w:r>
        <w:drawing>
          <wp:inline>
            <wp:extent cx="2514600" cy="542925"/>
            <wp:effectExtent b="0" l="0" r="0" t="0"/>
            <wp:docPr descr="Текущая директория" title="" id="32" name="Picture"/>
            <a:graphic>
              <a:graphicData uri="http://schemas.openxmlformats.org/drawingml/2006/picture">
                <pic:pic>
                  <pic:nvPicPr>
                    <pic:cNvPr descr="image/лаба2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Текущая директория</w:t>
      </w:r>
    </w:p>
    <w:p>
      <w:pPr>
        <w:pStyle w:val="BodyText"/>
      </w:pPr>
      <w:r>
        <w:t xml:space="preserve">Уточним имя нашего пользователя командой</w:t>
      </w:r>
      <w:r>
        <w:t xml:space="preserve"> </w:t>
      </w:r>
      <w:r>
        <w:rPr>
          <w:iCs/>
          <w:i/>
        </w:rPr>
        <w:t xml:space="preserve">whoami</w:t>
      </w:r>
      <w:r>
        <w:t xml:space="preserve"> </w:t>
      </w:r>
      <w:r>
        <w:t xml:space="preserve">(рис. 5)</w:t>
      </w:r>
    </w:p>
    <w:p>
      <w:pPr>
        <w:pStyle w:val="CaptionedFigure"/>
      </w:pPr>
      <w:r>
        <w:drawing>
          <wp:inline>
            <wp:extent cx="2714625" cy="523875"/>
            <wp:effectExtent b="0" l="0" r="0" t="0"/>
            <wp:docPr descr="Имя нашего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лаба2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Имя нашего пользователя</w:t>
      </w:r>
    </w:p>
    <w:p>
      <w:pPr>
        <w:pStyle w:val="BodyText"/>
      </w:pPr>
      <w:r>
        <w:t xml:space="preserve">Далее уточним имя нашего пользователя, его группу, а также группы, куда входит пользователь, командой</w:t>
      </w:r>
      <w:r>
        <w:t xml:space="preserve"> </w:t>
      </w:r>
      <w:r>
        <w:rPr>
          <w:iCs/>
          <w:i/>
        </w:rPr>
        <w:t xml:space="preserve">id</w:t>
      </w:r>
      <w:r>
        <w:t xml:space="preserve"> </w:t>
      </w:r>
      <w:r>
        <w:t xml:space="preserve">(рис. 6)</w:t>
      </w:r>
    </w:p>
    <w:p>
      <w:pPr>
        <w:pStyle w:val="CaptionedFigure"/>
      </w:pPr>
      <w:r>
        <w:drawing>
          <wp:inline>
            <wp:extent cx="3733800" cy="234390"/>
            <wp:effectExtent b="0" l="0" r="0" t="0"/>
            <wp:docPr descr="Информация о пользователе через команду id" title="" id="38" name="Picture"/>
            <a:graphic>
              <a:graphicData uri="http://schemas.openxmlformats.org/drawingml/2006/picture">
                <pic:pic>
                  <pic:nvPicPr>
                    <pic:cNvPr descr="image/лаба2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пользователе через команду id</w:t>
      </w:r>
    </w:p>
    <w:p>
      <w:pPr>
        <w:pStyle w:val="BodyText"/>
      </w:pPr>
      <w:r>
        <w:t xml:space="preserve">Далее сравним вывод команды</w:t>
      </w:r>
      <w:r>
        <w:t xml:space="preserve"> </w:t>
      </w:r>
      <w:r>
        <w:rPr>
          <w:iCs/>
          <w:i/>
        </w:rPr>
        <w:t xml:space="preserve">id</w:t>
      </w:r>
      <w:r>
        <w:t xml:space="preserve"> </w:t>
      </w:r>
      <w:r>
        <w:t xml:space="preserve">с выводом команды</w:t>
      </w:r>
      <w:r>
        <w:t xml:space="preserve"> </w:t>
      </w:r>
      <w:r>
        <w:rPr>
          <w:iCs/>
          <w:i/>
        </w:rPr>
        <w:t xml:space="preserve">groups</w:t>
      </w:r>
      <w:r>
        <w:t xml:space="preserve">. В выводе команды</w:t>
      </w:r>
      <w:r>
        <w:t xml:space="preserve"> </w:t>
      </w:r>
      <w:r>
        <w:rPr>
          <w:iCs/>
          <w:i/>
        </w:rPr>
        <w:t xml:space="preserve">groups</w:t>
      </w:r>
      <w:r>
        <w:t xml:space="preserve"> </w:t>
      </w:r>
      <w:r>
        <w:t xml:space="preserve">информация только о названии группы, к которой относится пользователь. В выводе команды</w:t>
      </w:r>
      <w:r>
        <w:t xml:space="preserve"> </w:t>
      </w:r>
      <w:r>
        <w:rPr>
          <w:iCs/>
          <w:i/>
        </w:rPr>
        <w:t xml:space="preserve">id</w:t>
      </w:r>
      <w:r>
        <w:t xml:space="preserve"> </w:t>
      </w:r>
      <w:r>
        <w:t xml:space="preserve">больше</w:t>
      </w:r>
      <w:r>
        <w:t xml:space="preserve"> </w:t>
      </w:r>
      <w:r>
        <w:t xml:space="preserve">информации: имя пользователя и имя группы, также коды имени пользователя и группы (рис. 7)</w:t>
      </w:r>
    </w:p>
    <w:p>
      <w:pPr>
        <w:pStyle w:val="CaptionedFigure"/>
      </w:pPr>
      <w:r>
        <w:drawing>
          <wp:inline>
            <wp:extent cx="2781300" cy="581025"/>
            <wp:effectExtent b="0" l="0" r="0" t="0"/>
            <wp:docPr descr="Информация о пользователе через команду groups" title="" id="41" name="Picture"/>
            <a:graphic>
              <a:graphicData uri="http://schemas.openxmlformats.org/drawingml/2006/picture">
                <pic:pic>
                  <pic:nvPicPr>
                    <pic:cNvPr descr="image/лаба2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Информация о пользователе через команду groups</w:t>
      </w:r>
    </w:p>
    <w:p>
      <w:pPr>
        <w:pStyle w:val="BodyText"/>
      </w:pPr>
      <w:r>
        <w:t xml:space="preserve">Посмотрим файл /etc/passwd командой</w:t>
      </w:r>
      <w:r>
        <w:t xml:space="preserve"> </w:t>
      </w:r>
      <w:r>
        <w:rPr>
          <w:iCs/>
          <w:i/>
        </w:rPr>
        <w:t xml:space="preserve">cat /etc/passwd &amp; grep guest</w:t>
      </w:r>
      <w:r>
        <w:t xml:space="preserve">, чтобы найти в нём информацию об учётной записи пользователя guest, определить его uid и gid. Найденные значение совпадают с полученными в предыдущих выводах (рис. 8)</w:t>
      </w:r>
    </w:p>
    <w:p>
      <w:pPr>
        <w:pStyle w:val="CaptionedFigure"/>
      </w:pPr>
      <w:r>
        <w:drawing>
          <wp:inline>
            <wp:extent cx="3733800" cy="403440"/>
            <wp:effectExtent b="0" l="0" r="0" t="0"/>
            <wp:docPr descr="Информация о пользователе в файле /etc/passwd" title="" id="44" name="Picture"/>
            <a:graphic>
              <a:graphicData uri="http://schemas.openxmlformats.org/drawingml/2006/picture">
                <pic:pic>
                  <pic:nvPicPr>
                    <pic:cNvPr descr="image/лаба2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Информация о пользователе в файле /etc/passwd</w:t>
      </w:r>
    </w:p>
    <w:p>
      <w:pPr>
        <w:pStyle w:val="BodyText"/>
      </w:pPr>
      <w:r>
        <w:t xml:space="preserve">Определим существующие в системе директории командой</w:t>
      </w:r>
      <w:r>
        <w:t xml:space="preserve"> </w:t>
      </w:r>
      <w:r>
        <w:rPr>
          <w:iCs/>
          <w:i/>
        </w:rPr>
        <w:t xml:space="preserve">ls -l /home/</w:t>
      </w:r>
      <w:r>
        <w:t xml:space="preserve">. Нам удалось получить список поддиректорий директории /home. Права у директорий eavernikovskaya и guest:</w:t>
      </w:r>
      <w:r>
        <w:t xml:space="preserve"> </w:t>
      </w:r>
      <w:r>
        <w:rPr>
          <w:iCs/>
          <w:i/>
        </w:rPr>
        <w:t xml:space="preserve">drwx——</w:t>
      </w:r>
      <w:r>
        <w:t xml:space="preserve"> </w:t>
      </w:r>
      <w:r>
        <w:t xml:space="preserve">(рис. 9)</w:t>
      </w:r>
    </w:p>
    <w:p>
      <w:pPr>
        <w:pStyle w:val="CaptionedFigure"/>
      </w:pPr>
      <w:r>
        <w:drawing>
          <wp:inline>
            <wp:extent cx="3733800" cy="508894"/>
            <wp:effectExtent b="0" l="0" r="0" t="0"/>
            <wp:docPr descr="Существующие в системе директории" title="" id="47" name="Picture"/>
            <a:graphic>
              <a:graphicData uri="http://schemas.openxmlformats.org/drawingml/2006/picture">
                <pic:pic>
                  <pic:nvPicPr>
                    <pic:cNvPr descr="image/лаба2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Существующие в системе директории</w:t>
      </w:r>
    </w:p>
    <w:p>
      <w:pPr>
        <w:pStyle w:val="BodyText"/>
      </w:pPr>
      <w:r>
        <w:t xml:space="preserve">Далее проверим какие расширенные атрибуты установлены на поддиректориях, находящихся в директории /home, командой:</w:t>
      </w:r>
      <w:r>
        <w:t xml:space="preserve"> </w:t>
      </w:r>
      <w:r>
        <w:rPr>
          <w:iCs/>
          <w:i/>
        </w:rPr>
        <w:t xml:space="preserve">lsattr /home</w:t>
      </w:r>
      <w:r>
        <w:t xml:space="preserve">. Этого увидеть не удалось (рис. 10), (рис. 11)</w:t>
      </w:r>
    </w:p>
    <w:p>
      <w:pPr>
        <w:pStyle w:val="CaptionedFigure"/>
      </w:pPr>
      <w:r>
        <w:drawing>
          <wp:inline>
            <wp:extent cx="3733800" cy="461846"/>
            <wp:effectExtent b="0" l="0" r="0" t="0"/>
            <wp:docPr descr="Проверка расширенных атрибутов (1)" title="" id="50" name="Picture"/>
            <a:graphic>
              <a:graphicData uri="http://schemas.openxmlformats.org/drawingml/2006/picture">
                <pic:pic>
                  <pic:nvPicPr>
                    <pic:cNvPr descr="image/лаба2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расширенных атрибутов (1)</w:t>
      </w:r>
    </w:p>
    <w:p>
      <w:pPr>
        <w:pStyle w:val="CaptionedFigure"/>
      </w:pPr>
      <w:r>
        <w:drawing>
          <wp:inline>
            <wp:extent cx="3724275" cy="1647825"/>
            <wp:effectExtent b="0" l="0" r="0" t="0"/>
            <wp:docPr descr="Проверка расширенных атрибутов (2)" title="" id="53" name="Picture"/>
            <a:graphic>
              <a:graphicData uri="http://schemas.openxmlformats.org/drawingml/2006/picture">
                <pic:pic>
                  <pic:nvPicPr>
                    <pic:cNvPr descr="image/лаба2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расширенных атрибутов (2)</w:t>
      </w:r>
    </w:p>
    <w:p>
      <w:pPr>
        <w:pStyle w:val="BodyText"/>
      </w:pPr>
      <w:r>
        <w:t xml:space="preserve">Далее создадим в домашней директории поддиректорию dir1 командой</w:t>
      </w:r>
      <w:r>
        <w:t xml:space="preserve"> </w:t>
      </w:r>
      <w:r>
        <w:rPr>
          <w:iCs/>
          <w:i/>
        </w:rPr>
        <w:t xml:space="preserve">mkdir dir1</w:t>
      </w:r>
      <w:r>
        <w:t xml:space="preserve"> </w:t>
      </w:r>
      <w:r>
        <w:t xml:space="preserve">(рис. 12)</w:t>
      </w:r>
    </w:p>
    <w:p>
      <w:pPr>
        <w:pStyle w:val="CaptionedFigure"/>
      </w:pPr>
      <w:r>
        <w:drawing>
          <wp:inline>
            <wp:extent cx="2981325" cy="342900"/>
            <wp:effectExtent b="0" l="0" r="0" t="0"/>
            <wp:docPr descr="Создание поддиректории dir1" title="" id="56" name="Picture"/>
            <a:graphic>
              <a:graphicData uri="http://schemas.openxmlformats.org/drawingml/2006/picture">
                <pic:pic>
                  <pic:nvPicPr>
                    <pic:cNvPr descr="image/лаба2_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поддиректории dir1</w:t>
      </w:r>
    </w:p>
    <w:p>
      <w:pPr>
        <w:pStyle w:val="BodyText"/>
      </w:pPr>
      <w:r>
        <w:t xml:space="preserve">Определим командами</w:t>
      </w:r>
      <w:r>
        <w:t xml:space="preserve"> </w:t>
      </w:r>
      <w:r>
        <w:rPr>
          <w:iCs/>
          <w:i/>
        </w:rPr>
        <w:t xml:space="preserve">ls -l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lsattr</w:t>
      </w:r>
      <w:r>
        <w:t xml:space="preserve">, какие права доступа и расширенные атрибуты были выставлены на директорию dir1 (рис. 14), (рис. 14)</w:t>
      </w:r>
    </w:p>
    <w:p>
      <w:pPr>
        <w:pStyle w:val="CaptionedFigure"/>
      </w:pPr>
      <w:r>
        <w:drawing>
          <wp:inline>
            <wp:extent cx="3733800" cy="1875962"/>
            <wp:effectExtent b="0" l="0" r="0" t="0"/>
            <wp:docPr descr="Права доступа на директорию dir1" title="" id="59" name="Picture"/>
            <a:graphic>
              <a:graphicData uri="http://schemas.openxmlformats.org/drawingml/2006/picture">
                <pic:pic>
                  <pic:nvPicPr>
                    <pic:cNvPr descr="image/лаба2_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Права доступа на директорию dir1</w:t>
      </w:r>
    </w:p>
    <w:p>
      <w:pPr>
        <w:pStyle w:val="CaptionedFigure"/>
      </w:pPr>
      <w:r>
        <w:drawing>
          <wp:inline>
            <wp:extent cx="3733800" cy="324297"/>
            <wp:effectExtent b="0" l="0" r="0" t="0"/>
            <wp:docPr descr="Расширенные атрибуты на директорию dir1" title="" id="62" name="Picture"/>
            <a:graphic>
              <a:graphicData uri="http://schemas.openxmlformats.org/drawingml/2006/picture">
                <pic:pic>
                  <pic:nvPicPr>
                    <pic:cNvPr descr="image/лаба2_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Расширенные атрибуты на директорию dir1</w:t>
      </w:r>
    </w:p>
    <w:p>
      <w:pPr>
        <w:pStyle w:val="BodyText"/>
      </w:pPr>
      <w:r>
        <w:t xml:space="preserve">Снимем с директории dir1 все атрибуты командой</w:t>
      </w:r>
      <w:r>
        <w:t xml:space="preserve"> </w:t>
      </w:r>
      <w:r>
        <w:rPr>
          <w:iCs/>
          <w:i/>
        </w:rPr>
        <w:t xml:space="preserve">chmod 000 dir1</w:t>
      </w:r>
      <w:r>
        <w:t xml:space="preserve"> </w:t>
      </w:r>
      <w:r>
        <w:t xml:space="preserve">(рис. 15), (рис. 16)</w:t>
      </w:r>
    </w:p>
    <w:p>
      <w:pPr>
        <w:pStyle w:val="CaptionedFigure"/>
      </w:pPr>
      <w:r>
        <w:drawing>
          <wp:inline>
            <wp:extent cx="3286125" cy="342900"/>
            <wp:effectExtent b="0" l="0" r="0" t="0"/>
            <wp:docPr descr="Снятие всех атрибутов директории dir1" title="" id="65" name="Picture"/>
            <a:graphic>
              <a:graphicData uri="http://schemas.openxmlformats.org/drawingml/2006/picture">
                <pic:pic>
                  <pic:nvPicPr>
                    <pic:cNvPr descr="image/лаба2_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Снятие всех атрибутов директории dir1</w:t>
      </w:r>
    </w:p>
    <w:p>
      <w:pPr>
        <w:pStyle w:val="CaptionedFigure"/>
      </w:pPr>
      <w:r>
        <w:drawing>
          <wp:inline>
            <wp:extent cx="3733800" cy="1876006"/>
            <wp:effectExtent b="0" l="0" r="0" t="0"/>
            <wp:docPr descr="Правильность выполнения команды" title="" id="68" name="Picture"/>
            <a:graphic>
              <a:graphicData uri="http://schemas.openxmlformats.org/drawingml/2006/picture">
                <pic:pic>
                  <pic:nvPicPr>
                    <pic:cNvPr descr="image/лаба2_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Правильность выполнения команды</w:t>
      </w:r>
    </w:p>
    <w:p>
      <w:pPr>
        <w:pStyle w:val="BodyText"/>
      </w:pPr>
      <w:r>
        <w:t xml:space="preserve">Попытаемся создать в директории dir1 файл file1 командой</w:t>
      </w:r>
      <w:r>
        <w:t xml:space="preserve"> </w:t>
      </w:r>
      <w:r>
        <w:rPr>
          <w:iCs/>
          <w:i/>
        </w:rPr>
        <w:t xml:space="preserve">echo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test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&gt; /home/guest/dir1/file1</w:t>
      </w:r>
      <w:r>
        <w:t xml:space="preserve">. Мы этго сделать не сможем, так как у директории недостаточно прав для создания файлов (рис. 17)</w:t>
      </w:r>
    </w:p>
    <w:p>
      <w:pPr>
        <w:pStyle w:val="CaptionedFigure"/>
      </w:pPr>
      <w:r>
        <w:drawing>
          <wp:inline>
            <wp:extent cx="3733800" cy="364099"/>
            <wp:effectExtent b="0" l="0" r="0" t="0"/>
            <wp:docPr descr="Попытка создать файл в директории dir1" title="" id="71" name="Picture"/>
            <a:graphic>
              <a:graphicData uri="http://schemas.openxmlformats.org/drawingml/2006/picture">
                <pic:pic>
                  <pic:nvPicPr>
                    <pic:cNvPr descr="image/лаба2_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Попытка создать файл в директории dir1</w:t>
      </w:r>
    </w:p>
    <w:p>
      <w:pPr>
        <w:pStyle w:val="BodyText"/>
      </w:pPr>
      <w:r>
        <w:t xml:space="preserve">Далее проверим командой</w:t>
      </w:r>
      <w:r>
        <w:t xml:space="preserve"> </w:t>
      </w:r>
      <w:r>
        <w:rPr>
          <w:iCs/>
          <w:i/>
        </w:rPr>
        <w:t xml:space="preserve">ls -l /home/guest/dir1</w:t>
      </w:r>
      <w:r>
        <w:t xml:space="preserve"> </w:t>
      </w:r>
      <w:r>
        <w:t xml:space="preserve">создался ли файл. Этого мы сделать не сможем, так как у директории всё ещё не достаточно прав даже на просмотр файлов внутри неё. Пэтому изменим атрибуты директории dir1 на 700 и проверим опять, есть ли там файл. Файла там нет!!! (рис. 18), (рис. 19)</w:t>
      </w:r>
    </w:p>
    <w:p>
      <w:pPr>
        <w:pStyle w:val="CaptionedFigure"/>
      </w:pPr>
      <w:r>
        <w:drawing>
          <wp:inline>
            <wp:extent cx="3733800" cy="406934"/>
            <wp:effectExtent b="0" l="0" r="0" t="0"/>
            <wp:docPr descr="Проверка содержимого директории dir1 (1)" title="" id="74" name="Picture"/>
            <a:graphic>
              <a:graphicData uri="http://schemas.openxmlformats.org/drawingml/2006/picture">
                <pic:pic>
                  <pic:nvPicPr>
                    <pic:cNvPr descr="image/лаба2_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содержимого директории dir1 (1)</w:t>
      </w:r>
    </w:p>
    <w:p>
      <w:pPr>
        <w:pStyle w:val="CaptionedFigure"/>
      </w:pPr>
      <w:r>
        <w:drawing>
          <wp:inline>
            <wp:extent cx="3733800" cy="2167466"/>
            <wp:effectExtent b="0" l="0" r="0" t="0"/>
            <wp:docPr descr="Проверка содержимого директории dir1 (2)" title="" id="77" name="Picture"/>
            <a:graphic>
              <a:graphicData uri="http://schemas.openxmlformats.org/drawingml/2006/picture">
                <pic:pic>
                  <pic:nvPicPr>
                    <pic:cNvPr descr="image/лаба2_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содержимого директории dir1 (2)</w:t>
      </w:r>
    </w:p>
    <w:bookmarkEnd w:id="79"/>
    <w:bookmarkStart w:id="107" w:name="заполнение-таблиц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Заполнение таблиц</w:t>
      </w:r>
    </w:p>
    <w:p>
      <w:pPr>
        <w:pStyle w:val="FirstParagraph"/>
      </w:pPr>
      <w:r>
        <w:t xml:space="preserve">Далее я заполнила таблицу 2.1 «Установленные права и разрешённые действия», выполняя действия от имени владельца директории (файлов), определив опытным путём, какие операции разрешены, а какие нет.</w:t>
      </w:r>
      <w:r>
        <w:t xml:space="preserve"> </w:t>
      </w:r>
      <w:r>
        <w:t xml:space="preserve">Если операция разрешена, я заносила в таблицу знак «+», если не разрешена, знак «-» (рис. 20), (рис. 21), (рис. 22), (рис. 23), (рис. 24), (рис. 25), (рис. 26)</w:t>
      </w:r>
    </w:p>
    <w:p>
      <w:pPr>
        <w:pStyle w:val="TableCaption"/>
      </w:pPr>
      <w:r>
        <w:t xml:space="preserve">Установленные права и разрешённые действия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Caption w:val="Установленные права и разрешённые действия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CaptionedFigure"/>
      </w:pPr>
      <w:r>
        <w:drawing>
          <wp:inline>
            <wp:extent cx="3733800" cy="1810540"/>
            <wp:effectExtent b="0" l="0" r="0" t="0"/>
            <wp:docPr descr="Мои попытки заполнить таблицу 2.1 (1)" title="" id="81" name="Picture"/>
            <a:graphic>
              <a:graphicData uri="http://schemas.openxmlformats.org/drawingml/2006/picture">
                <pic:pic>
                  <pic:nvPicPr>
                    <pic:cNvPr descr="image/лаба2_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Мои попытки заполнить таблицу 2.1 (1)</w:t>
      </w:r>
    </w:p>
    <w:p>
      <w:pPr>
        <w:pStyle w:val="CaptionedFigure"/>
      </w:pPr>
      <w:r>
        <w:drawing>
          <wp:inline>
            <wp:extent cx="3733800" cy="2645129"/>
            <wp:effectExtent b="0" l="0" r="0" t="0"/>
            <wp:docPr descr="Мои попытки заполнить таблицу 2.1 (2)" title="" id="84" name="Picture"/>
            <a:graphic>
              <a:graphicData uri="http://schemas.openxmlformats.org/drawingml/2006/picture">
                <pic:pic>
                  <pic:nvPicPr>
                    <pic:cNvPr descr="image/лаба2_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5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Мои попытки заполнить таблицу 2.1 (2)</w:t>
      </w:r>
    </w:p>
    <w:p>
      <w:pPr>
        <w:pStyle w:val="CaptionedFigure"/>
      </w:pPr>
      <w:r>
        <w:drawing>
          <wp:inline>
            <wp:extent cx="3667125" cy="514350"/>
            <wp:effectExtent b="0" l="0" r="0" t="0"/>
            <wp:docPr descr="Мои попытки заполнить таблицу 2.1 (3)" title="" id="87" name="Picture"/>
            <a:graphic>
              <a:graphicData uri="http://schemas.openxmlformats.org/drawingml/2006/picture">
                <pic:pic>
                  <pic:nvPicPr>
                    <pic:cNvPr descr="image/лаба2_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Мои попытки заполнить таблицу 2.1 (3)</w:t>
      </w:r>
    </w:p>
    <w:p>
      <w:pPr>
        <w:pStyle w:val="CaptionedFigure"/>
      </w:pPr>
      <w:r>
        <w:drawing>
          <wp:inline>
            <wp:extent cx="3733800" cy="793800"/>
            <wp:effectExtent b="0" l="0" r="0" t="0"/>
            <wp:docPr descr="Мои попытки заполнить таблицу 2.1 (4)" title="" id="90" name="Picture"/>
            <a:graphic>
              <a:graphicData uri="http://schemas.openxmlformats.org/drawingml/2006/picture">
                <pic:pic>
                  <pic:nvPicPr>
                    <pic:cNvPr descr="image/лаба2_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Мои попытки заполнить таблицу 2.1 (4)</w:t>
      </w:r>
    </w:p>
    <w:p>
      <w:pPr>
        <w:pStyle w:val="CaptionedFigure"/>
      </w:pPr>
      <w:r>
        <w:drawing>
          <wp:inline>
            <wp:extent cx="3733800" cy="3994764"/>
            <wp:effectExtent b="0" l="0" r="0" t="0"/>
            <wp:docPr descr="Мои попытки заполнить таблицу 2.1 (5)" title="" id="93" name="Picture"/>
            <a:graphic>
              <a:graphicData uri="http://schemas.openxmlformats.org/drawingml/2006/picture">
                <pic:pic>
                  <pic:nvPicPr>
                    <pic:cNvPr descr="image/лаба2_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Мои попытки заполнить таблицу 2.1 (5)</w:t>
      </w:r>
    </w:p>
    <w:p>
      <w:pPr>
        <w:pStyle w:val="CaptionedFigure"/>
      </w:pPr>
      <w:r>
        <w:drawing>
          <wp:inline>
            <wp:extent cx="3733800" cy="3967906"/>
            <wp:effectExtent b="0" l="0" r="0" t="0"/>
            <wp:docPr descr="Мои попытки заполнить таблицу 2.1 (6)" title="" id="96" name="Picture"/>
            <a:graphic>
              <a:graphicData uri="http://schemas.openxmlformats.org/drawingml/2006/picture">
                <pic:pic>
                  <pic:nvPicPr>
                    <pic:cNvPr descr="image/лаба2_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Мои попытки заполнить таблицу 2.1 (6)</w:t>
      </w:r>
    </w:p>
    <w:p>
      <w:pPr>
        <w:pStyle w:val="CaptionedFigure"/>
      </w:pPr>
      <w:r>
        <w:drawing>
          <wp:inline>
            <wp:extent cx="3733800" cy="3944045"/>
            <wp:effectExtent b="0" l="0" r="0" t="0"/>
            <wp:docPr descr="Мои попытки заполнить таблицу 2.1 (7)" title="" id="99" name="Picture"/>
            <a:graphic>
              <a:graphicData uri="http://schemas.openxmlformats.org/drawingml/2006/picture">
                <pic:pic>
                  <pic:nvPicPr>
                    <pic:cNvPr descr="image/лаба2_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4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Мои попытки заполнить таблицу 2.1 (7)</w:t>
      </w:r>
    </w:p>
    <w:p>
      <w:pPr>
        <w:pStyle w:val="BodyText"/>
      </w:pPr>
      <w:r>
        <w:t xml:space="preserve">Далее на основании заполненной таблицы 2.1 «Установленные права и разрешённые действия» я определила те или иные минимально необходимые права для выполнения операций внутри директории dir1, и заполнила таблицу 2.2 «Минимальные права для совершения операций» (рис. 27), (рис. 28)</w:t>
      </w:r>
    </w:p>
    <w:p>
      <w:pPr>
        <w:pStyle w:val="TableCaption"/>
      </w:pPr>
      <w:r>
        <w:t xml:space="preserve">Минимальные права для совершения операций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Caption w:val="Минимальные права для совершения операций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CaptionedFigure"/>
      </w:pPr>
      <w:r>
        <w:drawing>
          <wp:inline>
            <wp:extent cx="3733800" cy="1392264"/>
            <wp:effectExtent b="0" l="0" r="0" t="0"/>
            <wp:docPr descr="Проверка прав на директория для создания поддиректории" title="" id="102" name="Picture"/>
            <a:graphic>
              <a:graphicData uri="http://schemas.openxmlformats.org/drawingml/2006/picture">
                <pic:pic>
                  <pic:nvPicPr>
                    <pic:cNvPr descr="image/лаба2_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 прав на директория для создания поддиректории</w:t>
      </w:r>
    </w:p>
    <w:p>
      <w:pPr>
        <w:pStyle w:val="CaptionedFigure"/>
      </w:pPr>
      <w:r>
        <w:drawing>
          <wp:inline>
            <wp:extent cx="3733800" cy="1433945"/>
            <wp:effectExtent b="0" l="0" r="0" t="0"/>
            <wp:docPr descr="Проверка прав на директория для удаления поддиректории" title="" id="105" name="Picture"/>
            <a:graphic>
              <a:graphicData uri="http://schemas.openxmlformats.org/drawingml/2006/picture">
                <pic:pic>
                  <pic:nvPicPr>
                    <pic:cNvPr descr="image/лаба2_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Проверка прав на директория для удаления поддиректории</w:t>
      </w:r>
    </w:p>
    <w:bookmarkEnd w:id="107"/>
    <w:bookmarkEnd w:id="108"/>
    <w:bookmarkStart w:id="10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получили практические навыки работы в консоли с атрибутами файлов, закрепили теоретические основы дискреционного разграничения доступа в современных системах с открытым кодом на базе ОС Linux.</w:t>
      </w:r>
    </w:p>
    <w:bookmarkEnd w:id="109"/>
    <w:bookmarkStart w:id="110" w:name="список-литератур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r>
        <w:t xml:space="preserve">Лаборатораня работа №2 [Электронный ресурс] URL: https://esystem.rudn.ru/pluginfile.php/2580978/mod_resource/content/6/002-lab_discret_attr.pdf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Верниковская Екатерина Андреевна</dc:creator>
  <dc:language>ru-RU</dc:language>
  <cp:keywords/>
  <dcterms:created xsi:type="dcterms:W3CDTF">2025-02-22T15:55:11Z</dcterms:created>
  <dcterms:modified xsi:type="dcterms:W3CDTF">2025-02-22T15:55:11Z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