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Верниковская</w:t>
      </w:r>
      <w:r>
        <w:t xml:space="preserve"> </w:t>
      </w:r>
      <w:r>
        <w:t xml:space="preserve">Екатерина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gолучение практических навыков работы в консоли с атрибутами файлов для групп пользователей</w:t>
      </w:r>
    </w:p>
    <w:bookmarkEnd w:id="20"/>
    <w:bookmarkStart w:id="8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9" w:name="X052882ffde6c3e1c4d5b76206c72b8baded8cf9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учётной записи пользовтеля guest и guest2</w:t>
      </w:r>
    </w:p>
    <w:p>
      <w:pPr>
        <w:pStyle w:val="FirstParagraph"/>
      </w:pPr>
      <w:r>
        <w:t xml:space="preserve">В операционной системе создаём учётную запись пользователя guest - это мы сдеали в прошлой рабораторной работе и guest2 (используя учётную запись администратора):</w:t>
      </w:r>
      <w:r>
        <w:t xml:space="preserve"> </w:t>
      </w:r>
      <w:r>
        <w:rPr>
          <w:iCs/>
          <w:i/>
        </w:rPr>
        <w:t xml:space="preserve">useradd guest2</w:t>
      </w:r>
      <w:r>
        <w:t xml:space="preserve"> </w:t>
      </w:r>
      <w:r>
        <w:t xml:space="preserve">(рис. 1)</w:t>
      </w:r>
    </w:p>
    <w:p>
      <w:pPr>
        <w:pStyle w:val="CaptionedFigure"/>
      </w:pPr>
      <w:r>
        <w:drawing>
          <wp:inline>
            <wp:extent cx="3733800" cy="423750"/>
            <wp:effectExtent b="0" l="0" r="0" t="0"/>
            <wp:docPr descr="Создание учётносй записи пользователя guest2" title="" id="22" name="Picture"/>
            <a:graphic>
              <a:graphicData uri="http://schemas.openxmlformats.org/drawingml/2006/picture">
                <pic:pic>
                  <pic:nvPicPr>
                    <pic:cNvPr descr="image/лаба3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учётносй записи пользователя guest2</w:t>
      </w:r>
    </w:p>
    <w:p>
      <w:pPr>
        <w:pStyle w:val="BodyText"/>
      </w:pPr>
      <w:r>
        <w:t xml:space="preserve">Зададим пароль для пользователя guest2:</w:t>
      </w:r>
      <w:r>
        <w:t xml:space="preserve"> </w:t>
      </w:r>
      <w:r>
        <w:rPr>
          <w:iCs/>
          <w:i/>
        </w:rPr>
        <w:t xml:space="preserve">passwd guest2</w:t>
      </w:r>
      <w:r>
        <w:t xml:space="preserve"> </w:t>
      </w:r>
      <w:r>
        <w:t xml:space="preserve">(рис. 2)</w:t>
      </w:r>
    </w:p>
    <w:p>
      <w:pPr>
        <w:pStyle w:val="CaptionedFigure"/>
      </w:pPr>
      <w:r>
        <w:drawing>
          <wp:inline>
            <wp:extent cx="3733800" cy="866045"/>
            <wp:effectExtent b="0" l="0" r="0" t="0"/>
            <wp:docPr descr="Пароль для пользователя guest" title="" id="25" name="Picture"/>
            <a:graphic>
              <a:graphicData uri="http://schemas.openxmlformats.org/drawingml/2006/picture">
                <pic:pic>
                  <pic:nvPicPr>
                    <pic:cNvPr descr="image/лаба3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6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Пароль для пользователя guest</w:t>
      </w:r>
    </w:p>
    <w:p>
      <w:pPr>
        <w:pStyle w:val="BodyText"/>
      </w:pPr>
      <w:r>
        <w:t xml:space="preserve">Далее добавим пользователя guest2 в группу guest:</w:t>
      </w:r>
      <w:r>
        <w:t xml:space="preserve"> </w:t>
      </w:r>
      <w:r>
        <w:rPr>
          <w:iCs/>
          <w:i/>
        </w:rPr>
        <w:t xml:space="preserve">gpasswd -a guest2 guest</w:t>
      </w:r>
      <w:r>
        <w:t xml:space="preserve"> </w:t>
      </w:r>
      <w:r>
        <w:t xml:space="preserve">(рис. 3)</w:t>
      </w:r>
    </w:p>
    <w:p>
      <w:pPr>
        <w:pStyle w:val="CaptionedFigure"/>
      </w:pPr>
      <w:r>
        <w:drawing>
          <wp:inline>
            <wp:extent cx="3733800" cy="355932"/>
            <wp:effectExtent b="0" l="0" r="0" t="0"/>
            <wp:docPr descr="Добавление пользователя guest2 в группу guest" title="" id="28" name="Picture"/>
            <a:graphic>
              <a:graphicData uri="http://schemas.openxmlformats.org/drawingml/2006/picture">
                <pic:pic>
                  <pic:nvPicPr>
                    <pic:cNvPr descr="image/лаба3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пользователя guest2 в группу guest</w:t>
      </w:r>
    </w:p>
    <w:p>
      <w:pPr>
        <w:pStyle w:val="BodyText"/>
      </w:pPr>
      <w:r>
        <w:t xml:space="preserve">Далее осуществим вход в систему от двух пользователей на двух разных консолях: guest на первой консоли и guest2 на второй консоли:</w:t>
      </w:r>
      <w:r>
        <w:t xml:space="preserve"> </w:t>
      </w:r>
      <w:r>
        <w:rPr>
          <w:iCs/>
          <w:i/>
        </w:rPr>
        <w:t xml:space="preserve">su guest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su guest2</w:t>
      </w:r>
      <w:r>
        <w:t xml:space="preserve"> </w:t>
      </w:r>
      <w:r>
        <w:t xml:space="preserve">(рис. 4), (рис. 5), (рис. 6)</w:t>
      </w:r>
    </w:p>
    <w:p>
      <w:pPr>
        <w:pStyle w:val="CaptionedFigure"/>
      </w:pPr>
      <w:r>
        <w:drawing>
          <wp:inline>
            <wp:extent cx="3686175" cy="504825"/>
            <wp:effectExtent b="0" l="0" r="0" t="0"/>
            <wp:docPr descr="Вход в систему от пользователя guest" title="" id="31" name="Picture"/>
            <a:graphic>
              <a:graphicData uri="http://schemas.openxmlformats.org/drawingml/2006/picture">
                <pic:pic>
                  <pic:nvPicPr>
                    <pic:cNvPr descr="image/лаба3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Вход в систему от пользователя guest</w:t>
      </w:r>
    </w:p>
    <w:p>
      <w:pPr>
        <w:pStyle w:val="CaptionedFigure"/>
      </w:pPr>
      <w:r>
        <w:drawing>
          <wp:inline>
            <wp:extent cx="3724275" cy="571500"/>
            <wp:effectExtent b="0" l="0" r="0" t="0"/>
            <wp:docPr descr="Вход в систему от пользователя guest2" title="" id="34" name="Picture"/>
            <a:graphic>
              <a:graphicData uri="http://schemas.openxmlformats.org/drawingml/2006/picture">
                <pic:pic>
                  <pic:nvPicPr>
                    <pic:cNvPr descr="image/лаба3_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Вход в систему от пользователя guest2</w:t>
      </w:r>
    </w:p>
    <w:p>
      <w:pPr>
        <w:pStyle w:val="CaptionedFigure"/>
      </w:pPr>
      <w:r>
        <w:drawing>
          <wp:inline>
            <wp:extent cx="3733800" cy="463289"/>
            <wp:effectExtent b="0" l="0" r="0" t="0"/>
            <wp:docPr descr="Осуществлённый вход в систему от двух разных пользователей" title="" id="37" name="Picture"/>
            <a:graphic>
              <a:graphicData uri="http://schemas.openxmlformats.org/drawingml/2006/picture">
                <pic:pic>
                  <pic:nvPicPr>
                    <pic:cNvPr descr="image/лаба3_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3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Осуществлённый вход в систему от двух разных пользователей</w:t>
      </w:r>
    </w:p>
    <w:bookmarkEnd w:id="39"/>
    <w:bookmarkStart w:id="67" w:name="X86d267132875772f408eb30d014fdcbbb14c135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После входа в систему от имени пользователя guest и guest2</w:t>
      </w:r>
    </w:p>
    <w:p>
      <w:pPr>
        <w:pStyle w:val="FirstParagraph"/>
      </w:pPr>
      <w:r>
        <w:t xml:space="preserve">Далее для обоих пользователей определим директорию, в которой мы находимся, командой</w:t>
      </w:r>
      <w:r>
        <w:t xml:space="preserve"> </w:t>
      </w:r>
      <w:r>
        <w:rPr>
          <w:iCs/>
          <w:i/>
        </w:rPr>
        <w:t xml:space="preserve">pwd</w:t>
      </w:r>
      <w:r>
        <w:t xml:space="preserve">. Вход в терминал от имени пользователей был выполнен в домашней директории пользователя eavernikovskaya, которую команда pwd вывела. Домашней директорией пользователей она не является. Текущая директория с</w:t>
      </w:r>
      <w:r>
        <w:t xml:space="preserve"> </w:t>
      </w:r>
      <w:r>
        <w:t xml:space="preserve">приглашением командной строки совпадает (рис. 7), (рис. 8)</w:t>
      </w:r>
    </w:p>
    <w:p>
      <w:pPr>
        <w:pStyle w:val="CaptionedFigure"/>
      </w:pPr>
      <w:r>
        <w:drawing>
          <wp:inline>
            <wp:extent cx="3724275" cy="533400"/>
            <wp:effectExtent b="0" l="0" r="0" t="0"/>
            <wp:docPr descr="Команда pwd от пользователя guest" title="" id="41" name="Picture"/>
            <a:graphic>
              <a:graphicData uri="http://schemas.openxmlformats.org/drawingml/2006/picture">
                <pic:pic>
                  <pic:nvPicPr>
                    <pic:cNvPr descr="image/лаба3_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Команда pwd от пользователя guest</w:t>
      </w:r>
    </w:p>
    <w:p>
      <w:pPr>
        <w:pStyle w:val="CaptionedFigure"/>
      </w:pPr>
      <w:r>
        <w:drawing>
          <wp:inline>
            <wp:extent cx="3590925" cy="561975"/>
            <wp:effectExtent b="0" l="0" r="0" t="0"/>
            <wp:docPr descr="Команда pwd от пользователя guest2" title="" id="44" name="Picture"/>
            <a:graphic>
              <a:graphicData uri="http://schemas.openxmlformats.org/drawingml/2006/picture">
                <pic:pic>
                  <pic:nvPicPr>
                    <pic:cNvPr descr="image/лаба3_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Команда pwd от пользователя guest2</w:t>
      </w:r>
    </w:p>
    <w:p>
      <w:pPr>
        <w:pStyle w:val="BodyText"/>
      </w:pPr>
      <w:r>
        <w:t xml:space="preserve">Далее уточним имя вашего пользователя, его группу, кто входит в неё и к каким группам принадлежит он сам командой</w:t>
      </w:r>
      <w:r>
        <w:t xml:space="preserve"> </w:t>
      </w:r>
      <w:r>
        <w:rPr>
          <w:iCs/>
          <w:i/>
        </w:rPr>
        <w:t xml:space="preserve">whoami</w:t>
      </w:r>
      <w:r>
        <w:t xml:space="preserve">. Также определим командами</w:t>
      </w:r>
      <w:r>
        <w:t xml:space="preserve"> </w:t>
      </w:r>
      <w:r>
        <w:rPr>
          <w:iCs/>
          <w:i/>
        </w:rPr>
        <w:t xml:space="preserve">groups guest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groups guest2</w:t>
      </w:r>
      <w:r>
        <w:t xml:space="preserve">, в какие группы входят пользователи guest и guest2. И сравним вывод команды</w:t>
      </w:r>
      <w:r>
        <w:t xml:space="preserve"> </w:t>
      </w:r>
      <w:r>
        <w:rPr>
          <w:iCs/>
          <w:i/>
        </w:rPr>
        <w:t xml:space="preserve">groups</w:t>
      </w:r>
      <w:r>
        <w:t xml:space="preserve"> </w:t>
      </w:r>
      <w:r>
        <w:t xml:space="preserve">с выводом команд</w:t>
      </w:r>
      <w:r>
        <w:t xml:space="preserve"> </w:t>
      </w:r>
      <w:r>
        <w:rPr>
          <w:iCs/>
          <w:i/>
        </w:rPr>
        <w:t xml:space="preserve">id -Gn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id -G</w:t>
      </w:r>
      <w:r>
        <w:t xml:space="preserve"> </w:t>
      </w:r>
      <w:r>
        <w:t xml:space="preserve">(рис. 9), (рис. 10)</w:t>
      </w:r>
    </w:p>
    <w:p>
      <w:pPr>
        <w:pStyle w:val="CaptionedFigure"/>
      </w:pPr>
      <w:r>
        <w:drawing>
          <wp:inline>
            <wp:extent cx="3733800" cy="930376"/>
            <wp:effectExtent b="0" l="0" r="0" t="0"/>
            <wp:docPr descr="Информация о пользователе guest" title="" id="47" name="Picture"/>
            <a:graphic>
              <a:graphicData uri="http://schemas.openxmlformats.org/drawingml/2006/picture">
                <pic:pic>
                  <pic:nvPicPr>
                    <pic:cNvPr descr="image/лаба3_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0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Информация о пользователе guest</w:t>
      </w:r>
    </w:p>
    <w:p>
      <w:pPr>
        <w:pStyle w:val="CaptionedFigure"/>
      </w:pPr>
      <w:r>
        <w:drawing>
          <wp:inline>
            <wp:extent cx="3733800" cy="1015435"/>
            <wp:effectExtent b="0" l="0" r="0" t="0"/>
            <wp:docPr descr="Информация о пользователе guest2" title="" id="50" name="Picture"/>
            <a:graphic>
              <a:graphicData uri="http://schemas.openxmlformats.org/drawingml/2006/picture">
                <pic:pic>
                  <pic:nvPicPr>
                    <pic:cNvPr descr="image/лаба3_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5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Информация о пользователе guest2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iCs/>
          <w:i/>
        </w:rPr>
        <w:t xml:space="preserve">groups</w:t>
      </w:r>
      <w:r>
        <w:t xml:space="preserve"> </w:t>
      </w:r>
      <w:r>
        <w:t xml:space="preserve">просто выведет список групп, в которые входит пользователь.</w:t>
      </w:r>
      <w:r>
        <w:t xml:space="preserve"> </w:t>
      </w:r>
      <w:r>
        <w:rPr>
          <w:iCs/>
          <w:i/>
        </w:rPr>
        <w:t xml:space="preserve">id -Gn</w:t>
      </w:r>
      <w:r>
        <w:t xml:space="preserve"> </w:t>
      </w:r>
      <w:r>
        <w:t xml:space="preserve">- выведет названия групп, которым принадлежит пользователь, а</w:t>
      </w:r>
      <w:r>
        <w:t xml:space="preserve"> </w:t>
      </w:r>
      <w:r>
        <w:rPr>
          <w:iCs/>
          <w:i/>
        </w:rPr>
        <w:t xml:space="preserve">id -G</w:t>
      </w:r>
      <w:r>
        <w:t xml:space="preserve"> </w:t>
      </w:r>
      <w:r>
        <w:t xml:space="preserve">- выведет только код групп, которым принадлежит пользователь</w:t>
      </w:r>
    </w:p>
    <w:p>
      <w:pPr>
        <w:pStyle w:val="BodyText"/>
      </w:pPr>
      <w:r>
        <w:t xml:space="preserve">Посмотрим файл /etc/group командой</w:t>
      </w:r>
      <w:r>
        <w:t xml:space="preserve"> </w:t>
      </w:r>
      <w:r>
        <w:rPr>
          <w:iCs/>
          <w:i/>
        </w:rPr>
        <w:t xml:space="preserve">cat /etc/group | grep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guest</w:t>
      </w:r>
      <w:r>
        <w:rPr>
          <w:iCs/>
          <w:i/>
        </w:rPr>
        <w:t xml:space="preserve">’</w:t>
      </w:r>
      <w:r>
        <w:t xml:space="preserve">, чтобы найти в нём информацию об учётной записи пользователя guest и guest2. Видно, что в группе guest два пользователя, а в группе guest2 один (рис. 11), (рис. 12)</w:t>
      </w:r>
    </w:p>
    <w:p>
      <w:pPr>
        <w:pStyle w:val="CaptionedFigure"/>
      </w:pPr>
      <w:r>
        <w:drawing>
          <wp:inline>
            <wp:extent cx="3733800" cy="480718"/>
            <wp:effectExtent b="0" l="0" r="0" t="0"/>
            <wp:docPr descr="Информация о пользователе в файле /etc/guest (1)" title="" id="53" name="Picture"/>
            <a:graphic>
              <a:graphicData uri="http://schemas.openxmlformats.org/drawingml/2006/picture">
                <pic:pic>
                  <pic:nvPicPr>
                    <pic:cNvPr descr="image/лаба3_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0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Информация о пользователе в файле /etc/guest (1)</w:t>
      </w:r>
    </w:p>
    <w:p>
      <w:pPr>
        <w:pStyle w:val="CaptionedFigure"/>
      </w:pPr>
      <w:r>
        <w:drawing>
          <wp:inline>
            <wp:extent cx="3733800" cy="468328"/>
            <wp:effectExtent b="0" l="0" r="0" t="0"/>
            <wp:docPr descr="Информация о пользователе в файле /etc/guest (2)" title="" id="56" name="Picture"/>
            <a:graphic>
              <a:graphicData uri="http://schemas.openxmlformats.org/drawingml/2006/picture">
                <pic:pic>
                  <pic:nvPicPr>
                    <pic:cNvPr descr="image/лаба3_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8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Информация о пользователе в файле /etc/guest (2)</w:t>
      </w:r>
    </w:p>
    <w:p>
      <w:pPr>
        <w:pStyle w:val="BodyText"/>
      </w:pPr>
      <w:r>
        <w:t xml:space="preserve">Далее от имени пользователя guest2 выполним регистрацию пользователя guest2 в группе guest командой</w:t>
      </w:r>
      <w:r>
        <w:t xml:space="preserve"> </w:t>
      </w:r>
      <w:r>
        <w:rPr>
          <w:iCs/>
          <w:i/>
        </w:rPr>
        <w:t xml:space="preserve">newgrp guest</w:t>
      </w:r>
      <w:r>
        <w:t xml:space="preserve"> </w:t>
      </w:r>
      <w:r>
        <w:t xml:space="preserve">(рис. 13)</w:t>
      </w:r>
    </w:p>
    <w:p>
      <w:pPr>
        <w:pStyle w:val="CaptionedFigure"/>
      </w:pPr>
      <w:r>
        <w:drawing>
          <wp:inline>
            <wp:extent cx="3733800" cy="335622"/>
            <wp:effectExtent b="0" l="0" r="0" t="0"/>
            <wp:docPr descr="Регистрация пользователя guest2 в группе guest" title="" id="59" name="Picture"/>
            <a:graphic>
              <a:graphicData uri="http://schemas.openxmlformats.org/drawingml/2006/picture">
                <pic:pic>
                  <pic:nvPicPr>
                    <pic:cNvPr descr="image/лаба3_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Регистрация пользователя guest2 в группе guest</w:t>
      </w:r>
    </w:p>
    <w:p>
      <w:pPr>
        <w:pStyle w:val="BodyText"/>
      </w:pPr>
      <w:r>
        <w:t xml:space="preserve">От имени пользователя guest изменим права директории /home/guest, разрешив все действия для пользователей группы:</w:t>
      </w:r>
      <w:r>
        <w:t xml:space="preserve"> </w:t>
      </w:r>
      <w:r>
        <w:rPr>
          <w:iCs/>
          <w:i/>
        </w:rPr>
        <w:t xml:space="preserve">chmod g+rwx /home/guest</w:t>
      </w:r>
      <w:r>
        <w:t xml:space="preserve"> </w:t>
      </w:r>
      <w:r>
        <w:t xml:space="preserve">(рис. 14)</w:t>
      </w:r>
    </w:p>
    <w:p>
      <w:pPr>
        <w:pStyle w:val="CaptionedFigure"/>
      </w:pPr>
      <w:r>
        <w:drawing>
          <wp:inline>
            <wp:extent cx="3733800" cy="345066"/>
            <wp:effectExtent b="0" l="0" r="0" t="0"/>
            <wp:docPr descr="Изменение прав директории /home/guest" title="" id="62" name="Picture"/>
            <a:graphic>
              <a:graphicData uri="http://schemas.openxmlformats.org/drawingml/2006/picture">
                <pic:pic>
                  <pic:nvPicPr>
                    <pic:cNvPr descr="image/лаба3_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Изменение прав директории /home/guest</w:t>
      </w:r>
    </w:p>
    <w:p>
      <w:pPr>
        <w:pStyle w:val="BodyText"/>
      </w:pPr>
      <w:r>
        <w:t xml:space="preserve">От имени пользователя guest снимем с директории /home/guest/dir1 все атрибуты командой</w:t>
      </w:r>
      <w:r>
        <w:t xml:space="preserve"> </w:t>
      </w:r>
      <w:r>
        <w:rPr>
          <w:iCs/>
          <w:i/>
        </w:rPr>
        <w:t xml:space="preserve">chmod 000 dirl</w:t>
      </w:r>
      <w:r>
        <w:t xml:space="preserve"> </w:t>
      </w:r>
      <w:r>
        <w:t xml:space="preserve">(рис. 15)</w:t>
      </w:r>
    </w:p>
    <w:p>
      <w:pPr>
        <w:pStyle w:val="CaptionedFigure"/>
      </w:pPr>
      <w:r>
        <w:drawing>
          <wp:inline>
            <wp:extent cx="3733800" cy="2166857"/>
            <wp:effectExtent b="0" l="0" r="0" t="0"/>
            <wp:docPr descr="Снятие всех атрибутов с директории /home/guest/dir1" title="" id="65" name="Picture"/>
            <a:graphic>
              <a:graphicData uri="http://schemas.openxmlformats.org/drawingml/2006/picture">
                <pic:pic>
                  <pic:nvPicPr>
                    <pic:cNvPr descr="image/лаба3_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6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Снятие всех атрибутов с директории /home/guest/dir1</w:t>
      </w:r>
    </w:p>
    <w:bookmarkEnd w:id="67"/>
    <w:bookmarkStart w:id="80" w:name="заполнение-таблиц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Заполнение таблиц</w:t>
      </w:r>
    </w:p>
    <w:p>
      <w:pPr>
        <w:pStyle w:val="FirstParagraph"/>
      </w:pPr>
      <w:r>
        <w:t xml:space="preserve">Далее я заполнила таблицу 3.1 «Установленные права и разрешённые действия для групп», меняя атрибуты у директории dir1 и файла file1 от имени пользователя guest и делая проверку от пользователя guest2, определив опытным путём, какие операции разрешены, а какие нет. Если операция разрешена, я заносила в таблицу знак «+», если не разрешена, знак «-» (рис. 16), (рис. 17)</w:t>
      </w:r>
    </w:p>
    <w:p>
      <w:pPr>
        <w:pStyle w:val="TableCaption"/>
      </w:pPr>
      <w:r>
        <w:t xml:space="preserve">Установленные права и разрешённые действия для групп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Установленные права и разрешённые действия для групп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(000) d---------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(000) 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(010) d-----x---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(000) 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(020) d----w----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(000) 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(030) d----wx---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(000) 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(040) d---r-----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(000) 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(050) d---r-x---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(000) 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(060) d---rw----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(000) 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(070) d---rwx---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(000) 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(000) d---------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(010) ------x---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(010) d-----x---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(010) ------x---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(020) d----w----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(010) ------x---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(030) d----wx---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(010) ------x---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(040) d---r-----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(010) ------x---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(050) d---r-x---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(010) ------x---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(060) d---rw----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(010) ------x---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(070) d---rwx---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(010) ------x---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(000) d---------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(020) -----w----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(010) d-----x---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(020) -----w----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(020) d----w----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(020) -----w----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(030) d----wx---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(020) -----w----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(040) d---r-----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(020) -----w----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(050) d---r-x---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(020) -----w----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(060) d---rw----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(020) -----w----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(070) d---rwx---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(020) -----w----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(000) d---------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(030) ----wx---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(010) d-----x---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(030) ----wx---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(020) d----w----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(030) ----wx---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(030) d----wx---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(030) ----wx---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(040) d---r-----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(030) ----wx---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(050) d---r-x---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(030) ----wx---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(060) d---rw----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(030) ----wx---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(070) d---rwx---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(030) ----wx---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(000) d---------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(040) ----r-----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(010) d-----x---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(040) ----r-----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(020) d----w----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(040) ----r-----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(030) d----wx---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(040) ----r-----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(040) d---r-----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(040) ----r-----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(050) d---r-x---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(040) ----r-----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(060) d---rw----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(040) ----r-----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(070) d---rwx---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(040) ----r-----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(000) d---------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(050) ----r-x---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(010) d-----x---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(050) ----r-x---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(020) d----w----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(050) ----r-x---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(030) d----wx---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(050) ----r-x---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(040) d---r-----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(050) ----r-x---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(050) d---r-x---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(050) ----r-x---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(060) d---rw----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(050) ----r-x---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(070) d---rwx---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(050) ----r-x---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(000) d---------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(060) ----rw----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(010) d-----x---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(060) ----rw----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(020) d----w----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(060) ----rw----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(030) d----wx---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(060) ----rw----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(040) d---r-----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(060) ----rw----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(050) d---r-x---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(060) ----rw----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(060) d---rw----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(060) ----rw----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(070) d---rwx---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(060) ----rw----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(000) d---------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(070) ----rwx---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(010) d-----x---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(070) ----rwx---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(020) d----w----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(070) ----rwx---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(030) d----wx---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(070) ----rwx---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(040) d---r-----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(070) ----rwx---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(050) d---r-x---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(070) ----rwx---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(060) d---rw----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(070) ----rwx---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(070) d---rwx---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(070) ----rwx---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CaptionedFigure"/>
      </w:pPr>
      <w:r>
        <w:drawing>
          <wp:inline>
            <wp:extent cx="3733800" cy="3110167"/>
            <wp:effectExtent b="0" l="0" r="0" t="0"/>
            <wp:docPr descr="Мои попытки заполнить таблицу 3.1 (1)" title="" id="69" name="Picture"/>
            <a:graphic>
              <a:graphicData uri="http://schemas.openxmlformats.org/drawingml/2006/picture">
                <pic:pic>
                  <pic:nvPicPr>
                    <pic:cNvPr descr="image/лаба3_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0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Мои попытки заполнить таблицу 3.1 (1)</w:t>
      </w:r>
    </w:p>
    <w:p>
      <w:pPr>
        <w:pStyle w:val="CaptionedFigure"/>
      </w:pPr>
      <w:r>
        <w:drawing>
          <wp:inline>
            <wp:extent cx="3733800" cy="3127294"/>
            <wp:effectExtent b="0" l="0" r="0" t="0"/>
            <wp:docPr descr="Мои попытки заполнить таблицу 3.1 (2)" title="" id="72" name="Picture"/>
            <a:graphic>
              <a:graphicData uri="http://schemas.openxmlformats.org/drawingml/2006/picture">
                <pic:pic>
                  <pic:nvPicPr>
                    <pic:cNvPr descr="image/лаба3_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7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Мои попытки заполнить таблицу 3.1 (2)</w:t>
      </w:r>
    </w:p>
    <w:p>
      <w:pPr>
        <w:pStyle w:val="BodyText"/>
      </w:pPr>
      <w:r>
        <w:t xml:space="preserve">Далее на основании заполненной таблицы 3.1 «Установленные права и разрешённые действия для групп» я определила те или иные минимально необходимые права для выполнения операций внутри директории dir1, и заполнила таблицу 3.2 «Минимальные права для совершения операций от имени пользователей входящих в группу» (рис. 18), (рис. 19)</w:t>
      </w:r>
    </w:p>
    <w:p>
      <w:pPr>
        <w:pStyle w:val="TableCaption"/>
      </w:pPr>
      <w:r>
        <w:t xml:space="preserve">Минимальные права для совершения операций от имени пользователей входящих в группу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Минимальные права для совершения операций от имени пользователей входящих в группу"/>
      </w:tblPr>
      <w:tblGrid>
        <w:gridCol w:w="2262"/>
        <w:gridCol w:w="3111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(030) d----wx---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(030) d----wx---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(010) d-----x---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(040) ----r-----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(010) d-----x---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(020) -----w----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(030) d----wx---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(000) ----------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(030) d----wx---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(030) d----wx---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</w:p>
        </w:tc>
      </w:tr>
    </w:tbl>
    <w:p>
      <w:pPr>
        <w:pStyle w:val="CaptionedFigure"/>
      </w:pPr>
      <w:r>
        <w:drawing>
          <wp:inline>
            <wp:extent cx="3352800" cy="647700"/>
            <wp:effectExtent b="0" l="0" r="0" t="0"/>
            <wp:docPr descr="Проверка прав на директорию для создания и удаления поддиректории (1)" title="" id="75" name="Picture"/>
            <a:graphic>
              <a:graphicData uri="http://schemas.openxmlformats.org/drawingml/2006/picture">
                <pic:pic>
                  <pic:nvPicPr>
                    <pic:cNvPr descr="image/лаба3_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 прав на директорию для создания и удаления поддиректории (1)</w:t>
      </w:r>
    </w:p>
    <w:p>
      <w:pPr>
        <w:pStyle w:val="CaptionedFigure"/>
      </w:pPr>
      <w:r>
        <w:drawing>
          <wp:inline>
            <wp:extent cx="3733800" cy="882797"/>
            <wp:effectExtent b="0" l="0" r="0" t="0"/>
            <wp:docPr descr="Проверка прав на директорию для создания и удаления поддиректории (2)" title="" id="78" name="Picture"/>
            <a:graphic>
              <a:graphicData uri="http://schemas.openxmlformats.org/drawingml/2006/picture">
                <pic:pic>
                  <pic:nvPicPr>
                    <pic:cNvPr descr="image/лаба3_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2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Проверка прав на директорию для создания и удаления поддиректории (2)</w:t>
      </w:r>
    </w:p>
    <w:bookmarkEnd w:id="80"/>
    <w:bookmarkEnd w:id="81"/>
    <w:bookmarkStart w:id="8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получили практические навыки работы в консоли с атрибутами файлов для групп пользователей</w:t>
      </w:r>
    </w:p>
    <w:bookmarkEnd w:id="82"/>
    <w:bookmarkStart w:id="83" w:name="список-литератур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</w:t>
      </w:r>
    </w:p>
    <w:p>
      <w:pPr>
        <w:numPr>
          <w:ilvl w:val="0"/>
          <w:numId w:val="1001"/>
        </w:numPr>
        <w:pStyle w:val="Compact"/>
      </w:pPr>
      <w:r>
        <w:t xml:space="preserve">Лаборатораня работа №3 [Электронный ресурс] URL: https://esystem.rudn.ru/pluginfile.php/2580980/mod_resource/content/4/003-lab_discret_2users.pdf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Верниковская Екатерина Андреевна</dc:creator>
  <dc:language>ru-RU</dc:language>
  <cp:keywords/>
  <dcterms:created xsi:type="dcterms:W3CDTF">2025-03-12T14:13:08Z</dcterms:created>
  <dcterms:modified xsi:type="dcterms:W3CDTF">2025-03-12T14:13:08Z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