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320.png" ContentType="image/png"/>
  <Override PartName="/word/media/rId323.png" ContentType="image/png"/>
  <Override PartName="/word/media/rId326.png" ContentType="image/png"/>
  <Override PartName="/word/media/rId329.png" ContentType="image/png"/>
  <Override PartName="/word/media/rId332.png" ContentType="image/png"/>
  <Override PartName="/word/media/rId335.png" ContentType="image/png"/>
  <Override PartName="/word/media/rId338.png" ContentType="image/png"/>
  <Override PartName="/word/media/rId341.png" ContentType="image/png"/>
  <Override PartName="/word/media/rId344.png" ContentType="image/png"/>
  <Override PartName="/word/media/rId347.png" ContentType="image/png"/>
  <Override PartName="/word/media/rId52.png" ContentType="image/png"/>
  <Override PartName="/word/media/rId351.png" ContentType="image/png"/>
  <Override PartName="/word/media/rId354.png" ContentType="image/png"/>
  <Override PartName="/word/media/rId357.png" ContentType="image/png"/>
  <Override PartName="/word/media/rId360.png" ContentType="image/png"/>
  <Override PartName="/word/media/rId363.png" ContentType="image/png"/>
  <Override PartName="/word/media/rId366.png" ContentType="image/png"/>
  <Override PartName="/word/media/rId369.png" ContentType="image/png"/>
  <Override PartName="/word/media/rId372.png" ContentType="image/png"/>
  <Override PartName="/word/media/rId375.png" ContentType="image/png"/>
  <Override PartName="/word/media/rId378.png" ContentType="image/png"/>
  <Override PartName="/word/media/rId55.png" ContentType="image/png"/>
  <Override PartName="/word/media/rId381.png" ContentType="image/png"/>
  <Override PartName="/word/media/rId384.png" ContentType="image/png"/>
  <Override PartName="/word/media/rId387.png" ContentType="image/png"/>
  <Override PartName="/word/media/rId390.png" ContentType="image/png"/>
  <Override PartName="/word/media/rId393.png" ContentType="image/png"/>
  <Override PartName="/word/media/rId396.png" ContentType="image/png"/>
  <Override PartName="/word/media/rId399.png" ContentType="image/png"/>
  <Override PartName="/word/media/rId402.png" ContentType="image/png"/>
  <Override PartName="/word/media/rId405.png" ContentType="image/png"/>
  <Override PartName="/word/media/rId408.png" ContentType="image/png"/>
  <Override PartName="/word/media/rId58.png" ContentType="image/png"/>
  <Override PartName="/word/media/rId411.png" ContentType="image/png"/>
  <Override PartName="/word/media/rId414.png" ContentType="image/png"/>
  <Override PartName="/word/media/rId417.png" ContentType="image/png"/>
  <Override PartName="/word/media/rId420.png" ContentType="image/png"/>
  <Override PartName="/word/media/rId423.png" ContentType="image/png"/>
  <Override PartName="/word/media/rId426.png" ContentType="image/png"/>
  <Override PartName="/word/media/rId429.png" ContentType="image/png"/>
  <Override PartName="/word/media/rId432.png" ContentType="image/png"/>
  <Override PartName="/word/media/rId435.png" ContentType="image/png"/>
  <Override PartName="/word/media/rId438.png" ContentType="image/png"/>
  <Override PartName="/word/media/rId61.png" ContentType="image/png"/>
  <Override PartName="/word/media/rId441.png" ContentType="image/png"/>
  <Override PartName="/word/media/rId444.png" ContentType="image/png"/>
  <Override PartName="/word/media/rId447.png" ContentType="image/png"/>
  <Override PartName="/word/media/rId450.png" ContentType="image/png"/>
  <Override PartName="/word/media/rId453.png" ContentType="image/png"/>
  <Override PartName="/word/media/rId456.png" ContentType="image/png"/>
  <Override PartName="/word/media/rId459.png" ContentType="image/png"/>
  <Override PartName="/word/media/rId462.png" ContentType="image/png"/>
  <Override PartName="/word/media/rId465.png" ContentType="image/png"/>
  <Override PartName="/word/media/rId468.png" ContentType="image/png"/>
  <Override PartName="/word/media/rId64.png" ContentType="image/png"/>
  <Override PartName="/word/media/rId471.png" ContentType="image/png"/>
  <Override PartName="/word/media/rId474.png" ContentType="image/png"/>
  <Override PartName="/word/media/rId477.png" ContentType="image/png"/>
  <Override PartName="/word/media/rId480.png" ContentType="image/png"/>
  <Override PartName="/word/media/rId483.png" ContentType="image/png"/>
  <Override PartName="/word/media/rId486.png" ContentType="image/png"/>
  <Override PartName="/word/media/rId489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67.png" ContentType="image/png"/>
  <Override PartName="/word/media/rId502.png" ContentType="image/png"/>
  <Override PartName="/word/media/rId505.png" ContentType="image/png"/>
  <Override PartName="/word/media/rId508.png" ContentType="image/png"/>
  <Override PartName="/word/media/rId511.png" ContentType="image/png"/>
  <Override PartName="/word/media/rId514.png" ContentType="image/png"/>
  <Override PartName="/word/media/rId517.png" ContentType="image/png"/>
  <Override PartName="/word/media/rId520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133.png" ContentType="image/png"/>
  <Override PartName="/word/media/rId136.png" ContentType="image/png"/>
  <Override PartName="/word/media/rId31.png" ContentType="image/png"/>
  <Override PartName="/word/media/rId139.png" ContentType="image/png"/>
  <Override PartName="/word/media/rId142.png" ContentType="image/png"/>
  <Override PartName="/word/media/rId145.png" ContentType="image/png"/>
  <Override PartName="/word/media/rId148.png" ContentType="image/png"/>
  <Override PartName="/word/media/rId151.png" ContentType="image/png"/>
  <Override PartName="/word/media/rId154.png" ContentType="image/png"/>
  <Override PartName="/word/media/rId157.png" ContentType="image/png"/>
  <Override PartName="/word/media/rId160.png" ContentType="image/png"/>
  <Override PartName="/word/media/rId163.png" ContentType="image/png"/>
  <Override PartName="/word/media/rId166.png" ContentType="image/png"/>
  <Override PartName="/word/media/rId34.png" ContentType="image/png"/>
  <Override PartName="/word/media/rId169.png" ContentType="image/png"/>
  <Override PartName="/word/media/rId172.png" ContentType="image/png"/>
  <Override PartName="/word/media/rId175.png" ContentType="image/png"/>
  <Override PartName="/word/media/rId178.png" ContentType="image/png"/>
  <Override PartName="/word/media/rId181.png" ContentType="image/png"/>
  <Override PartName="/word/media/rId184.png" ContentType="image/png"/>
  <Override PartName="/word/media/rId187.png" ContentType="image/png"/>
  <Override PartName="/word/media/rId190.png" ContentType="image/png"/>
  <Override PartName="/word/media/rId193.png" ContentType="image/png"/>
  <Override PartName="/word/media/rId196.png" ContentType="image/png"/>
  <Override PartName="/word/media/rId37.png" ContentType="image/png"/>
  <Override PartName="/word/media/rId199.png" ContentType="image/png"/>
  <Override PartName="/word/media/rId202.png" ContentType="image/png"/>
  <Override PartName="/word/media/rId205.png" ContentType="image/png"/>
  <Override PartName="/word/media/rId208.png" ContentType="image/png"/>
  <Override PartName="/word/media/rId211.png" ContentType="image/png"/>
  <Override PartName="/word/media/rId214.png" ContentType="image/png"/>
  <Override PartName="/word/media/rId217.png" ContentType="image/png"/>
  <Override PartName="/word/media/rId220.png" ContentType="image/png"/>
  <Override PartName="/word/media/rId224.png" ContentType="image/png"/>
  <Override PartName="/word/media/rId227.png" ContentType="image/png"/>
  <Override PartName="/word/media/rId40.png" ContentType="image/png"/>
  <Override PartName="/word/media/rId230.png" ContentType="image/png"/>
  <Override PartName="/word/media/rId233.png" ContentType="image/png"/>
  <Override PartName="/word/media/rId236.png" ContentType="image/png"/>
  <Override PartName="/word/media/rId239.png" ContentType="image/png"/>
  <Override PartName="/word/media/rId242.png" ContentType="image/png"/>
  <Override PartName="/word/media/rId245.png" ContentType="image/png"/>
  <Override PartName="/word/media/rId248.png" ContentType="image/png"/>
  <Override PartName="/word/media/rId251.png" ContentType="image/png"/>
  <Override PartName="/word/media/rId254.png" ContentType="image/png"/>
  <Override PartName="/word/media/rId257.png" ContentType="image/png"/>
  <Override PartName="/word/media/rId43.png" ContentType="image/png"/>
  <Override PartName="/word/media/rId260.png" ContentType="image/png"/>
  <Override PartName="/word/media/rId263.png" ContentType="image/png"/>
  <Override PartName="/word/media/rId266.png" ContentType="image/png"/>
  <Override PartName="/word/media/rId269.png" ContentType="image/png"/>
  <Override PartName="/word/media/rId272.png" ContentType="image/png"/>
  <Override PartName="/word/media/rId275.png" ContentType="image/png"/>
  <Override PartName="/word/media/rId278.png" ContentType="image/png"/>
  <Override PartName="/word/media/rId281.png" ContentType="image/png"/>
  <Override PartName="/word/media/rId284.png" ContentType="image/png"/>
  <Override PartName="/word/media/rId287.png" ContentType="image/png"/>
  <Override PartName="/word/media/rId46.png" ContentType="image/png"/>
  <Override PartName="/word/media/rId290.png" ContentType="image/png"/>
  <Override PartName="/word/media/rId293.png" ContentType="image/png"/>
  <Override PartName="/word/media/rId296.png" ContentType="image/png"/>
  <Override PartName="/word/media/rId299.png" ContentType="image/png"/>
  <Override PartName="/word/media/rId302.png" ContentType="image/png"/>
  <Override PartName="/word/media/rId305.png" ContentType="image/png"/>
  <Override PartName="/word/media/rId308.png" ContentType="image/png"/>
  <Override PartName="/word/media/rId311.png" ContentType="image/png"/>
  <Override PartName="/word/media/rId314.png" ContentType="image/png"/>
  <Override PartName="/word/media/rId31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прохождению</w:t>
      </w:r>
      <w:r>
        <w:t xml:space="preserve"> </w:t>
      </w:r>
      <w:r>
        <w:t xml:space="preserve">2</w:t>
      </w:r>
      <w:r>
        <w:t xml:space="preserve"> </w:t>
      </w:r>
      <w:r>
        <w:t xml:space="preserve">раздела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  <w:r>
        <w:t xml:space="preserve"> </w:t>
      </w:r>
      <w:r>
        <w:t xml:space="preserve">на</w:t>
      </w:r>
      <w:r>
        <w:t xml:space="preserve"> </w:t>
      </w:r>
      <w:r>
        <w:t xml:space="preserve">stepik</w:t>
      </w:r>
    </w:p>
    <w:p>
      <w:pPr>
        <w:pStyle w:val="Subtitle"/>
      </w:pPr>
      <w:r>
        <w:t xml:space="preserve">Организация</w:t>
      </w:r>
      <w:r>
        <w:t xml:space="preserve"> </w:t>
      </w:r>
      <w:r>
        <w:t xml:space="preserve">администрирования</w:t>
      </w:r>
      <w:r>
        <w:t xml:space="preserve"> </w:t>
      </w:r>
      <w:r>
        <w:t xml:space="preserve">компьютерных</w:t>
      </w:r>
      <w:r>
        <w:t xml:space="preserve"> </w:t>
      </w:r>
      <w:r>
        <w:t xml:space="preserve">сетей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организацией администрирования компьютерных сетей.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Прочитать много информации и на основе полученного материала пройти тестовые задания и сделать практические работы.</w:t>
      </w:r>
    </w:p>
    <w:bookmarkEnd w:id="21"/>
    <w:bookmarkStart w:id="524" w:name="X7cb2c6f4a3741f4e25fa5d83deddc2fa9b89fb4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2 раздела внешнего курса на stepik</w:t>
      </w:r>
    </w:p>
    <w:bookmarkStart w:id="223" w:name="централизованная-авторизация-в-сети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Централизованная авторизация в сети</w:t>
      </w:r>
    </w:p>
    <w:p>
      <w:pPr>
        <w:pStyle w:val="FirstParagraph"/>
      </w:pPr>
      <w:r>
        <w:t xml:space="preserve">Задание №1: во время изучения темы никаких вопросов не возникло (рис. 1)</w:t>
      </w:r>
    </w:p>
    <w:p>
      <w:pPr>
        <w:pStyle w:val="CaptionedFigure"/>
      </w:pPr>
      <w:r>
        <w:drawing>
          <wp:inline>
            <wp:extent cx="3733800" cy="2492750"/>
            <wp:effectExtent b="0" l="0" r="0" t="0"/>
            <wp:docPr descr="Задание №1" title="" id="23" name="Picture"/>
            <a:graphic>
              <a:graphicData uri="http://schemas.openxmlformats.org/drawingml/2006/picture">
                <pic:pic>
                  <pic:nvPicPr>
                    <pic:cNvPr descr="image/ST2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№1</w:t>
      </w:r>
    </w:p>
    <w:p>
      <w:pPr>
        <w:pStyle w:val="BodyText"/>
      </w:pPr>
      <w:r>
        <w:t xml:space="preserve">Задание №2: на скрине всё видно (рис. 2)</w:t>
      </w:r>
    </w:p>
    <w:p>
      <w:pPr>
        <w:pStyle w:val="CaptionedFigure"/>
      </w:pPr>
      <w:r>
        <w:drawing>
          <wp:inline>
            <wp:extent cx="3733800" cy="2803187"/>
            <wp:effectExtent b="0" l="0" r="0" t="0"/>
            <wp:docPr descr="Задание №2" title="" id="26" name="Picture"/>
            <a:graphic>
              <a:graphicData uri="http://schemas.openxmlformats.org/drawingml/2006/picture">
                <pic:pic>
                  <pic:nvPicPr>
                    <pic:cNvPr descr="image/ST2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№2</w:t>
      </w:r>
    </w:p>
    <w:p>
      <w:pPr>
        <w:pStyle w:val="BodyText"/>
      </w:pPr>
      <w:r>
        <w:t xml:space="preserve">Задание №3: на скрине всё видно (рис. 3)</w:t>
      </w:r>
    </w:p>
    <w:p>
      <w:pPr>
        <w:pStyle w:val="CaptionedFigure"/>
      </w:pPr>
      <w:r>
        <w:drawing>
          <wp:inline>
            <wp:extent cx="3733800" cy="2606213"/>
            <wp:effectExtent b="0" l="0" r="0" t="0"/>
            <wp:docPr descr="Задание №3" title="" id="29" name="Picture"/>
            <a:graphic>
              <a:graphicData uri="http://schemas.openxmlformats.org/drawingml/2006/picture">
                <pic:pic>
                  <pic:nvPicPr>
                    <pic:cNvPr descr="image/ST2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6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№3</w:t>
      </w:r>
    </w:p>
    <w:p>
      <w:pPr>
        <w:pStyle w:val="BodyText"/>
      </w:pPr>
      <w:r>
        <w:t xml:space="preserve">Задание №4: прочитав информацию на странице</w:t>
      </w:r>
      <w:r>
        <w:t xml:space="preserve"> </w:t>
      </w:r>
      <w:r>
        <w:t xml:space="preserve">“</w:t>
      </w:r>
      <w:r>
        <w:t xml:space="preserve">Сетевой каталог LDAP</w:t>
      </w:r>
      <w:r>
        <w:t xml:space="preserve">”</w:t>
      </w:r>
      <w:r>
        <w:t xml:space="preserve">, я отметила, что преимущества сетевых каталогов LDAP это</w:t>
      </w:r>
      <w:r>
        <w:t xml:space="preserve"> </w:t>
      </w:r>
      <w:r>
        <w:rPr>
          <w:iCs/>
          <w:i/>
        </w:rPr>
        <w:t xml:space="preserve">хорошая масштабируемость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быстрое чтение данных</w:t>
      </w:r>
      <w:r>
        <w:t xml:space="preserve"> </w:t>
      </w:r>
      <w:r>
        <w:t xml:space="preserve">(рис. 4)</w:t>
      </w:r>
    </w:p>
    <w:p>
      <w:pPr>
        <w:pStyle w:val="CaptionedFigure"/>
      </w:pPr>
      <w:r>
        <w:drawing>
          <wp:inline>
            <wp:extent cx="3733800" cy="2689085"/>
            <wp:effectExtent b="0" l="0" r="0" t="0"/>
            <wp:docPr descr="Задание №4" title="" id="32" name="Picture"/>
            <a:graphic>
              <a:graphicData uri="http://schemas.openxmlformats.org/drawingml/2006/picture">
                <pic:pic>
                  <pic:nvPicPr>
                    <pic:cNvPr descr="image/ST2_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9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№4</w:t>
      </w:r>
    </w:p>
    <w:p>
      <w:pPr>
        <w:pStyle w:val="BodyText"/>
      </w:pPr>
      <w:r>
        <w:t xml:space="preserve">Задание №5: прочитав информацию на странице</w:t>
      </w:r>
      <w:r>
        <w:t xml:space="preserve"> </w:t>
      </w:r>
      <w:r>
        <w:t xml:space="preserve">“</w:t>
      </w:r>
      <w:r>
        <w:t xml:space="preserve">Сетевой каталог LDAP</w:t>
      </w:r>
      <w:r>
        <w:t xml:space="preserve">”</w:t>
      </w:r>
      <w:r>
        <w:t xml:space="preserve">, я отметила, что в сетевом каталоге LDAP хранятся такие типы объеутов, как</w:t>
      </w:r>
      <w:r>
        <w:t xml:space="preserve"> </w:t>
      </w:r>
      <w:r>
        <w:rPr>
          <w:iCs/>
          <w:i/>
        </w:rPr>
        <w:t xml:space="preserve">CN (Common Name)</w:t>
      </w:r>
      <w:r>
        <w:t xml:space="preserve">,</w:t>
      </w:r>
      <w:r>
        <w:t xml:space="preserve"> </w:t>
      </w:r>
      <w:r>
        <w:rPr>
          <w:iCs/>
          <w:i/>
        </w:rPr>
        <w:t xml:space="preserve">UID (User ID)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OU (Organizational Unit)</w:t>
      </w:r>
      <w:r>
        <w:t xml:space="preserve"> </w:t>
      </w:r>
      <w:r>
        <w:t xml:space="preserve">(рис. 5)</w:t>
      </w:r>
    </w:p>
    <w:p>
      <w:pPr>
        <w:pStyle w:val="CaptionedFigure"/>
      </w:pPr>
      <w:r>
        <w:drawing>
          <wp:inline>
            <wp:extent cx="3733800" cy="2967599"/>
            <wp:effectExtent b="0" l="0" r="0" t="0"/>
            <wp:docPr descr="Задание №5" title="" id="35" name="Picture"/>
            <a:graphic>
              <a:graphicData uri="http://schemas.openxmlformats.org/drawingml/2006/picture">
                <pic:pic>
                  <pic:nvPicPr>
                    <pic:cNvPr descr="image/ST2_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7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№5</w:t>
      </w:r>
    </w:p>
    <w:p>
      <w:pPr>
        <w:pStyle w:val="BodyText"/>
      </w:pPr>
      <w:r>
        <w:t xml:space="preserve">Задание №6: прочитав информацию на странице</w:t>
      </w:r>
      <w:r>
        <w:t xml:space="preserve"> </w:t>
      </w:r>
      <w:r>
        <w:t xml:space="preserve">“</w:t>
      </w:r>
      <w:r>
        <w:t xml:space="preserve">Сетевой каталог LDAP</w:t>
      </w:r>
      <w:r>
        <w:t xml:space="preserve">”</w:t>
      </w:r>
      <w:r>
        <w:t xml:space="preserve">, я отметила, что (DN, distinguished name) в каталоге LDAP означает полный путь к записи от корня (рис. 6)</w:t>
      </w:r>
    </w:p>
    <w:p>
      <w:pPr>
        <w:pStyle w:val="CaptionedFigure"/>
      </w:pPr>
      <w:r>
        <w:drawing>
          <wp:inline>
            <wp:extent cx="3733800" cy="2605715"/>
            <wp:effectExtent b="0" l="0" r="0" t="0"/>
            <wp:docPr descr="Задание №6" title="" id="38" name="Picture"/>
            <a:graphic>
              <a:graphicData uri="http://schemas.openxmlformats.org/drawingml/2006/picture">
                <pic:pic>
                  <pic:nvPicPr>
                    <pic:cNvPr descr="image/ST2_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5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№6</w:t>
      </w:r>
    </w:p>
    <w:p>
      <w:pPr>
        <w:pStyle w:val="BodyText"/>
      </w:pPr>
      <w:r>
        <w:t xml:space="preserve">Задание №7: на скрине всё видно (рис. 7)</w:t>
      </w:r>
    </w:p>
    <w:p>
      <w:pPr>
        <w:pStyle w:val="CaptionedFigure"/>
      </w:pPr>
      <w:r>
        <w:drawing>
          <wp:inline>
            <wp:extent cx="3733800" cy="2920165"/>
            <wp:effectExtent b="0" l="0" r="0" t="0"/>
            <wp:docPr descr="Задание №7" title="" id="41" name="Picture"/>
            <a:graphic>
              <a:graphicData uri="http://schemas.openxmlformats.org/drawingml/2006/picture">
                <pic:pic>
                  <pic:nvPicPr>
                    <pic:cNvPr descr="image/ST2_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0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№7</w:t>
      </w:r>
    </w:p>
    <w:p>
      <w:pPr>
        <w:pStyle w:val="BodyText"/>
      </w:pPr>
      <w:r>
        <w:t xml:space="preserve">Задание №8: прочитав информацию на странице</w:t>
      </w:r>
      <w:r>
        <w:t xml:space="preserve"> </w:t>
      </w:r>
      <w:r>
        <w:t xml:space="preserve">“</w:t>
      </w:r>
      <w:r>
        <w:t xml:space="preserve">Логическая структура Active Directory</w:t>
      </w:r>
      <w:r>
        <w:t xml:space="preserve">”</w:t>
      </w:r>
      <w:r>
        <w:t xml:space="preserve">, я отметила, что логическая структура Active Directory состоит из таких компонентов как</w:t>
      </w:r>
      <w:r>
        <w:t xml:space="preserve"> </w:t>
      </w:r>
      <w:r>
        <w:rPr>
          <w:iCs/>
          <w:i/>
        </w:rPr>
        <w:t xml:space="preserve">Домен</w:t>
      </w:r>
      <w:r>
        <w:t xml:space="preserve">,</w:t>
      </w:r>
      <w:r>
        <w:t xml:space="preserve"> </w:t>
      </w:r>
      <w:r>
        <w:rPr>
          <w:iCs/>
          <w:i/>
        </w:rPr>
        <w:t xml:space="preserve">Лес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Дерево</w:t>
      </w:r>
      <w:r>
        <w:t xml:space="preserve"> </w:t>
      </w:r>
      <w:r>
        <w:t xml:space="preserve">(рис. 8)</w:t>
      </w:r>
    </w:p>
    <w:p>
      <w:pPr>
        <w:pStyle w:val="CaptionedFigure"/>
      </w:pPr>
      <w:r>
        <w:drawing>
          <wp:inline>
            <wp:extent cx="3733800" cy="3051878"/>
            <wp:effectExtent b="0" l="0" r="0" t="0"/>
            <wp:docPr descr="Задание №8" title="" id="44" name="Picture"/>
            <a:graphic>
              <a:graphicData uri="http://schemas.openxmlformats.org/drawingml/2006/picture">
                <pic:pic>
                  <pic:nvPicPr>
                    <pic:cNvPr descr="image/ST2_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1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№8</w:t>
      </w:r>
    </w:p>
    <w:p>
      <w:pPr>
        <w:pStyle w:val="BodyText"/>
      </w:pPr>
      <w:r>
        <w:t xml:space="preserve">Задание №9: прочитав информацию на странице</w:t>
      </w:r>
      <w:r>
        <w:t xml:space="preserve"> </w:t>
      </w:r>
      <w:r>
        <w:t xml:space="preserve">“</w:t>
      </w:r>
      <w:r>
        <w:t xml:space="preserve">Групповые политики Group Policy</w:t>
      </w:r>
      <w:r>
        <w:t xml:space="preserve">”</w:t>
      </w:r>
      <w:r>
        <w:t xml:space="preserve">, я ответила на вопрос, о том, что позволяют настраивать групповые политики Active Directory (рис. 9)</w:t>
      </w:r>
    </w:p>
    <w:p>
      <w:pPr>
        <w:pStyle w:val="CaptionedFigure"/>
      </w:pPr>
      <w:r>
        <w:drawing>
          <wp:inline>
            <wp:extent cx="3733800" cy="3233335"/>
            <wp:effectExtent b="0" l="0" r="0" t="0"/>
            <wp:docPr descr="Задание №9" title="" id="47" name="Picture"/>
            <a:graphic>
              <a:graphicData uri="http://schemas.openxmlformats.org/drawingml/2006/picture">
                <pic:pic>
                  <pic:nvPicPr>
                    <pic:cNvPr descr="image/ST2_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3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№9</w:t>
      </w:r>
    </w:p>
    <w:p>
      <w:pPr>
        <w:pStyle w:val="BodyText"/>
      </w:pPr>
      <w:r>
        <w:t xml:space="preserve">Задание №10: прочитав информацию на странице</w:t>
      </w:r>
      <w:r>
        <w:t xml:space="preserve"> </w:t>
      </w:r>
      <w:r>
        <w:t xml:space="preserve">“</w:t>
      </w:r>
      <w:r>
        <w:t xml:space="preserve">Сквозная авторизация Kerberos</w:t>
      </w:r>
      <w:r>
        <w:t xml:space="preserve">”</w:t>
      </w:r>
      <w:r>
        <w:t xml:space="preserve">, я ответила на вопрос (рис. 10)</w:t>
      </w:r>
    </w:p>
    <w:p>
      <w:pPr>
        <w:pStyle w:val="CaptionedFigure"/>
      </w:pPr>
      <w:r>
        <w:drawing>
          <wp:inline>
            <wp:extent cx="3733800" cy="2630631"/>
            <wp:effectExtent b="0" l="0" r="0" t="0"/>
            <wp:docPr descr="Задание №10" title="" id="50" name="Picture"/>
            <a:graphic>
              <a:graphicData uri="http://schemas.openxmlformats.org/drawingml/2006/picture">
                <pic:pic>
                  <pic:nvPicPr>
                    <pic:cNvPr descr="image/ST2_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0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№10</w:t>
      </w:r>
    </w:p>
    <w:p>
      <w:pPr>
        <w:pStyle w:val="BodyText"/>
      </w:pPr>
      <w:r>
        <w:t xml:space="preserve">Задание №11: прочитав информацию на странице</w:t>
      </w:r>
      <w:r>
        <w:t xml:space="preserve"> </w:t>
      </w:r>
      <w:r>
        <w:t xml:space="preserve">“</w:t>
      </w:r>
      <w:r>
        <w:t xml:space="preserve">Сквозная авторизация. Принцип работы</w:t>
      </w:r>
      <w:r>
        <w:t xml:space="preserve">”</w:t>
      </w:r>
      <w:r>
        <w:t xml:space="preserve">, я ответила на вопрос (рис. 11)</w:t>
      </w:r>
    </w:p>
    <w:p>
      <w:pPr>
        <w:pStyle w:val="CaptionedFigure"/>
      </w:pPr>
      <w:r>
        <w:drawing>
          <wp:inline>
            <wp:extent cx="3733800" cy="1816637"/>
            <wp:effectExtent b="0" l="0" r="0" t="0"/>
            <wp:docPr descr="Задание №11" title="" id="53" name="Picture"/>
            <a:graphic>
              <a:graphicData uri="http://schemas.openxmlformats.org/drawingml/2006/picture">
                <pic:pic>
                  <pic:nvPicPr>
                    <pic:cNvPr descr="image/ST2_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6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№11</w:t>
      </w:r>
    </w:p>
    <w:p>
      <w:pPr>
        <w:pStyle w:val="BodyText"/>
      </w:pPr>
      <w:r>
        <w:t xml:space="preserve">Задание №12 (практическая работа): Необходимо настроить Windows-домен, создать орг.единицу, пользователей, групповую политику, внести в домен клиентский компьютер. Для этого надо скачать образ Windows 10 и Debian 12 (уже был импортирован в предыдущей практической работе) и импортировать в VirtualBox. Для входа в локальную систему VirtualBox используем учётные данные</w:t>
      </w:r>
      <w:r>
        <w:t xml:space="preserve"> </w:t>
      </w:r>
      <w:r>
        <w:rPr>
          <w:iCs/>
          <w:i/>
        </w:rPr>
        <w:t xml:space="preserve">username: root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password: P@ssw0rd</w:t>
      </w:r>
      <w:r>
        <w:t xml:space="preserve">. После импорта сделать снапшот с именем Clean (рис. 12), (рис. 13), (рис. 14)</w:t>
      </w:r>
    </w:p>
    <w:p>
      <w:pPr>
        <w:pStyle w:val="CaptionedFigure"/>
      </w:pPr>
      <w:r>
        <w:drawing>
          <wp:inline>
            <wp:extent cx="3067050" cy="1781175"/>
            <wp:effectExtent b="0" l="0" r="0" t="0"/>
            <wp:docPr descr="Задание №12. Загрузка образа Windows 10" title="" id="56" name="Picture"/>
            <a:graphic>
              <a:graphicData uri="http://schemas.openxmlformats.org/drawingml/2006/picture">
                <pic:pic>
                  <pic:nvPicPr>
                    <pic:cNvPr descr="image/ST2_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№12. Загрузка образа Windows 10</w:t>
      </w:r>
    </w:p>
    <w:p>
      <w:pPr>
        <w:pStyle w:val="CaptionedFigure"/>
      </w:pPr>
      <w:r>
        <w:drawing>
          <wp:inline>
            <wp:extent cx="3733800" cy="3037339"/>
            <wp:effectExtent b="0" l="0" r="0" t="0"/>
            <wp:docPr descr="Задание №12. Импорт образа Windows 10 в VirtualBox" title="" id="59" name="Picture"/>
            <a:graphic>
              <a:graphicData uri="http://schemas.openxmlformats.org/drawingml/2006/picture">
                <pic:pic>
                  <pic:nvPicPr>
                    <pic:cNvPr descr="image/ST2_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7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№12. Импорт образа Windows 10 в VirtualBox</w:t>
      </w:r>
    </w:p>
    <w:p>
      <w:pPr>
        <w:pStyle w:val="CaptionedFigure"/>
      </w:pPr>
      <w:r>
        <w:drawing>
          <wp:inline>
            <wp:extent cx="2486025" cy="657225"/>
            <wp:effectExtent b="0" l="0" r="0" t="0"/>
            <wp:docPr descr="Задание №12. Windows 10" title="" id="62" name="Picture"/>
            <a:graphic>
              <a:graphicData uri="http://schemas.openxmlformats.org/drawingml/2006/picture">
                <pic:pic>
                  <pic:nvPicPr>
                    <pic:cNvPr descr="image/ST2_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№12. Windows 10</w:t>
      </w:r>
    </w:p>
    <w:p>
      <w:pPr>
        <w:pStyle w:val="BodyText"/>
      </w:pPr>
      <w:r>
        <w:t xml:space="preserve">Затем настраиваем сеть, создаём сеть OrgNat-10-0-2 с настройками: подсеть 10.0.2.0/24 и отключенный dhcp. В настройках сети импортированных ВМ установить сеть NAT: OrgNat-10-0-2. Это можно сделать, выполнив скрипт:</w:t>
      </w:r>
    </w:p>
    <w:p>
      <w:pPr>
        <w:numPr>
          <w:ilvl w:val="0"/>
          <w:numId w:val="1001"/>
        </w:numPr>
        <w:pStyle w:val="Compact"/>
      </w:pPr>
      <w:r>
        <w:rPr>
          <w:iCs/>
          <w:i/>
        </w:rPr>
        <w:t xml:space="preserve">vboxmanage natnetwork add –netname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OrgNat-10-0-2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–network 10.0.2.0/24 –enable –dhcp off –ipv6 off</w:t>
      </w:r>
    </w:p>
    <w:p>
      <w:pPr>
        <w:numPr>
          <w:ilvl w:val="0"/>
          <w:numId w:val="1001"/>
        </w:numPr>
        <w:pStyle w:val="Compact"/>
      </w:pPr>
      <w:r>
        <w:rPr>
          <w:iCs/>
          <w:i/>
        </w:rPr>
        <w:t xml:space="preserve">vboxmanage modifyvm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Debian 12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–nic1 natnetwork –nat-network1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OrgNat-10-0-2</w:t>
      </w:r>
      <w:r>
        <w:rPr>
          <w:iCs/>
          <w:i/>
        </w:rPr>
        <w:t xml:space="preserve">”</w:t>
      </w:r>
    </w:p>
    <w:p>
      <w:pPr>
        <w:numPr>
          <w:ilvl w:val="0"/>
          <w:numId w:val="1001"/>
        </w:numPr>
        <w:pStyle w:val="Compact"/>
      </w:pPr>
      <w:r>
        <w:rPr>
          <w:iCs/>
          <w:i/>
        </w:rPr>
        <w:t xml:space="preserve">vboxmanage modifyvm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Windows 10 (Орг. администрирования)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–nic1 natnetwork –nat-network1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OrgNat-10-0-2</w:t>
      </w:r>
      <w:r>
        <w:rPr>
          <w:iCs/>
          <w:i/>
        </w:rPr>
        <w:t xml:space="preserve">”</w:t>
      </w:r>
    </w:p>
    <w:p>
      <w:pPr>
        <w:numPr>
          <w:ilvl w:val="0"/>
          <w:numId w:val="1001"/>
        </w:numPr>
        <w:pStyle w:val="Compact"/>
      </w:pPr>
      <w:r>
        <w:rPr>
          <w:iCs/>
          <w:i/>
        </w:rPr>
        <w:t xml:space="preserve">vboxmanage modifyvm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Debian 12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–nic2 none</w:t>
      </w:r>
    </w:p>
    <w:p>
      <w:pPr>
        <w:numPr>
          <w:ilvl w:val="0"/>
          <w:numId w:val="1001"/>
        </w:numPr>
        <w:pStyle w:val="Compact"/>
      </w:pPr>
      <w:r>
        <w:rPr>
          <w:iCs/>
          <w:i/>
        </w:rPr>
        <w:t xml:space="preserve">vboxmanage modifyvm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Windows 10 (Орг. администрирования)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–nic2 none</w:t>
      </w:r>
      <w:r>
        <w:t xml:space="preserve"> </w:t>
      </w:r>
      <w:r>
        <w:t xml:space="preserve">(рис. 15)</w:t>
      </w:r>
    </w:p>
    <w:p>
      <w:pPr>
        <w:pStyle w:val="CaptionedFigure"/>
      </w:pPr>
      <w:r>
        <w:drawing>
          <wp:inline>
            <wp:extent cx="3733800" cy="628264"/>
            <wp:effectExtent b="0" l="0" r="0" t="0"/>
            <wp:docPr descr="Задание №12. Настройка сети" title="" id="65" name="Picture"/>
            <a:graphic>
              <a:graphicData uri="http://schemas.openxmlformats.org/drawingml/2006/picture">
                <pic:pic>
                  <pic:nvPicPr>
                    <pic:cNvPr descr="image/ST2_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8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№12. Настройка сети</w:t>
      </w:r>
    </w:p>
    <w:p>
      <w:pPr>
        <w:pStyle w:val="BodyText"/>
      </w:pPr>
      <w:r>
        <w:t xml:space="preserve">Далее устанваливаем статический IP-адрес в Debian. Для этого отключаем интерфейс командой</w:t>
      </w:r>
      <w:r>
        <w:t xml:space="preserve"> </w:t>
      </w:r>
      <w:r>
        <w:rPr>
          <w:iCs/>
          <w:i/>
        </w:rPr>
        <w:t xml:space="preserve">ifdown enp0s3</w:t>
      </w:r>
      <w:r>
        <w:t xml:space="preserve"> </w:t>
      </w:r>
      <w:r>
        <w:t xml:space="preserve">и редактируем файл /etc/network/interfaces (рис. 16), (рис. 17), (рис. 18)</w:t>
      </w:r>
    </w:p>
    <w:p>
      <w:pPr>
        <w:pStyle w:val="BodyText"/>
      </w:pPr>
      <w:r>
        <w:t xml:space="preserve">Вместо</w:t>
      </w:r>
      <w:r>
        <w:t xml:space="preserve"> </w:t>
      </w:r>
      <w:r>
        <w:t xml:space="preserve">“</w:t>
      </w:r>
      <w:r>
        <w:t xml:space="preserve">allow-hotplug enp0s3…</w:t>
      </w:r>
      <w:r>
        <w:t xml:space="preserve">”</w:t>
      </w:r>
      <w:r>
        <w:t xml:space="preserve"> </w:t>
      </w:r>
      <w:r>
        <w:t xml:space="preserve">прописываем:</w:t>
      </w:r>
    </w:p>
    <w:p>
      <w:pPr>
        <w:pStyle w:val="SourceCode"/>
      </w:pPr>
      <w:r>
        <w:rPr>
          <w:rStyle w:val="VerbatimChar"/>
        </w:rPr>
        <w:t xml:space="preserve">auto enp0s3</w:t>
      </w:r>
      <w:r>
        <w:br/>
      </w:r>
      <w:r>
        <w:rPr>
          <w:rStyle w:val="VerbatimChar"/>
        </w:rPr>
        <w:t xml:space="preserve">iface enp0s3 inet static</w:t>
      </w:r>
      <w:r>
        <w:br/>
      </w:r>
      <w:r>
        <w:rPr>
          <w:rStyle w:val="VerbatimChar"/>
        </w:rPr>
        <w:t xml:space="preserve"> address 10.0.2.3/24</w:t>
      </w:r>
      <w:r>
        <w:br/>
      </w:r>
      <w:r>
        <w:rPr>
          <w:rStyle w:val="VerbatimChar"/>
        </w:rPr>
        <w:t xml:space="preserve"> gateway 10.0.2.1</w:t>
      </w:r>
    </w:p>
    <w:p>
      <w:pPr>
        <w:pStyle w:val="CaptionedFigure"/>
      </w:pPr>
      <w:r>
        <w:drawing>
          <wp:inline>
            <wp:extent cx="3733800" cy="1624675"/>
            <wp:effectExtent b="0" l="0" r="0" t="0"/>
            <wp:docPr descr="Задание №12. Отключение интерфейса" title="" id="68" name="Picture"/>
            <a:graphic>
              <a:graphicData uri="http://schemas.openxmlformats.org/drawingml/2006/picture">
                <pic:pic>
                  <pic:nvPicPr>
                    <pic:cNvPr descr="image/ST2_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4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№12. Отключение интерфейса</w:t>
      </w:r>
    </w:p>
    <w:p>
      <w:pPr>
        <w:pStyle w:val="CaptionedFigure"/>
      </w:pPr>
      <w:r>
        <w:drawing>
          <wp:inline>
            <wp:extent cx="3733800" cy="160289"/>
            <wp:effectExtent b="0" l="0" r="0" t="0"/>
            <wp:docPr descr="Задание №12. Открытие файла /etc/network/interfaces" title="" id="71" name="Picture"/>
            <a:graphic>
              <a:graphicData uri="http://schemas.openxmlformats.org/drawingml/2006/picture">
                <pic:pic>
                  <pic:nvPicPr>
                    <pic:cNvPr descr="image/ST2_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№12. Открытие файла /etc/network/interfaces</w:t>
      </w:r>
    </w:p>
    <w:p>
      <w:pPr>
        <w:pStyle w:val="CaptionedFigure"/>
      </w:pPr>
      <w:r>
        <w:drawing>
          <wp:inline>
            <wp:extent cx="3733800" cy="1168009"/>
            <wp:effectExtent b="0" l="0" r="0" t="0"/>
            <wp:docPr descr="Задание №12. Редактирование файла /etc/network/interfaces" title="" id="74" name="Picture"/>
            <a:graphic>
              <a:graphicData uri="http://schemas.openxmlformats.org/drawingml/2006/picture">
                <pic:pic>
                  <pic:nvPicPr>
                    <pic:cNvPr descr="image/ST2_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8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№12. Редактирование файла /etc/network/interfaces</w:t>
      </w:r>
    </w:p>
    <w:p>
      <w:pPr>
        <w:pStyle w:val="BodyText"/>
      </w:pPr>
      <w:r>
        <w:t xml:space="preserve">Далее поднимаем интерфейс и настраиваем разрешение имён командами</w:t>
      </w:r>
      <w:r>
        <w:t xml:space="preserve"> </w:t>
      </w:r>
      <w:r>
        <w:rPr>
          <w:iCs/>
          <w:i/>
        </w:rPr>
        <w:t xml:space="preserve">ifup enp0s3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echo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nameserver 10.0.2.1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&gt; /etc/resolv.conf</w:t>
      </w:r>
      <w:r>
        <w:t xml:space="preserve"> </w:t>
      </w:r>
      <w:r>
        <w:t xml:space="preserve">(рис. 19)</w:t>
      </w:r>
    </w:p>
    <w:p>
      <w:pPr>
        <w:pStyle w:val="CaptionedFigure"/>
      </w:pPr>
      <w:r>
        <w:drawing>
          <wp:inline>
            <wp:extent cx="3733800" cy="401152"/>
            <wp:effectExtent b="0" l="0" r="0" t="0"/>
            <wp:docPr descr="Задание №12. Поднятие интерфейса и настройка разрешения имён" title="" id="77" name="Picture"/>
            <a:graphic>
              <a:graphicData uri="http://schemas.openxmlformats.org/drawingml/2006/picture">
                <pic:pic>
                  <pic:nvPicPr>
                    <pic:cNvPr descr="image/ST2_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№12. Поднятие интерфейса и настройка разрешения имён</w:t>
      </w:r>
    </w:p>
    <w:p>
      <w:pPr>
        <w:pStyle w:val="BodyText"/>
      </w:pPr>
      <w:r>
        <w:t xml:space="preserve">Протестируем выход в интернет:</w:t>
      </w:r>
      <w:r>
        <w:t xml:space="preserve"> </w:t>
      </w:r>
      <w:r>
        <w:rPr>
          <w:iCs/>
          <w:i/>
        </w:rPr>
        <w:t xml:space="preserve">ping ya.ru</w:t>
      </w:r>
      <w:r>
        <w:t xml:space="preserve"> </w:t>
      </w:r>
      <w:r>
        <w:t xml:space="preserve">(рис. 20)</w:t>
      </w:r>
    </w:p>
    <w:p>
      <w:pPr>
        <w:pStyle w:val="CaptionedFigure"/>
      </w:pPr>
      <w:r>
        <w:drawing>
          <wp:inline>
            <wp:extent cx="3733800" cy="1733072"/>
            <wp:effectExtent b="0" l="0" r="0" t="0"/>
            <wp:docPr descr="Задание №12. Тестирование входа в интернет" title="" id="80" name="Picture"/>
            <a:graphic>
              <a:graphicData uri="http://schemas.openxmlformats.org/drawingml/2006/picture">
                <pic:pic>
                  <pic:nvPicPr>
                    <pic:cNvPr descr="image/ST2_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3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№12. Тестирование входа в интернет</w:t>
      </w:r>
    </w:p>
    <w:p>
      <w:pPr>
        <w:pStyle w:val="BodyText"/>
      </w:pPr>
      <w:r>
        <w:t xml:space="preserve">После устанавлваем имя сервера Debian командами</w:t>
      </w:r>
      <w:r>
        <w:t xml:space="preserve"> </w:t>
      </w:r>
      <w:r>
        <w:rPr>
          <w:iCs/>
          <w:i/>
        </w:rPr>
        <w:t xml:space="preserve">echo dc1.example.com &gt; /etc/hostname</w:t>
      </w:r>
      <w:r>
        <w:t xml:space="preserve">,</w:t>
      </w:r>
      <w:r>
        <w:t xml:space="preserve"> </w:t>
      </w:r>
      <w:r>
        <w:rPr>
          <w:iCs/>
          <w:i/>
        </w:rPr>
        <w:t xml:space="preserve">hostname dc1.example.com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echo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10.0.2.3 dc1 dc1.example.com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&gt;&gt; /etc/hosts</w:t>
      </w:r>
      <w:r>
        <w:t xml:space="preserve"> </w:t>
      </w:r>
      <w:r>
        <w:t xml:space="preserve">(рис. 21)</w:t>
      </w:r>
    </w:p>
    <w:p>
      <w:pPr>
        <w:pStyle w:val="CaptionedFigure"/>
      </w:pPr>
      <w:r>
        <w:drawing>
          <wp:inline>
            <wp:extent cx="3733800" cy="469519"/>
            <wp:effectExtent b="0" l="0" r="0" t="0"/>
            <wp:docPr descr="Задание №12. Установка имени сервера Debian" title="" id="83" name="Picture"/>
            <a:graphic>
              <a:graphicData uri="http://schemas.openxmlformats.org/drawingml/2006/picture">
                <pic:pic>
                  <pic:nvPicPr>
                    <pic:cNvPr descr="image/ST2_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9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№12. Установка имени сервера Debian</w:t>
      </w:r>
    </w:p>
    <w:p>
      <w:pPr>
        <w:pStyle w:val="BodyText"/>
      </w:pPr>
      <w:r>
        <w:t xml:space="preserve">После обновляем систему и устанавливаем необходимые пакеты (рис. 22), (рис. 23)</w:t>
      </w:r>
    </w:p>
    <w:p>
      <w:pPr>
        <w:pStyle w:val="CaptionedFigure"/>
      </w:pPr>
      <w:r>
        <w:drawing>
          <wp:inline>
            <wp:extent cx="3733800" cy="714462"/>
            <wp:effectExtent b="0" l="0" r="0" t="0"/>
            <wp:docPr descr="Задание №12. Обновление системы" title="" id="86" name="Picture"/>
            <a:graphic>
              <a:graphicData uri="http://schemas.openxmlformats.org/drawingml/2006/picture">
                <pic:pic>
                  <pic:nvPicPr>
                    <pic:cNvPr descr="image/ST2_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4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№12. Обновление системы</w:t>
      </w:r>
    </w:p>
    <w:p>
      <w:pPr>
        <w:pStyle w:val="CaptionedFigure"/>
      </w:pPr>
      <w:r>
        <w:drawing>
          <wp:inline>
            <wp:extent cx="3733800" cy="952674"/>
            <wp:effectExtent b="0" l="0" r="0" t="0"/>
            <wp:docPr descr="Задание №12. Установка необходимых пакетов" title="" id="89" name="Picture"/>
            <a:graphic>
              <a:graphicData uri="http://schemas.openxmlformats.org/drawingml/2006/picture">
                <pic:pic>
                  <pic:nvPicPr>
                    <pic:cNvPr descr="image/ST2_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2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№12. Установка необходимых пакетов</w:t>
      </w:r>
    </w:p>
    <w:p>
      <w:pPr>
        <w:pStyle w:val="BodyText"/>
      </w:pPr>
      <w:r>
        <w:t xml:space="preserve">Далее устанавливаем пакет samba4 для контроллера домена в Debian:</w:t>
      </w:r>
      <w:r>
        <w:t xml:space="preserve"> </w:t>
      </w:r>
      <w:r>
        <w:rPr>
          <w:iCs/>
          <w:i/>
        </w:rPr>
        <w:t xml:space="preserve">apt -y install samba winbind krb5-config krb5-user bind9-dnsutils bind9 isc-dhcp-server</w:t>
      </w:r>
      <w:r>
        <w:t xml:space="preserve">. При установке на вопрос об области по умолчанию для kerberos просто нажимаем ENTER (рис. 24)</w:t>
      </w:r>
    </w:p>
    <w:p>
      <w:pPr>
        <w:pStyle w:val="CaptionedFigure"/>
      </w:pPr>
      <w:r>
        <w:drawing>
          <wp:inline>
            <wp:extent cx="3733800" cy="85369"/>
            <wp:effectExtent b="0" l="0" r="0" t="0"/>
            <wp:docPr descr="Задание №12. Установка пакета samba4" title="" id="92" name="Picture"/>
            <a:graphic>
              <a:graphicData uri="http://schemas.openxmlformats.org/drawingml/2006/picture">
                <pic:pic>
                  <pic:nvPicPr>
                    <pic:cNvPr descr="image/ST2_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№12. Установка пакета samba4</w:t>
      </w:r>
    </w:p>
    <w:p>
      <w:pPr>
        <w:pStyle w:val="BodyText"/>
      </w:pPr>
      <w:r>
        <w:t xml:space="preserve">Потом останавливаем службы samba4 командами: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systemctl stop smbd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systemctl disable smbd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systemctl stop nmbd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systemctl disable nmbd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systemctl stop winbind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systemctl disable winbind</w:t>
      </w:r>
      <w:r>
        <w:t xml:space="preserve"> </w:t>
      </w:r>
      <w:r>
        <w:t xml:space="preserve">(рис. 25)</w:t>
      </w:r>
    </w:p>
    <w:p>
      <w:pPr>
        <w:pStyle w:val="CaptionedFigure"/>
      </w:pPr>
      <w:r>
        <w:drawing>
          <wp:inline>
            <wp:extent cx="3733800" cy="1124954"/>
            <wp:effectExtent b="0" l="0" r="0" t="0"/>
            <wp:docPr descr="Задание №12. Остановка служб samba4" title="" id="95" name="Picture"/>
            <a:graphic>
              <a:graphicData uri="http://schemas.openxmlformats.org/drawingml/2006/picture">
                <pic:pic>
                  <pic:nvPicPr>
                    <pic:cNvPr descr="image/ST2_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4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 №12. Остановка служб samba4</w:t>
      </w:r>
    </w:p>
    <w:p>
      <w:pPr>
        <w:pStyle w:val="BodyText"/>
      </w:pPr>
      <w:r>
        <w:t xml:space="preserve">Далее переименовываем конфигурацию samba4 командой</w:t>
      </w:r>
      <w:r>
        <w:t xml:space="preserve"> </w:t>
      </w:r>
      <w:r>
        <w:rPr>
          <w:iCs/>
          <w:i/>
        </w:rPr>
        <w:t xml:space="preserve">mv /etc/samba/smb.conf /etc/samba/smb.conf.zap</w:t>
      </w:r>
      <w:r>
        <w:t xml:space="preserve"> </w:t>
      </w:r>
      <w:r>
        <w:t xml:space="preserve">и разворачиваем домен командой</w:t>
      </w:r>
      <w:r>
        <w:t xml:space="preserve"> </w:t>
      </w:r>
      <w:r>
        <w:rPr>
          <w:iCs/>
          <w:i/>
        </w:rPr>
        <w:t xml:space="preserve">samba-tool domain provision –use-rfc2307 –dns-backend=BIND9_DLZ –realm=EXAMPLE.COM –domain=EXAMPLE –adminpass=P@ssw0rd</w:t>
      </w:r>
      <w:r>
        <w:t xml:space="preserve"> </w:t>
      </w:r>
      <w:r>
        <w:t xml:space="preserve">(рис. 26)</w:t>
      </w:r>
    </w:p>
    <w:p>
      <w:pPr>
        <w:pStyle w:val="CaptionedFigure"/>
      </w:pPr>
      <w:r>
        <w:drawing>
          <wp:inline>
            <wp:extent cx="3733800" cy="77089"/>
            <wp:effectExtent b="0" l="0" r="0" t="0"/>
            <wp:docPr descr="Задание №12. Разворачиваем домен" title="" id="98" name="Picture"/>
            <a:graphic>
              <a:graphicData uri="http://schemas.openxmlformats.org/drawingml/2006/picture">
                <pic:pic>
                  <pic:nvPicPr>
                    <pic:cNvPr descr="image/ST2_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 №12. Разворачиваем домен</w:t>
      </w:r>
    </w:p>
    <w:p>
      <w:pPr>
        <w:pStyle w:val="BodyText"/>
      </w:pPr>
      <w:r>
        <w:t xml:space="preserve">Следующим шагом надо настроить DNS в Debian. Для этого сначала в файл /etc/bind/named.conf добавляем строчку</w:t>
      </w:r>
      <w:r>
        <w:t xml:space="preserve"> </w:t>
      </w:r>
      <w:r>
        <w:rPr>
          <w:iCs/>
          <w:i/>
        </w:rPr>
        <w:t xml:space="preserve">include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/var/lib/samba/bind-dns/named.conf</w:t>
      </w:r>
      <w:r>
        <w:rPr>
          <w:iCs/>
          <w:i/>
        </w:rPr>
        <w:t xml:space="preserve">”</w:t>
      </w:r>
      <w:r>
        <w:rPr>
          <w:iCs/>
          <w:i/>
        </w:rPr>
        <w:t xml:space="preserve">;</w:t>
      </w:r>
      <w:r>
        <w:t xml:space="preserve"> </w:t>
      </w:r>
      <w:r>
        <w:t xml:space="preserve">(рис. 27), (рис. 28)</w:t>
      </w:r>
    </w:p>
    <w:p>
      <w:pPr>
        <w:pStyle w:val="CaptionedFigure"/>
      </w:pPr>
      <w:r>
        <w:drawing>
          <wp:inline>
            <wp:extent cx="3438525" cy="180975"/>
            <wp:effectExtent b="0" l="0" r="0" t="0"/>
            <wp:docPr descr="Задание №12. Открытие файла /etc/bind/named.conf" title="" id="101" name="Picture"/>
            <a:graphic>
              <a:graphicData uri="http://schemas.openxmlformats.org/drawingml/2006/picture">
                <pic:pic>
                  <pic:nvPicPr>
                    <pic:cNvPr descr="image/ST2_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Задание №12. Открытие файла /etc/bind/named.conf</w:t>
      </w:r>
    </w:p>
    <w:p>
      <w:pPr>
        <w:pStyle w:val="CaptionedFigure"/>
      </w:pPr>
      <w:r>
        <w:drawing>
          <wp:inline>
            <wp:extent cx="3733800" cy="1294304"/>
            <wp:effectExtent b="0" l="0" r="0" t="0"/>
            <wp:docPr descr="Задание №12. Редактирование файла /etc/bind/named.conf" title="" id="104" name="Picture"/>
            <a:graphic>
              <a:graphicData uri="http://schemas.openxmlformats.org/drawingml/2006/picture">
                <pic:pic>
                  <pic:nvPicPr>
                    <pic:cNvPr descr="image/ST2_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4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Задание №12. Редактирование файла /etc/bind/named.conf</w:t>
      </w:r>
    </w:p>
    <w:p>
      <w:pPr>
        <w:pStyle w:val="BodyText"/>
      </w:pPr>
      <w:r>
        <w:t xml:space="preserve">Далее редактируем файл /etc/bind/named.conf.options, добавив в секцию options</w:t>
      </w:r>
      <w:r>
        <w:t xml:space="preserve"> </w:t>
      </w:r>
      <w:r>
        <w:rPr>
          <w:iCs/>
          <w:i/>
        </w:rPr>
        <w:t xml:space="preserve">tkey-gssapi-keytab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/var/lib/samba/bind-dns/dns.keytab</w:t>
      </w:r>
      <w:r>
        <w:rPr>
          <w:iCs/>
          <w:i/>
        </w:rPr>
        <w:t xml:space="preserve">”</w:t>
      </w:r>
      <w:r>
        <w:rPr>
          <w:iCs/>
          <w:i/>
        </w:rPr>
        <w:t xml:space="preserve">;</w:t>
      </w:r>
      <w:r>
        <w:t xml:space="preserve"> </w:t>
      </w:r>
      <w:r>
        <w:t xml:space="preserve">(рис. 29), (рис. 30)</w:t>
      </w:r>
    </w:p>
    <w:p>
      <w:pPr>
        <w:pStyle w:val="CaptionedFigure"/>
      </w:pPr>
      <w:r>
        <w:drawing>
          <wp:inline>
            <wp:extent cx="3733800" cy="259043"/>
            <wp:effectExtent b="0" l="0" r="0" t="0"/>
            <wp:docPr descr="Задание №12. Открытие файла /etc/bind/named.conf.options" title="" id="107" name="Picture"/>
            <a:graphic>
              <a:graphicData uri="http://schemas.openxmlformats.org/drawingml/2006/picture">
                <pic:pic>
                  <pic:nvPicPr>
                    <pic:cNvPr descr="image/ST2_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Задание №12. Открытие файла /etc/bind/named.conf.options</w:t>
      </w:r>
    </w:p>
    <w:p>
      <w:pPr>
        <w:pStyle w:val="CaptionedFigure"/>
      </w:pPr>
      <w:r>
        <w:drawing>
          <wp:inline>
            <wp:extent cx="3733800" cy="2256282"/>
            <wp:effectExtent b="0" l="0" r="0" t="0"/>
            <wp:docPr descr="Задание №12. Редактирование файла /etc/bind/named.conf.options" title="" id="110" name="Picture"/>
            <a:graphic>
              <a:graphicData uri="http://schemas.openxmlformats.org/drawingml/2006/picture">
                <pic:pic>
                  <pic:nvPicPr>
                    <pic:cNvPr descr="image/ST2_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Задание №12. Редактирование файла /etc/bind/named.conf.options</w:t>
      </w:r>
    </w:p>
    <w:p>
      <w:pPr>
        <w:pStyle w:val="BodyText"/>
      </w:pPr>
      <w:r>
        <w:t xml:space="preserve">Далее перезапускаем и проверяем сервис bind9 (рис. 31)</w:t>
      </w:r>
    </w:p>
    <w:p>
      <w:pPr>
        <w:pStyle w:val="CaptionedFigure"/>
      </w:pPr>
      <w:r>
        <w:drawing>
          <wp:inline>
            <wp:extent cx="3733800" cy="1567177"/>
            <wp:effectExtent b="0" l="0" r="0" t="0"/>
            <wp:docPr descr="Задание №12. Перезапуск и проверка сервиса bind9" title="" id="113" name="Picture"/>
            <a:graphic>
              <a:graphicData uri="http://schemas.openxmlformats.org/drawingml/2006/picture">
                <pic:pic>
                  <pic:nvPicPr>
                    <pic:cNvPr descr="image/ST2_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7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Задание №12. Перезапуск и проверка сервиса bind9</w:t>
      </w:r>
    </w:p>
    <w:p>
      <w:pPr>
        <w:pStyle w:val="BodyText"/>
      </w:pPr>
      <w:r>
        <w:t xml:space="preserve">После настраиваем DHCP в Debian. Для этого сначала в файле /etc/default/isc-dhcp-server прописываем</w:t>
      </w:r>
      <w:r>
        <w:t xml:space="preserve"> </w:t>
      </w:r>
      <w:r>
        <w:rPr>
          <w:iCs/>
          <w:i/>
        </w:rPr>
        <w:t xml:space="preserve">INTERFACESv4=</w:t>
      </w:r>
      <w:r>
        <w:rPr>
          <w:iCs/>
          <w:i/>
        </w:rPr>
        <w:t xml:space="preserve">“</w:t>
      </w:r>
      <w:r>
        <w:rPr>
          <w:iCs/>
          <w:i/>
        </w:rPr>
        <w:t xml:space="preserve">enp0s3</w:t>
      </w:r>
      <w:r>
        <w:rPr>
          <w:iCs/>
          <w:i/>
        </w:rPr>
        <w:t xml:space="preserve">”</w:t>
      </w:r>
      <w:r>
        <w:t xml:space="preserve"> </w:t>
      </w:r>
      <w:r>
        <w:t xml:space="preserve">(рис. 32), (рис. 33)</w:t>
      </w:r>
    </w:p>
    <w:p>
      <w:pPr>
        <w:pStyle w:val="CaptionedFigure"/>
      </w:pPr>
      <w:r>
        <w:drawing>
          <wp:inline>
            <wp:extent cx="3733800" cy="211000"/>
            <wp:effectExtent b="0" l="0" r="0" t="0"/>
            <wp:docPr descr="Задание №12. Открытие файла /etc/default/isc-dhcp-server" title="" id="116" name="Picture"/>
            <a:graphic>
              <a:graphicData uri="http://schemas.openxmlformats.org/drawingml/2006/picture">
                <pic:pic>
                  <pic:nvPicPr>
                    <pic:cNvPr descr="image/ST2_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Задание №12. Открытие файла /etc/default/isc-dhcp-server</w:t>
      </w:r>
    </w:p>
    <w:p>
      <w:pPr>
        <w:pStyle w:val="CaptionedFigure"/>
      </w:pPr>
      <w:r>
        <w:drawing>
          <wp:inline>
            <wp:extent cx="3733800" cy="1685544"/>
            <wp:effectExtent b="0" l="0" r="0" t="0"/>
            <wp:docPr descr="Задание №12. Редактирование файла /etc/default/isc-dhcp-server" title="" id="119" name="Picture"/>
            <a:graphic>
              <a:graphicData uri="http://schemas.openxmlformats.org/drawingml/2006/picture">
                <pic:pic>
                  <pic:nvPicPr>
                    <pic:cNvPr descr="image/ST2_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5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Задание №12. Редактирование файла /etc/default/isc-dhcp-server</w:t>
      </w:r>
    </w:p>
    <w:p>
      <w:pPr>
        <w:pStyle w:val="BodyText"/>
      </w:pPr>
      <w:r>
        <w:t xml:space="preserve">После в файл /etc/dhcp/dhcpd.conf добавляем следующие настройки:</w:t>
      </w:r>
    </w:p>
    <w:p>
      <w:pPr>
        <w:pStyle w:val="SourceCode"/>
      </w:pPr>
      <w:r>
        <w:rPr>
          <w:rStyle w:val="VerbatimChar"/>
        </w:rPr>
        <w:t xml:space="preserve">subnet 10.0.2.0 netmask 255.255.255.0 {</w:t>
      </w:r>
      <w:r>
        <w:br/>
      </w:r>
      <w:r>
        <w:rPr>
          <w:rStyle w:val="VerbatimChar"/>
        </w:rPr>
        <w:t xml:space="preserve"> range 10.0.2.100 10.0.2.150;</w:t>
      </w:r>
      <w:r>
        <w:br/>
      </w:r>
      <w:r>
        <w:rPr>
          <w:rStyle w:val="VerbatimChar"/>
        </w:rPr>
        <w:t xml:space="preserve"> option routers 10.0.2.1;</w:t>
      </w:r>
      <w:r>
        <w:br/>
      </w:r>
      <w:r>
        <w:rPr>
          <w:rStyle w:val="VerbatimChar"/>
        </w:rPr>
        <w:t xml:space="preserve"> option domain-name "example.com";</w:t>
      </w:r>
      <w:r>
        <w:br/>
      </w:r>
      <w:r>
        <w:rPr>
          <w:rStyle w:val="VerbatimChar"/>
        </w:rPr>
        <w:t xml:space="preserve"> option domain-name-servers 10.0.2.3;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(рис. 34), (рис. 35)</w:t>
      </w:r>
    </w:p>
    <w:p>
      <w:pPr>
        <w:pStyle w:val="CaptionedFigure"/>
      </w:pPr>
      <w:r>
        <w:drawing>
          <wp:inline>
            <wp:extent cx="3514725" cy="190500"/>
            <wp:effectExtent b="0" l="0" r="0" t="0"/>
            <wp:docPr descr="Задание №12. Открытие файла /etc/dhcp/dhcpd.conf" title="" id="122" name="Picture"/>
            <a:graphic>
              <a:graphicData uri="http://schemas.openxmlformats.org/drawingml/2006/picture">
                <pic:pic>
                  <pic:nvPicPr>
                    <pic:cNvPr descr="image/ST2_3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Задание №12. Открытие файла /etc/dhcp/dhcpd.conf</w:t>
      </w:r>
    </w:p>
    <w:p>
      <w:pPr>
        <w:pStyle w:val="CaptionedFigure"/>
      </w:pPr>
      <w:r>
        <w:drawing>
          <wp:inline>
            <wp:extent cx="3733800" cy="4421902"/>
            <wp:effectExtent b="0" l="0" r="0" t="0"/>
            <wp:docPr descr="Задание №12. Редактирование файла /etc/dhcp/dhcpd.conf" title="" id="125" name="Picture"/>
            <a:graphic>
              <a:graphicData uri="http://schemas.openxmlformats.org/drawingml/2006/picture">
                <pic:pic>
                  <pic:nvPicPr>
                    <pic:cNvPr descr="image/ST2_3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1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Задание №12. Редактирование файла /etc/dhcp/dhcpd.conf</w:t>
      </w:r>
    </w:p>
    <w:p>
      <w:pPr>
        <w:pStyle w:val="BodyText"/>
      </w:pPr>
      <w:r>
        <w:t xml:space="preserve">Перезапускаем и проверяем сервис DHCP (рис. 36)</w:t>
      </w:r>
    </w:p>
    <w:p>
      <w:pPr>
        <w:pStyle w:val="CaptionedFigure"/>
      </w:pPr>
      <w:r>
        <w:drawing>
          <wp:inline>
            <wp:extent cx="3733800" cy="1506539"/>
            <wp:effectExtent b="0" l="0" r="0" t="0"/>
            <wp:docPr descr="Задание №12. Перезапуск и проверка сервиса DHCP" title="" id="128" name="Picture"/>
            <a:graphic>
              <a:graphicData uri="http://schemas.openxmlformats.org/drawingml/2006/picture">
                <pic:pic>
                  <pic:nvPicPr>
                    <pic:cNvPr descr="image/ST2_3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6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Задание №12. Перезапуск и проверка сервиса DHCP</w:t>
      </w:r>
    </w:p>
    <w:p>
      <w:pPr>
        <w:pStyle w:val="BodyText"/>
      </w:pPr>
      <w:r>
        <w:t xml:space="preserve">Запускаем контроллер домена на Debian. Для этого сначала устанавливаем разрешение имён на локальный сервер (рис. 37)</w:t>
      </w:r>
    </w:p>
    <w:p>
      <w:pPr>
        <w:pStyle w:val="CaptionedFigure"/>
      </w:pPr>
      <w:r>
        <w:drawing>
          <wp:inline>
            <wp:extent cx="3733800" cy="140641"/>
            <wp:effectExtent b="0" l="0" r="0" t="0"/>
            <wp:docPr descr="Задание №12. Установка разрешения имён на локальный сервер" title="" id="131" name="Picture"/>
            <a:graphic>
              <a:graphicData uri="http://schemas.openxmlformats.org/drawingml/2006/picture">
                <pic:pic>
                  <pic:nvPicPr>
                    <pic:cNvPr descr="image/ST2_37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Задание №12. Установка разрешения имён на локальный сервер</w:t>
      </w:r>
    </w:p>
    <w:p>
      <w:pPr>
        <w:pStyle w:val="BodyText"/>
      </w:pPr>
      <w:r>
        <w:t xml:space="preserve">После запускаем и проверяем сервис домена (рис. 38), (рис. 39)</w:t>
      </w:r>
    </w:p>
    <w:p>
      <w:pPr>
        <w:pStyle w:val="CaptionedFigure"/>
      </w:pPr>
      <w:r>
        <w:drawing>
          <wp:inline>
            <wp:extent cx="3733800" cy="410020"/>
            <wp:effectExtent b="0" l="0" r="0" t="0"/>
            <wp:docPr descr="Задание №12. Запуск сервиса домена" title="" id="134" name="Picture"/>
            <a:graphic>
              <a:graphicData uri="http://schemas.openxmlformats.org/drawingml/2006/picture">
                <pic:pic>
                  <pic:nvPicPr>
                    <pic:cNvPr descr="image/ST2_38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0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Задание №12. Запуск сервиса домена</w:t>
      </w:r>
    </w:p>
    <w:p>
      <w:pPr>
        <w:pStyle w:val="CaptionedFigure"/>
      </w:pPr>
      <w:r>
        <w:drawing>
          <wp:inline>
            <wp:extent cx="3733800" cy="3422294"/>
            <wp:effectExtent b="0" l="0" r="0" t="0"/>
            <wp:docPr descr="Задание №12. Проверка сервиса домена" title="" id="137" name="Picture"/>
            <a:graphic>
              <a:graphicData uri="http://schemas.openxmlformats.org/drawingml/2006/picture">
                <pic:pic>
                  <pic:nvPicPr>
                    <pic:cNvPr descr="image/ST2_39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2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Задание №12. Проверка сервиса домена</w:t>
      </w:r>
    </w:p>
    <w:p>
      <w:pPr>
        <w:pStyle w:val="BodyText"/>
      </w:pPr>
      <w:r>
        <w:t xml:space="preserve">Далее настраиваем локальную сквозную авторизацию Kerberos командами</w:t>
      </w:r>
      <w:r>
        <w:t xml:space="preserve"> </w:t>
      </w:r>
      <w:r>
        <w:rPr>
          <w:iCs/>
          <w:i/>
        </w:rPr>
        <w:t xml:space="preserve">mv /etc/krb5.conf /etc/krb5.conf.zap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cp /var/lib/samba/private/krb5.conf /etc/krb5.conf</w:t>
      </w:r>
      <w:r>
        <w:t xml:space="preserve"> </w:t>
      </w:r>
      <w:r>
        <w:t xml:space="preserve">(рис. 40)</w:t>
      </w:r>
    </w:p>
    <w:p>
      <w:pPr>
        <w:pStyle w:val="CaptionedFigure"/>
      </w:pPr>
      <w:r>
        <w:drawing>
          <wp:inline>
            <wp:extent cx="3733800" cy="334901"/>
            <wp:effectExtent b="0" l="0" r="0" t="0"/>
            <wp:docPr descr="Задание №12. Настройка локальной сквозной авторизации Kerberos" title="" id="140" name="Picture"/>
            <a:graphic>
              <a:graphicData uri="http://schemas.openxmlformats.org/drawingml/2006/picture">
                <pic:pic>
                  <pic:nvPicPr>
                    <pic:cNvPr descr="image/ST2_40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Задание №12. Настройка локальной сквозной авторизации Kerberos</w:t>
      </w:r>
    </w:p>
    <w:p>
      <w:pPr>
        <w:pStyle w:val="BodyText"/>
      </w:pPr>
      <w:r>
        <w:t xml:space="preserve">Проверим сквозную авторизацию. Для этого набираем команду</w:t>
      </w:r>
      <w:r>
        <w:t xml:space="preserve"> </w:t>
      </w:r>
      <w:r>
        <w:rPr>
          <w:iCs/>
          <w:i/>
        </w:rPr>
        <w:t xml:space="preserve">kinit Administrator</w:t>
      </w:r>
      <w:r>
        <w:t xml:space="preserve"> </w:t>
      </w:r>
      <w:r>
        <w:t xml:space="preserve">и пароль администратора P@ssw0rd (рис. 41)</w:t>
      </w:r>
    </w:p>
    <w:p>
      <w:pPr>
        <w:pStyle w:val="CaptionedFigure"/>
      </w:pPr>
      <w:r>
        <w:drawing>
          <wp:inline>
            <wp:extent cx="3733800" cy="411350"/>
            <wp:effectExtent b="0" l="0" r="0" t="0"/>
            <wp:docPr descr="Задание №12. Проверка сквозной авторизации" title="" id="143" name="Picture"/>
            <a:graphic>
              <a:graphicData uri="http://schemas.openxmlformats.org/drawingml/2006/picture">
                <pic:pic>
                  <pic:nvPicPr>
                    <pic:cNvPr descr="image/ST2_41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Задание №12. Проверка сквозной авторизации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iCs/>
          <w:i/>
        </w:rPr>
        <w:t xml:space="preserve">klist</w:t>
      </w:r>
      <w:r>
        <w:t xml:space="preserve"> </w:t>
      </w:r>
      <w:r>
        <w:t xml:space="preserve">должна выводить информацию о полученном билете Kerberos (рис. 42)</w:t>
      </w:r>
    </w:p>
    <w:p>
      <w:pPr>
        <w:pStyle w:val="CaptionedFigure"/>
      </w:pPr>
      <w:r>
        <w:drawing>
          <wp:inline>
            <wp:extent cx="3733800" cy="790687"/>
            <wp:effectExtent b="0" l="0" r="0" t="0"/>
            <wp:docPr descr="Задание №12. Вывод команды klist" title="" id="146" name="Picture"/>
            <a:graphic>
              <a:graphicData uri="http://schemas.openxmlformats.org/drawingml/2006/picture">
                <pic:pic>
                  <pic:nvPicPr>
                    <pic:cNvPr descr="image/ST2_4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0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Задание №12. Вывод команды klist</w:t>
      </w:r>
    </w:p>
    <w:p>
      <w:pPr>
        <w:pStyle w:val="BodyText"/>
      </w:pPr>
      <w:r>
        <w:t xml:space="preserve">Отредактируем DNS в Debian (рис. 43)</w:t>
      </w:r>
    </w:p>
    <w:p>
      <w:pPr>
        <w:pStyle w:val="CaptionedFigure"/>
      </w:pPr>
      <w:r>
        <w:drawing>
          <wp:inline>
            <wp:extent cx="3733800" cy="1008981"/>
            <wp:effectExtent b="0" l="0" r="0" t="0"/>
            <wp:docPr descr="Задание №12. Редактирование DNS в Debian" title="" id="149" name="Picture"/>
            <a:graphic>
              <a:graphicData uri="http://schemas.openxmlformats.org/drawingml/2006/picture">
                <pic:pic>
                  <pic:nvPicPr>
                    <pic:cNvPr descr="image/ST2_43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8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Задание №12. Редактирование DNS в Debian</w:t>
      </w:r>
    </w:p>
    <w:p>
      <w:pPr>
        <w:pStyle w:val="BodyText"/>
      </w:pPr>
      <w:r>
        <w:t xml:space="preserve">Далее добавим организации, группы и пользователей в контроллер домена Debian командами: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samba-tool ou create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ou=ZTI,dc=example,dc=com</w:t>
      </w:r>
      <w:r>
        <w:rPr>
          <w:iCs/>
          <w:i/>
        </w:rPr>
        <w:t xml:space="preserve">”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samba-tool group add Group1 –groupou=ou=ZTI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samba-tool group add Group2 –groupou=ou=ZTI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samba-tool user create –userou=ou=ZTI student1 P@ssw0rd1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samba-tool user create –userou=ou=ZTI student2 P@ssw0rd2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samba-tool user create –userou=ou=ZTI student3 P@ssw0rd3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samba-tool group addmembers Group1 student1,student2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samba-tool group addmembers Group2 student3</w:t>
      </w:r>
      <w:r>
        <w:t xml:space="preserve"> </w:t>
      </w:r>
      <w:r>
        <w:t xml:space="preserve">(рис. 44)</w:t>
      </w:r>
    </w:p>
    <w:p>
      <w:pPr>
        <w:pStyle w:val="CaptionedFigure"/>
      </w:pPr>
      <w:r>
        <w:drawing>
          <wp:inline>
            <wp:extent cx="3733800" cy="1876188"/>
            <wp:effectExtent b="0" l="0" r="0" t="0"/>
            <wp:docPr descr="Задание №12. Добавление организации, групп и пользователей в контроллер домена Debian" title="" id="152" name="Picture"/>
            <a:graphic>
              <a:graphicData uri="http://schemas.openxmlformats.org/drawingml/2006/picture">
                <pic:pic>
                  <pic:nvPicPr>
                    <pic:cNvPr descr="image/ST2_44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6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Задание №12. Добавление организации, групп и пользователей в контроллер домена Debian</w:t>
      </w:r>
    </w:p>
    <w:p>
      <w:pPr>
        <w:pStyle w:val="BodyText"/>
      </w:pPr>
      <w:r>
        <w:t xml:space="preserve">Далее создадим групповую политику в Debian командой</w:t>
      </w:r>
      <w:r>
        <w:t xml:space="preserve"> </w:t>
      </w:r>
      <w:r>
        <w:rPr>
          <w:iCs/>
          <w:i/>
        </w:rPr>
        <w:t xml:space="preserve">samba-tool gpo create ZTI -U Administrator –password=P@ssw0rd</w:t>
      </w:r>
      <w:r>
        <w:t xml:space="preserve"> </w:t>
      </w:r>
      <w:r>
        <w:t xml:space="preserve">(рис. 45)</w:t>
      </w:r>
    </w:p>
    <w:p>
      <w:pPr>
        <w:pStyle w:val="CaptionedFigure"/>
      </w:pPr>
      <w:r>
        <w:drawing>
          <wp:inline>
            <wp:extent cx="3733800" cy="387558"/>
            <wp:effectExtent b="0" l="0" r="0" t="0"/>
            <wp:docPr descr="Задание №12. Создание групповой политики в Debian" title="" id="155" name="Picture"/>
            <a:graphic>
              <a:graphicData uri="http://schemas.openxmlformats.org/drawingml/2006/picture">
                <pic:pic>
                  <pic:nvPicPr>
                    <pic:cNvPr descr="image/ST2_45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Задание №12. Создание групповой политики в Debian</w:t>
      </w:r>
    </w:p>
    <w:p>
      <w:pPr>
        <w:pStyle w:val="BodyText"/>
      </w:pPr>
      <w:r>
        <w:t xml:space="preserve">Подключаем групповую политику к ZTI по ранее созданному идентификатору (из вывода предыдущей команды):</w:t>
      </w:r>
      <w:r>
        <w:t xml:space="preserve"> </w:t>
      </w:r>
      <w:r>
        <w:rPr>
          <w:iCs/>
          <w:i/>
        </w:rPr>
        <w:t xml:space="preserve">samba-tool gpo setlink ou=ZTI,dc=example,dc=com -U Administrator –password=P@ssw0rd {идентификатор из предыдущей команды}</w:t>
      </w:r>
      <w:r>
        <w:t xml:space="preserve"> </w:t>
      </w:r>
      <w:r>
        <w:t xml:space="preserve">(рис. 46)</w:t>
      </w:r>
    </w:p>
    <w:p>
      <w:pPr>
        <w:pStyle w:val="CaptionedFigure"/>
      </w:pPr>
      <w:r>
        <w:drawing>
          <wp:inline>
            <wp:extent cx="3733800" cy="564776"/>
            <wp:effectExtent b="0" l="0" r="0" t="0"/>
            <wp:docPr descr="Задание №12. Подключение групповой политики к ZTI" title="" id="158" name="Picture"/>
            <a:graphic>
              <a:graphicData uri="http://schemas.openxmlformats.org/drawingml/2006/picture">
                <pic:pic>
                  <pic:nvPicPr>
                    <pic:cNvPr descr="image/ST2_46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4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Задание №12. Подключение групповой политики к ZTI</w:t>
      </w:r>
    </w:p>
    <w:p>
      <w:pPr>
        <w:pStyle w:val="BodyText"/>
      </w:pPr>
      <w:r>
        <w:t xml:space="preserve">Протестируем созданную политику в списке групповых политик командами:</w:t>
      </w:r>
    </w:p>
    <w:p>
      <w:pPr>
        <w:numPr>
          <w:ilvl w:val="0"/>
          <w:numId w:val="1004"/>
        </w:numPr>
        <w:pStyle w:val="Compact"/>
      </w:pPr>
      <w:r>
        <w:rPr>
          <w:iCs/>
          <w:i/>
        </w:rPr>
        <w:t xml:space="preserve">samba-tool gpo list student1</w:t>
      </w:r>
      <w:r>
        <w:t xml:space="preserve"> </w:t>
      </w:r>
      <w:r>
        <w:t xml:space="preserve">(рис. 47)</w:t>
      </w:r>
    </w:p>
    <w:p>
      <w:pPr>
        <w:numPr>
          <w:ilvl w:val="0"/>
          <w:numId w:val="1004"/>
        </w:numPr>
        <w:pStyle w:val="Compact"/>
      </w:pPr>
      <w:r>
        <w:rPr>
          <w:iCs/>
          <w:i/>
        </w:rPr>
        <w:t xml:space="preserve">samba-tool gpo listall</w:t>
      </w:r>
      <w:r>
        <w:t xml:space="preserve"> </w:t>
      </w:r>
      <w:r>
        <w:t xml:space="preserve">(рис. 48)</w:t>
      </w:r>
    </w:p>
    <w:p>
      <w:pPr>
        <w:pStyle w:val="CaptionedFigure"/>
      </w:pPr>
      <w:r>
        <w:drawing>
          <wp:inline>
            <wp:extent cx="3733800" cy="585414"/>
            <wp:effectExtent b="0" l="0" r="0" t="0"/>
            <wp:docPr descr="Задание №12. Тестирование созданной политики (1)" title="" id="161" name="Picture"/>
            <a:graphic>
              <a:graphicData uri="http://schemas.openxmlformats.org/drawingml/2006/picture">
                <pic:pic>
                  <pic:nvPicPr>
                    <pic:cNvPr descr="image/ST2_47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5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Задание №12. Тестирование созданной политики (1)</w:t>
      </w:r>
    </w:p>
    <w:p>
      <w:pPr>
        <w:pStyle w:val="CaptionedFigure"/>
      </w:pPr>
      <w:r>
        <w:drawing>
          <wp:inline>
            <wp:extent cx="3733800" cy="1701419"/>
            <wp:effectExtent b="0" l="0" r="0" t="0"/>
            <wp:docPr descr="Задание №12. Тестирование созданной политики (2)" title="" id="164" name="Picture"/>
            <a:graphic>
              <a:graphicData uri="http://schemas.openxmlformats.org/drawingml/2006/picture">
                <pic:pic>
                  <pic:nvPicPr>
                    <pic:cNvPr descr="image/ST2_48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1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Задание №12. Тестирование созданной политики (2)</w:t>
      </w:r>
    </w:p>
    <w:p>
      <w:pPr>
        <w:pStyle w:val="BodyText"/>
      </w:pPr>
      <w:r>
        <w:t xml:space="preserve">Далее работаем на Windows 10. Сначала перименовываем ПК в</w:t>
      </w:r>
      <w:r>
        <w:t xml:space="preserve"> </w:t>
      </w:r>
      <w:r>
        <w:rPr>
          <w:iCs/>
          <w:i/>
        </w:rPr>
        <w:t xml:space="preserve">K29</w:t>
      </w:r>
      <w:r>
        <w:t xml:space="preserve"> </w:t>
      </w:r>
      <w:r>
        <w:t xml:space="preserve">и перезагружаем (рис. 49)</w:t>
      </w:r>
    </w:p>
    <w:p>
      <w:pPr>
        <w:pStyle w:val="CaptionedFigure"/>
      </w:pPr>
      <w:r>
        <w:drawing>
          <wp:inline>
            <wp:extent cx="3733800" cy="1282979"/>
            <wp:effectExtent b="0" l="0" r="0" t="0"/>
            <wp:docPr descr="Задание №12. Переименовывание ПК" title="" id="167" name="Picture"/>
            <a:graphic>
              <a:graphicData uri="http://schemas.openxmlformats.org/drawingml/2006/picture">
                <pic:pic>
                  <pic:nvPicPr>
                    <pic:cNvPr descr="image/ST2_49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2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Задание №12. Переименовывание ПК</w:t>
      </w:r>
    </w:p>
    <w:p>
      <w:pPr>
        <w:pStyle w:val="BodyText"/>
      </w:pPr>
      <w:r>
        <w:t xml:space="preserve">Проверяем получение IP-адреса (Пуск, cmd, ipconfig) по DHCP с контроллера домена (адрес должен быть 10.0.2….) (рис. 50)</w:t>
      </w:r>
    </w:p>
    <w:p>
      <w:pPr>
        <w:pStyle w:val="CaptionedFigure"/>
      </w:pPr>
      <w:r>
        <w:drawing>
          <wp:inline>
            <wp:extent cx="3733800" cy="2105313"/>
            <wp:effectExtent b="0" l="0" r="0" t="0"/>
            <wp:docPr descr="Задание №12. Проверка получения IP-адреса" title="" id="170" name="Picture"/>
            <a:graphic>
              <a:graphicData uri="http://schemas.openxmlformats.org/drawingml/2006/picture">
                <pic:pic>
                  <pic:nvPicPr>
                    <pic:cNvPr descr="image/ST2_50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5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Задание №12. Проверка получения IP-адреса</w:t>
      </w:r>
    </w:p>
    <w:p>
      <w:pPr>
        <w:pStyle w:val="BodyText"/>
      </w:pPr>
      <w:r>
        <w:t xml:space="preserve">Далее Центр управления сетями и общим доступом, Подключение по локальной сети (рис. 51)</w:t>
      </w:r>
    </w:p>
    <w:p>
      <w:pPr>
        <w:pStyle w:val="CaptionedFigure"/>
      </w:pPr>
      <w:r>
        <w:drawing>
          <wp:inline>
            <wp:extent cx="3733800" cy="2960662"/>
            <wp:effectExtent b="0" l="0" r="0" t="0"/>
            <wp:docPr descr="Задание №12. Подключение по локальной сети" title="" id="173" name="Picture"/>
            <a:graphic>
              <a:graphicData uri="http://schemas.openxmlformats.org/drawingml/2006/picture">
                <pic:pic>
                  <pic:nvPicPr>
                    <pic:cNvPr descr="image/ST2_51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0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51: Задание №12. Подключение по локальной сети</w:t>
      </w:r>
    </w:p>
    <w:p>
      <w:pPr>
        <w:pStyle w:val="BodyText"/>
      </w:pPr>
      <w:r>
        <w:t xml:space="preserve">Далее вводим компьютер в домен</w:t>
      </w:r>
      <w:r>
        <w:t xml:space="preserve"> </w:t>
      </w:r>
      <w:r>
        <w:rPr>
          <w:iCs/>
          <w:i/>
        </w:rPr>
        <w:t xml:space="preserve">example.com</w:t>
      </w:r>
      <w:r>
        <w:t xml:space="preserve"> </w:t>
      </w:r>
      <w:r>
        <w:t xml:space="preserve">(рис. 52), (рис. 53), (рис. 54)</w:t>
      </w:r>
    </w:p>
    <w:p>
      <w:pPr>
        <w:pStyle w:val="CaptionedFigure"/>
      </w:pPr>
      <w:r>
        <w:drawing>
          <wp:inline>
            <wp:extent cx="3733800" cy="4427611"/>
            <wp:effectExtent b="0" l="0" r="0" t="0"/>
            <wp:docPr descr="Задание №12. Ввод компьютера в домен example.com (1)" title="" id="176" name="Picture"/>
            <a:graphic>
              <a:graphicData uri="http://schemas.openxmlformats.org/drawingml/2006/picture">
                <pic:pic>
                  <pic:nvPicPr>
                    <pic:cNvPr descr="image/ST2_52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7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52: Задание №12. Ввод компьютера в домен example.com (1)</w:t>
      </w:r>
    </w:p>
    <w:p>
      <w:pPr>
        <w:pStyle w:val="CaptionedFigure"/>
      </w:pPr>
      <w:r>
        <w:drawing>
          <wp:inline>
            <wp:extent cx="3733800" cy="2457081"/>
            <wp:effectExtent b="0" l="0" r="0" t="0"/>
            <wp:docPr descr="Задание №12. Ввод компьютера в домен example.com (2)" title="" id="179" name="Picture"/>
            <a:graphic>
              <a:graphicData uri="http://schemas.openxmlformats.org/drawingml/2006/picture">
                <pic:pic>
                  <pic:nvPicPr>
                    <pic:cNvPr descr="image/ST2_53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7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53: Задание №12. Ввод компьютера в домен example.com (2)</w:t>
      </w:r>
    </w:p>
    <w:p>
      <w:pPr>
        <w:pStyle w:val="CaptionedFigure"/>
      </w:pPr>
      <w:r>
        <w:drawing>
          <wp:inline>
            <wp:extent cx="3028950" cy="1438275"/>
            <wp:effectExtent b="0" l="0" r="0" t="0"/>
            <wp:docPr descr="Задание №12. Ввод компьютера в домен example.com (3)" title="" id="182" name="Picture"/>
            <a:graphic>
              <a:graphicData uri="http://schemas.openxmlformats.org/drawingml/2006/picture">
                <pic:pic>
                  <pic:nvPicPr>
                    <pic:cNvPr descr="image/ST2_54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54: Задание №12. Ввод компьютера в домен example.com (3)</w:t>
      </w:r>
    </w:p>
    <w:p>
      <w:pPr>
        <w:pStyle w:val="BodyText"/>
      </w:pPr>
      <w:r>
        <w:t xml:space="preserve">После устанавливаем RSAT и редактируем GPO из Windows 10. Сначала входим в Windows 10 с учётными данными Administrator@example и паролем P@ssw0rd (рис. 55)</w:t>
      </w:r>
    </w:p>
    <w:p>
      <w:pPr>
        <w:pStyle w:val="CaptionedFigure"/>
      </w:pPr>
      <w:r>
        <w:drawing>
          <wp:inline>
            <wp:extent cx="3400425" cy="5048250"/>
            <wp:effectExtent b="0" l="0" r="0" t="0"/>
            <wp:docPr descr="Задание №12. Вход в Windows 10 с учётными данными Administrator@example" title="" id="185" name="Picture"/>
            <a:graphic>
              <a:graphicData uri="http://schemas.openxmlformats.org/drawingml/2006/picture">
                <pic:pic>
                  <pic:nvPicPr>
                    <pic:cNvPr descr="image/ST2_55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55: Задание №12. Вход в Windows 10 с учётными данными Administrator@example</w:t>
      </w:r>
    </w:p>
    <w:p>
      <w:pPr>
        <w:pStyle w:val="BodyText"/>
      </w:pPr>
      <w:r>
        <w:t xml:space="preserve">Для поиска команды установки RSAT запускаем браузер Internet Explorer, открываем сайт samba.org, забиваем в поиске RSAT и нажимаем на первую ссылку из поиска, в тексте находим указанную ниже строку установки и копируем её в командную строку:</w:t>
      </w:r>
    </w:p>
    <w:p>
      <w:pPr>
        <w:pStyle w:val="BodyText"/>
      </w:pPr>
      <w:r>
        <w:rPr>
          <w:iCs/>
          <w:i/>
        </w:rPr>
        <w:t xml:space="preserve">Выполнить, cmd (по правой кнопке мыши - от Администратора), dism /online /add-capability /CapabilityName:Rsat.GroupPolicy.Management.Tools~~</w:t>
      </w:r>
      <w:r>
        <w:rPr>
          <w:strike/>
          <w:iCs/>
          <w:i/>
        </w:rPr>
        <w:t xml:space="preserve">0.0.1.0 /CapabilityName:Rsat.Dns.Tools0.0.1.0 /CapabilityName:Rsat.ActiveDirectory.DS-LDS.Tools</w:t>
      </w:r>
      <w:r>
        <w:rPr>
          <w:iCs/>
          <w:i/>
        </w:rPr>
        <w:t xml:space="preserve">~~0.0.1.0</w:t>
      </w:r>
      <w:r>
        <w:t xml:space="preserve"> </w:t>
      </w:r>
      <w:r>
        <w:t xml:space="preserve">(рис. 56)</w:t>
      </w:r>
    </w:p>
    <w:p>
      <w:pPr>
        <w:pStyle w:val="CaptionedFigure"/>
      </w:pPr>
      <w:r>
        <w:drawing>
          <wp:inline>
            <wp:extent cx="3733800" cy="494060"/>
            <wp:effectExtent b="0" l="0" r="0" t="0"/>
            <wp:docPr descr="Задание №12. Установка RSAT" title="" id="188" name="Picture"/>
            <a:graphic>
              <a:graphicData uri="http://schemas.openxmlformats.org/drawingml/2006/picture">
                <pic:pic>
                  <pic:nvPicPr>
                    <pic:cNvPr descr="image/ST2_56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4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56: Задание №12. Установка RSAT</w:t>
      </w:r>
    </w:p>
    <w:p>
      <w:pPr>
        <w:pStyle w:val="BodyText"/>
      </w:pPr>
      <w:r>
        <w:t xml:space="preserve">После установки в меню появляются средства управления доменом, запускаем Group Policy, подключаемся к серверу dc1, находим в домене example.com организационную единицу ZTI и открываем групповую политику ZTI на редактирование (рис. 57)</w:t>
      </w:r>
    </w:p>
    <w:p>
      <w:pPr>
        <w:pStyle w:val="CaptionedFigure"/>
      </w:pPr>
      <w:r>
        <w:drawing>
          <wp:inline>
            <wp:extent cx="3733800" cy="967541"/>
            <wp:effectExtent b="0" l="0" r="0" t="0"/>
            <wp:docPr descr="Задание №12. Подключение к серверу dc1" title="" id="191" name="Picture"/>
            <a:graphic>
              <a:graphicData uri="http://schemas.openxmlformats.org/drawingml/2006/picture">
                <pic:pic>
                  <pic:nvPicPr>
                    <pic:cNvPr descr="image/ST2_57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7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57: Задание №12. Подключение к серверу dc1</w:t>
      </w:r>
    </w:p>
    <w:p>
      <w:pPr>
        <w:pStyle w:val="BodyText"/>
      </w:pPr>
      <w:r>
        <w:t xml:space="preserve">Далее в редакторе групповой политики переходим в User Configuration, Policies, Administrative Templates, Windows Components, Internet Explorer. Там устанавливаем начальную страницу. Для этого отредактируем Disable changing home page settings, установим Enabled и http://yandex.ru (рис. 58)</w:t>
      </w:r>
    </w:p>
    <w:p>
      <w:pPr>
        <w:pStyle w:val="CaptionedFigure"/>
      </w:pPr>
      <w:r>
        <w:drawing>
          <wp:inline>
            <wp:extent cx="3733800" cy="3431198"/>
            <wp:effectExtent b="0" l="0" r="0" t="0"/>
            <wp:docPr descr="Задание №12. Редактирование Disable changing home page settings" title="" id="194" name="Picture"/>
            <a:graphic>
              <a:graphicData uri="http://schemas.openxmlformats.org/drawingml/2006/picture">
                <pic:pic>
                  <pic:nvPicPr>
                    <pic:cNvPr descr="image/ST2_58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1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58: Задание №12. Редактирование Disable changing home page settings</w:t>
      </w:r>
    </w:p>
    <w:p>
      <w:pPr>
        <w:pStyle w:val="BodyText"/>
      </w:pPr>
      <w:r>
        <w:t xml:space="preserve">Также уберём надоедливый мастер настройки. Для этого отредактируем Prevent running First Run wizard, установим Enabled и Start page (рис. 59)</w:t>
      </w:r>
    </w:p>
    <w:p>
      <w:pPr>
        <w:pStyle w:val="CaptionedFigure"/>
      </w:pPr>
      <w:r>
        <w:drawing>
          <wp:inline>
            <wp:extent cx="3733800" cy="3485957"/>
            <wp:effectExtent b="0" l="0" r="0" t="0"/>
            <wp:docPr descr="Задание №12. Редактирование Prevent running First Run wizard" title="" id="197" name="Picture"/>
            <a:graphic>
              <a:graphicData uri="http://schemas.openxmlformats.org/drawingml/2006/picture">
                <pic:pic>
                  <pic:nvPicPr>
                    <pic:cNvPr descr="image/ST2_59.png" id="198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5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59: Задание №12. Редактирование Prevent running First Run wizard</w:t>
      </w:r>
    </w:p>
    <w:p>
      <w:pPr>
        <w:pStyle w:val="BodyText"/>
      </w:pPr>
      <w:r>
        <w:t xml:space="preserve">Далее выполним саму практическую работу. Для этого сначала зайдём в учётную запись student1 (рис. 60)</w:t>
      </w:r>
    </w:p>
    <w:p>
      <w:pPr>
        <w:pStyle w:val="CaptionedFigure"/>
      </w:pPr>
      <w:r>
        <w:drawing>
          <wp:inline>
            <wp:extent cx="3457575" cy="4924425"/>
            <wp:effectExtent b="0" l="0" r="0" t="0"/>
            <wp:docPr descr="Задание №12. Вход в Windows 10 с учётными данными student1" title="" id="200" name="Picture"/>
            <a:graphic>
              <a:graphicData uri="http://schemas.openxmlformats.org/drawingml/2006/picture">
                <pic:pic>
                  <pic:nvPicPr>
                    <pic:cNvPr descr="image/ST2_60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60: Задание №12. Вход в Windows 10 с учётными данными student1</w:t>
      </w:r>
    </w:p>
    <w:p>
      <w:pPr>
        <w:pStyle w:val="BodyText"/>
      </w:pPr>
      <w:r>
        <w:t xml:space="preserve">Далее нужно выполнить следующие команды:</w:t>
      </w:r>
    </w:p>
    <w:p>
      <w:pPr>
        <w:numPr>
          <w:ilvl w:val="0"/>
          <w:numId w:val="1005"/>
        </w:numPr>
        <w:pStyle w:val="Compact"/>
      </w:pPr>
      <w:r>
        <w:rPr>
          <w:iCs/>
          <w:i/>
        </w:rPr>
        <w:t xml:space="preserve">ipconfig /all</w:t>
      </w:r>
      <w:r>
        <w:t xml:space="preserve"> </w:t>
      </w:r>
      <w:r>
        <w:t xml:space="preserve">(рис. 61)</w:t>
      </w:r>
    </w:p>
    <w:p>
      <w:pPr>
        <w:numPr>
          <w:ilvl w:val="0"/>
          <w:numId w:val="1005"/>
        </w:numPr>
        <w:pStyle w:val="Compact"/>
      </w:pPr>
      <w:r>
        <w:rPr>
          <w:iCs/>
          <w:i/>
        </w:rPr>
        <w:t xml:space="preserve">gpresult /r</w:t>
      </w:r>
      <w:r>
        <w:t xml:space="preserve"> </w:t>
      </w:r>
      <w:r>
        <w:t xml:space="preserve">(рис. 62)</w:t>
      </w:r>
    </w:p>
    <w:p>
      <w:pPr>
        <w:pStyle w:val="CaptionedFigure"/>
      </w:pPr>
      <w:r>
        <w:drawing>
          <wp:inline>
            <wp:extent cx="3733800" cy="2721334"/>
            <wp:effectExtent b="0" l="0" r="0" t="0"/>
            <wp:docPr descr="Задание №12. ipconfig /all" title="" id="203" name="Picture"/>
            <a:graphic>
              <a:graphicData uri="http://schemas.openxmlformats.org/drawingml/2006/picture">
                <pic:pic>
                  <pic:nvPicPr>
                    <pic:cNvPr descr="image/ST2_61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1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61: Задание №12. ipconfig /all</w:t>
      </w:r>
    </w:p>
    <w:p>
      <w:pPr>
        <w:pStyle w:val="CaptionedFigure"/>
      </w:pPr>
      <w:r>
        <w:drawing>
          <wp:inline>
            <wp:extent cx="3733800" cy="1077797"/>
            <wp:effectExtent b="0" l="0" r="0" t="0"/>
            <wp:docPr descr="Задание №12. gpresult /r" title="" id="206" name="Picture"/>
            <a:graphic>
              <a:graphicData uri="http://schemas.openxmlformats.org/drawingml/2006/picture">
                <pic:pic>
                  <pic:nvPicPr>
                    <pic:cNvPr descr="image/ST2_62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7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62: Задание №12. gpresult /r</w:t>
      </w:r>
    </w:p>
    <w:p>
      <w:pPr>
        <w:pStyle w:val="BodyText"/>
      </w:pPr>
      <w:r>
        <w:t xml:space="preserve">Также предоставляем результат запуска браузера (рис. 63)</w:t>
      </w:r>
    </w:p>
    <w:p>
      <w:pPr>
        <w:pStyle w:val="CaptionedFigure"/>
      </w:pPr>
      <w:r>
        <w:drawing>
          <wp:inline>
            <wp:extent cx="3733800" cy="2869624"/>
            <wp:effectExtent b="0" l="0" r="0" t="0"/>
            <wp:docPr descr="Задание №12. Запуск браузера" title="" id="209" name="Picture"/>
            <a:graphic>
              <a:graphicData uri="http://schemas.openxmlformats.org/drawingml/2006/picture">
                <pic:pic>
                  <pic:nvPicPr>
                    <pic:cNvPr descr="image/ST2_63.pn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9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63: Задание №12. Запуск браузера</w:t>
      </w:r>
    </w:p>
    <w:p>
      <w:pPr>
        <w:pStyle w:val="BodyText"/>
      </w:pPr>
      <w:r>
        <w:t xml:space="preserve">На Debian выполняем следующие команды:</w:t>
      </w:r>
    </w:p>
    <w:p>
      <w:pPr>
        <w:numPr>
          <w:ilvl w:val="0"/>
          <w:numId w:val="1006"/>
        </w:numPr>
        <w:pStyle w:val="Compact"/>
      </w:pPr>
      <w:r>
        <w:rPr>
          <w:iCs/>
          <w:i/>
        </w:rPr>
        <w:t xml:space="preserve">samba-tool computer list</w:t>
      </w:r>
      <w:r>
        <w:t xml:space="preserve"> </w:t>
      </w:r>
      <w:r>
        <w:t xml:space="preserve">(рис. 64)</w:t>
      </w:r>
    </w:p>
    <w:p>
      <w:pPr>
        <w:numPr>
          <w:ilvl w:val="0"/>
          <w:numId w:val="1006"/>
        </w:numPr>
        <w:pStyle w:val="Compact"/>
      </w:pPr>
      <w:r>
        <w:rPr>
          <w:iCs/>
          <w:i/>
        </w:rPr>
        <w:t xml:space="preserve">dhcp-lease-list</w:t>
      </w:r>
      <w:r>
        <w:t xml:space="preserve"> </w:t>
      </w:r>
      <w:r>
        <w:t xml:space="preserve">(рис. 65)</w:t>
      </w:r>
    </w:p>
    <w:p>
      <w:pPr>
        <w:numPr>
          <w:ilvl w:val="0"/>
          <w:numId w:val="1006"/>
        </w:numPr>
        <w:pStyle w:val="Compact"/>
      </w:pPr>
      <w:r>
        <w:rPr>
          <w:iCs/>
          <w:i/>
        </w:rPr>
        <w:t xml:space="preserve">samba-tool gpo list student1</w:t>
      </w:r>
      <w:r>
        <w:t xml:space="preserve"> </w:t>
      </w:r>
      <w:r>
        <w:t xml:space="preserve">(рис. 66)</w:t>
      </w:r>
    </w:p>
    <w:p>
      <w:pPr>
        <w:pStyle w:val="FirstParagraph"/>
      </w:pPr>
      <w:r>
        <w:t xml:space="preserve">(рис. 67)</w:t>
      </w:r>
    </w:p>
    <w:p>
      <w:pPr>
        <w:pStyle w:val="CaptionedFigure"/>
      </w:pPr>
      <w:r>
        <w:drawing>
          <wp:inline>
            <wp:extent cx="3209925" cy="685800"/>
            <wp:effectExtent b="0" l="0" r="0" t="0"/>
            <wp:docPr descr="Задание №12. samba-tool computer list" title="" id="212" name="Picture"/>
            <a:graphic>
              <a:graphicData uri="http://schemas.openxmlformats.org/drawingml/2006/picture">
                <pic:pic>
                  <pic:nvPicPr>
                    <pic:cNvPr descr="image/ST2_64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64: Задание №12. samba-tool computer list</w:t>
      </w:r>
    </w:p>
    <w:p>
      <w:pPr>
        <w:pStyle w:val="CaptionedFigure"/>
      </w:pPr>
      <w:r>
        <w:drawing>
          <wp:inline>
            <wp:extent cx="3733800" cy="509553"/>
            <wp:effectExtent b="0" l="0" r="0" t="0"/>
            <wp:docPr descr="Задание №12. dhcp-lease-list" title="" id="215" name="Picture"/>
            <a:graphic>
              <a:graphicData uri="http://schemas.openxmlformats.org/drawingml/2006/picture">
                <pic:pic>
                  <pic:nvPicPr>
                    <pic:cNvPr descr="image/ST2_65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9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65: Задание №12. dhcp-lease-list</w:t>
      </w:r>
    </w:p>
    <w:p>
      <w:pPr>
        <w:pStyle w:val="CaptionedFigure"/>
      </w:pPr>
      <w:r>
        <w:drawing>
          <wp:inline>
            <wp:extent cx="3733800" cy="540327"/>
            <wp:effectExtent b="0" l="0" r="0" t="0"/>
            <wp:docPr descr="Задание №12. samba-tool gpo list student1" title="" id="218" name="Picture"/>
            <a:graphic>
              <a:graphicData uri="http://schemas.openxmlformats.org/drawingml/2006/picture">
                <pic:pic>
                  <pic:nvPicPr>
                    <pic:cNvPr descr="image/ST2_66.png" id="219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66: Задание №12. samba-tool gpo list student1</w:t>
      </w:r>
    </w:p>
    <w:p>
      <w:pPr>
        <w:pStyle w:val="CaptionedFigure"/>
      </w:pPr>
      <w:r>
        <w:drawing>
          <wp:inline>
            <wp:extent cx="3733800" cy="3698155"/>
            <wp:effectExtent b="0" l="0" r="0" t="0"/>
            <wp:docPr descr="Задание №12" title="" id="221" name="Picture"/>
            <a:graphic>
              <a:graphicData uri="http://schemas.openxmlformats.org/drawingml/2006/picture">
                <pic:pic>
                  <pic:nvPicPr>
                    <pic:cNvPr descr="image/ST2_67.png" id="222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8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67: Задание №12</w:t>
      </w:r>
    </w:p>
    <w:bookmarkEnd w:id="223"/>
    <w:bookmarkStart w:id="350" w:name="маршрутизаця-в-локальных-сетях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Маршрутизаця в локальных сетях</w:t>
      </w:r>
    </w:p>
    <w:p>
      <w:pPr>
        <w:pStyle w:val="FirstParagraph"/>
      </w:pPr>
      <w:r>
        <w:t xml:space="preserve">Задание №13: прочитав информацию на странице</w:t>
      </w:r>
      <w:r>
        <w:t xml:space="preserve"> </w:t>
      </w:r>
      <w:r>
        <w:t xml:space="preserve">“</w:t>
      </w:r>
      <w:r>
        <w:t xml:space="preserve">Виды маршрутизации</w:t>
      </w:r>
      <w:r>
        <w:t xml:space="preserve">”</w:t>
      </w:r>
      <w:r>
        <w:t xml:space="preserve">, я отметила, что вид маршрутизации, при котором маршруты указываются вручную называется</w:t>
      </w:r>
      <w:r>
        <w:t xml:space="preserve"> </w:t>
      </w:r>
      <w:r>
        <w:rPr>
          <w:iCs/>
          <w:i/>
        </w:rPr>
        <w:t xml:space="preserve">статической маршрутизацией</w:t>
      </w:r>
      <w:r>
        <w:t xml:space="preserve"> </w:t>
      </w:r>
      <w:r>
        <w:t xml:space="preserve">(рис. 68)</w:t>
      </w:r>
    </w:p>
    <w:p>
      <w:pPr>
        <w:pStyle w:val="CaptionedFigure"/>
      </w:pPr>
      <w:r>
        <w:drawing>
          <wp:inline>
            <wp:extent cx="3733800" cy="3091681"/>
            <wp:effectExtent b="0" l="0" r="0" t="0"/>
            <wp:docPr descr="Задание №13" title="" id="225" name="Picture"/>
            <a:graphic>
              <a:graphicData uri="http://schemas.openxmlformats.org/drawingml/2006/picture">
                <pic:pic>
                  <pic:nvPicPr>
                    <pic:cNvPr descr="image/ST2_68.png" id="226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1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68: Задание №13</w:t>
      </w:r>
    </w:p>
    <w:p>
      <w:pPr>
        <w:pStyle w:val="BodyText"/>
      </w:pPr>
      <w:r>
        <w:t xml:space="preserve">Задание №14: прочитав информацию на странице</w:t>
      </w:r>
      <w:r>
        <w:t xml:space="preserve"> </w:t>
      </w:r>
      <w:r>
        <w:t xml:space="preserve">“</w:t>
      </w:r>
      <w:r>
        <w:t xml:space="preserve">Виды маршрутизации</w:t>
      </w:r>
      <w:r>
        <w:t xml:space="preserve">”</w:t>
      </w:r>
      <w:r>
        <w:t xml:space="preserve">, я отметила, что к протоколам динамической маршрутизации относятся</w:t>
      </w:r>
      <w:r>
        <w:t xml:space="preserve"> </w:t>
      </w:r>
      <w:r>
        <w:rPr>
          <w:iCs/>
          <w:i/>
        </w:rPr>
        <w:t xml:space="preserve">RIP</w:t>
      </w:r>
      <w:r>
        <w:t xml:space="preserve">,</w:t>
      </w:r>
      <w:r>
        <w:t xml:space="preserve"> </w:t>
      </w:r>
      <w:r>
        <w:rPr>
          <w:iCs/>
          <w:i/>
        </w:rPr>
        <w:t xml:space="preserve">OSPF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EIGRP</w:t>
      </w:r>
      <w:r>
        <w:t xml:space="preserve"> </w:t>
      </w:r>
      <w:r>
        <w:t xml:space="preserve">(рис. 69)</w:t>
      </w:r>
    </w:p>
    <w:p>
      <w:pPr>
        <w:pStyle w:val="CaptionedFigure"/>
      </w:pPr>
      <w:r>
        <w:drawing>
          <wp:inline>
            <wp:extent cx="3733800" cy="4014581"/>
            <wp:effectExtent b="0" l="0" r="0" t="0"/>
            <wp:docPr descr="Задание №14" title="" id="228" name="Picture"/>
            <a:graphic>
              <a:graphicData uri="http://schemas.openxmlformats.org/drawingml/2006/picture">
                <pic:pic>
                  <pic:nvPicPr>
                    <pic:cNvPr descr="image/ST2_69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4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69: Задание №14</w:t>
      </w:r>
    </w:p>
    <w:p>
      <w:pPr>
        <w:pStyle w:val="BodyText"/>
      </w:pPr>
      <w:r>
        <w:t xml:space="preserve">Задание №15: прочитав информацию на странице</w:t>
      </w:r>
      <w:r>
        <w:t xml:space="preserve"> </w:t>
      </w:r>
      <w:r>
        <w:t xml:space="preserve">“</w:t>
      </w:r>
      <w:r>
        <w:t xml:space="preserve">Протоколы динамической маршрутизации</w:t>
      </w:r>
      <w:r>
        <w:t xml:space="preserve">”</w:t>
      </w:r>
      <w:r>
        <w:t xml:space="preserve">, я выполнила задание (рис. 70)</w:t>
      </w:r>
    </w:p>
    <w:p>
      <w:pPr>
        <w:pStyle w:val="CaptionedFigure"/>
      </w:pPr>
      <w:r>
        <w:drawing>
          <wp:inline>
            <wp:extent cx="3733800" cy="2090641"/>
            <wp:effectExtent b="0" l="0" r="0" t="0"/>
            <wp:docPr descr="Задание №15" title="" id="231" name="Picture"/>
            <a:graphic>
              <a:graphicData uri="http://schemas.openxmlformats.org/drawingml/2006/picture">
                <pic:pic>
                  <pic:nvPicPr>
                    <pic:cNvPr descr="image/ST2_70.png" id="232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0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70: Задание №15</w:t>
      </w:r>
    </w:p>
    <w:p>
      <w:pPr>
        <w:pStyle w:val="BodyText"/>
      </w:pPr>
      <w:r>
        <w:t xml:space="preserve">Задание №16: прочитав информацию на странице</w:t>
      </w:r>
      <w:r>
        <w:t xml:space="preserve"> </w:t>
      </w:r>
      <w:r>
        <w:t xml:space="preserve">“</w:t>
      </w:r>
      <w:r>
        <w:t xml:space="preserve">Протоколы динамической маршрутизации</w:t>
      </w:r>
      <w:r>
        <w:t xml:space="preserve">”</w:t>
      </w:r>
      <w:r>
        <w:t xml:space="preserve">, я выполнила задание (рис. 71)</w:t>
      </w:r>
    </w:p>
    <w:p>
      <w:pPr>
        <w:pStyle w:val="CaptionedFigure"/>
      </w:pPr>
      <w:r>
        <w:drawing>
          <wp:inline>
            <wp:extent cx="3733800" cy="2418320"/>
            <wp:effectExtent b="0" l="0" r="0" t="0"/>
            <wp:docPr descr="Задание №16" title="" id="234" name="Picture"/>
            <a:graphic>
              <a:graphicData uri="http://schemas.openxmlformats.org/drawingml/2006/picture">
                <pic:pic>
                  <pic:nvPicPr>
                    <pic:cNvPr descr="image/ST2_71.png" id="23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8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71: Задание №16</w:t>
      </w:r>
    </w:p>
    <w:p>
      <w:pPr>
        <w:pStyle w:val="BodyText"/>
      </w:pPr>
      <w:r>
        <w:t xml:space="preserve">Задание №17: прочитав информацию на странице</w:t>
      </w:r>
      <w:r>
        <w:t xml:space="preserve"> </w:t>
      </w:r>
      <w:r>
        <w:t xml:space="preserve">“</w:t>
      </w:r>
      <w:r>
        <w:t xml:space="preserve">Таблица маршрутизации RIP</w:t>
      </w:r>
      <w:r>
        <w:t xml:space="preserve">”</w:t>
      </w:r>
      <w:r>
        <w:t xml:space="preserve">, я отметила, что в таблице маршрутизации присутствуют такие параметры, как</w:t>
      </w:r>
      <w:r>
        <w:t xml:space="preserve"> </w:t>
      </w:r>
      <w:r>
        <w:rPr>
          <w:iCs/>
          <w:i/>
        </w:rPr>
        <w:t xml:space="preserve">адрес ближайшего маршрутизатора</w:t>
      </w:r>
      <w:r>
        <w:t xml:space="preserve">,</w:t>
      </w:r>
      <w:r>
        <w:t xml:space="preserve"> </w:t>
      </w:r>
      <w:r>
        <w:rPr>
          <w:iCs/>
          <w:i/>
        </w:rPr>
        <w:t xml:space="preserve">метрика маршрута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адрес назначения</w:t>
      </w:r>
      <w:r>
        <w:t xml:space="preserve"> </w:t>
      </w:r>
      <w:r>
        <w:t xml:space="preserve">(рис. 72)</w:t>
      </w:r>
    </w:p>
    <w:p>
      <w:pPr>
        <w:pStyle w:val="CaptionedFigure"/>
      </w:pPr>
      <w:r>
        <w:drawing>
          <wp:inline>
            <wp:extent cx="3733800" cy="2798010"/>
            <wp:effectExtent b="0" l="0" r="0" t="0"/>
            <wp:docPr descr="Задание №17" title="" id="237" name="Picture"/>
            <a:graphic>
              <a:graphicData uri="http://schemas.openxmlformats.org/drawingml/2006/picture">
                <pic:pic>
                  <pic:nvPicPr>
                    <pic:cNvPr descr="image/ST2_72.png" id="238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72: Задание №17</w:t>
      </w:r>
    </w:p>
    <w:p>
      <w:pPr>
        <w:pStyle w:val="BodyText"/>
      </w:pPr>
      <w:r>
        <w:t xml:space="preserve">Задание №18: на скрине всё видно (рис. 73)</w:t>
      </w:r>
    </w:p>
    <w:p>
      <w:pPr>
        <w:pStyle w:val="CaptionedFigure"/>
      </w:pPr>
      <w:r>
        <w:drawing>
          <wp:inline>
            <wp:extent cx="3733800" cy="3075240"/>
            <wp:effectExtent b="0" l="0" r="0" t="0"/>
            <wp:docPr descr="Задание №18" title="" id="240" name="Picture"/>
            <a:graphic>
              <a:graphicData uri="http://schemas.openxmlformats.org/drawingml/2006/picture">
                <pic:pic>
                  <pic:nvPicPr>
                    <pic:cNvPr descr="image/ST2_73.png" id="241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5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73: Задание №18</w:t>
      </w:r>
    </w:p>
    <w:p>
      <w:pPr>
        <w:pStyle w:val="BodyText"/>
      </w:pPr>
      <w:r>
        <w:t xml:space="preserve">Задание №19 (практическая работа): Необходимо сбросить состояние в исходное, создать сервер</w:t>
      </w:r>
      <w:r>
        <w:t xml:space="preserve"> </w:t>
      </w:r>
      <w:r>
        <w:t xml:space="preserve">“</w:t>
      </w:r>
      <w:r>
        <w:t xml:space="preserve">GW</w:t>
      </w:r>
      <w:r>
        <w:t xml:space="preserve">”</w:t>
      </w:r>
      <w:r>
        <w:t xml:space="preserve"> </w:t>
      </w:r>
      <w:r>
        <w:t xml:space="preserve">(копия</w:t>
      </w:r>
      <w:r>
        <w:t xml:space="preserve"> </w:t>
      </w:r>
      <w:r>
        <w:t xml:space="preserve">“</w:t>
      </w:r>
      <w:r>
        <w:t xml:space="preserve">Debian 12</w:t>
      </w:r>
      <w:r>
        <w:t xml:space="preserve">”</w:t>
      </w:r>
      <w:r>
        <w:t xml:space="preserve">), настроить сетевые соединения между виртуальными машинами, для этого выполняем команды:</w:t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vboxmanage snapshot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Windows 10 (Орг. администрирования)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restore Clean</w:t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vboxmanage snapshot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Debian 12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restore Clean</w:t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vboxmanage clonevm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Debian 12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–name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GW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–register</w:t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vboxmanage snapshot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GW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take Clean</w:t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vboxmanage natnetwork add –netname OrgNat-192-168-1 –network 192.168.1.0/24 –enable –dhcp off –ipv6 off</w:t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vboxmanage natnetwork add –netname OrgNat-10-0-1 –network 10.0.1.0/24 –enable –dhcp off –ipv6 off</w:t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vboxmanage natnetwork add –netname OrgNat-172-16-1 –network 172.16.1.0/24 –enable –dhcp off –ipv6 off</w:t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vboxmanage modifyvm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Debian 12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–nic1 natnetwork –nat-network1 OrgNat-192-168-1</w:t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vboxmanage modifyvm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Debian 12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–nic2 none</w:t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vboxmanage modifyvm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GW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–nic1 natnetwork –nat-network1 OrgNat-192-168-1</w:t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vboxmanage modifyvm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GW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–nic2 natnetwork –nat-network2 OrgNat-10-0-1</w:t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vboxmanage modifyvm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Windows 10 (Орг. администрирования)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–nic1 natnetwork –nat-network1 OrgNat-172-16-1</w:t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vboxmanage modifyvm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Windows 10 (Орг. администрирования)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–nic2 none</w:t>
      </w:r>
      <w:r>
        <w:t xml:space="preserve"> </w:t>
      </w:r>
      <w:r>
        <w:t xml:space="preserve">(рис. 74)</w:t>
      </w:r>
    </w:p>
    <w:p>
      <w:pPr>
        <w:pStyle w:val="CaptionedFigure"/>
      </w:pPr>
      <w:r>
        <w:drawing>
          <wp:inline>
            <wp:extent cx="3733800" cy="1891357"/>
            <wp:effectExtent b="0" l="0" r="0" t="0"/>
            <wp:docPr descr="Задание №19. Настройка сети" title="" id="243" name="Picture"/>
            <a:graphic>
              <a:graphicData uri="http://schemas.openxmlformats.org/drawingml/2006/picture">
                <pic:pic>
                  <pic:nvPicPr>
                    <pic:cNvPr descr="image/ST2_74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1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74: Задание №19. Настройка сети</w:t>
      </w:r>
    </w:p>
    <w:p>
      <w:pPr>
        <w:pStyle w:val="BodyText"/>
      </w:pPr>
      <w:r>
        <w:t xml:space="preserve">Работаем на виртуальной машине «GW». Посмотреть, какие у нас есть сетевые интерфейсы:</w:t>
      </w:r>
      <w:r>
        <w:t xml:space="preserve"> </w:t>
      </w:r>
      <w:r>
        <w:rPr>
          <w:iCs/>
          <w:i/>
        </w:rPr>
        <w:t xml:space="preserve">ip a</w:t>
      </w:r>
      <w:r>
        <w:t xml:space="preserve">. Должно быть два интерфейса (enp0s3 и enp0s8) (рис. 75)</w:t>
      </w:r>
    </w:p>
    <w:p>
      <w:pPr>
        <w:pStyle w:val="CaptionedFigure"/>
      </w:pPr>
      <w:r>
        <w:drawing>
          <wp:inline>
            <wp:extent cx="3733800" cy="1051709"/>
            <wp:effectExtent b="0" l="0" r="0" t="0"/>
            <wp:docPr descr="Задание №19. Проверка сетевых интерфейсов (1)" title="" id="246" name="Picture"/>
            <a:graphic>
              <a:graphicData uri="http://schemas.openxmlformats.org/drawingml/2006/picture">
                <pic:pic>
                  <pic:nvPicPr>
                    <pic:cNvPr descr="image/ST2_75.png" id="247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1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75: Задание №19. Проверка сетевых интерфейсов (1)</w:t>
      </w:r>
    </w:p>
    <w:p>
      <w:pPr>
        <w:pStyle w:val="BodyText"/>
      </w:pPr>
      <w:r>
        <w:t xml:space="preserve">Настроим на сетевых интерфейсах IP-адреса. Для этого добавим в файл /etc/network/interfaces настройку сетевых интерфейсов enp0s3 enp0s8:</w:t>
      </w:r>
    </w:p>
    <w:p>
      <w:pPr>
        <w:pStyle w:val="SourceCode"/>
      </w:pPr>
      <w:r>
        <w:rPr>
          <w:rStyle w:val="VerbatimChar"/>
        </w:rPr>
        <w:t xml:space="preserve">auto enp0s3 enp0s8</w:t>
      </w:r>
      <w:r>
        <w:br/>
      </w:r>
      <w:r>
        <w:rPr>
          <w:rStyle w:val="VerbatimChar"/>
        </w:rPr>
        <w:t xml:space="preserve">iface enp0s3 inet static</w:t>
      </w:r>
      <w:r>
        <w:br/>
      </w:r>
      <w:r>
        <w:rPr>
          <w:rStyle w:val="VerbatimChar"/>
        </w:rPr>
        <w:t xml:space="preserve">address 192.168.1.254/24</w:t>
      </w:r>
      <w:r>
        <w:br/>
      </w:r>
      <w:r>
        <w:rPr>
          <w:rStyle w:val="VerbatimChar"/>
        </w:rPr>
        <w:t xml:space="preserve">gateway 192.168.1.1</w:t>
      </w:r>
      <w:r>
        <w:br/>
      </w:r>
      <w:r>
        <w:rPr>
          <w:rStyle w:val="VerbatimChar"/>
        </w:rPr>
        <w:t xml:space="preserve">iface enp0s8 inet static</w:t>
      </w:r>
      <w:r>
        <w:br/>
      </w:r>
      <w:r>
        <w:rPr>
          <w:rStyle w:val="VerbatimChar"/>
        </w:rPr>
        <w:t xml:space="preserve">address 10.0.1.100/8</w:t>
      </w:r>
    </w:p>
    <w:p>
      <w:pPr>
        <w:pStyle w:val="FirstParagraph"/>
      </w:pPr>
      <w:r>
        <w:t xml:space="preserve">(рис. 76), (рис. 77)</w:t>
      </w:r>
    </w:p>
    <w:p>
      <w:pPr>
        <w:pStyle w:val="CaptionedFigure"/>
      </w:pPr>
      <w:r>
        <w:drawing>
          <wp:inline>
            <wp:extent cx="3362325" cy="180975"/>
            <wp:effectExtent b="0" l="0" r="0" t="0"/>
            <wp:docPr descr="Задание №19. Открытие файла /etc/network/interfaces в GW" title="" id="249" name="Picture"/>
            <a:graphic>
              <a:graphicData uri="http://schemas.openxmlformats.org/drawingml/2006/picture">
                <pic:pic>
                  <pic:nvPicPr>
                    <pic:cNvPr descr="image/ST2_76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76: Задание №19. Открытие файла /etc/network/interfaces в GW</w:t>
      </w:r>
    </w:p>
    <w:p>
      <w:pPr>
        <w:pStyle w:val="CaptionedFigure"/>
      </w:pPr>
      <w:r>
        <w:drawing>
          <wp:inline>
            <wp:extent cx="3733800" cy="1491595"/>
            <wp:effectExtent b="0" l="0" r="0" t="0"/>
            <wp:docPr descr="Задание №19. Редактирование файла /etc/network/interfaces в GW" title="" id="252" name="Picture"/>
            <a:graphic>
              <a:graphicData uri="http://schemas.openxmlformats.org/drawingml/2006/picture">
                <pic:pic>
                  <pic:nvPicPr>
                    <pic:cNvPr descr="image/ST2_77.png" id="253" name="Picture"/>
                    <pic:cNvPicPr>
                      <a:picLocks noChangeArrowheads="1"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1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77: Задание №19. Редактирование файла /etc/network/interfaces в GW</w:t>
      </w:r>
    </w:p>
    <w:p>
      <w:pPr>
        <w:pStyle w:val="BodyText"/>
      </w:pPr>
      <w:r>
        <w:t xml:space="preserve">Далее включим сетевые интерфейсы командами</w:t>
      </w:r>
      <w:r>
        <w:t xml:space="preserve"> </w:t>
      </w:r>
      <w:r>
        <w:rPr>
          <w:iCs/>
          <w:i/>
        </w:rPr>
        <w:t xml:space="preserve">ifdown enp0s3</w:t>
      </w:r>
      <w:r>
        <w:t xml:space="preserve">,</w:t>
      </w:r>
      <w:r>
        <w:t xml:space="preserve"> </w:t>
      </w:r>
      <w:r>
        <w:rPr>
          <w:iCs/>
          <w:i/>
        </w:rPr>
        <w:t xml:space="preserve">ifup enp0s3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ifup enp0s8</w:t>
      </w:r>
      <w:r>
        <w:t xml:space="preserve"> </w:t>
      </w:r>
      <w:r>
        <w:t xml:space="preserve">(рис. 78)</w:t>
      </w:r>
    </w:p>
    <w:p>
      <w:pPr>
        <w:pStyle w:val="CaptionedFigure"/>
      </w:pPr>
      <w:r>
        <w:drawing>
          <wp:inline>
            <wp:extent cx="3733800" cy="3442003"/>
            <wp:effectExtent b="0" l="0" r="0" t="0"/>
            <wp:docPr descr="Задание №19. Включение сетевых интерфейсов" title="" id="255" name="Picture"/>
            <a:graphic>
              <a:graphicData uri="http://schemas.openxmlformats.org/drawingml/2006/picture">
                <pic:pic>
                  <pic:nvPicPr>
                    <pic:cNvPr descr="image/ST2_78.png" id="256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2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78: Задание №19. Включение сетевых интерфейсов</w:t>
      </w:r>
    </w:p>
    <w:p>
      <w:pPr>
        <w:pStyle w:val="BodyText"/>
      </w:pPr>
      <w:r>
        <w:t xml:space="preserve">Проверим успешную настройку:</w:t>
      </w:r>
      <w:r>
        <w:t xml:space="preserve"> </w:t>
      </w:r>
      <w:r>
        <w:rPr>
          <w:iCs/>
          <w:i/>
        </w:rPr>
        <w:t xml:space="preserve">ip a</w:t>
      </w:r>
      <w:r>
        <w:t xml:space="preserve"> </w:t>
      </w:r>
      <w:r>
        <w:t xml:space="preserve">(рис. 79)</w:t>
      </w:r>
    </w:p>
    <w:p>
      <w:pPr>
        <w:pStyle w:val="CaptionedFigure"/>
      </w:pPr>
      <w:r>
        <w:drawing>
          <wp:inline>
            <wp:extent cx="3733800" cy="1444462"/>
            <wp:effectExtent b="0" l="0" r="0" t="0"/>
            <wp:docPr descr="Задание №19. Проверка успешной настройки в GW" title="" id="258" name="Picture"/>
            <a:graphic>
              <a:graphicData uri="http://schemas.openxmlformats.org/drawingml/2006/picture">
                <pic:pic>
                  <pic:nvPicPr>
                    <pic:cNvPr descr="image/ST2_79.png" id="259" name="Picture"/>
                    <pic:cNvPicPr>
                      <a:picLocks noChangeArrowheads="1"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4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79: Задание №19. Проверка успешной настройки в GW</w:t>
      </w:r>
    </w:p>
    <w:p>
      <w:pPr>
        <w:pStyle w:val="BodyText"/>
      </w:pPr>
      <w:r>
        <w:t xml:space="preserve">Настроим разрешение имён DNS. В файле /etc/resolv.conf должна быть строчка</w:t>
      </w:r>
      <w:r>
        <w:t xml:space="preserve"> </w:t>
      </w:r>
      <w:r>
        <w:rPr>
          <w:iCs/>
          <w:i/>
        </w:rPr>
        <w:t xml:space="preserve">nameserver 192.168.1.1</w:t>
      </w:r>
      <w:r>
        <w:t xml:space="preserve"> </w:t>
      </w:r>
      <w:r>
        <w:t xml:space="preserve">(рис. 80), (рис. 81)</w:t>
      </w:r>
    </w:p>
    <w:p>
      <w:pPr>
        <w:pStyle w:val="CaptionedFigure"/>
      </w:pPr>
      <w:r>
        <w:drawing>
          <wp:inline>
            <wp:extent cx="2895600" cy="180975"/>
            <wp:effectExtent b="0" l="0" r="0" t="0"/>
            <wp:docPr descr="Задание №19. Открытие файла /etc/resolv.conf" title="" id="261" name="Picture"/>
            <a:graphic>
              <a:graphicData uri="http://schemas.openxmlformats.org/drawingml/2006/picture">
                <pic:pic>
                  <pic:nvPicPr>
                    <pic:cNvPr descr="image/ST2_80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80: Задание №19. Открытие файла /etc/resolv.conf</w:t>
      </w:r>
    </w:p>
    <w:p>
      <w:pPr>
        <w:pStyle w:val="CaptionedFigure"/>
      </w:pPr>
      <w:r>
        <w:drawing>
          <wp:inline>
            <wp:extent cx="1914525" cy="314325"/>
            <wp:effectExtent b="0" l="0" r="0" t="0"/>
            <wp:docPr descr="Задание №19. Редактирование файла /etc/resolv.conf" title="" id="264" name="Picture"/>
            <a:graphic>
              <a:graphicData uri="http://schemas.openxmlformats.org/drawingml/2006/picture">
                <pic:pic>
                  <pic:nvPicPr>
                    <pic:cNvPr descr="image/ST2_81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81: Задание №19. Редактирование файла /etc/resolv.conf</w:t>
      </w:r>
    </w:p>
    <w:p>
      <w:pPr>
        <w:pStyle w:val="BodyText"/>
      </w:pPr>
      <w:r>
        <w:t xml:space="preserve">Установим имя сервера — gw:</w:t>
      </w:r>
      <w:r>
        <w:t xml:space="preserve"> </w:t>
      </w:r>
      <w:r>
        <w:rPr>
          <w:iCs/>
          <w:i/>
        </w:rPr>
        <w:t xml:space="preserve">hostname gw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echo gw &gt; /etc/hostname</w:t>
      </w:r>
      <w:r>
        <w:t xml:space="preserve"> </w:t>
      </w:r>
      <w:r>
        <w:t xml:space="preserve">(рис. 82)</w:t>
      </w:r>
    </w:p>
    <w:p>
      <w:pPr>
        <w:pStyle w:val="CaptionedFigure"/>
      </w:pPr>
      <w:r>
        <w:drawing>
          <wp:inline>
            <wp:extent cx="2933700" cy="504825"/>
            <wp:effectExtent b="0" l="0" r="0" t="0"/>
            <wp:docPr descr="Задание №19. УСтановка имени сервера - gw" title="" id="267" name="Picture"/>
            <a:graphic>
              <a:graphicData uri="http://schemas.openxmlformats.org/drawingml/2006/picture">
                <pic:pic>
                  <pic:nvPicPr>
                    <pic:cNvPr descr="image/ST2_82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82: Задание №19. УСтановка имени сервера - gw</w:t>
      </w:r>
    </w:p>
    <w:p>
      <w:pPr>
        <w:pStyle w:val="BodyText"/>
      </w:pPr>
      <w:r>
        <w:t xml:space="preserve">В файле /etc/hostname должна быть только одна строка:</w:t>
      </w:r>
      <w:r>
        <w:t xml:space="preserve"> </w:t>
      </w:r>
      <w:r>
        <w:rPr>
          <w:iCs/>
          <w:i/>
        </w:rPr>
        <w:t xml:space="preserve">gw</w:t>
      </w:r>
      <w:r>
        <w:t xml:space="preserve"> </w:t>
      </w:r>
      <w:r>
        <w:t xml:space="preserve">(рис. 83), (рис. 84)</w:t>
      </w:r>
    </w:p>
    <w:p>
      <w:pPr>
        <w:pStyle w:val="CaptionedFigure"/>
      </w:pPr>
      <w:r>
        <w:drawing>
          <wp:inline>
            <wp:extent cx="2733675" cy="142875"/>
            <wp:effectExtent b="0" l="0" r="0" t="0"/>
            <wp:docPr descr="Задание №19. Открытие файла /etc/hostname" title="" id="270" name="Picture"/>
            <a:graphic>
              <a:graphicData uri="http://schemas.openxmlformats.org/drawingml/2006/picture">
                <pic:pic>
                  <pic:nvPicPr>
                    <pic:cNvPr descr="image/ST2_83.png" id="271" name="Picture"/>
                    <pic:cNvPicPr>
                      <a:picLocks noChangeArrowheads="1"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83: Задание №19. Открытие файла /etc/hostname</w:t>
      </w:r>
    </w:p>
    <w:p>
      <w:pPr>
        <w:pStyle w:val="CaptionedFigure"/>
      </w:pPr>
      <w:r>
        <w:drawing>
          <wp:inline>
            <wp:extent cx="1714500" cy="447675"/>
            <wp:effectExtent b="0" l="0" r="0" t="0"/>
            <wp:docPr descr="Задание №19. Редактирование файла /etc/hostname" title="" id="273" name="Picture"/>
            <a:graphic>
              <a:graphicData uri="http://schemas.openxmlformats.org/drawingml/2006/picture">
                <pic:pic>
                  <pic:nvPicPr>
                    <pic:cNvPr descr="image/ST2_84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84: Задание №19. Редактирование файла /etc/hostname</w:t>
      </w:r>
    </w:p>
    <w:p>
      <w:pPr>
        <w:pStyle w:val="BodyText"/>
      </w:pPr>
      <w:r>
        <w:t xml:space="preserve">Далее установим демон маршрутизации frr. Для этого установим маршрутизацию frr:</w:t>
      </w:r>
      <w:r>
        <w:t xml:space="preserve"> </w:t>
      </w:r>
      <w:r>
        <w:rPr>
          <w:iCs/>
          <w:i/>
        </w:rPr>
        <w:t xml:space="preserve">apt -y install frr</w:t>
      </w:r>
      <w:r>
        <w:t xml:space="preserve"> </w:t>
      </w:r>
      <w:r>
        <w:t xml:space="preserve">(рис. 85)</w:t>
      </w:r>
    </w:p>
    <w:p>
      <w:pPr>
        <w:pStyle w:val="CaptionedFigure"/>
      </w:pPr>
      <w:r>
        <w:drawing>
          <wp:inline>
            <wp:extent cx="3733800" cy="1120140"/>
            <wp:effectExtent b="0" l="0" r="0" t="0"/>
            <wp:docPr descr="Задание №19. Установка маршрутизации frr" title="" id="276" name="Picture"/>
            <a:graphic>
              <a:graphicData uri="http://schemas.openxmlformats.org/drawingml/2006/picture">
                <pic:pic>
                  <pic:nvPicPr>
                    <pic:cNvPr descr="image/ST2_85.png" id="277" name="Picture"/>
                    <pic:cNvPicPr>
                      <a:picLocks noChangeArrowheads="1" noChangeAspect="1"/>
                    </pic:cNvPicPr>
                  </pic:nvPicPr>
                  <pic:blipFill>
                    <a:blip r:embed="rId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85: Задание №19. Установка маршрутизации frr</w:t>
      </w:r>
    </w:p>
    <w:p>
      <w:pPr>
        <w:pStyle w:val="BodyText"/>
      </w:pPr>
      <w:r>
        <w:t xml:space="preserve">Далее настроим демон маршрутизации. Отредактируем файл конфигурации frr /etc/frr/frr.conf и добавим конфигурацию для rip:</w:t>
      </w:r>
    </w:p>
    <w:p>
      <w:pPr>
        <w:pStyle w:val="SourceCode"/>
      </w:pPr>
      <w:r>
        <w:rPr>
          <w:rStyle w:val="VerbatimChar"/>
        </w:rPr>
        <w:t xml:space="preserve">log syslog informational</w:t>
      </w:r>
      <w:r>
        <w:br/>
      </w:r>
      <w:r>
        <w:rPr>
          <w:rStyle w:val="VerbatimChar"/>
        </w:rPr>
        <w:t xml:space="preserve">hostname gw</w:t>
      </w:r>
      <w:r>
        <w:br/>
      </w:r>
      <w:r>
        <w:rPr>
          <w:rStyle w:val="VerbatimChar"/>
        </w:rPr>
        <w:t xml:space="preserve">password zebra</w:t>
      </w:r>
      <w:r>
        <w:br/>
      </w:r>
      <w:r>
        <w:rPr>
          <w:rStyle w:val="VerbatimChar"/>
        </w:rPr>
        <w:t xml:space="preserve">router rip</w:t>
      </w:r>
      <w:r>
        <w:br/>
      </w:r>
      <w:r>
        <w:rPr>
          <w:rStyle w:val="VerbatimChar"/>
        </w:rPr>
        <w:t xml:space="preserve">network 192.168.1.0/24</w:t>
      </w:r>
      <w:r>
        <w:br/>
      </w:r>
      <w:r>
        <w:rPr>
          <w:rStyle w:val="VerbatimChar"/>
        </w:rPr>
        <w:t xml:space="preserve">network 10.0.1.0/8</w:t>
      </w:r>
    </w:p>
    <w:p>
      <w:pPr>
        <w:pStyle w:val="FirstParagraph"/>
      </w:pPr>
      <w:r>
        <w:t xml:space="preserve">(рис. 86), (рис. 87)</w:t>
      </w:r>
    </w:p>
    <w:p>
      <w:pPr>
        <w:pStyle w:val="CaptionedFigure"/>
      </w:pPr>
      <w:r>
        <w:drawing>
          <wp:inline>
            <wp:extent cx="3228975" cy="180975"/>
            <wp:effectExtent b="0" l="0" r="0" t="0"/>
            <wp:docPr descr="Задание №19. Открытие файла /etc/frr/frr.conf" title="" id="279" name="Picture"/>
            <a:graphic>
              <a:graphicData uri="http://schemas.openxmlformats.org/drawingml/2006/picture">
                <pic:pic>
                  <pic:nvPicPr>
                    <pic:cNvPr descr="image/ST2_86.png" id="280" name="Picture"/>
                    <pic:cNvPicPr>
                      <a:picLocks noChangeArrowheads="1" noChangeAspect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86: Задание №19. Открытие файла /etc/frr/frr.conf</w:t>
      </w:r>
    </w:p>
    <w:p>
      <w:pPr>
        <w:pStyle w:val="CaptionedFigure"/>
      </w:pPr>
      <w:r>
        <w:drawing>
          <wp:inline>
            <wp:extent cx="3733800" cy="1439867"/>
            <wp:effectExtent b="0" l="0" r="0" t="0"/>
            <wp:docPr descr="Задание №19. Редактирование файла /etc/frr/frr.conf" title="" id="282" name="Picture"/>
            <a:graphic>
              <a:graphicData uri="http://schemas.openxmlformats.org/drawingml/2006/picture">
                <pic:pic>
                  <pic:nvPicPr>
                    <pic:cNvPr descr="image/ST2_87.png" id="283" name="Picture"/>
                    <pic:cNvPicPr>
                      <a:picLocks noChangeArrowheads="1" noChangeAspect="1"/>
                    </pic:cNvPicPr>
                  </pic:nvPicPr>
                  <pic:blipFill>
                    <a:blip r:embed="rId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9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87: Задание №19. Редактирование файла /etc/frr/frr.conf</w:t>
      </w:r>
    </w:p>
    <w:p>
      <w:pPr>
        <w:pStyle w:val="BodyText"/>
      </w:pPr>
      <w:r>
        <w:t xml:space="preserve">В файле /etc/frr/daemons включаем демон маршрутизации протокола RIP:</w:t>
      </w:r>
      <w:r>
        <w:t xml:space="preserve"> </w:t>
      </w:r>
      <w:r>
        <w:rPr>
          <w:iCs/>
          <w:i/>
        </w:rPr>
        <w:t xml:space="preserve">ripd=yes</w:t>
      </w:r>
      <w:r>
        <w:t xml:space="preserve"> </w:t>
      </w:r>
      <w:r>
        <w:t xml:space="preserve">(рис. 88), (рис. 89)</w:t>
      </w:r>
    </w:p>
    <w:p>
      <w:pPr>
        <w:pStyle w:val="CaptionedFigure"/>
      </w:pPr>
      <w:r>
        <w:drawing>
          <wp:inline>
            <wp:extent cx="3114675" cy="171450"/>
            <wp:effectExtent b="0" l="0" r="0" t="0"/>
            <wp:docPr descr="Задание №19. Открытие файла /etc/frr/daemons" title="" id="285" name="Picture"/>
            <a:graphic>
              <a:graphicData uri="http://schemas.openxmlformats.org/drawingml/2006/picture">
                <pic:pic>
                  <pic:nvPicPr>
                    <pic:cNvPr descr="image/ST2_88.pn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88: Задание №19. Открытие файла /etc/frr/daemons</w:t>
      </w:r>
    </w:p>
    <w:p>
      <w:pPr>
        <w:pStyle w:val="CaptionedFigure"/>
      </w:pPr>
      <w:r>
        <w:drawing>
          <wp:inline>
            <wp:extent cx="742950" cy="171450"/>
            <wp:effectExtent b="0" l="0" r="0" t="0"/>
            <wp:docPr descr="Задание №19. Редактирование файла /etc/frr/daemons" title="" id="288" name="Picture"/>
            <a:graphic>
              <a:graphicData uri="http://schemas.openxmlformats.org/drawingml/2006/picture">
                <pic:pic>
                  <pic:nvPicPr>
                    <pic:cNvPr descr="image/ST2_89.png" id="289" name="Picture"/>
                    <pic:cNvPicPr>
                      <a:picLocks noChangeArrowheads="1" noChangeAspect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89: Задание №19. Редактирование файла /etc/frr/daemons</w:t>
      </w:r>
    </w:p>
    <w:p>
      <w:pPr>
        <w:pStyle w:val="BodyText"/>
      </w:pPr>
      <w:r>
        <w:t xml:space="preserve">Включим параметр ядра Linux для IP-forward (ретрансляция пакетов между интерфейсами). Для этого в файле /etc/sysctl.conf надо раскоментировать строчку</w:t>
      </w:r>
      <w:r>
        <w:t xml:space="preserve"> </w:t>
      </w:r>
      <w:r>
        <w:rPr>
          <w:iCs/>
          <w:i/>
        </w:rPr>
        <w:t xml:space="preserve">net.ipv4.ip_forward=1</w:t>
      </w:r>
      <w:r>
        <w:t xml:space="preserve"> </w:t>
      </w:r>
      <w:r>
        <w:t xml:space="preserve">(рис. 90), (рис. 91)</w:t>
      </w:r>
    </w:p>
    <w:p>
      <w:pPr>
        <w:pStyle w:val="CaptionedFigure"/>
      </w:pPr>
      <w:r>
        <w:drawing>
          <wp:inline>
            <wp:extent cx="3048000" cy="161925"/>
            <wp:effectExtent b="0" l="0" r="0" t="0"/>
            <wp:docPr descr="Задание №19. Открытие файла /etc/sysctl.conf" title="" id="291" name="Picture"/>
            <a:graphic>
              <a:graphicData uri="http://schemas.openxmlformats.org/drawingml/2006/picture">
                <pic:pic>
                  <pic:nvPicPr>
                    <pic:cNvPr descr="image/ST2_90.png" id="292" name="Picture"/>
                    <pic:cNvPicPr>
                      <a:picLocks noChangeArrowheads="1" noChangeAspect="1"/>
                    </pic:cNvPicPr>
                  </pic:nvPicPr>
                  <pic:blipFill>
                    <a:blip r:embed="rId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90: Задание №19. Открытие файла /etc/sysctl.conf</w:t>
      </w:r>
    </w:p>
    <w:p>
      <w:pPr>
        <w:pStyle w:val="CaptionedFigure"/>
      </w:pPr>
      <w:r>
        <w:drawing>
          <wp:inline>
            <wp:extent cx="3733800" cy="290945"/>
            <wp:effectExtent b="0" l="0" r="0" t="0"/>
            <wp:docPr descr="Задание №19. Редактирование файла /etc/sysctl.conf" title="" id="294" name="Picture"/>
            <a:graphic>
              <a:graphicData uri="http://schemas.openxmlformats.org/drawingml/2006/picture">
                <pic:pic>
                  <pic:nvPicPr>
                    <pic:cNvPr descr="image/ST2_91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91: Задание №19. Редактирование файла /etc/sysctl.conf</w:t>
      </w:r>
    </w:p>
    <w:p>
      <w:pPr>
        <w:pStyle w:val="BodyText"/>
      </w:pPr>
      <w:r>
        <w:t xml:space="preserve">Далее выполним команду</w:t>
      </w:r>
      <w:r>
        <w:t xml:space="preserve"> </w:t>
      </w:r>
      <w:r>
        <w:rPr>
          <w:iCs/>
          <w:i/>
        </w:rPr>
        <w:t xml:space="preserve">sysctl -p /etc/sysctl.conf</w:t>
      </w:r>
      <w:r>
        <w:t xml:space="preserve"> </w:t>
      </w:r>
      <w:r>
        <w:t xml:space="preserve">(рис. 92)</w:t>
      </w:r>
    </w:p>
    <w:p>
      <w:pPr>
        <w:pStyle w:val="CaptionedFigure"/>
      </w:pPr>
      <w:r>
        <w:drawing>
          <wp:inline>
            <wp:extent cx="3286125" cy="495300"/>
            <wp:effectExtent b="0" l="0" r="0" t="0"/>
            <wp:docPr descr="Задание №19. Выполнение команды sysctl -p /etc/sysctl.conf" title="" id="297" name="Picture"/>
            <a:graphic>
              <a:graphicData uri="http://schemas.openxmlformats.org/drawingml/2006/picture">
                <pic:pic>
                  <pic:nvPicPr>
                    <pic:cNvPr descr="image/ST2_92.pn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92: Задание №19. Выполнение команды sysctl -p /etc/sysctl.conf</w:t>
      </w:r>
    </w:p>
    <w:p>
      <w:pPr>
        <w:pStyle w:val="BodyText"/>
      </w:pPr>
      <w:r>
        <w:t xml:space="preserve">Перезагрузим демон (сервис) маршрутизации:</w:t>
      </w:r>
      <w:r>
        <w:t xml:space="preserve"> </w:t>
      </w:r>
      <w:r>
        <w:rPr>
          <w:iCs/>
          <w:i/>
        </w:rPr>
        <w:t xml:space="preserve">systemctl restart frr</w:t>
      </w:r>
      <w:r>
        <w:t xml:space="preserve"> </w:t>
      </w:r>
      <w:r>
        <w:t xml:space="preserve">(рис. 93)</w:t>
      </w:r>
    </w:p>
    <w:p>
      <w:pPr>
        <w:pStyle w:val="CaptionedFigure"/>
      </w:pPr>
      <w:r>
        <w:drawing>
          <wp:inline>
            <wp:extent cx="2771775" cy="333375"/>
            <wp:effectExtent b="0" l="0" r="0" t="0"/>
            <wp:docPr descr="Задание №19. Перезагрузка демона маршрутизации" title="" id="300" name="Picture"/>
            <a:graphic>
              <a:graphicData uri="http://schemas.openxmlformats.org/drawingml/2006/picture">
                <pic:pic>
                  <pic:nvPicPr>
                    <pic:cNvPr descr="image/ST2_93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93: Задание №19. Перезагрузка демона маршрутизации</w:t>
      </w:r>
    </w:p>
    <w:p>
      <w:pPr>
        <w:pStyle w:val="BodyText"/>
      </w:pPr>
      <w:r>
        <w:t xml:space="preserve">Посмотрим статус сервиса:</w:t>
      </w:r>
      <w:r>
        <w:t xml:space="preserve"> </w:t>
      </w:r>
      <w:r>
        <w:rPr>
          <w:iCs/>
          <w:i/>
        </w:rPr>
        <w:t xml:space="preserve">systemctl status frr</w:t>
      </w:r>
      <w:r>
        <w:t xml:space="preserve"> </w:t>
      </w:r>
      <w:r>
        <w:t xml:space="preserve">(рис. 94)</w:t>
      </w:r>
    </w:p>
    <w:p>
      <w:pPr>
        <w:pStyle w:val="CaptionedFigure"/>
      </w:pPr>
      <w:r>
        <w:drawing>
          <wp:inline>
            <wp:extent cx="3733800" cy="2083981"/>
            <wp:effectExtent b="0" l="0" r="0" t="0"/>
            <wp:docPr descr="Задание №19. Проверка статуса сервиса" title="" id="303" name="Picture"/>
            <a:graphic>
              <a:graphicData uri="http://schemas.openxmlformats.org/drawingml/2006/picture">
                <pic:pic>
                  <pic:nvPicPr>
                    <pic:cNvPr descr="image/ST2_94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3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94: Задание №19. Проверка статуса сервиса</w:t>
      </w:r>
    </w:p>
    <w:p>
      <w:pPr>
        <w:pStyle w:val="BodyText"/>
      </w:pPr>
      <w:r>
        <w:t xml:space="preserve">Работаем на виртуальной машине «Debian 12». Посмотреть, какие у нас есть сетевые интерфейсы:</w:t>
      </w:r>
      <w:r>
        <w:t xml:space="preserve"> </w:t>
      </w:r>
      <w:r>
        <w:rPr>
          <w:iCs/>
          <w:i/>
        </w:rPr>
        <w:t xml:space="preserve">ip a</w:t>
      </w:r>
      <w:r>
        <w:t xml:space="preserve"> </w:t>
      </w:r>
      <w:r>
        <w:t xml:space="preserve">(рис. 95)</w:t>
      </w:r>
    </w:p>
    <w:p>
      <w:pPr>
        <w:pStyle w:val="CaptionedFigure"/>
      </w:pPr>
      <w:r>
        <w:drawing>
          <wp:inline>
            <wp:extent cx="3733800" cy="882868"/>
            <wp:effectExtent b="0" l="0" r="0" t="0"/>
            <wp:docPr descr="Задание №19. Проверка сетевых интерфейсов (2)" title="" id="306" name="Picture"/>
            <a:graphic>
              <a:graphicData uri="http://schemas.openxmlformats.org/drawingml/2006/picture">
                <pic:pic>
                  <pic:nvPicPr>
                    <pic:cNvPr descr="image/ST2_95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2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95: Задание №19. Проверка сетевых интерфейсов (2)</w:t>
      </w:r>
    </w:p>
    <w:p>
      <w:pPr>
        <w:pStyle w:val="BodyText"/>
      </w:pPr>
      <w:r>
        <w:t xml:space="preserve">Настроить на сетевом интерфейсе IP-адрес. ля этого в файл /etc/network/interfaces добавим настройку для сетевого интерфейса enp0s3:</w:t>
      </w:r>
    </w:p>
    <w:p>
      <w:pPr>
        <w:pStyle w:val="SourceCode"/>
      </w:pPr>
      <w:r>
        <w:rPr>
          <w:rStyle w:val="VerbatimChar"/>
        </w:rPr>
        <w:t xml:space="preserve">auto enp0s3</w:t>
      </w:r>
      <w:r>
        <w:br/>
      </w:r>
      <w:r>
        <w:rPr>
          <w:rStyle w:val="VerbatimChar"/>
        </w:rPr>
        <w:t xml:space="preserve">iface enp0s3 inet static</w:t>
      </w:r>
      <w:r>
        <w:br/>
      </w:r>
      <w:r>
        <w:rPr>
          <w:rStyle w:val="VerbatimChar"/>
        </w:rPr>
        <w:t xml:space="preserve">address 192.168.1.100/24</w:t>
      </w:r>
      <w:r>
        <w:br/>
      </w:r>
      <w:r>
        <w:rPr>
          <w:rStyle w:val="VerbatimChar"/>
        </w:rPr>
        <w:t xml:space="preserve">gateway 192.168.1.254</w:t>
      </w:r>
    </w:p>
    <w:p>
      <w:pPr>
        <w:pStyle w:val="FirstParagraph"/>
      </w:pPr>
      <w:r>
        <w:t xml:space="preserve">(рис. 96), (рис. 97)</w:t>
      </w:r>
    </w:p>
    <w:p>
      <w:pPr>
        <w:pStyle w:val="CaptionedFigure"/>
      </w:pPr>
      <w:r>
        <w:drawing>
          <wp:inline>
            <wp:extent cx="3448050" cy="238125"/>
            <wp:effectExtent b="0" l="0" r="0" t="0"/>
            <wp:docPr descr="Задание №19. Открытие файла /etc/network/interfaces в Debian 12" title="" id="309" name="Picture"/>
            <a:graphic>
              <a:graphicData uri="http://schemas.openxmlformats.org/drawingml/2006/picture">
                <pic:pic>
                  <pic:nvPicPr>
                    <pic:cNvPr descr="image/ST2_96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96: Задание №19. Открытие файла /etc/network/interfaces в Debian 12</w:t>
      </w:r>
    </w:p>
    <w:p>
      <w:pPr>
        <w:pStyle w:val="CaptionedFigure"/>
      </w:pPr>
      <w:r>
        <w:drawing>
          <wp:inline>
            <wp:extent cx="3733800" cy="1319787"/>
            <wp:effectExtent b="0" l="0" r="0" t="0"/>
            <wp:docPr descr="Задание №19. Редактирование файла /etc/network/interfaces в Debian 12" title="" id="312" name="Picture"/>
            <a:graphic>
              <a:graphicData uri="http://schemas.openxmlformats.org/drawingml/2006/picture">
                <pic:pic>
                  <pic:nvPicPr>
                    <pic:cNvPr descr="image/ST2_97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97: Задание №19. Редактирование файла /etc/network/interfaces в Debian 12</w:t>
      </w:r>
    </w:p>
    <w:p>
      <w:pPr>
        <w:pStyle w:val="BodyText"/>
      </w:pPr>
      <w:r>
        <w:t xml:space="preserve">Включим сетевой интерфейс командами</w:t>
      </w:r>
      <w:r>
        <w:t xml:space="preserve"> </w:t>
      </w:r>
      <w:r>
        <w:rPr>
          <w:iCs/>
          <w:i/>
        </w:rPr>
        <w:t xml:space="preserve">ifdown enp0s3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ifup enp0s3</w:t>
      </w:r>
      <w:r>
        <w:t xml:space="preserve"> </w:t>
      </w:r>
      <w:r>
        <w:t xml:space="preserve">(рис. 98)</w:t>
      </w:r>
    </w:p>
    <w:p>
      <w:pPr>
        <w:pStyle w:val="CaptionedFigure"/>
      </w:pPr>
      <w:r>
        <w:drawing>
          <wp:inline>
            <wp:extent cx="3733800" cy="3603413"/>
            <wp:effectExtent b="0" l="0" r="0" t="0"/>
            <wp:docPr descr="Задание №19. Включение сетевого интерфейса" title="" id="315" name="Picture"/>
            <a:graphic>
              <a:graphicData uri="http://schemas.openxmlformats.org/drawingml/2006/picture">
                <pic:pic>
                  <pic:nvPicPr>
                    <pic:cNvPr descr="image/ST2_98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3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98: Задание №19. Включение сетевого интерфейса</w:t>
      </w:r>
    </w:p>
    <w:p>
      <w:pPr>
        <w:pStyle w:val="BodyText"/>
      </w:pPr>
      <w:r>
        <w:t xml:space="preserve">Проверим успешную настройку:</w:t>
      </w:r>
      <w:r>
        <w:t xml:space="preserve"> </w:t>
      </w:r>
      <w:r>
        <w:rPr>
          <w:iCs/>
          <w:i/>
        </w:rPr>
        <w:t xml:space="preserve">ip a</w:t>
      </w:r>
      <w:r>
        <w:t xml:space="preserve"> </w:t>
      </w:r>
      <w:r>
        <w:t xml:space="preserve">(рис. 99)</w:t>
      </w:r>
    </w:p>
    <w:p>
      <w:pPr>
        <w:pStyle w:val="CaptionedFigure"/>
      </w:pPr>
      <w:r>
        <w:drawing>
          <wp:inline>
            <wp:extent cx="3733800" cy="1008891"/>
            <wp:effectExtent b="0" l="0" r="0" t="0"/>
            <wp:docPr descr="Задание №19. Проверка успешной настройки в Debian 12" title="" id="318" name="Picture"/>
            <a:graphic>
              <a:graphicData uri="http://schemas.openxmlformats.org/drawingml/2006/picture">
                <pic:pic>
                  <pic:nvPicPr>
                    <pic:cNvPr descr="image/ST2_99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8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99: Задание №19. Проверка успешной настройки в Debian 12</w:t>
      </w:r>
    </w:p>
    <w:p>
      <w:pPr>
        <w:pStyle w:val="BodyText"/>
      </w:pPr>
      <w:r>
        <w:t xml:space="preserve">ПРоверим пинг до шлюза и пинг до второго интерфейса шлюза командами</w:t>
      </w:r>
      <w:r>
        <w:t xml:space="preserve"> </w:t>
      </w:r>
      <w:r>
        <w:rPr>
          <w:iCs/>
          <w:i/>
        </w:rPr>
        <w:t xml:space="preserve">ping 192.168.1.254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ping 10.0.1.100</w:t>
      </w:r>
      <w:r>
        <w:t xml:space="preserve"> </w:t>
      </w:r>
      <w:r>
        <w:t xml:space="preserve">(рис. 100)</w:t>
      </w:r>
    </w:p>
    <w:p>
      <w:pPr>
        <w:pStyle w:val="CaptionedFigure"/>
      </w:pPr>
      <w:r>
        <w:drawing>
          <wp:inline>
            <wp:extent cx="3733800" cy="3680241"/>
            <wp:effectExtent b="0" l="0" r="0" t="0"/>
            <wp:docPr descr="Задание №19. Проверка пингов" title="" id="321" name="Picture"/>
            <a:graphic>
              <a:graphicData uri="http://schemas.openxmlformats.org/drawingml/2006/picture">
                <pic:pic>
                  <pic:nvPicPr>
                    <pic:cNvPr descr="image/ST2_100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0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100: Задание №19. Проверка пингов</w:t>
      </w:r>
    </w:p>
    <w:p>
      <w:pPr>
        <w:pStyle w:val="BodyText"/>
      </w:pPr>
      <w:r>
        <w:t xml:space="preserve">Работаем на виртуальной машине «Windows 10 (Орг. администрирования)». Настроим сетевые интерфейсы и сетевую конфигурацию. Для этого перейдём в Параметры, Сеть и Интернет, Состояние, Настройка параметров адаптера. В свойствах адаптера Ethernet убираем протокол IPv6 (рис. 101)</w:t>
      </w:r>
    </w:p>
    <w:p>
      <w:pPr>
        <w:pStyle w:val="CaptionedFigure"/>
      </w:pPr>
      <w:r>
        <w:drawing>
          <wp:inline>
            <wp:extent cx="3571875" cy="4562475"/>
            <wp:effectExtent b="0" l="0" r="0" t="0"/>
            <wp:docPr descr="Задание №19. Убираем протокол IPv6" title="" id="324" name="Picture"/>
            <a:graphic>
              <a:graphicData uri="http://schemas.openxmlformats.org/drawingml/2006/picture">
                <pic:pic>
                  <pic:nvPicPr>
                    <pic:cNvPr descr="image/ST2_101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101: Задание №19. Убираем протокол IPv6</w:t>
      </w:r>
    </w:p>
    <w:p>
      <w:pPr>
        <w:pStyle w:val="BodyText"/>
      </w:pPr>
      <w:r>
        <w:t xml:space="preserve">Переходим в Протокол IPv4, Свойства. Устанавливаем:</w:t>
      </w:r>
    </w:p>
    <w:p>
      <w:pPr>
        <w:numPr>
          <w:ilvl w:val="0"/>
          <w:numId w:val="1008"/>
        </w:numPr>
        <w:pStyle w:val="Compact"/>
      </w:pPr>
      <w:r>
        <w:t xml:space="preserve">IP-адрес: 172.16.1.100</w:t>
      </w:r>
    </w:p>
    <w:p>
      <w:pPr>
        <w:numPr>
          <w:ilvl w:val="0"/>
          <w:numId w:val="1008"/>
        </w:numPr>
        <w:pStyle w:val="Compact"/>
      </w:pPr>
      <w:r>
        <w:t xml:space="preserve">Маску подсети: 255.255.0.0</w:t>
      </w:r>
    </w:p>
    <w:p>
      <w:pPr>
        <w:numPr>
          <w:ilvl w:val="0"/>
          <w:numId w:val="1008"/>
        </w:numPr>
        <w:pStyle w:val="Compact"/>
      </w:pPr>
      <w:r>
        <w:t xml:space="preserve">Основной шлюз: 172.16.1.254 (рис. 102)</w:t>
      </w:r>
    </w:p>
    <w:p>
      <w:pPr>
        <w:pStyle w:val="CaptionedFigure"/>
      </w:pPr>
      <w:r>
        <w:drawing>
          <wp:inline>
            <wp:extent cx="3733800" cy="4244643"/>
            <wp:effectExtent b="0" l="0" r="0" t="0"/>
            <wp:docPr descr="Задание №19. Настройка протокола IPv4" title="" id="327" name="Picture"/>
            <a:graphic>
              <a:graphicData uri="http://schemas.openxmlformats.org/drawingml/2006/picture">
                <pic:pic>
                  <pic:nvPicPr>
                    <pic:cNvPr descr="image/ST2_102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44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102: Задание №19. Настройка протокола IPv4</w:t>
      </w:r>
    </w:p>
    <w:p>
      <w:pPr>
        <w:pStyle w:val="BodyText"/>
      </w:pPr>
      <w:r>
        <w:t xml:space="preserve">Диагностика настройки интерфейса и связи до шлюза. Заходим в cmd и выполняем команды</w:t>
      </w:r>
      <w:r>
        <w:t xml:space="preserve"> </w:t>
      </w:r>
      <w:r>
        <w:rPr>
          <w:iCs/>
          <w:i/>
        </w:rPr>
        <w:t xml:space="preserve">ipconfig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ping 172.16.1.254</w:t>
      </w:r>
      <w:r>
        <w:t xml:space="preserve"> </w:t>
      </w:r>
      <w:r>
        <w:t xml:space="preserve">(рис. 103), (рис. 104)</w:t>
      </w:r>
    </w:p>
    <w:p>
      <w:pPr>
        <w:pStyle w:val="CaptionedFigure"/>
      </w:pPr>
      <w:r>
        <w:drawing>
          <wp:inline>
            <wp:extent cx="3733800" cy="1836295"/>
            <wp:effectExtent b="0" l="0" r="0" t="0"/>
            <wp:docPr descr="Задание №19. ipconfig" title="" id="330" name="Picture"/>
            <a:graphic>
              <a:graphicData uri="http://schemas.openxmlformats.org/drawingml/2006/picture">
                <pic:pic>
                  <pic:nvPicPr>
                    <pic:cNvPr descr="image/ST2_103.png" id="331" name="Picture"/>
                    <pic:cNvPicPr>
                      <a:picLocks noChangeArrowheads="1" noChangeAspect="1"/>
                    </pic:cNvPicPr>
                  </pic:nvPicPr>
                  <pic:blipFill>
                    <a:blip r:embed="rId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6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103: Задание №19. ipconfig</w:t>
      </w:r>
    </w:p>
    <w:p>
      <w:pPr>
        <w:pStyle w:val="CaptionedFigure"/>
      </w:pPr>
      <w:r>
        <w:drawing>
          <wp:inline>
            <wp:extent cx="3733800" cy="1616363"/>
            <wp:effectExtent b="0" l="0" r="0" t="0"/>
            <wp:docPr descr="Задание №19. ping 172.16.1.254" title="" id="333" name="Picture"/>
            <a:graphic>
              <a:graphicData uri="http://schemas.openxmlformats.org/drawingml/2006/picture">
                <pic:pic>
                  <pic:nvPicPr>
                    <pic:cNvPr descr="image/ST2_104.png" id="334" name="Picture"/>
                    <pic:cNvPicPr>
                      <a:picLocks noChangeArrowheads="1" noChangeAspect="1"/>
                    </pic:cNvPicPr>
                  </pic:nvPicPr>
                  <pic:blipFill>
                    <a:blip r:embed="rId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6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104: Задание №19. ping 172.16.1.254</w:t>
      </w:r>
    </w:p>
    <w:p>
      <w:pPr>
        <w:pStyle w:val="BodyText"/>
      </w:pPr>
      <w:r>
        <w:t xml:space="preserve">Для проверки связи с Windows машинами посредством команды ping необходимо разрешить в брандмауэрах Windows эхо-ответы. Для Windows 10 ставим галочку Enabled в двух местах:</w:t>
      </w:r>
    </w:p>
    <w:p>
      <w:pPr>
        <w:numPr>
          <w:ilvl w:val="0"/>
          <w:numId w:val="1009"/>
        </w:numPr>
        <w:pStyle w:val="Compact"/>
      </w:pPr>
      <w:r>
        <w:t xml:space="preserve">Windows System, Control Panel, Брандмауэр Защитника Windows, Дополнительные параметры, Inbound Rules, Общий доступ к файлам и принтерам (эхо-запрос - входящий трафик ICMPv4) (рис. 105)</w:t>
      </w:r>
    </w:p>
    <w:p>
      <w:pPr>
        <w:numPr>
          <w:ilvl w:val="0"/>
          <w:numId w:val="1009"/>
        </w:numPr>
        <w:pStyle w:val="Compact"/>
      </w:pPr>
      <w:r>
        <w:t xml:space="preserve">Windows System, Control Panel, Брандмауэр Защитника Windows, Дополнительные параметры, Inbound Rules, Наблюдение за виртуальной машиной (эхо-запрос - ICMPv4 - входящий трафик) (рис. 106)</w:t>
      </w:r>
    </w:p>
    <w:p>
      <w:pPr>
        <w:pStyle w:val="CaptionedFigure"/>
      </w:pPr>
      <w:r>
        <w:drawing>
          <wp:inline>
            <wp:extent cx="3733800" cy="2048977"/>
            <wp:effectExtent b="0" l="0" r="0" t="0"/>
            <wp:docPr descr="Задание №19. Галочки (1)" title="" id="336" name="Picture"/>
            <a:graphic>
              <a:graphicData uri="http://schemas.openxmlformats.org/drawingml/2006/picture">
                <pic:pic>
                  <pic:nvPicPr>
                    <pic:cNvPr descr="image/ST2_105.png" id="337" name="Picture"/>
                    <pic:cNvPicPr>
                      <a:picLocks noChangeArrowheads="1" noChangeAspect="1"/>
                    </pic:cNvPicPr>
                  </pic:nvPicPr>
                  <pic:blipFill>
                    <a:blip r:embed="rId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8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105: Задание №19. Галочки (1)</w:t>
      </w:r>
    </w:p>
    <w:p>
      <w:pPr>
        <w:pStyle w:val="CaptionedFigure"/>
      </w:pPr>
      <w:r>
        <w:drawing>
          <wp:inline>
            <wp:extent cx="3733800" cy="1508162"/>
            <wp:effectExtent b="0" l="0" r="0" t="0"/>
            <wp:docPr descr="Задание №19. Галочки (2)" title="" id="339" name="Picture"/>
            <a:graphic>
              <a:graphicData uri="http://schemas.openxmlformats.org/drawingml/2006/picture">
                <pic:pic>
                  <pic:nvPicPr>
                    <pic:cNvPr descr="image/ST2_106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8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106: Задание №19. Галочки (2)</w:t>
      </w:r>
    </w:p>
    <w:p>
      <w:pPr>
        <w:pStyle w:val="BodyText"/>
      </w:pPr>
      <w:r>
        <w:t xml:space="preserve">Далее выполним саму практическую работу. Для этого выполняем следующие команды:</w:t>
      </w:r>
    </w:p>
    <w:p>
      <w:pPr>
        <w:numPr>
          <w:ilvl w:val="0"/>
          <w:numId w:val="1010"/>
        </w:numPr>
        <w:pStyle w:val="Compact"/>
      </w:pPr>
      <w:r>
        <w:t xml:space="preserve">tracert 192.168.1.100 (рис. 107)</w:t>
      </w:r>
    </w:p>
    <w:p>
      <w:pPr>
        <w:numPr>
          <w:ilvl w:val="0"/>
          <w:numId w:val="1010"/>
        </w:numPr>
        <w:pStyle w:val="Compact"/>
      </w:pPr>
      <w:r>
        <w:t xml:space="preserve">ping 192.168.1.100 (рис. 108)</w:t>
      </w:r>
    </w:p>
    <w:p>
      <w:pPr>
        <w:pStyle w:val="FirstParagraph"/>
      </w:pPr>
      <w:r>
        <w:t xml:space="preserve">(рис. 109)</w:t>
      </w:r>
    </w:p>
    <w:p>
      <w:pPr>
        <w:pStyle w:val="CaptionedFigure"/>
      </w:pPr>
      <w:r>
        <w:drawing>
          <wp:inline>
            <wp:extent cx="3733800" cy="979058"/>
            <wp:effectExtent b="0" l="0" r="0" t="0"/>
            <wp:docPr descr="Задание №19. tracert 192.168.1.100" title="" id="342" name="Picture"/>
            <a:graphic>
              <a:graphicData uri="http://schemas.openxmlformats.org/drawingml/2006/picture">
                <pic:pic>
                  <pic:nvPicPr>
                    <pic:cNvPr descr="image/ST2_107.png" id="343" name="Picture"/>
                    <pic:cNvPicPr>
                      <a:picLocks noChangeArrowheads="1" noChangeAspect="1"/>
                    </pic:cNvPicPr>
                  </pic:nvPicPr>
                  <pic:blipFill>
                    <a:blip r:embed="rId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9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107: Задание №19. tracert 192.168.1.100</w:t>
      </w:r>
    </w:p>
    <w:p>
      <w:pPr>
        <w:pStyle w:val="CaptionedFigure"/>
      </w:pPr>
      <w:r>
        <w:drawing>
          <wp:inline>
            <wp:extent cx="3733800" cy="2002004"/>
            <wp:effectExtent b="0" l="0" r="0" t="0"/>
            <wp:docPr descr="Задание №19. ping 192.168.1.100" title="" id="345" name="Picture"/>
            <a:graphic>
              <a:graphicData uri="http://schemas.openxmlformats.org/drawingml/2006/picture">
                <pic:pic>
                  <pic:nvPicPr>
                    <pic:cNvPr descr="image/ST2_108.png" id="346" name="Picture"/>
                    <pic:cNvPicPr>
                      <a:picLocks noChangeArrowheads="1" noChangeAspect="1"/>
                    </pic:cNvPicPr>
                  </pic:nvPicPr>
                  <pic:blipFill>
                    <a:blip r:embed="rId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2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108: Задание №19. ping 192.168.1.100</w:t>
      </w:r>
    </w:p>
    <w:p>
      <w:pPr>
        <w:pStyle w:val="CaptionedFigure"/>
      </w:pPr>
      <w:r>
        <w:drawing>
          <wp:inline>
            <wp:extent cx="3733800" cy="2082311"/>
            <wp:effectExtent b="0" l="0" r="0" t="0"/>
            <wp:docPr descr="Задание №19" title="" id="348" name="Picture"/>
            <a:graphic>
              <a:graphicData uri="http://schemas.openxmlformats.org/drawingml/2006/picture">
                <pic:pic>
                  <pic:nvPicPr>
                    <pic:cNvPr descr="image/ST2_109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2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109: Задание №19</w:t>
      </w:r>
    </w:p>
    <w:bookmarkEnd w:id="350"/>
    <w:bookmarkStart w:id="501" w:name="сервисы-электронной-почт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Сервисы электронной почты</w:t>
      </w:r>
    </w:p>
    <w:p>
      <w:pPr>
        <w:pStyle w:val="FirstParagraph"/>
      </w:pPr>
      <w:r>
        <w:t xml:space="preserve">Задание №20: прочитав информацию на странице</w:t>
      </w:r>
      <w:r>
        <w:t xml:space="preserve"> </w:t>
      </w:r>
      <w:r>
        <w:t xml:space="preserve">“</w:t>
      </w:r>
      <w:r>
        <w:t xml:space="preserve">Условная схема использования протоколов передачи данных при доставке электронного письма от одного адресата до другого</w:t>
      </w:r>
      <w:r>
        <w:t xml:space="preserve">”</w:t>
      </w:r>
      <w:r>
        <w:t xml:space="preserve">, я отметила, что для отправки почты клиентом используется протокол</w:t>
      </w:r>
      <w:r>
        <w:t xml:space="preserve"> </w:t>
      </w:r>
      <w:r>
        <w:rPr>
          <w:iCs/>
          <w:i/>
        </w:rPr>
        <w:t xml:space="preserve">SMTP</w:t>
      </w:r>
      <w:r>
        <w:t xml:space="preserve"> </w:t>
      </w:r>
      <w:r>
        <w:t xml:space="preserve">(рис. 110)</w:t>
      </w:r>
    </w:p>
    <w:p>
      <w:pPr>
        <w:pStyle w:val="CaptionedFigure"/>
      </w:pPr>
      <w:r>
        <w:drawing>
          <wp:inline>
            <wp:extent cx="3733800" cy="2821932"/>
            <wp:effectExtent b="0" l="0" r="0" t="0"/>
            <wp:docPr descr="Задание №20" title="" id="352" name="Picture"/>
            <a:graphic>
              <a:graphicData uri="http://schemas.openxmlformats.org/drawingml/2006/picture">
                <pic:pic>
                  <pic:nvPicPr>
                    <pic:cNvPr descr="image/ST2_110.png" id="353" name="Picture"/>
                    <pic:cNvPicPr>
                      <a:picLocks noChangeArrowheads="1" noChangeAspect="1"/>
                    </pic:cNvPicPr>
                  </pic:nvPicPr>
                  <pic:blipFill>
                    <a:blip r:embed="rId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1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110: Задание №20</w:t>
      </w:r>
    </w:p>
    <w:p>
      <w:pPr>
        <w:pStyle w:val="BodyText"/>
      </w:pPr>
      <w:r>
        <w:t xml:space="preserve">Задание №21: прочитав информацию на странице</w:t>
      </w:r>
      <w:r>
        <w:t xml:space="preserve"> </w:t>
      </w:r>
      <w:r>
        <w:t xml:space="preserve">“</w:t>
      </w:r>
      <w:r>
        <w:t xml:space="preserve">Условная схема использования протоколов передачи данных при доставке электронного письма от одного адресата до другого</w:t>
      </w:r>
      <w:r>
        <w:t xml:space="preserve">”</w:t>
      </w:r>
      <w:r>
        <w:t xml:space="preserve">, я отметила, что для получения почты клиентом используется протокол</w:t>
      </w:r>
      <w:r>
        <w:t xml:space="preserve"> </w:t>
      </w:r>
      <w:r>
        <w:rPr>
          <w:iCs/>
          <w:i/>
        </w:rPr>
        <w:t xml:space="preserve">POP3</w:t>
      </w:r>
      <w:r>
        <w:t xml:space="preserve"> </w:t>
      </w:r>
      <w:r>
        <w:t xml:space="preserve">(рис. 111)</w:t>
      </w:r>
    </w:p>
    <w:p>
      <w:pPr>
        <w:pStyle w:val="CaptionedFigure"/>
      </w:pPr>
      <w:r>
        <w:drawing>
          <wp:inline>
            <wp:extent cx="3733800" cy="3133300"/>
            <wp:effectExtent b="0" l="0" r="0" t="0"/>
            <wp:docPr descr="Задание №21" title="" id="355" name="Picture"/>
            <a:graphic>
              <a:graphicData uri="http://schemas.openxmlformats.org/drawingml/2006/picture">
                <pic:pic>
                  <pic:nvPicPr>
                    <pic:cNvPr descr="image/ST2_111.png" id="356" name="Picture"/>
                    <pic:cNvPicPr>
                      <a:picLocks noChangeArrowheads="1" noChangeAspect="1"/>
                    </pic:cNvPicPr>
                  </pic:nvPicPr>
                  <pic:blipFill>
                    <a:blip r:embed="rId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111: Задание №21</w:t>
      </w:r>
    </w:p>
    <w:p>
      <w:pPr>
        <w:pStyle w:val="BodyText"/>
      </w:pPr>
      <w:r>
        <w:t xml:space="preserve">Задание №22: прочитав информацию на странице</w:t>
      </w:r>
      <w:r>
        <w:t xml:space="preserve"> </w:t>
      </w:r>
      <w:r>
        <w:t xml:space="preserve">“</w:t>
      </w:r>
      <w:r>
        <w:t xml:space="preserve">Условная схема использования протоколов передачи данных при доставке электронного письма от одного адресата до другого</w:t>
      </w:r>
      <w:r>
        <w:t xml:space="preserve">”</w:t>
      </w:r>
      <w:r>
        <w:t xml:space="preserve">, я отметила, что для пересылки почтовых сообщений между почтовыми серверами MTA используется протокол</w:t>
      </w:r>
      <w:r>
        <w:t xml:space="preserve"> </w:t>
      </w:r>
      <w:r>
        <w:rPr>
          <w:iCs/>
          <w:i/>
        </w:rPr>
        <w:t xml:space="preserve">SMTP</w:t>
      </w:r>
      <w:r>
        <w:t xml:space="preserve"> </w:t>
      </w:r>
      <w:r>
        <w:t xml:space="preserve">(рис. 112)</w:t>
      </w:r>
    </w:p>
    <w:p>
      <w:pPr>
        <w:pStyle w:val="CaptionedFigure"/>
      </w:pPr>
      <w:r>
        <w:drawing>
          <wp:inline>
            <wp:extent cx="3733800" cy="2426970"/>
            <wp:effectExtent b="0" l="0" r="0" t="0"/>
            <wp:docPr descr="Задание №22" title="" id="358" name="Picture"/>
            <a:graphic>
              <a:graphicData uri="http://schemas.openxmlformats.org/drawingml/2006/picture">
                <pic:pic>
                  <pic:nvPicPr>
                    <pic:cNvPr descr="image/ST2_112.png" id="359" name="Picture"/>
                    <pic:cNvPicPr>
                      <a:picLocks noChangeArrowheads="1" noChangeAspect="1"/>
                    </pic:cNvPicPr>
                  </pic:nvPicPr>
                  <pic:blipFill>
                    <a:blip r:embed="rId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112: Задание №22</w:t>
      </w:r>
    </w:p>
    <w:p>
      <w:pPr>
        <w:pStyle w:val="BodyText"/>
      </w:pPr>
      <w:r>
        <w:t xml:space="preserve">Задание №23: прочитав информацию на странице</w:t>
      </w:r>
      <w:r>
        <w:t xml:space="preserve"> </w:t>
      </w:r>
      <w:r>
        <w:t xml:space="preserve">“</w:t>
      </w:r>
      <w:r>
        <w:t xml:space="preserve">Протокол POP3 (Post Office Protocol Version 3)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Протокол IMAP ( Internet Message Access Protocol)</w:t>
      </w:r>
      <w:r>
        <w:t xml:space="preserve">”</w:t>
      </w:r>
      <w:r>
        <w:t xml:space="preserve">, я отметила отличительные особенности протоколов IMAP и POP3 (рис. 113)</w:t>
      </w:r>
    </w:p>
    <w:p>
      <w:pPr>
        <w:pStyle w:val="CaptionedFigure"/>
      </w:pPr>
      <w:r>
        <w:drawing>
          <wp:inline>
            <wp:extent cx="3733800" cy="2544143"/>
            <wp:effectExtent b="0" l="0" r="0" t="0"/>
            <wp:docPr descr="Задание №23" title="" id="361" name="Picture"/>
            <a:graphic>
              <a:graphicData uri="http://schemas.openxmlformats.org/drawingml/2006/picture">
                <pic:pic>
                  <pic:nvPicPr>
                    <pic:cNvPr descr="image/ST2_113.png" id="362" name="Picture"/>
                    <pic:cNvPicPr>
                      <a:picLocks noChangeArrowheads="1" noChangeAspect="1"/>
                    </pic:cNvPicPr>
                  </pic:nvPicPr>
                  <pic:blipFill>
                    <a:blip r:embed="rId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4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113: Задание №23</w:t>
      </w:r>
    </w:p>
    <w:p>
      <w:pPr>
        <w:pStyle w:val="BodyText"/>
      </w:pPr>
      <w:r>
        <w:t xml:space="preserve">Задание №24 (практическая работа): Необходимо установить и настроить серверы MTA postfix и MDA сyrus, авторизацию SASL, а также протестировать работу со своей клиентской машины через MUA Thunderbird. Сначала установим имя машины adm.org командой</w:t>
      </w:r>
      <w:r>
        <w:t xml:space="preserve"> </w:t>
      </w:r>
      <w:r>
        <w:rPr>
          <w:iCs/>
          <w:i/>
        </w:rPr>
        <w:t xml:space="preserve">hostname adm.org</w:t>
      </w:r>
      <w:r>
        <w:t xml:space="preserve"> </w:t>
      </w:r>
      <w:r>
        <w:t xml:space="preserve">(рис. 114)</w:t>
      </w:r>
    </w:p>
    <w:p>
      <w:pPr>
        <w:pStyle w:val="CaptionedFigure"/>
      </w:pPr>
      <w:r>
        <w:drawing>
          <wp:inline>
            <wp:extent cx="2457450" cy="304800"/>
            <wp:effectExtent b="0" l="0" r="0" t="0"/>
            <wp:docPr descr="Задание №24. Установка имени машины" title="" id="364" name="Picture"/>
            <a:graphic>
              <a:graphicData uri="http://schemas.openxmlformats.org/drawingml/2006/picture">
                <pic:pic>
                  <pic:nvPicPr>
                    <pic:cNvPr descr="image/ST2_114.png" id="365" name="Picture"/>
                    <pic:cNvPicPr>
                      <a:picLocks noChangeArrowheads="1" noChangeAspect="1"/>
                    </pic:cNvPicPr>
                  </pic:nvPicPr>
                  <pic:blipFill>
                    <a:blip r:embed="rId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114: Задание №24. Установка имени машины</w:t>
      </w:r>
    </w:p>
    <w:p>
      <w:pPr>
        <w:pStyle w:val="BodyText"/>
      </w:pPr>
      <w:r>
        <w:t xml:space="preserve">Далее в файле /etc/hostname напишем: adm.org (рис. 115), (рис. 116)</w:t>
      </w:r>
    </w:p>
    <w:p>
      <w:pPr>
        <w:pStyle w:val="CaptionedFigure"/>
      </w:pPr>
      <w:r>
        <w:drawing>
          <wp:inline>
            <wp:extent cx="2943225" cy="180975"/>
            <wp:effectExtent b="0" l="0" r="0" t="0"/>
            <wp:docPr descr="Задание №24. Открытие файла /etc/hostname" title="" id="367" name="Picture"/>
            <a:graphic>
              <a:graphicData uri="http://schemas.openxmlformats.org/drawingml/2006/picture">
                <pic:pic>
                  <pic:nvPicPr>
                    <pic:cNvPr descr="image/ST2_115.png" id="368" name="Picture"/>
                    <pic:cNvPicPr>
                      <a:picLocks noChangeArrowheads="1" noChangeAspect="1"/>
                    </pic:cNvPicPr>
                  </pic:nvPicPr>
                  <pic:blipFill>
                    <a:blip r:embed="rId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115: Задание №24. Открытие файла /etc/hostname</w:t>
      </w:r>
    </w:p>
    <w:p>
      <w:pPr>
        <w:pStyle w:val="CaptionedFigure"/>
      </w:pPr>
      <w:r>
        <w:drawing>
          <wp:inline>
            <wp:extent cx="1295400" cy="476250"/>
            <wp:effectExtent b="0" l="0" r="0" t="0"/>
            <wp:docPr descr="Задание №24. Редактирование файла /etc/hostname" title="" id="370" name="Picture"/>
            <a:graphic>
              <a:graphicData uri="http://schemas.openxmlformats.org/drawingml/2006/picture">
                <pic:pic>
                  <pic:nvPicPr>
                    <pic:cNvPr descr="image/ST2_116.png" id="371" name="Picture"/>
                    <pic:cNvPicPr>
                      <a:picLocks noChangeArrowheads="1" noChangeAspect="1"/>
                    </pic:cNvPicPr>
                  </pic:nvPicPr>
                  <pic:blipFill>
                    <a:blip r:embed="rId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116: Задание №24. Редактирование файла /etc/hostname</w:t>
      </w:r>
    </w:p>
    <w:p>
      <w:pPr>
        <w:pStyle w:val="BodyText"/>
      </w:pPr>
      <w:r>
        <w:t xml:space="preserve">В файле /etc/hosts пропишем соответствие IP-адреса машины и сетевого имени: ip-адрес adm.org. Вот так</w:t>
      </w:r>
      <w:r>
        <w:t xml:space="preserve"> </w:t>
      </w:r>
      <w:r>
        <w:rPr>
          <w:iCs/>
          <w:i/>
        </w:rPr>
        <w:t xml:space="preserve">10.0.2.15 adm adm.org</w:t>
      </w:r>
      <w:r>
        <w:t xml:space="preserve"> </w:t>
      </w:r>
      <w:r>
        <w:t xml:space="preserve">(рис. 117), (рис. 118)</w:t>
      </w:r>
    </w:p>
    <w:p>
      <w:pPr>
        <w:pStyle w:val="CaptionedFigure"/>
      </w:pPr>
      <w:r>
        <w:drawing>
          <wp:inline>
            <wp:extent cx="2638425" cy="219075"/>
            <wp:effectExtent b="0" l="0" r="0" t="0"/>
            <wp:docPr descr="Задание №24. Открытие файла /etc/hosts" title="" id="373" name="Picture"/>
            <a:graphic>
              <a:graphicData uri="http://schemas.openxmlformats.org/drawingml/2006/picture">
                <pic:pic>
                  <pic:nvPicPr>
                    <pic:cNvPr descr="image/ST2_117.png" id="374" name="Picture"/>
                    <pic:cNvPicPr>
                      <a:picLocks noChangeArrowheads="1" noChangeAspect="1"/>
                    </pic:cNvPicPr>
                  </pic:nvPicPr>
                  <pic:blipFill>
                    <a:blip r:embed="rId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117: Задание №24. Открытие файла /etc/hosts</w:t>
      </w:r>
    </w:p>
    <w:p>
      <w:pPr>
        <w:pStyle w:val="CaptionedFigure"/>
      </w:pPr>
      <w:r>
        <w:drawing>
          <wp:inline>
            <wp:extent cx="3733800" cy="1007642"/>
            <wp:effectExtent b="0" l="0" r="0" t="0"/>
            <wp:docPr descr="Задание №24. Редактирование файла /etc/hosts" title="" id="376" name="Picture"/>
            <a:graphic>
              <a:graphicData uri="http://schemas.openxmlformats.org/drawingml/2006/picture">
                <pic:pic>
                  <pic:nvPicPr>
                    <pic:cNvPr descr="image/ST2_118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7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118: Задание №24. Редактирование файла /etc/hosts</w:t>
      </w:r>
    </w:p>
    <w:p>
      <w:pPr>
        <w:pStyle w:val="BodyText"/>
      </w:pPr>
      <w:r>
        <w:t xml:space="preserve">Установим и настроим MTA postfix:</w:t>
      </w:r>
      <w:r>
        <w:t xml:space="preserve"> </w:t>
      </w:r>
      <w:r>
        <w:rPr>
          <w:iCs/>
          <w:i/>
        </w:rPr>
        <w:t xml:space="preserve">apt -y install postfix</w:t>
      </w:r>
      <w:r>
        <w:t xml:space="preserve">. При установке указываем тип почтовой настройки - Интернет-сайт, а системное почтовое имя - adm.org (рис. 119), (рис. 120), (рис. 121)</w:t>
      </w:r>
    </w:p>
    <w:p>
      <w:pPr>
        <w:pStyle w:val="CaptionedFigure"/>
      </w:pPr>
      <w:r>
        <w:drawing>
          <wp:inline>
            <wp:extent cx="3733800" cy="1369375"/>
            <wp:effectExtent b="0" l="0" r="0" t="0"/>
            <wp:docPr descr="Задание №24. Установка MTA postfix" title="" id="379" name="Picture"/>
            <a:graphic>
              <a:graphicData uri="http://schemas.openxmlformats.org/drawingml/2006/picture">
                <pic:pic>
                  <pic:nvPicPr>
                    <pic:cNvPr descr="image/ST2_119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9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119: Задание №24. Установка MTA postfix</w:t>
      </w:r>
    </w:p>
    <w:p>
      <w:pPr>
        <w:pStyle w:val="CaptionedFigure"/>
      </w:pPr>
      <w:r>
        <w:drawing>
          <wp:inline>
            <wp:extent cx="3733800" cy="3405783"/>
            <wp:effectExtent b="0" l="0" r="0" t="0"/>
            <wp:docPr descr="Задание №24. Тип почтовой настройки" title="" id="382" name="Picture"/>
            <a:graphic>
              <a:graphicData uri="http://schemas.openxmlformats.org/drawingml/2006/picture">
                <pic:pic>
                  <pic:nvPicPr>
                    <pic:cNvPr descr="image/ST2_120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120: Задание №24. Тип почтовой настройки</w:t>
      </w:r>
    </w:p>
    <w:p>
      <w:pPr>
        <w:pStyle w:val="CaptionedFigure"/>
      </w:pPr>
      <w:r>
        <w:drawing>
          <wp:inline>
            <wp:extent cx="3733800" cy="2038748"/>
            <wp:effectExtent b="0" l="0" r="0" t="0"/>
            <wp:docPr descr="Задание №24. Системное почтовое имя" title="" id="385" name="Picture"/>
            <a:graphic>
              <a:graphicData uri="http://schemas.openxmlformats.org/drawingml/2006/picture">
                <pic:pic>
                  <pic:nvPicPr>
                    <pic:cNvPr descr="image/ST2_121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8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121: Задание №24. Системное почтовое имя</w:t>
      </w:r>
    </w:p>
    <w:p>
      <w:pPr>
        <w:pStyle w:val="BodyText"/>
      </w:pPr>
      <w:r>
        <w:t xml:space="preserve">После установки в файле конфигурации /etc/postfix/main.cf устанавливаем имя хоcта (находим параметр myhostname и меняем):</w:t>
      </w:r>
      <w:r>
        <w:t xml:space="preserve"> </w:t>
      </w:r>
      <w:r>
        <w:rPr>
          <w:iCs/>
          <w:i/>
        </w:rPr>
        <w:t xml:space="preserve">myhostname = adm.org</w:t>
      </w:r>
      <w:r>
        <w:t xml:space="preserve"> </w:t>
      </w:r>
      <w:r>
        <w:t xml:space="preserve">(рис. 122), (рис. 123)</w:t>
      </w:r>
    </w:p>
    <w:p>
      <w:pPr>
        <w:pStyle w:val="CaptionedFigure"/>
      </w:pPr>
      <w:r>
        <w:drawing>
          <wp:inline>
            <wp:extent cx="3362325" cy="200025"/>
            <wp:effectExtent b="0" l="0" r="0" t="0"/>
            <wp:docPr descr="Задание №24. Открытие файла /etc/postfix/main.cf (1)" title="" id="388" name="Picture"/>
            <a:graphic>
              <a:graphicData uri="http://schemas.openxmlformats.org/drawingml/2006/picture">
                <pic:pic>
                  <pic:nvPicPr>
                    <pic:cNvPr descr="image/ST2_122.png" id="389" name="Picture"/>
                    <pic:cNvPicPr>
                      <a:picLocks noChangeArrowheads="1"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122: Задание №24. Открытие файла /etc/postfix/main.cf (1)</w:t>
      </w:r>
    </w:p>
    <w:p>
      <w:pPr>
        <w:pStyle w:val="CaptionedFigure"/>
      </w:pPr>
      <w:r>
        <w:drawing>
          <wp:inline>
            <wp:extent cx="1952625" cy="581025"/>
            <wp:effectExtent b="0" l="0" r="0" t="0"/>
            <wp:docPr descr="Задание №24. Редактирование файла /etc/postfix/main.cf (1)" title="" id="391" name="Picture"/>
            <a:graphic>
              <a:graphicData uri="http://schemas.openxmlformats.org/drawingml/2006/picture">
                <pic:pic>
                  <pic:nvPicPr>
                    <pic:cNvPr descr="image/ST2_123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123: Задание №24. Редактирование файла /etc/postfix/main.cf (1)</w:t>
      </w:r>
    </w:p>
    <w:p>
      <w:pPr>
        <w:pStyle w:val="BodyText"/>
      </w:pPr>
      <w:r>
        <w:t xml:space="preserve">Проверим корректность настроек сервера:</w:t>
      </w:r>
      <w:r>
        <w:t xml:space="preserve"> </w:t>
      </w:r>
      <w:r>
        <w:rPr>
          <w:iCs/>
          <w:i/>
        </w:rPr>
        <w:t xml:space="preserve">postconf -n</w:t>
      </w:r>
      <w:r>
        <w:t xml:space="preserve"> </w:t>
      </w:r>
      <w:r>
        <w:t xml:space="preserve">(рис. 124)</w:t>
      </w:r>
    </w:p>
    <w:p>
      <w:pPr>
        <w:pStyle w:val="CaptionedFigure"/>
      </w:pPr>
      <w:r>
        <w:drawing>
          <wp:inline>
            <wp:extent cx="3733800" cy="1926659"/>
            <wp:effectExtent b="0" l="0" r="0" t="0"/>
            <wp:docPr descr="Задание №24. Проверка настроек сервера" title="" id="394" name="Picture"/>
            <a:graphic>
              <a:graphicData uri="http://schemas.openxmlformats.org/drawingml/2006/picture">
                <pic:pic>
                  <pic:nvPicPr>
                    <pic:cNvPr descr="image/ST2_124.png" id="395" name="Picture"/>
                    <pic:cNvPicPr>
                      <a:picLocks noChangeArrowheads="1" noChangeAspect="1"/>
                    </pic:cNvPicPr>
                  </pic:nvPicPr>
                  <pic:blipFill>
                    <a:blip r:embed="rId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6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124: Задание №24. Проверка настроек сервера</w:t>
      </w:r>
    </w:p>
    <w:p>
      <w:pPr>
        <w:pStyle w:val="BodyText"/>
      </w:pPr>
      <w:r>
        <w:t xml:space="preserve">Перезапустим сервис postfix и проверим его статус:</w:t>
      </w:r>
      <w:r>
        <w:t xml:space="preserve"> </w:t>
      </w:r>
      <w:r>
        <w:rPr>
          <w:iCs/>
          <w:i/>
        </w:rPr>
        <w:t xml:space="preserve">systemctl restart postfix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systemctl status postfix</w:t>
      </w:r>
      <w:r>
        <w:t xml:space="preserve"> </w:t>
      </w:r>
      <w:r>
        <w:t xml:space="preserve">(рис. 125)</w:t>
      </w:r>
    </w:p>
    <w:p>
      <w:pPr>
        <w:pStyle w:val="CaptionedFigure"/>
      </w:pPr>
      <w:r>
        <w:drawing>
          <wp:inline>
            <wp:extent cx="3733800" cy="1016067"/>
            <wp:effectExtent b="0" l="0" r="0" t="0"/>
            <wp:docPr descr="Задание №24. Перезапуск сервера postfix и проверка его статуса (1)" title="" id="397" name="Picture"/>
            <a:graphic>
              <a:graphicData uri="http://schemas.openxmlformats.org/drawingml/2006/picture">
                <pic:pic>
                  <pic:nvPicPr>
                    <pic:cNvPr descr="image/ST2_125.png" id="398" name="Picture"/>
                    <pic:cNvPicPr>
                      <a:picLocks noChangeArrowheads="1" noChangeAspect="1"/>
                    </pic:cNvPicPr>
                  </pic:nvPicPr>
                  <pic:blipFill>
                    <a:blip r:embed="rId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6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125: Задание №24. Перезапуск сервера postfix и проверка его статуса (1)</w:t>
      </w:r>
    </w:p>
    <w:p>
      <w:pPr>
        <w:pStyle w:val="BodyText"/>
      </w:pPr>
      <w:r>
        <w:t xml:space="preserve">Установим и настроим MDA cyrus:</w:t>
      </w:r>
      <w:r>
        <w:t xml:space="preserve"> </w:t>
      </w:r>
      <w:r>
        <w:rPr>
          <w:iCs/>
          <w:i/>
        </w:rPr>
        <w:t xml:space="preserve">apt -y install cyrus-imapd cyrus-pop3d cyrus-admin</w:t>
      </w:r>
      <w:r>
        <w:t xml:space="preserve"> </w:t>
      </w:r>
      <w:r>
        <w:t xml:space="preserve">(рис. 126)</w:t>
      </w:r>
    </w:p>
    <w:p>
      <w:pPr>
        <w:pStyle w:val="CaptionedFigure"/>
      </w:pPr>
      <w:r>
        <w:drawing>
          <wp:inline>
            <wp:extent cx="3733800" cy="887090"/>
            <wp:effectExtent b="0" l="0" r="0" t="0"/>
            <wp:docPr descr="Задание №24. Установка MDA cyrus" title="" id="400" name="Picture"/>
            <a:graphic>
              <a:graphicData uri="http://schemas.openxmlformats.org/drawingml/2006/picture">
                <pic:pic>
                  <pic:nvPicPr>
                    <pic:cNvPr descr="image/ST2_126.png" id="401" name="Picture"/>
                    <pic:cNvPicPr>
                      <a:picLocks noChangeArrowheads="1" noChangeAspect="1"/>
                    </pic:cNvPicPr>
                  </pic:nvPicPr>
                  <pic:blipFill>
                    <a:blip r:embed="rId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7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126: Задание №24. Установка MDA cyrus</w:t>
      </w:r>
    </w:p>
    <w:p>
      <w:pPr>
        <w:pStyle w:val="BodyText"/>
      </w:pPr>
      <w:r>
        <w:t xml:space="preserve">После установки в файле конфигурации Cyrus /etc/cyrus.conf закомментируем строки, начинающиеся с nntp и http, строка с lmtpunix должна быть раскомментирована (рис. 127), (рис. 128)</w:t>
      </w:r>
    </w:p>
    <w:p>
      <w:pPr>
        <w:pStyle w:val="CaptionedFigure"/>
      </w:pPr>
      <w:r>
        <w:drawing>
          <wp:inline>
            <wp:extent cx="3505200" cy="304800"/>
            <wp:effectExtent b="0" l="0" r="0" t="0"/>
            <wp:docPr descr="Задание №24. Открытие файла /etc/cyrus.conf" title="" id="403" name="Picture"/>
            <a:graphic>
              <a:graphicData uri="http://schemas.openxmlformats.org/drawingml/2006/picture">
                <pic:pic>
                  <pic:nvPicPr>
                    <pic:cNvPr descr="image/ST2_127.png" id="404" name="Picture"/>
                    <pic:cNvPicPr>
                      <a:picLocks noChangeArrowheads="1" noChangeAspect="1"/>
                    </pic:cNvPicPr>
                  </pic:nvPicPr>
                  <pic:blipFill>
                    <a:blip r:embed="rId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127: Задание №24. Открытие файла /etc/cyrus.conf</w:t>
      </w:r>
    </w:p>
    <w:p>
      <w:pPr>
        <w:pStyle w:val="CaptionedFigure"/>
      </w:pPr>
      <w:r>
        <w:drawing>
          <wp:inline>
            <wp:extent cx="3733800" cy="1600200"/>
            <wp:effectExtent b="0" l="0" r="0" t="0"/>
            <wp:docPr descr="Задание №24. Редактирование файла /etc/cyrus.conf" title="" id="406" name="Picture"/>
            <a:graphic>
              <a:graphicData uri="http://schemas.openxmlformats.org/drawingml/2006/picture">
                <pic:pic>
                  <pic:nvPicPr>
                    <pic:cNvPr descr="image/ST2_128.png" id="407" name="Picture"/>
                    <pic:cNvPicPr>
                      <a:picLocks noChangeArrowheads="1" noChangeAspect="1"/>
                    </pic:cNvPicPr>
                  </pic:nvPicPr>
                  <pic:blipFill>
                    <a:blip r:embed="rId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128: Задание №24. Редактирование файла /etc/cyrus.conf</w:t>
      </w:r>
    </w:p>
    <w:p>
      <w:pPr>
        <w:pStyle w:val="BodyText"/>
      </w:pPr>
      <w:r>
        <w:t xml:space="preserve">В файл настройки IMAP /etc/imapd.conf добавляем строки для автоматического создания ящиков и папок «Отправленные» и «Удаленные» при получении письма:</w:t>
      </w:r>
    </w:p>
    <w:p>
      <w:pPr>
        <w:pStyle w:val="SourceCode"/>
      </w:pPr>
      <w:r>
        <w:rPr>
          <w:rStyle w:val="VerbatimChar"/>
        </w:rPr>
        <w:t xml:space="preserve">autocreate_post: 1</w:t>
      </w:r>
      <w:r>
        <w:br/>
      </w:r>
      <w:r>
        <w:rPr>
          <w:rStyle w:val="VerbatimChar"/>
        </w:rPr>
        <w:t xml:space="preserve">autocreate_inbox_folders: Trash | Sent</w:t>
      </w:r>
      <w:r>
        <w:br/>
      </w:r>
      <w:r>
        <w:rPr>
          <w:rStyle w:val="VerbatimChar"/>
        </w:rPr>
        <w:t xml:space="preserve">autocreate_subscribe_folders: Trash | Sent</w:t>
      </w:r>
    </w:p>
    <w:p>
      <w:pPr>
        <w:pStyle w:val="FirstParagraph"/>
      </w:pPr>
      <w:r>
        <w:t xml:space="preserve">(рис. 129), (рис. 130)</w:t>
      </w:r>
    </w:p>
    <w:p>
      <w:pPr>
        <w:pStyle w:val="CaptionedFigure"/>
      </w:pPr>
      <w:r>
        <w:drawing>
          <wp:inline>
            <wp:extent cx="3152775" cy="171450"/>
            <wp:effectExtent b="0" l="0" r="0" t="0"/>
            <wp:docPr descr="Задание №24. Открытие файла /etc/imapd.conf" title="" id="409" name="Picture"/>
            <a:graphic>
              <a:graphicData uri="http://schemas.openxmlformats.org/drawingml/2006/picture">
                <pic:pic>
                  <pic:nvPicPr>
                    <pic:cNvPr descr="image/ST2_129.png" id="410" name="Picture"/>
                    <pic:cNvPicPr>
                      <a:picLocks noChangeArrowheads="1" noChangeAspect="1"/>
                    </pic:cNvPicPr>
                  </pic:nvPicPr>
                  <pic:blipFill>
                    <a:blip r:embed="rId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129: Задание №24. Открытие файла /etc/imapd.conf</w:t>
      </w:r>
    </w:p>
    <w:p>
      <w:pPr>
        <w:pStyle w:val="CaptionedFigure"/>
      </w:pPr>
      <w:r>
        <w:drawing>
          <wp:inline>
            <wp:extent cx="3733800" cy="491768"/>
            <wp:effectExtent b="0" l="0" r="0" t="0"/>
            <wp:docPr descr="Задание №24. Редактирование файла /etc/imapd.conf" title="" id="412" name="Picture"/>
            <a:graphic>
              <a:graphicData uri="http://schemas.openxmlformats.org/drawingml/2006/picture">
                <pic:pic>
                  <pic:nvPicPr>
                    <pic:cNvPr descr="image/ST2_130.png" id="413" name="Picture"/>
                    <pic:cNvPicPr>
                      <a:picLocks noChangeArrowheads="1" noChangeAspect="1"/>
                    </pic:cNvPicPr>
                  </pic:nvPicPr>
                  <pic:blipFill>
                    <a:blip r:embed="rId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1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130: Задание №24. Редактирование файла /etc/imapd.conf</w:t>
      </w:r>
    </w:p>
    <w:p>
      <w:pPr>
        <w:pStyle w:val="BodyText"/>
      </w:pPr>
      <w:r>
        <w:t xml:space="preserve">Перезапустим сервис cyrus и проверим его статус:</w:t>
      </w:r>
      <w:r>
        <w:t xml:space="preserve"> </w:t>
      </w:r>
      <w:r>
        <w:rPr>
          <w:iCs/>
          <w:i/>
        </w:rPr>
        <w:t xml:space="preserve">systemctl restart cyrus-imapd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systemctl status cyrus-imapd</w:t>
      </w:r>
      <w:r>
        <w:t xml:space="preserve"> </w:t>
      </w:r>
      <w:r>
        <w:t xml:space="preserve">(рис. 131)</w:t>
      </w:r>
    </w:p>
    <w:p>
      <w:pPr>
        <w:pStyle w:val="CaptionedFigure"/>
      </w:pPr>
      <w:r>
        <w:drawing>
          <wp:inline>
            <wp:extent cx="3733800" cy="1571052"/>
            <wp:effectExtent b="0" l="0" r="0" t="0"/>
            <wp:docPr descr="Задание №24. Перезапуск сервера cyrus-imapd и проверка его статуса" title="" id="415" name="Picture"/>
            <a:graphic>
              <a:graphicData uri="http://schemas.openxmlformats.org/drawingml/2006/picture">
                <pic:pic>
                  <pic:nvPicPr>
                    <pic:cNvPr descr="image/ST2_131.png" id="416" name="Picture"/>
                    <pic:cNvPicPr>
                      <a:picLocks noChangeArrowheads="1" noChangeAspect="1"/>
                    </pic:cNvPicPr>
                  </pic:nvPicPr>
                  <pic:blipFill>
                    <a:blip r:embed="rId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1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131: Задание №24. Перезапуск сервера cyrus-imapd и проверка его статуса</w:t>
      </w:r>
    </w:p>
    <w:p>
      <w:pPr>
        <w:pStyle w:val="BodyText"/>
      </w:pPr>
      <w:r>
        <w:t xml:space="preserve">В файле конфигурации /etc/postfix/main.cf добавим параметр для связи с MDA cyrus по протоколу LMTP через сокет:</w:t>
      </w:r>
      <w:r>
        <w:t xml:space="preserve"> </w:t>
      </w:r>
      <w:r>
        <w:rPr>
          <w:iCs/>
          <w:i/>
        </w:rPr>
        <w:t xml:space="preserve">mailbox_transport = lmtp:unix:/run/cyrus/socket/lmtp</w:t>
      </w:r>
      <w:r>
        <w:t xml:space="preserve"> </w:t>
      </w:r>
      <w:r>
        <w:t xml:space="preserve">(рис. 132), (рис. 133)</w:t>
      </w:r>
    </w:p>
    <w:p>
      <w:pPr>
        <w:pStyle w:val="CaptionedFigure"/>
      </w:pPr>
      <w:r>
        <w:drawing>
          <wp:inline>
            <wp:extent cx="3390900" cy="171450"/>
            <wp:effectExtent b="0" l="0" r="0" t="0"/>
            <wp:docPr descr="Задание №24. Открытие файла /etc/postfix/main.cf (2)" title="" id="418" name="Picture"/>
            <a:graphic>
              <a:graphicData uri="http://schemas.openxmlformats.org/drawingml/2006/picture">
                <pic:pic>
                  <pic:nvPicPr>
                    <pic:cNvPr descr="image/ST2_132.png" id="419" name="Picture"/>
                    <pic:cNvPicPr>
                      <a:picLocks noChangeArrowheads="1" noChangeAspect="1"/>
                    </pic:cNvPicPr>
                  </pic:nvPicPr>
                  <pic:blipFill>
                    <a:blip r:embed="rId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132: Задание №24. Открытие файла /etc/postfix/main.cf (2)</w:t>
      </w:r>
    </w:p>
    <w:p>
      <w:pPr>
        <w:pStyle w:val="CaptionedFigure"/>
      </w:pPr>
      <w:r>
        <w:drawing>
          <wp:inline>
            <wp:extent cx="3733800" cy="207935"/>
            <wp:effectExtent b="0" l="0" r="0" t="0"/>
            <wp:docPr descr="Задание №24. Редактирование файла /etc/postfix/main.cf (2)" title="" id="421" name="Picture"/>
            <a:graphic>
              <a:graphicData uri="http://schemas.openxmlformats.org/drawingml/2006/picture">
                <pic:pic>
                  <pic:nvPicPr>
                    <pic:cNvPr descr="image/ST2_133.png" id="422" name="Picture"/>
                    <pic:cNvPicPr>
                      <a:picLocks noChangeArrowheads="1" noChangeAspect="1"/>
                    </pic:cNvPicPr>
                  </pic:nvPicPr>
                  <pic:blipFill>
                    <a:blip r:embed="rId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133: Задание №24. Редактирование файла /etc/postfix/main.cf (2)</w:t>
      </w:r>
    </w:p>
    <w:p>
      <w:pPr>
        <w:pStyle w:val="BodyText"/>
      </w:pPr>
      <w:r>
        <w:t xml:space="preserve">Далее разрешим модулю LMTP работать не в закрытой файловой среде, чтобы получать доступ к сокету, для этого в файле конфигурации /etc/postfix/master.cf приводим строку к виду (убираем запуск в chroot):</w:t>
      </w:r>
      <w:r>
        <w:t xml:space="preserve"> </w:t>
      </w:r>
      <w:r>
        <w:rPr>
          <w:iCs/>
          <w:i/>
        </w:rPr>
        <w:t xml:space="preserve">lmtp unix - - n - - lmtp</w:t>
      </w:r>
      <w:r>
        <w:t xml:space="preserve"> </w:t>
      </w:r>
      <w:r>
        <w:t xml:space="preserve">(рис. 134), (рис. 135)</w:t>
      </w:r>
    </w:p>
    <w:p>
      <w:pPr>
        <w:pStyle w:val="CaptionedFigure"/>
      </w:pPr>
      <w:r>
        <w:drawing>
          <wp:inline>
            <wp:extent cx="3505200" cy="266700"/>
            <wp:effectExtent b="0" l="0" r="0" t="0"/>
            <wp:docPr descr="Задание №24. Открытие файла /etc/postfix/master.cf (1)" title="" id="424" name="Picture"/>
            <a:graphic>
              <a:graphicData uri="http://schemas.openxmlformats.org/drawingml/2006/picture">
                <pic:pic>
                  <pic:nvPicPr>
                    <pic:cNvPr descr="image/ST2_134.png" id="425" name="Picture"/>
                    <pic:cNvPicPr>
                      <a:picLocks noChangeArrowheads="1" noChangeAspect="1"/>
                    </pic:cNvPicPr>
                  </pic:nvPicPr>
                  <pic:blipFill>
                    <a:blip r:embed="rId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134: Задание №24. Открытие файла /etc/postfix/master.cf (1)</w:t>
      </w:r>
    </w:p>
    <w:p>
      <w:pPr>
        <w:pStyle w:val="CaptionedFigure"/>
      </w:pPr>
      <w:r>
        <w:drawing>
          <wp:inline>
            <wp:extent cx="3733800" cy="836886"/>
            <wp:effectExtent b="0" l="0" r="0" t="0"/>
            <wp:docPr descr="Задание №24. Редактирование файла /etc/postfix/master.cf (1)" title="" id="427" name="Picture"/>
            <a:graphic>
              <a:graphicData uri="http://schemas.openxmlformats.org/drawingml/2006/picture">
                <pic:pic>
                  <pic:nvPicPr>
                    <pic:cNvPr descr="image/ST2_135.png" id="428" name="Picture"/>
                    <pic:cNvPicPr>
                      <a:picLocks noChangeArrowheads="1" noChangeAspect="1"/>
                    </pic:cNvPicPr>
                  </pic:nvPicPr>
                  <pic:blipFill>
                    <a:blip r:embed="rId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6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135: Задание №24. Редактирование файла /etc/postfix/master.cf (1)</w:t>
      </w:r>
    </w:p>
    <w:p>
      <w:pPr>
        <w:pStyle w:val="BodyText"/>
      </w:pPr>
      <w:r>
        <w:t xml:space="preserve">В том же файле раскомментируем строки для передачи писем в MDA cyrus:</w:t>
      </w:r>
    </w:p>
    <w:p>
      <w:pPr>
        <w:pStyle w:val="SourceCode"/>
      </w:pPr>
      <w:r>
        <w:rPr>
          <w:rStyle w:val="VerbatimChar"/>
        </w:rPr>
        <w:t xml:space="preserve">cyrus      unix        -       n       n        -        -          pipe</w:t>
      </w:r>
      <w:r>
        <w:br/>
      </w:r>
      <w:r>
        <w:rPr>
          <w:rStyle w:val="VerbatimChar"/>
        </w:rPr>
        <w:t xml:space="preserve">user=cyrus argv=/cyrus/bin/deliver -e -r #{sender} -m extension{user}</w:t>
      </w:r>
    </w:p>
    <w:p>
      <w:pPr>
        <w:pStyle w:val="FirstParagraph"/>
      </w:pPr>
      <w:r>
        <w:t xml:space="preserve">(рис. 136)</w:t>
      </w:r>
    </w:p>
    <w:p>
      <w:pPr>
        <w:pStyle w:val="CaptionedFigure"/>
      </w:pPr>
      <w:r>
        <w:drawing>
          <wp:inline>
            <wp:extent cx="3733800" cy="2142692"/>
            <wp:effectExtent b="0" l="0" r="0" t="0"/>
            <wp:docPr descr="Задание №24. Редактирование файла /etc/postfix/master.cf (2)" title="" id="430" name="Picture"/>
            <a:graphic>
              <a:graphicData uri="http://schemas.openxmlformats.org/drawingml/2006/picture">
                <pic:pic>
                  <pic:nvPicPr>
                    <pic:cNvPr descr="image/ST2_136.png" id="431" name="Picture"/>
                    <pic:cNvPicPr>
                      <a:picLocks noChangeArrowheads="1" noChangeAspect="1"/>
                    </pic:cNvPicPr>
                  </pic:nvPicPr>
                  <pic:blipFill>
                    <a:blip r:embed="rId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2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136: Задание №24. Редактирование файла /etc/postfix/master.cf (2)</w:t>
      </w:r>
    </w:p>
    <w:p>
      <w:pPr>
        <w:pStyle w:val="BodyText"/>
      </w:pPr>
      <w:r>
        <w:t xml:space="preserve">Выполним для получения доступа postfix к сокету LMTP:</w:t>
      </w:r>
      <w:r>
        <w:t xml:space="preserve"> </w:t>
      </w:r>
      <w:r>
        <w:rPr>
          <w:iCs/>
          <w:i/>
        </w:rPr>
        <w:t xml:space="preserve">usermod -aG mail postfix</w:t>
      </w:r>
      <w:r>
        <w:t xml:space="preserve"> </w:t>
      </w:r>
      <w:r>
        <w:t xml:space="preserve">(рис. 137)</w:t>
      </w:r>
    </w:p>
    <w:p>
      <w:pPr>
        <w:pStyle w:val="CaptionedFigure"/>
      </w:pPr>
      <w:r>
        <w:drawing>
          <wp:inline>
            <wp:extent cx="3076575" cy="333375"/>
            <wp:effectExtent b="0" l="0" r="0" t="0"/>
            <wp:docPr descr="Задание №24. Получение доступа postfix к сокету LMTP" title="" id="433" name="Picture"/>
            <a:graphic>
              <a:graphicData uri="http://schemas.openxmlformats.org/drawingml/2006/picture">
                <pic:pic>
                  <pic:nvPicPr>
                    <pic:cNvPr descr="image/ST2_137.png" id="434" name="Picture"/>
                    <pic:cNvPicPr>
                      <a:picLocks noChangeArrowheads="1" noChangeAspect="1"/>
                    </pic:cNvPicPr>
                  </pic:nvPicPr>
                  <pic:blipFill>
                    <a:blip r:embed="rId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137: Задание №24. Получение доступа postfix к сокету LMTP</w:t>
      </w:r>
    </w:p>
    <w:p>
      <w:pPr>
        <w:pStyle w:val="BodyText"/>
      </w:pPr>
      <w:r>
        <w:t xml:space="preserve">Проверим настройки и перезапустим сервис postfix:</w:t>
      </w:r>
      <w:r>
        <w:t xml:space="preserve"> </w:t>
      </w:r>
      <w:r>
        <w:rPr>
          <w:iCs/>
          <w:i/>
        </w:rPr>
        <w:t xml:space="preserve">systemctl restart postfix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systemctl status postfix</w:t>
      </w:r>
      <w:r>
        <w:t xml:space="preserve"> </w:t>
      </w:r>
      <w:r>
        <w:t xml:space="preserve">(рис. 138)</w:t>
      </w:r>
    </w:p>
    <w:p>
      <w:pPr>
        <w:pStyle w:val="CaptionedFigure"/>
      </w:pPr>
      <w:r>
        <w:drawing>
          <wp:inline>
            <wp:extent cx="3733800" cy="1019200"/>
            <wp:effectExtent b="0" l="0" r="0" t="0"/>
            <wp:docPr descr="Задание №24. Перезапуск сервера postfix и проверка его статуса (2)" title="" id="436" name="Picture"/>
            <a:graphic>
              <a:graphicData uri="http://schemas.openxmlformats.org/drawingml/2006/picture">
                <pic:pic>
                  <pic:nvPicPr>
                    <pic:cNvPr descr="image/ST2_138.png" id="437" name="Picture"/>
                    <pic:cNvPicPr>
                      <a:picLocks noChangeArrowheads="1" noChangeAspect="1"/>
                    </pic:cNvPicPr>
                  </pic:nvPicPr>
                  <pic:blipFill>
                    <a:blip r:embed="rId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138: Задание №24. Перезапуск сервера postfix и проверка его статуса (2)</w:t>
      </w:r>
    </w:p>
    <w:p>
      <w:pPr>
        <w:pStyle w:val="BodyText"/>
      </w:pPr>
      <w:r>
        <w:t xml:space="preserve">Далее установим простую систему авторизации SASL (Simple Authentication and Security Layer):</w:t>
      </w:r>
      <w:r>
        <w:t xml:space="preserve"> </w:t>
      </w:r>
      <w:r>
        <w:rPr>
          <w:iCs/>
          <w:i/>
        </w:rPr>
        <w:t xml:space="preserve">apt -y install sasl2-bin</w:t>
      </w:r>
      <w:r>
        <w:t xml:space="preserve"> </w:t>
      </w:r>
      <w:r>
        <w:t xml:space="preserve">(рис. 139)</w:t>
      </w:r>
    </w:p>
    <w:p>
      <w:pPr>
        <w:pStyle w:val="CaptionedFigure"/>
      </w:pPr>
      <w:r>
        <w:drawing>
          <wp:inline>
            <wp:extent cx="3733800" cy="1285763"/>
            <wp:effectExtent b="0" l="0" r="0" t="0"/>
            <wp:docPr descr="Задание №24. Установка SASL" title="" id="439" name="Picture"/>
            <a:graphic>
              <a:graphicData uri="http://schemas.openxmlformats.org/drawingml/2006/picture">
                <pic:pic>
                  <pic:nvPicPr>
                    <pic:cNvPr descr="image/ST2_139.png" id="440" name="Picture"/>
                    <pic:cNvPicPr>
                      <a:picLocks noChangeArrowheads="1" noChangeAspect="1"/>
                    </pic:cNvPicPr>
                  </pic:nvPicPr>
                  <pic:blipFill>
                    <a:blip r:embed="rId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5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139: Задание №24. Установка SASL</w:t>
      </w:r>
    </w:p>
    <w:p>
      <w:pPr>
        <w:pStyle w:val="BodyText"/>
      </w:pPr>
      <w:r>
        <w:t xml:space="preserve">Настроим MTA postfix для работы с SASL, для этого добавим в файл конфигурации /etc/postfix/main.cf строку:</w:t>
      </w:r>
      <w:r>
        <w:t xml:space="preserve"> </w:t>
      </w:r>
      <w:r>
        <w:rPr>
          <w:iCs/>
          <w:i/>
        </w:rPr>
        <w:t xml:space="preserve">smtpd_sasl_auth_enable = yes</w:t>
      </w:r>
      <w:r>
        <w:t xml:space="preserve"> </w:t>
      </w:r>
      <w:r>
        <w:t xml:space="preserve">(рис. 140), (рис. 141)</w:t>
      </w:r>
    </w:p>
    <w:p>
      <w:pPr>
        <w:pStyle w:val="CaptionedFigure"/>
      </w:pPr>
      <w:r>
        <w:drawing>
          <wp:inline>
            <wp:extent cx="3371850" cy="285750"/>
            <wp:effectExtent b="0" l="0" r="0" t="0"/>
            <wp:docPr descr="Задание №24. Открытие файла /etc/postfix/main.cf (3)" title="" id="442" name="Picture"/>
            <a:graphic>
              <a:graphicData uri="http://schemas.openxmlformats.org/drawingml/2006/picture">
                <pic:pic>
                  <pic:nvPicPr>
                    <pic:cNvPr descr="image/ST2_140.png" id="443" name="Picture"/>
                    <pic:cNvPicPr>
                      <a:picLocks noChangeArrowheads="1" noChangeAspect="1"/>
                    </pic:cNvPicPr>
                  </pic:nvPicPr>
                  <pic:blipFill>
                    <a:blip r:embed="rId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140: Задание №24. Открытие файла /etc/postfix/main.cf (3)</w:t>
      </w:r>
    </w:p>
    <w:p>
      <w:pPr>
        <w:pStyle w:val="CaptionedFigure"/>
      </w:pPr>
      <w:r>
        <w:drawing>
          <wp:inline>
            <wp:extent cx="2333625" cy="238125"/>
            <wp:effectExtent b="0" l="0" r="0" t="0"/>
            <wp:docPr descr="Задание №24. Редактирование файла /etc/postfix/main.cf (3)" title="" id="445" name="Picture"/>
            <a:graphic>
              <a:graphicData uri="http://schemas.openxmlformats.org/drawingml/2006/picture">
                <pic:pic>
                  <pic:nvPicPr>
                    <pic:cNvPr descr="image/ST2_141.png" id="446" name="Picture"/>
                    <pic:cNvPicPr>
                      <a:picLocks noChangeArrowheads="1" noChangeAspect="1"/>
                    </pic:cNvPicPr>
                  </pic:nvPicPr>
                  <pic:blipFill>
                    <a:blip r:embed="rId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141: Задание №24. Редактирование файла /etc/postfix/main.cf (3)</w:t>
      </w:r>
    </w:p>
    <w:p>
      <w:pPr>
        <w:pStyle w:val="BodyText"/>
      </w:pPr>
      <w:r>
        <w:t xml:space="preserve">После дадим доступ базе данных пользователей /etc/sasldb2, для этого выполним:</w:t>
      </w:r>
      <w:r>
        <w:t xml:space="preserve"> </w:t>
      </w:r>
      <w:r>
        <w:rPr>
          <w:iCs/>
          <w:i/>
        </w:rPr>
        <w:t xml:space="preserve">usermod -aG sasl postfix</w:t>
      </w:r>
      <w:r>
        <w:t xml:space="preserve"> </w:t>
      </w:r>
      <w:r>
        <w:t xml:space="preserve">(рис. 142)</w:t>
      </w:r>
    </w:p>
    <w:p>
      <w:pPr>
        <w:pStyle w:val="CaptionedFigure"/>
      </w:pPr>
      <w:r>
        <w:drawing>
          <wp:inline>
            <wp:extent cx="3028950" cy="304800"/>
            <wp:effectExtent b="0" l="0" r="0" t="0"/>
            <wp:docPr descr="Задание №24. Доступ базе данных" title="" id="448" name="Picture"/>
            <a:graphic>
              <a:graphicData uri="http://schemas.openxmlformats.org/drawingml/2006/picture">
                <pic:pic>
                  <pic:nvPicPr>
                    <pic:cNvPr descr="image/ST2_142.png" id="449" name="Picture"/>
                    <pic:cNvPicPr>
                      <a:picLocks noChangeArrowheads="1" noChangeAspect="1"/>
                    </pic:cNvPicPr>
                  </pic:nvPicPr>
                  <pic:blipFill>
                    <a:blip r:embed="rId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142: Задание №24. Доступ базе данных</w:t>
      </w:r>
    </w:p>
    <w:p>
      <w:pPr>
        <w:pStyle w:val="BodyText"/>
      </w:pPr>
      <w:r>
        <w:t xml:space="preserve">Разрешим модулю SMTP работать не в закрытой файловой среде, чтобы получать доступ к базе данных пользователей /etc/sasldb2, для этого в файле конфигурации /etc/postfix/master.cf приведём строку к виду (убираем запуск в chroot):</w:t>
      </w:r>
      <w:r>
        <w:t xml:space="preserve"> </w:t>
      </w:r>
      <w:r>
        <w:rPr>
          <w:iCs/>
          <w:i/>
        </w:rPr>
        <w:t xml:space="preserve">smtp inet n - n - - smtpd</w:t>
      </w:r>
      <w:r>
        <w:t xml:space="preserve"> </w:t>
      </w:r>
      <w:r>
        <w:t xml:space="preserve">(рис. 143), (рис. 144)</w:t>
      </w:r>
    </w:p>
    <w:p>
      <w:pPr>
        <w:pStyle w:val="CaptionedFigure"/>
      </w:pPr>
      <w:r>
        <w:drawing>
          <wp:inline>
            <wp:extent cx="3438525" cy="161925"/>
            <wp:effectExtent b="0" l="0" r="0" t="0"/>
            <wp:docPr descr="Задание №24. Открытие файла /etc/postfix/master.cf (2)" title="" id="451" name="Picture"/>
            <a:graphic>
              <a:graphicData uri="http://schemas.openxmlformats.org/drawingml/2006/picture">
                <pic:pic>
                  <pic:nvPicPr>
                    <pic:cNvPr descr="image/ST2_143.png" id="452" name="Picture"/>
                    <pic:cNvPicPr>
                      <a:picLocks noChangeArrowheads="1" noChangeAspect="1"/>
                    </pic:cNvPicPr>
                  </pic:nvPicPr>
                  <pic:blipFill>
                    <a:blip r:embed="rId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143: Задание №24. Открытие файла /etc/postfix/master.cf (2)</w:t>
      </w:r>
    </w:p>
    <w:p>
      <w:pPr>
        <w:pStyle w:val="CaptionedFigure"/>
      </w:pPr>
      <w:r>
        <w:drawing>
          <wp:inline>
            <wp:extent cx="3733800" cy="1751491"/>
            <wp:effectExtent b="0" l="0" r="0" t="0"/>
            <wp:docPr descr="Задание №24. Редактирование файла /etc/postfix/master.cf (3)" title="" id="454" name="Picture"/>
            <a:graphic>
              <a:graphicData uri="http://schemas.openxmlformats.org/drawingml/2006/picture">
                <pic:pic>
                  <pic:nvPicPr>
                    <pic:cNvPr descr="image/ST2_144.png" id="455" name="Picture"/>
                    <pic:cNvPicPr>
                      <a:picLocks noChangeArrowheads="1" noChangeAspect="1"/>
                    </pic:cNvPicPr>
                  </pic:nvPicPr>
                  <pic:blipFill>
                    <a:blip r:embed="rId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1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144: Задание №24. Редактирование файла /etc/postfix/master.cf (3)</w:t>
      </w:r>
    </w:p>
    <w:p>
      <w:pPr>
        <w:pStyle w:val="BodyText"/>
      </w:pPr>
      <w:r>
        <w:t xml:space="preserve">Создадим пользователя student:</w:t>
      </w:r>
      <w:r>
        <w:t xml:space="preserve"> </w:t>
      </w:r>
      <w:r>
        <w:rPr>
          <w:iCs/>
          <w:i/>
        </w:rPr>
        <w:t xml:space="preserve">saslpasswd2 -c student@adm.org</w:t>
      </w:r>
      <w:r>
        <w:t xml:space="preserve">. На запрос паролей наберём: P@ssw0rd (рис. 145)</w:t>
      </w:r>
    </w:p>
    <w:p>
      <w:pPr>
        <w:pStyle w:val="CaptionedFigure"/>
      </w:pPr>
      <w:r>
        <w:drawing>
          <wp:inline>
            <wp:extent cx="3495675" cy="619125"/>
            <wp:effectExtent b="0" l="0" r="0" t="0"/>
            <wp:docPr descr="Задание №24. Создание пользователя student" title="" id="457" name="Picture"/>
            <a:graphic>
              <a:graphicData uri="http://schemas.openxmlformats.org/drawingml/2006/picture">
                <pic:pic>
                  <pic:nvPicPr>
                    <pic:cNvPr descr="image/ST2_145.png" id="458" name="Picture"/>
                    <pic:cNvPicPr>
                      <a:picLocks noChangeArrowheads="1" noChangeAspect="1"/>
                    </pic:cNvPicPr>
                  </pic:nvPicPr>
                  <pic:blipFill>
                    <a:blip r:embed="rId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145: Задание №24. Создание пользователя student</w:t>
      </w:r>
    </w:p>
    <w:p>
      <w:pPr>
        <w:pStyle w:val="BodyText"/>
      </w:pPr>
      <w:r>
        <w:t xml:space="preserve">Проверим успешность создания пользователя, для этого выполним:</w:t>
      </w:r>
      <w:r>
        <w:t xml:space="preserve"> </w:t>
      </w:r>
      <w:r>
        <w:rPr>
          <w:iCs/>
          <w:i/>
        </w:rPr>
        <w:t xml:space="preserve">sasldblistusers2</w:t>
      </w:r>
      <w:r>
        <w:t xml:space="preserve">. Результатом должна быть строка: student@adm.org: userPassword (рис. 146)</w:t>
      </w:r>
    </w:p>
    <w:p>
      <w:pPr>
        <w:pStyle w:val="CaptionedFigure"/>
      </w:pPr>
      <w:r>
        <w:drawing>
          <wp:inline>
            <wp:extent cx="2514600" cy="438150"/>
            <wp:effectExtent b="0" l="0" r="0" t="0"/>
            <wp:docPr descr="Задание №24. Проверка успешного создание пользователя" title="" id="460" name="Picture"/>
            <a:graphic>
              <a:graphicData uri="http://schemas.openxmlformats.org/drawingml/2006/picture">
                <pic:pic>
                  <pic:nvPicPr>
                    <pic:cNvPr descr="image/ST2_146.png" id="461" name="Picture"/>
                    <pic:cNvPicPr>
                      <a:picLocks noChangeArrowheads="1" noChangeAspect="1"/>
                    </pic:cNvPicPr>
                  </pic:nvPicPr>
                  <pic:blipFill>
                    <a:blip r:embed="rId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146: Задание №24. Проверка успешного создание пользователя</w:t>
      </w:r>
    </w:p>
    <w:p>
      <w:pPr>
        <w:pStyle w:val="BodyText"/>
      </w:pPr>
      <w:r>
        <w:t xml:space="preserve">Добавим пользователя student в список postfix, в файл /etc/aliases добавим строку:</w:t>
      </w:r>
      <w:r>
        <w:t xml:space="preserve"> </w:t>
      </w:r>
      <w:r>
        <w:rPr>
          <w:iCs/>
          <w:i/>
        </w:rPr>
        <w:t xml:space="preserve">student: student</w:t>
      </w:r>
      <w:r>
        <w:t xml:space="preserve"> </w:t>
      </w:r>
      <w:r>
        <w:t xml:space="preserve">(рис. 147), (рис. 148)</w:t>
      </w:r>
    </w:p>
    <w:p>
      <w:pPr>
        <w:pStyle w:val="CaptionedFigure"/>
      </w:pPr>
      <w:r>
        <w:drawing>
          <wp:inline>
            <wp:extent cx="2800350" cy="247650"/>
            <wp:effectExtent b="0" l="0" r="0" t="0"/>
            <wp:docPr descr="Задание №24. Открытие файла /etc/aliases" title="" id="463" name="Picture"/>
            <a:graphic>
              <a:graphicData uri="http://schemas.openxmlformats.org/drawingml/2006/picture">
                <pic:pic>
                  <pic:nvPicPr>
                    <pic:cNvPr descr="image/ST2_147.png" id="464" name="Picture"/>
                    <pic:cNvPicPr>
                      <a:picLocks noChangeArrowheads="1" noChangeAspect="1"/>
                    </pic:cNvPicPr>
                  </pic:nvPicPr>
                  <pic:blipFill>
                    <a:blip r:embed="rId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147: Задание №24. Открытие файла /etc/aliases</w:t>
      </w:r>
    </w:p>
    <w:p>
      <w:pPr>
        <w:pStyle w:val="CaptionedFigure"/>
      </w:pPr>
      <w:r>
        <w:drawing>
          <wp:inline>
            <wp:extent cx="2562225" cy="695325"/>
            <wp:effectExtent b="0" l="0" r="0" t="0"/>
            <wp:docPr descr="Задание №24. Редактирование файла /etc/aliases" title="" id="466" name="Picture"/>
            <a:graphic>
              <a:graphicData uri="http://schemas.openxmlformats.org/drawingml/2006/picture">
                <pic:pic>
                  <pic:nvPicPr>
                    <pic:cNvPr descr="image/ST2_148.png" id="467" name="Picture"/>
                    <pic:cNvPicPr>
                      <a:picLocks noChangeArrowheads="1" noChangeAspect="1"/>
                    </pic:cNvPicPr>
                  </pic:nvPicPr>
                  <pic:blipFill>
                    <a:blip r:embed="rId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148: Задание №24. Редактирование файла /etc/aliases</w:t>
      </w:r>
    </w:p>
    <w:p>
      <w:pPr>
        <w:pStyle w:val="BodyText"/>
      </w:pPr>
      <w:r>
        <w:t xml:space="preserve">Далее выполняем:</w:t>
      </w:r>
      <w:r>
        <w:t xml:space="preserve"> </w:t>
      </w:r>
      <w:r>
        <w:rPr>
          <w:iCs/>
          <w:i/>
        </w:rPr>
        <w:t xml:space="preserve">postalias /etc/aliases</w:t>
      </w:r>
      <w:r>
        <w:t xml:space="preserve"> </w:t>
      </w:r>
      <w:r>
        <w:t xml:space="preserve">(рис. 149)</w:t>
      </w:r>
    </w:p>
    <w:p>
      <w:pPr>
        <w:pStyle w:val="CaptionedFigure"/>
      </w:pPr>
      <w:r>
        <w:drawing>
          <wp:inline>
            <wp:extent cx="2886075" cy="295275"/>
            <wp:effectExtent b="0" l="0" r="0" t="0"/>
            <wp:docPr descr="Задание №24. postalias /etc/aliases" title="" id="469" name="Picture"/>
            <a:graphic>
              <a:graphicData uri="http://schemas.openxmlformats.org/drawingml/2006/picture">
                <pic:pic>
                  <pic:nvPicPr>
                    <pic:cNvPr descr="image/ST2_149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149: Задание №24. postalias /etc/aliases</w:t>
      </w:r>
    </w:p>
    <w:p>
      <w:pPr>
        <w:pStyle w:val="BodyText"/>
      </w:pPr>
      <w:r>
        <w:t xml:space="preserve">Перезапустим postfix:</w:t>
      </w:r>
      <w:r>
        <w:t xml:space="preserve"> </w:t>
      </w:r>
      <w:r>
        <w:rPr>
          <w:iCs/>
          <w:i/>
        </w:rPr>
        <w:t xml:space="preserve">systemctl restart postfix</w:t>
      </w:r>
      <w:r>
        <w:t xml:space="preserve"> </w:t>
      </w:r>
      <w:r>
        <w:t xml:space="preserve">(рис. 150)</w:t>
      </w:r>
    </w:p>
    <w:p>
      <w:pPr>
        <w:pStyle w:val="CaptionedFigure"/>
      </w:pPr>
      <w:r>
        <w:drawing>
          <wp:inline>
            <wp:extent cx="3086100" cy="295275"/>
            <wp:effectExtent b="0" l="0" r="0" t="0"/>
            <wp:docPr descr="Задание №24. Перезапуск postfix" title="" id="472" name="Picture"/>
            <a:graphic>
              <a:graphicData uri="http://schemas.openxmlformats.org/drawingml/2006/picture">
                <pic:pic>
                  <pic:nvPicPr>
                    <pic:cNvPr descr="image/ST2_150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150: Задание №24. Перезапуск postfix</w:t>
      </w:r>
    </w:p>
    <w:p>
      <w:pPr>
        <w:pStyle w:val="BodyText"/>
      </w:pPr>
      <w:r>
        <w:t xml:space="preserve">Протестируем работу почтовых сервисов на самом сервере (рис. 151)</w:t>
      </w:r>
    </w:p>
    <w:p>
      <w:pPr>
        <w:pStyle w:val="CaptionedFigure"/>
      </w:pPr>
      <w:r>
        <w:drawing>
          <wp:inline>
            <wp:extent cx="3733800" cy="199221"/>
            <wp:effectExtent b="0" l="0" r="0" t="0"/>
            <wp:docPr descr="Задание №24. Тестирование работы почтовых сервисов" title="" id="475" name="Picture"/>
            <a:graphic>
              <a:graphicData uri="http://schemas.openxmlformats.org/drawingml/2006/picture">
                <pic:pic>
                  <pic:nvPicPr>
                    <pic:cNvPr descr="image/ST2_151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151: Задание №24. Тестирование работы почтовых сервисов</w:t>
      </w:r>
    </w:p>
    <w:p>
      <w:pPr>
        <w:pStyle w:val="BodyText"/>
      </w:pPr>
      <w:r>
        <w:t xml:space="preserve">Далее необходимо открыть/пробросить порты IMAP и SMTP. Для этого на запущенной ВМ переходим в: Устройства-&gt;Сеть-&gt;Настроить сеть, кнопка Дополнительно, Проброс портов. Нажимаем +, порт хоста - 1143, порт гостя - 143. Снова нажимаем +, порт хоста - 1025, порт гостя - 25 (рис. 152)</w:t>
      </w:r>
    </w:p>
    <w:p>
      <w:pPr>
        <w:pStyle w:val="CaptionedFigure"/>
      </w:pPr>
      <w:r>
        <w:drawing>
          <wp:inline>
            <wp:extent cx="3733800" cy="1050865"/>
            <wp:effectExtent b="0" l="0" r="0" t="0"/>
            <wp:docPr descr="Задание №24. Проброс портов" title="" id="478" name="Picture"/>
            <a:graphic>
              <a:graphicData uri="http://schemas.openxmlformats.org/drawingml/2006/picture">
                <pic:pic>
                  <pic:nvPicPr>
                    <pic:cNvPr descr="image/ST2_152.png" id="479" name="Picture"/>
                    <pic:cNvPicPr>
                      <a:picLocks noChangeArrowheads="1" noChangeAspect="1"/>
                    </pic:cNvPicPr>
                  </pic:nvPicPr>
                  <pic:blipFill>
                    <a:blip r:embed="rId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0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152: Задание №24. Проброс портов</w:t>
      </w:r>
    </w:p>
    <w:p>
      <w:pPr>
        <w:pStyle w:val="BodyText"/>
      </w:pPr>
      <w:r>
        <w:t xml:space="preserve">Запускаем со своего компьютера почтового клиента Thunderbird и тестируем работу почтового сервера. Нажимаем</w:t>
      </w:r>
      <w:r>
        <w:t xml:space="preserve"> </w:t>
      </w:r>
      <w:r>
        <w:rPr>
          <w:iCs/>
          <w:i/>
        </w:rPr>
        <w:t xml:space="preserve">Выберите, что нужно настроить, Электронная почта</w:t>
      </w:r>
      <w:r>
        <w:t xml:space="preserve"> </w:t>
      </w:r>
      <w:r>
        <w:t xml:space="preserve">(рис. 153)</w:t>
      </w:r>
    </w:p>
    <w:p>
      <w:pPr>
        <w:pStyle w:val="CaptionedFigure"/>
      </w:pPr>
      <w:r>
        <w:drawing>
          <wp:inline>
            <wp:extent cx="3733800" cy="2433586"/>
            <wp:effectExtent b="0" l="0" r="0" t="0"/>
            <wp:docPr descr="Задание №24. Настройка электронной почты" title="" id="481" name="Picture"/>
            <a:graphic>
              <a:graphicData uri="http://schemas.openxmlformats.org/drawingml/2006/picture">
                <pic:pic>
                  <pic:nvPicPr>
                    <pic:cNvPr descr="image/ST2_153.png" id="482" name="Picture"/>
                    <pic:cNvPicPr>
                      <a:picLocks noChangeArrowheads="1" noChangeAspect="1"/>
                    </pic:cNvPicPr>
                  </pic:nvPicPr>
                  <pic:blipFill>
                    <a:blip r:embed="rId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3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153: Задание №24. Настройка электронной почты</w:t>
      </w:r>
    </w:p>
    <w:p>
      <w:pPr>
        <w:pStyle w:val="BodyText"/>
      </w:pPr>
      <w:r>
        <w:t xml:space="preserve">Дальше ввожим данные:</w:t>
      </w:r>
    </w:p>
    <w:p>
      <w:pPr>
        <w:numPr>
          <w:ilvl w:val="0"/>
          <w:numId w:val="1011"/>
        </w:numPr>
        <w:pStyle w:val="Compact"/>
      </w:pPr>
      <w:r>
        <w:t xml:space="preserve">Ваше полное имя: student</w:t>
      </w:r>
    </w:p>
    <w:p>
      <w:pPr>
        <w:numPr>
          <w:ilvl w:val="0"/>
          <w:numId w:val="1011"/>
        </w:numPr>
        <w:pStyle w:val="Compact"/>
      </w:pPr>
      <w:r>
        <w:t xml:space="preserve">Адрес электронной почты: student@adm.org</w:t>
      </w:r>
    </w:p>
    <w:p>
      <w:pPr>
        <w:numPr>
          <w:ilvl w:val="0"/>
          <w:numId w:val="1011"/>
        </w:numPr>
        <w:pStyle w:val="Compact"/>
      </w:pPr>
      <w:r>
        <w:t xml:space="preserve">Пароль: P@ssw0rd</w:t>
      </w:r>
    </w:p>
    <w:p>
      <w:pPr>
        <w:pStyle w:val="FirstParagraph"/>
      </w:pPr>
      <w:r>
        <w:t xml:space="preserve">(рис. 154)</w:t>
      </w:r>
    </w:p>
    <w:p>
      <w:pPr>
        <w:pStyle w:val="CaptionedFigure"/>
      </w:pPr>
      <w:r>
        <w:drawing>
          <wp:inline>
            <wp:extent cx="3733800" cy="2442314"/>
            <wp:effectExtent b="0" l="0" r="0" t="0"/>
            <wp:docPr descr="Задание №24. Ввод данных (1)" title="" id="484" name="Picture"/>
            <a:graphic>
              <a:graphicData uri="http://schemas.openxmlformats.org/drawingml/2006/picture">
                <pic:pic>
                  <pic:nvPicPr>
                    <pic:cNvPr descr="image/ST2_154.png" id="485" name="Picture"/>
                    <pic:cNvPicPr>
                      <a:picLocks noChangeArrowheads="1" noChangeAspect="1"/>
                    </pic:cNvPicPr>
                  </pic:nvPicPr>
                  <pic:blipFill>
                    <a:blip r:embed="rId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2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154: Задание №24. Ввод данных (1)</w:t>
      </w:r>
    </w:p>
    <w:p>
      <w:pPr>
        <w:pStyle w:val="BodyText"/>
      </w:pPr>
      <w:r>
        <w:t xml:space="preserve">Нажимаем ссылку «Настроить вручную». Там выставляем:</w:t>
      </w:r>
    </w:p>
    <w:p>
      <w:pPr>
        <w:numPr>
          <w:ilvl w:val="0"/>
          <w:numId w:val="1012"/>
        </w:numPr>
        <w:pStyle w:val="Compact"/>
      </w:pPr>
      <w:r>
        <w:t xml:space="preserve">Входящая IMAP: Имя сервера localhost, Порт 1143</w:t>
      </w:r>
    </w:p>
    <w:p>
      <w:pPr>
        <w:numPr>
          <w:ilvl w:val="0"/>
          <w:numId w:val="1012"/>
        </w:numPr>
        <w:pStyle w:val="Compact"/>
      </w:pPr>
      <w:r>
        <w:t xml:space="preserve">Исходящая SMTP: Имя сервера localhost, Порт 1025</w:t>
      </w:r>
    </w:p>
    <w:p>
      <w:pPr>
        <w:numPr>
          <w:ilvl w:val="0"/>
          <w:numId w:val="1012"/>
        </w:numPr>
        <w:pStyle w:val="Compact"/>
      </w:pPr>
      <w:r>
        <w:t xml:space="preserve">Защита соединения Нет</w:t>
      </w:r>
    </w:p>
    <w:p>
      <w:pPr>
        <w:numPr>
          <w:ilvl w:val="0"/>
          <w:numId w:val="1012"/>
        </w:numPr>
        <w:pStyle w:val="Compact"/>
      </w:pPr>
      <w:r>
        <w:t xml:space="preserve">Метод аутентификации обычный пароль</w:t>
      </w:r>
    </w:p>
    <w:p>
      <w:pPr>
        <w:numPr>
          <w:ilvl w:val="0"/>
          <w:numId w:val="1012"/>
        </w:numPr>
        <w:pStyle w:val="Compact"/>
      </w:pPr>
      <w:r>
        <w:t xml:space="preserve">Имя пользователя student</w:t>
      </w:r>
    </w:p>
    <w:p>
      <w:pPr>
        <w:pStyle w:val="FirstParagraph"/>
      </w:pPr>
      <w:r>
        <w:t xml:space="preserve">После нажимаем кнопки «Перетестировать» и «Готово» (рис. 155)</w:t>
      </w:r>
    </w:p>
    <w:p>
      <w:pPr>
        <w:pStyle w:val="CaptionedFigure"/>
      </w:pPr>
      <w:r>
        <w:drawing>
          <wp:inline>
            <wp:extent cx="3733800" cy="6049701"/>
            <wp:effectExtent b="0" l="0" r="0" t="0"/>
            <wp:docPr descr="Задание №24. Ввод данных (2)" title="" id="487" name="Picture"/>
            <a:graphic>
              <a:graphicData uri="http://schemas.openxmlformats.org/drawingml/2006/picture">
                <pic:pic>
                  <pic:nvPicPr>
                    <pic:cNvPr descr="image/ST2_155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49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155: Задание №24. Ввод данных (2)</w:t>
      </w:r>
    </w:p>
    <w:p>
      <w:pPr>
        <w:pStyle w:val="BodyText"/>
      </w:pPr>
      <w:r>
        <w:t xml:space="preserve">ПЕреходим на созданную учётную запись, нажимаем на правую кнопку мыши на учётной записи и выбираем «Подписаться..», выбираем галочками папки Sent и Trash (рис. 156)</w:t>
      </w:r>
    </w:p>
    <w:p>
      <w:pPr>
        <w:pStyle w:val="CaptionedFigure"/>
      </w:pPr>
      <w:r>
        <w:drawing>
          <wp:inline>
            <wp:extent cx="3733800" cy="2992581"/>
            <wp:effectExtent b="0" l="0" r="0" t="0"/>
            <wp:docPr descr="Задание №24. Sent и Trash" title="" id="490" name="Picture"/>
            <a:graphic>
              <a:graphicData uri="http://schemas.openxmlformats.org/drawingml/2006/picture">
                <pic:pic>
                  <pic:nvPicPr>
                    <pic:cNvPr descr="image/ST2_156.png" id="491" name="Picture"/>
                    <pic:cNvPicPr>
                      <a:picLocks noChangeArrowheads="1" noChangeAspect="1"/>
                    </pic:cNvPicPr>
                  </pic:nvPicPr>
                  <pic:blipFill>
                    <a:blip r:embed="rId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2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156: Задание №24. Sent и Trash</w:t>
      </w:r>
    </w:p>
    <w:p>
      <w:pPr>
        <w:pStyle w:val="BodyText"/>
      </w:pPr>
      <w:r>
        <w:t xml:space="preserve">При нажатии на Входящие должны получить ранее отправленное письмо с темой «Test» и содержанием «Hello» (рис. 157)</w:t>
      </w:r>
    </w:p>
    <w:p>
      <w:pPr>
        <w:pStyle w:val="CaptionedFigure"/>
      </w:pPr>
      <w:r>
        <w:drawing>
          <wp:inline>
            <wp:extent cx="3733800" cy="1398171"/>
            <wp:effectExtent b="0" l="0" r="0" t="0"/>
            <wp:docPr descr="Задание №24. Полученные сообщения" title="" id="493" name="Picture"/>
            <a:graphic>
              <a:graphicData uri="http://schemas.openxmlformats.org/drawingml/2006/picture">
                <pic:pic>
                  <pic:nvPicPr>
                    <pic:cNvPr descr="image/ST2_157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8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157: Задание №24. Полученные сообщения</w:t>
      </w:r>
    </w:p>
    <w:p>
      <w:pPr>
        <w:pStyle w:val="BodyText"/>
      </w:pPr>
      <w:r>
        <w:t xml:space="preserve">Необходимо протестировать отправку писем по SMTP. Для этого нажимаем Ответить на письмо, отправляем в свой адрес student@adm.org и получаем с сервера этот ответ (рис. 158)</w:t>
      </w:r>
    </w:p>
    <w:p>
      <w:pPr>
        <w:pStyle w:val="CaptionedFigure"/>
      </w:pPr>
      <w:r>
        <w:drawing>
          <wp:inline>
            <wp:extent cx="3733800" cy="1543782"/>
            <wp:effectExtent b="0" l="0" r="0" t="0"/>
            <wp:docPr descr="Задание №24. Полученный ответ" title="" id="496" name="Picture"/>
            <a:graphic>
              <a:graphicData uri="http://schemas.openxmlformats.org/drawingml/2006/picture">
                <pic:pic>
                  <pic:nvPicPr>
                    <pic:cNvPr descr="image/ST2_158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3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158: Задание №24. Полученный ответ</w:t>
      </w:r>
    </w:p>
    <w:p>
      <w:pPr>
        <w:pStyle w:val="BodyText"/>
      </w:pPr>
      <w:r>
        <w:t xml:space="preserve">После этого практическая работа считается выполненной (рис. 159)</w:t>
      </w:r>
    </w:p>
    <w:p>
      <w:pPr>
        <w:pStyle w:val="CaptionedFigure"/>
      </w:pPr>
      <w:r>
        <w:drawing>
          <wp:inline>
            <wp:extent cx="3733800" cy="1781221"/>
            <wp:effectExtent b="0" l="0" r="0" t="0"/>
            <wp:docPr descr="Задание №24" title="" id="499" name="Picture"/>
            <a:graphic>
              <a:graphicData uri="http://schemas.openxmlformats.org/drawingml/2006/picture">
                <pic:pic>
                  <pic:nvPicPr>
                    <pic:cNvPr descr="image/ST2_159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1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159: Задание №24</w:t>
      </w:r>
    </w:p>
    <w:bookmarkEnd w:id="501"/>
    <w:bookmarkStart w:id="523" w:name="итоговая-анкет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Итоговая анкета</w:t>
      </w:r>
    </w:p>
    <w:p>
      <w:pPr>
        <w:pStyle w:val="FirstParagraph"/>
      </w:pPr>
      <w:r>
        <w:t xml:space="preserve">Задание №25: на скрине всё видно (рис. 160)</w:t>
      </w:r>
    </w:p>
    <w:p>
      <w:pPr>
        <w:pStyle w:val="CaptionedFigure"/>
      </w:pPr>
      <w:r>
        <w:drawing>
          <wp:inline>
            <wp:extent cx="3733800" cy="2753606"/>
            <wp:effectExtent b="0" l="0" r="0" t="0"/>
            <wp:docPr descr="Задание №25" title="" id="503" name="Picture"/>
            <a:graphic>
              <a:graphicData uri="http://schemas.openxmlformats.org/drawingml/2006/picture">
                <pic:pic>
                  <pic:nvPicPr>
                    <pic:cNvPr descr="image/ST2_160.png" id="504" name="Picture"/>
                    <pic:cNvPicPr>
                      <a:picLocks noChangeArrowheads="1" noChangeAspect="1"/>
                    </pic:cNvPicPr>
                  </pic:nvPicPr>
                  <pic:blipFill>
                    <a:blip r:embed="rId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160: Задание №25</w:t>
      </w:r>
    </w:p>
    <w:p>
      <w:pPr>
        <w:pStyle w:val="BodyText"/>
      </w:pPr>
      <w:r>
        <w:t xml:space="preserve">Задание №26: на скрине всё видно (рис. 161)</w:t>
      </w:r>
    </w:p>
    <w:p>
      <w:pPr>
        <w:pStyle w:val="CaptionedFigure"/>
      </w:pPr>
      <w:r>
        <w:drawing>
          <wp:inline>
            <wp:extent cx="3733800" cy="1986367"/>
            <wp:effectExtent b="0" l="0" r="0" t="0"/>
            <wp:docPr descr="Задание №26" title="" id="506" name="Picture"/>
            <a:graphic>
              <a:graphicData uri="http://schemas.openxmlformats.org/drawingml/2006/picture">
                <pic:pic>
                  <pic:nvPicPr>
                    <pic:cNvPr descr="image/ST2_161.png" id="507" name="Picture"/>
                    <pic:cNvPicPr>
                      <a:picLocks noChangeArrowheads="1" noChangeAspect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6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161: Задание №26</w:t>
      </w:r>
    </w:p>
    <w:p>
      <w:pPr>
        <w:pStyle w:val="BodyText"/>
      </w:pPr>
      <w:r>
        <w:t xml:space="preserve">Задание №27: на скрине всё видно (рис. 162)</w:t>
      </w:r>
    </w:p>
    <w:p>
      <w:pPr>
        <w:pStyle w:val="CaptionedFigure"/>
      </w:pPr>
      <w:r>
        <w:drawing>
          <wp:inline>
            <wp:extent cx="3733800" cy="3148340"/>
            <wp:effectExtent b="0" l="0" r="0" t="0"/>
            <wp:docPr descr="Задание №27" title="" id="509" name="Picture"/>
            <a:graphic>
              <a:graphicData uri="http://schemas.openxmlformats.org/drawingml/2006/picture">
                <pic:pic>
                  <pic:nvPicPr>
                    <pic:cNvPr descr="image/ST2_162.png" id="510" name="Picture"/>
                    <pic:cNvPicPr>
                      <a:picLocks noChangeArrowheads="1" noChangeAspect="1"/>
                    </pic:cNvPicPr>
                  </pic:nvPicPr>
                  <pic:blipFill>
                    <a:blip r:embed="rId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8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162: Задание №27</w:t>
      </w:r>
    </w:p>
    <w:p>
      <w:pPr>
        <w:pStyle w:val="BodyText"/>
      </w:pPr>
      <w:r>
        <w:t xml:space="preserve">Задание №28: на скрине всё видно (рис. 163)</w:t>
      </w:r>
    </w:p>
    <w:p>
      <w:pPr>
        <w:pStyle w:val="CaptionedFigure"/>
      </w:pPr>
      <w:r>
        <w:drawing>
          <wp:inline>
            <wp:extent cx="3733800" cy="3088599"/>
            <wp:effectExtent b="0" l="0" r="0" t="0"/>
            <wp:docPr descr="Задание №28" title="" id="512" name="Picture"/>
            <a:graphic>
              <a:graphicData uri="http://schemas.openxmlformats.org/drawingml/2006/picture">
                <pic:pic>
                  <pic:nvPicPr>
                    <pic:cNvPr descr="image/ST2_163.png" id="513" name="Picture"/>
                    <pic:cNvPicPr>
                      <a:picLocks noChangeArrowheads="1" noChangeAspect="1"/>
                    </pic:cNvPicPr>
                  </pic:nvPicPr>
                  <pic:blipFill>
                    <a:blip r:embed="rId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8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163: Задание №28</w:t>
      </w:r>
    </w:p>
    <w:p>
      <w:pPr>
        <w:pStyle w:val="BodyText"/>
      </w:pPr>
      <w:r>
        <w:t xml:space="preserve">Задание №29: на скрине всё видно (рис. 164)</w:t>
      </w:r>
    </w:p>
    <w:p>
      <w:pPr>
        <w:pStyle w:val="CaptionedFigure"/>
      </w:pPr>
      <w:r>
        <w:drawing>
          <wp:inline>
            <wp:extent cx="3733800" cy="4125849"/>
            <wp:effectExtent b="0" l="0" r="0" t="0"/>
            <wp:docPr descr="Задание №29" title="" id="515" name="Picture"/>
            <a:graphic>
              <a:graphicData uri="http://schemas.openxmlformats.org/drawingml/2006/picture">
                <pic:pic>
                  <pic:nvPicPr>
                    <pic:cNvPr descr="image/ST2_164.png" id="516" name="Picture"/>
                    <pic:cNvPicPr>
                      <a:picLocks noChangeArrowheads="1" noChangeAspect="1"/>
                    </pic:cNvPicPr>
                  </pic:nvPicPr>
                  <pic:blipFill>
                    <a:blip r:embed="rId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164: Задание №29</w:t>
      </w:r>
    </w:p>
    <w:p>
      <w:pPr>
        <w:pStyle w:val="BodyText"/>
      </w:pPr>
      <w:r>
        <w:t xml:space="preserve">Задание №30: на скрине всё видно (рис. 165)</w:t>
      </w:r>
    </w:p>
    <w:p>
      <w:pPr>
        <w:pStyle w:val="CaptionedFigure"/>
      </w:pPr>
      <w:r>
        <w:drawing>
          <wp:inline>
            <wp:extent cx="3733800" cy="2327134"/>
            <wp:effectExtent b="0" l="0" r="0" t="0"/>
            <wp:docPr descr="Задание №30" title="" id="518" name="Picture"/>
            <a:graphic>
              <a:graphicData uri="http://schemas.openxmlformats.org/drawingml/2006/picture">
                <pic:pic>
                  <pic:nvPicPr>
                    <pic:cNvPr descr="image/ST2_165.png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7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165: Задание №30</w:t>
      </w:r>
    </w:p>
    <w:p>
      <w:pPr>
        <w:pStyle w:val="BodyText"/>
      </w:pPr>
      <w:r>
        <w:t xml:space="preserve">Задание №31: на скрине всё видно (рис. 166)</w:t>
      </w:r>
    </w:p>
    <w:p>
      <w:pPr>
        <w:pStyle w:val="CaptionedFigure"/>
      </w:pPr>
      <w:r>
        <w:drawing>
          <wp:inline>
            <wp:extent cx="3733800" cy="2948392"/>
            <wp:effectExtent b="0" l="0" r="0" t="0"/>
            <wp:docPr descr="Задание №31" title="" id="521" name="Picture"/>
            <a:graphic>
              <a:graphicData uri="http://schemas.openxmlformats.org/drawingml/2006/picture">
                <pic:pic>
                  <pic:nvPicPr>
                    <pic:cNvPr descr="image/ST2_166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8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166: Задание №31</w:t>
      </w:r>
    </w:p>
    <w:bookmarkEnd w:id="523"/>
    <w:bookmarkEnd w:id="524"/>
    <w:bookmarkStart w:id="52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2 раздела внешнего курса на stepik я освоила сервер Active Directory на Debian 12 и Windows 10 в виртуальной машине VirtualBox, работу с почтовым сервером, а также выполнила практические работы</w:t>
      </w:r>
      <w:r>
        <w:t xml:space="preserve"> </w:t>
      </w:r>
      <w:r>
        <w:rPr>
          <w:iCs/>
          <w:i/>
        </w:rPr>
        <w:t xml:space="preserve">Практическая работа 3. Active Directory</w:t>
      </w:r>
      <w:r>
        <w:t xml:space="preserve">,</w:t>
      </w:r>
      <w:r>
        <w:t xml:space="preserve"> </w:t>
      </w:r>
      <w:r>
        <w:rPr>
          <w:iCs/>
          <w:i/>
        </w:rPr>
        <w:t xml:space="preserve">Практическая работа 4. Маршрутизация в локальных сетях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Практическая работа 5. Почтовый сервер</w:t>
      </w:r>
      <w:r>
        <w:t xml:space="preserve">.</w:t>
      </w:r>
    </w:p>
    <w:bookmarkEnd w:id="525"/>
    <w:bookmarkStart w:id="526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numPr>
          <w:ilvl w:val="0"/>
          <w:numId w:val="1013"/>
        </w:numPr>
        <w:pStyle w:val="Compact"/>
      </w:pPr>
      <w:r>
        <w:t xml:space="preserve">Курс на stepik. Организация администрирования компьютерных сетей [Электронный ресурс] URL: https://stepik.org/course/83555/syllabus</w:t>
      </w:r>
    </w:p>
    <w:bookmarkEnd w:id="5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320" Target="media/rId320.png" /><Relationship Type="http://schemas.openxmlformats.org/officeDocument/2006/relationships/image" Id="rId323" Target="media/rId323.png" /><Relationship Type="http://schemas.openxmlformats.org/officeDocument/2006/relationships/image" Id="rId326" Target="media/rId326.png" /><Relationship Type="http://schemas.openxmlformats.org/officeDocument/2006/relationships/image" Id="rId329" Target="media/rId329.png" /><Relationship Type="http://schemas.openxmlformats.org/officeDocument/2006/relationships/image" Id="rId332" Target="media/rId332.png" /><Relationship Type="http://schemas.openxmlformats.org/officeDocument/2006/relationships/image" Id="rId335" Target="media/rId335.png" /><Relationship Type="http://schemas.openxmlformats.org/officeDocument/2006/relationships/image" Id="rId338" Target="media/rId338.png" /><Relationship Type="http://schemas.openxmlformats.org/officeDocument/2006/relationships/image" Id="rId341" Target="media/rId341.png" /><Relationship Type="http://schemas.openxmlformats.org/officeDocument/2006/relationships/image" Id="rId344" Target="media/rId344.png" /><Relationship Type="http://schemas.openxmlformats.org/officeDocument/2006/relationships/image" Id="rId347" Target="media/rId347.png" /><Relationship Type="http://schemas.openxmlformats.org/officeDocument/2006/relationships/image" Id="rId52" Target="media/rId52.png" /><Relationship Type="http://schemas.openxmlformats.org/officeDocument/2006/relationships/image" Id="rId351" Target="media/rId351.png" /><Relationship Type="http://schemas.openxmlformats.org/officeDocument/2006/relationships/image" Id="rId354" Target="media/rId354.png" /><Relationship Type="http://schemas.openxmlformats.org/officeDocument/2006/relationships/image" Id="rId357" Target="media/rId357.png" /><Relationship Type="http://schemas.openxmlformats.org/officeDocument/2006/relationships/image" Id="rId360" Target="media/rId360.png" /><Relationship Type="http://schemas.openxmlformats.org/officeDocument/2006/relationships/image" Id="rId363" Target="media/rId363.png" /><Relationship Type="http://schemas.openxmlformats.org/officeDocument/2006/relationships/image" Id="rId366" Target="media/rId366.png" /><Relationship Type="http://schemas.openxmlformats.org/officeDocument/2006/relationships/image" Id="rId369" Target="media/rId369.png" /><Relationship Type="http://schemas.openxmlformats.org/officeDocument/2006/relationships/image" Id="rId372" Target="media/rId372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55" Target="media/rId55.png" /><Relationship Type="http://schemas.openxmlformats.org/officeDocument/2006/relationships/image" Id="rId381" Target="media/rId381.png" /><Relationship Type="http://schemas.openxmlformats.org/officeDocument/2006/relationships/image" Id="rId384" Target="media/rId384.png" /><Relationship Type="http://schemas.openxmlformats.org/officeDocument/2006/relationships/image" Id="rId387" Target="media/rId387.png" /><Relationship Type="http://schemas.openxmlformats.org/officeDocument/2006/relationships/image" Id="rId390" Target="media/rId390.png" /><Relationship Type="http://schemas.openxmlformats.org/officeDocument/2006/relationships/image" Id="rId393" Target="media/rId393.png" /><Relationship Type="http://schemas.openxmlformats.org/officeDocument/2006/relationships/image" Id="rId396" Target="media/rId396.png" /><Relationship Type="http://schemas.openxmlformats.org/officeDocument/2006/relationships/image" Id="rId399" Target="media/rId399.png" /><Relationship Type="http://schemas.openxmlformats.org/officeDocument/2006/relationships/image" Id="rId402" Target="media/rId402.png" /><Relationship Type="http://schemas.openxmlformats.org/officeDocument/2006/relationships/image" Id="rId405" Target="media/rId405.png" /><Relationship Type="http://schemas.openxmlformats.org/officeDocument/2006/relationships/image" Id="rId408" Target="media/rId408.png" /><Relationship Type="http://schemas.openxmlformats.org/officeDocument/2006/relationships/image" Id="rId58" Target="media/rId58.png" /><Relationship Type="http://schemas.openxmlformats.org/officeDocument/2006/relationships/image" Id="rId411" Target="media/rId411.png" /><Relationship Type="http://schemas.openxmlformats.org/officeDocument/2006/relationships/image" Id="rId414" Target="media/rId414.png" /><Relationship Type="http://schemas.openxmlformats.org/officeDocument/2006/relationships/image" Id="rId417" Target="media/rId417.png" /><Relationship Type="http://schemas.openxmlformats.org/officeDocument/2006/relationships/image" Id="rId420" Target="media/rId420.png" /><Relationship Type="http://schemas.openxmlformats.org/officeDocument/2006/relationships/image" Id="rId423" Target="media/rId423.png" /><Relationship Type="http://schemas.openxmlformats.org/officeDocument/2006/relationships/image" Id="rId426" Target="media/rId426.png" /><Relationship Type="http://schemas.openxmlformats.org/officeDocument/2006/relationships/image" Id="rId429" Target="media/rId429.png" /><Relationship Type="http://schemas.openxmlformats.org/officeDocument/2006/relationships/image" Id="rId432" Target="media/rId432.png" /><Relationship Type="http://schemas.openxmlformats.org/officeDocument/2006/relationships/image" Id="rId435" Target="media/rId435.png" /><Relationship Type="http://schemas.openxmlformats.org/officeDocument/2006/relationships/image" Id="rId438" Target="media/rId438.png" /><Relationship Type="http://schemas.openxmlformats.org/officeDocument/2006/relationships/image" Id="rId61" Target="media/rId61.png" /><Relationship Type="http://schemas.openxmlformats.org/officeDocument/2006/relationships/image" Id="rId441" Target="media/rId441.png" /><Relationship Type="http://schemas.openxmlformats.org/officeDocument/2006/relationships/image" Id="rId444" Target="media/rId444.png" /><Relationship Type="http://schemas.openxmlformats.org/officeDocument/2006/relationships/image" Id="rId447" Target="media/rId447.png" /><Relationship Type="http://schemas.openxmlformats.org/officeDocument/2006/relationships/image" Id="rId450" Target="media/rId450.png" /><Relationship Type="http://schemas.openxmlformats.org/officeDocument/2006/relationships/image" Id="rId453" Target="media/rId453.png" /><Relationship Type="http://schemas.openxmlformats.org/officeDocument/2006/relationships/image" Id="rId456" Target="media/rId456.png" /><Relationship Type="http://schemas.openxmlformats.org/officeDocument/2006/relationships/image" Id="rId459" Target="media/rId459.png" /><Relationship Type="http://schemas.openxmlformats.org/officeDocument/2006/relationships/image" Id="rId462" Target="media/rId462.png" /><Relationship Type="http://schemas.openxmlformats.org/officeDocument/2006/relationships/image" Id="rId465" Target="media/rId465.png" /><Relationship Type="http://schemas.openxmlformats.org/officeDocument/2006/relationships/image" Id="rId468" Target="media/rId468.png" /><Relationship Type="http://schemas.openxmlformats.org/officeDocument/2006/relationships/image" Id="rId64" Target="media/rId64.png" /><Relationship Type="http://schemas.openxmlformats.org/officeDocument/2006/relationships/image" Id="rId471" Target="media/rId471.png" /><Relationship Type="http://schemas.openxmlformats.org/officeDocument/2006/relationships/image" Id="rId474" Target="media/rId474.png" /><Relationship Type="http://schemas.openxmlformats.org/officeDocument/2006/relationships/image" Id="rId477" Target="media/rId477.png" /><Relationship Type="http://schemas.openxmlformats.org/officeDocument/2006/relationships/image" Id="rId480" Target="media/rId480.png" /><Relationship Type="http://schemas.openxmlformats.org/officeDocument/2006/relationships/image" Id="rId483" Target="media/rId483.png" /><Relationship Type="http://schemas.openxmlformats.org/officeDocument/2006/relationships/image" Id="rId486" Target="media/rId486.png" /><Relationship Type="http://schemas.openxmlformats.org/officeDocument/2006/relationships/image" Id="rId489" Target="media/rId489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67" Target="media/rId67.png" /><Relationship Type="http://schemas.openxmlformats.org/officeDocument/2006/relationships/image" Id="rId502" Target="media/rId502.png" /><Relationship Type="http://schemas.openxmlformats.org/officeDocument/2006/relationships/image" Id="rId505" Target="media/rId505.png" /><Relationship Type="http://schemas.openxmlformats.org/officeDocument/2006/relationships/image" Id="rId508" Target="media/rId508.png" /><Relationship Type="http://schemas.openxmlformats.org/officeDocument/2006/relationships/image" Id="rId511" Target="media/rId511.png" /><Relationship Type="http://schemas.openxmlformats.org/officeDocument/2006/relationships/image" Id="rId514" Target="media/rId514.png" /><Relationship Type="http://schemas.openxmlformats.org/officeDocument/2006/relationships/image" Id="rId517" Target="media/rId517.png" /><Relationship Type="http://schemas.openxmlformats.org/officeDocument/2006/relationships/image" Id="rId520" Target="media/rId520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31" Target="media/rId31.pn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34" Target="media/rId34.png" /><Relationship Type="http://schemas.openxmlformats.org/officeDocument/2006/relationships/image" Id="rId169" Target="media/rId169.png" /><Relationship Type="http://schemas.openxmlformats.org/officeDocument/2006/relationships/image" Id="rId172" Target="media/rId172.png" /><Relationship Type="http://schemas.openxmlformats.org/officeDocument/2006/relationships/image" Id="rId175" Target="media/rId175.png" /><Relationship Type="http://schemas.openxmlformats.org/officeDocument/2006/relationships/image" Id="rId178" Target="media/rId178.png" /><Relationship Type="http://schemas.openxmlformats.org/officeDocument/2006/relationships/image" Id="rId181" Target="media/rId181.png" /><Relationship Type="http://schemas.openxmlformats.org/officeDocument/2006/relationships/image" Id="rId184" Target="media/rId184.png" /><Relationship Type="http://schemas.openxmlformats.org/officeDocument/2006/relationships/image" Id="rId187" Target="media/rId187.png" /><Relationship Type="http://schemas.openxmlformats.org/officeDocument/2006/relationships/image" Id="rId190" Target="media/rId190.png" /><Relationship Type="http://schemas.openxmlformats.org/officeDocument/2006/relationships/image" Id="rId193" Target="media/rId193.png" /><Relationship Type="http://schemas.openxmlformats.org/officeDocument/2006/relationships/image" Id="rId196" Target="media/rId196.png" /><Relationship Type="http://schemas.openxmlformats.org/officeDocument/2006/relationships/image" Id="rId37" Target="media/rId37.png" /><Relationship Type="http://schemas.openxmlformats.org/officeDocument/2006/relationships/image" Id="rId199" Target="media/rId199.png" /><Relationship Type="http://schemas.openxmlformats.org/officeDocument/2006/relationships/image" Id="rId202" Target="media/rId202.png" /><Relationship Type="http://schemas.openxmlformats.org/officeDocument/2006/relationships/image" Id="rId205" Target="media/rId205.png" /><Relationship Type="http://schemas.openxmlformats.org/officeDocument/2006/relationships/image" Id="rId208" Target="media/rId208.png" /><Relationship Type="http://schemas.openxmlformats.org/officeDocument/2006/relationships/image" Id="rId211" Target="media/rId211.png" /><Relationship Type="http://schemas.openxmlformats.org/officeDocument/2006/relationships/image" Id="rId214" Target="media/rId214.png" /><Relationship Type="http://schemas.openxmlformats.org/officeDocument/2006/relationships/image" Id="rId217" Target="media/rId217.png" /><Relationship Type="http://schemas.openxmlformats.org/officeDocument/2006/relationships/image" Id="rId220" Target="media/rId220.png" /><Relationship Type="http://schemas.openxmlformats.org/officeDocument/2006/relationships/image" Id="rId224" Target="media/rId224.png" /><Relationship Type="http://schemas.openxmlformats.org/officeDocument/2006/relationships/image" Id="rId227" Target="media/rId227.png" /><Relationship Type="http://schemas.openxmlformats.org/officeDocument/2006/relationships/image" Id="rId40" Target="media/rId40.png" /><Relationship Type="http://schemas.openxmlformats.org/officeDocument/2006/relationships/image" Id="rId230" Target="media/rId230.png" /><Relationship Type="http://schemas.openxmlformats.org/officeDocument/2006/relationships/image" Id="rId233" Target="media/rId233.png" /><Relationship Type="http://schemas.openxmlformats.org/officeDocument/2006/relationships/image" Id="rId236" Target="media/rId236.png" /><Relationship Type="http://schemas.openxmlformats.org/officeDocument/2006/relationships/image" Id="rId239" Target="media/rId239.png" /><Relationship Type="http://schemas.openxmlformats.org/officeDocument/2006/relationships/image" Id="rId242" Target="media/rId242.png" /><Relationship Type="http://schemas.openxmlformats.org/officeDocument/2006/relationships/image" Id="rId245" Target="media/rId245.png" /><Relationship Type="http://schemas.openxmlformats.org/officeDocument/2006/relationships/image" Id="rId248" Target="media/rId248.png" /><Relationship Type="http://schemas.openxmlformats.org/officeDocument/2006/relationships/image" Id="rId251" Target="media/rId251.png" /><Relationship Type="http://schemas.openxmlformats.org/officeDocument/2006/relationships/image" Id="rId254" Target="media/rId254.png" /><Relationship Type="http://schemas.openxmlformats.org/officeDocument/2006/relationships/image" Id="rId257" Target="media/rId257.png" /><Relationship Type="http://schemas.openxmlformats.org/officeDocument/2006/relationships/image" Id="rId43" Target="media/rId43.png" /><Relationship Type="http://schemas.openxmlformats.org/officeDocument/2006/relationships/image" Id="rId260" Target="media/rId260.png" /><Relationship Type="http://schemas.openxmlformats.org/officeDocument/2006/relationships/image" Id="rId263" Target="media/rId263.png" /><Relationship Type="http://schemas.openxmlformats.org/officeDocument/2006/relationships/image" Id="rId266" Target="media/rId266.png" /><Relationship Type="http://schemas.openxmlformats.org/officeDocument/2006/relationships/image" Id="rId269" Target="media/rId269.png" /><Relationship Type="http://schemas.openxmlformats.org/officeDocument/2006/relationships/image" Id="rId272" Target="media/rId272.png" /><Relationship Type="http://schemas.openxmlformats.org/officeDocument/2006/relationships/image" Id="rId275" Target="media/rId275.png" /><Relationship Type="http://schemas.openxmlformats.org/officeDocument/2006/relationships/image" Id="rId278" Target="media/rId278.png" /><Relationship Type="http://schemas.openxmlformats.org/officeDocument/2006/relationships/image" Id="rId281" Target="media/rId281.png" /><Relationship Type="http://schemas.openxmlformats.org/officeDocument/2006/relationships/image" Id="rId284" Target="media/rId284.png" /><Relationship Type="http://schemas.openxmlformats.org/officeDocument/2006/relationships/image" Id="rId287" Target="media/rId287.png" /><Relationship Type="http://schemas.openxmlformats.org/officeDocument/2006/relationships/image" Id="rId46" Target="media/rId46.png" /><Relationship Type="http://schemas.openxmlformats.org/officeDocument/2006/relationships/image" Id="rId290" Target="media/rId290.png" /><Relationship Type="http://schemas.openxmlformats.org/officeDocument/2006/relationships/image" Id="rId293" Target="media/rId293.png" /><Relationship Type="http://schemas.openxmlformats.org/officeDocument/2006/relationships/image" Id="rId296" Target="media/rId296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17" Target="media/rId31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прохождению 2 раздела внешнего курса на stepik</dc:title>
  <dc:creator>Верниковская Екатерина Андреевна</dc:creator>
  <dc:language>ru-RU</dc:language>
  <cp:keywords/>
  <dcterms:created xsi:type="dcterms:W3CDTF">2024-11-28T21:56:26Z</dcterms:created>
  <dcterms:modified xsi:type="dcterms:W3CDTF">2024-11-28T21:56:26Z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Организация администрирования компьютерных сетей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