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9BA1" w14:textId="31F4BD09" w:rsidR="008F641E" w:rsidRPr="008F641E" w:rsidRDefault="008F641E" w:rsidP="008F641E">
      <w:pPr>
        <w:rPr>
          <w:rFonts w:ascii="Times New Roman" w:hAnsi="Times New Roman" w:cs="Times New Roman"/>
          <w:b/>
          <w:bCs/>
          <w:sz w:val="32"/>
          <w:szCs w:val="32"/>
        </w:rPr>
      </w:pPr>
      <w:r w:rsidRPr="008F641E">
        <w:rPr>
          <w:rFonts w:ascii="Times New Roman" w:hAnsi="Times New Roman" w:cs="Times New Roman"/>
          <w:b/>
          <w:bCs/>
          <w:sz w:val="32"/>
          <w:szCs w:val="32"/>
        </w:rPr>
        <w:t xml:space="preserve">Завдання на курсову роботу для варіанту 18 </w:t>
      </w:r>
    </w:p>
    <w:p w14:paraId="49185551"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Цільова мова транслятора – асемблер для 32/64-розрядного процесора (x86).</w:t>
      </w:r>
    </w:p>
    <w:p w14:paraId="458DD892"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Для отримання виконавчого файлу на виході розробленого транслятора скористатися програмами ml.exe і link.exe (або ml64.exe і link64.exe).</w:t>
      </w:r>
    </w:p>
    <w:p w14:paraId="6DBA3234"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Мова розробки транслятора: ANSI C або C++.</w:t>
      </w:r>
    </w:p>
    <w:p w14:paraId="1B24D494"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Інтерфейс: Реалізувати оболонку або інтерфейс з командного рядка.</w:t>
      </w:r>
    </w:p>
    <w:p w14:paraId="6EFBE397"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Вхідні дані: На вхід розробленого транслятора має подаватися текстовий файл, написаний на заданій мові програмування.</w:t>
      </w:r>
    </w:p>
    <w:p w14:paraId="5057100A"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Вихідні файли транслятора:</w:t>
      </w:r>
    </w:p>
    <w:p w14:paraId="370F36F6"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файл з лексемами;</w:t>
      </w:r>
    </w:p>
    <w:p w14:paraId="5DBC4159"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файл з повідомленнями про помилки (або повідомлення про їх відсутність);</w:t>
      </w:r>
    </w:p>
    <w:p w14:paraId="1A23E633"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файл на мові асемблера;</w:t>
      </w:r>
    </w:p>
    <w:p w14:paraId="6E42F775"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об’єктний файл;</w:t>
      </w:r>
    </w:p>
    <w:p w14:paraId="1A1C47E8"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виконавчий файл.</w:t>
      </w:r>
    </w:p>
    <w:p w14:paraId="49FF4142"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Назва вхідної мови програмування:</w:t>
      </w:r>
    </w:p>
    <w:p w14:paraId="607760BC"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Утворюється від першої букви у прізвищі студента та останніх двох цифр номера його варіанту.</w:t>
      </w:r>
    </w:p>
    <w:p w14:paraId="5EC6EB61" w14:textId="14893EE2"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У </w:t>
      </w:r>
      <w:r>
        <w:rPr>
          <w:rFonts w:ascii="Times New Roman" w:hAnsi="Times New Roman" w:cs="Times New Roman"/>
          <w:sz w:val="28"/>
          <w:szCs w:val="28"/>
        </w:rPr>
        <w:t>моєму</w:t>
      </w:r>
      <w:r w:rsidRPr="008F641E">
        <w:rPr>
          <w:rFonts w:ascii="Times New Roman" w:hAnsi="Times New Roman" w:cs="Times New Roman"/>
          <w:sz w:val="28"/>
          <w:szCs w:val="28"/>
        </w:rPr>
        <w:t xml:space="preserve"> випадку це .</w:t>
      </w:r>
      <w:r>
        <w:rPr>
          <w:rFonts w:ascii="Times New Roman" w:hAnsi="Times New Roman" w:cs="Times New Roman"/>
          <w:sz w:val="28"/>
          <w:szCs w:val="28"/>
          <w:lang w:val="en-US"/>
        </w:rPr>
        <w:t>p</w:t>
      </w:r>
      <w:r w:rsidRPr="008F641E">
        <w:rPr>
          <w:rFonts w:ascii="Times New Roman" w:hAnsi="Times New Roman" w:cs="Times New Roman"/>
          <w:sz w:val="28"/>
          <w:szCs w:val="28"/>
        </w:rPr>
        <w:t>18.</w:t>
      </w:r>
    </w:p>
    <w:p w14:paraId="1040D556"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Опис вхідної мови програмування:</w:t>
      </w:r>
    </w:p>
    <w:p w14:paraId="224509B4"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Типи даних: Int32 (замість Integer_2 для твого варіанту).</w:t>
      </w:r>
    </w:p>
    <w:p w14:paraId="4D92007A"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Оператор вводу: </w:t>
      </w:r>
      <w:proofErr w:type="spellStart"/>
      <w:r w:rsidRPr="008F641E">
        <w:rPr>
          <w:rFonts w:ascii="Times New Roman" w:hAnsi="Times New Roman" w:cs="Times New Roman"/>
          <w:sz w:val="28"/>
          <w:szCs w:val="28"/>
        </w:rPr>
        <w:t>Scan</w:t>
      </w:r>
      <w:proofErr w:type="spellEnd"/>
      <w:r w:rsidRPr="008F641E">
        <w:rPr>
          <w:rFonts w:ascii="Times New Roman" w:hAnsi="Times New Roman" w:cs="Times New Roman"/>
          <w:sz w:val="28"/>
          <w:szCs w:val="28"/>
        </w:rPr>
        <w:t>().</w:t>
      </w:r>
    </w:p>
    <w:p w14:paraId="75292A19"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Оператор виводу: </w:t>
      </w:r>
      <w:proofErr w:type="spellStart"/>
      <w:r w:rsidRPr="008F641E">
        <w:rPr>
          <w:rFonts w:ascii="Times New Roman" w:hAnsi="Times New Roman" w:cs="Times New Roman"/>
          <w:sz w:val="28"/>
          <w:szCs w:val="28"/>
        </w:rPr>
        <w:t>Print</w:t>
      </w:r>
      <w:proofErr w:type="spellEnd"/>
      <w:r w:rsidRPr="008F641E">
        <w:rPr>
          <w:rFonts w:ascii="Times New Roman" w:hAnsi="Times New Roman" w:cs="Times New Roman"/>
          <w:sz w:val="28"/>
          <w:szCs w:val="28"/>
        </w:rPr>
        <w:t>().</w:t>
      </w:r>
    </w:p>
    <w:p w14:paraId="474102DC"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Блок тіла програми: </w:t>
      </w:r>
      <w:proofErr w:type="spellStart"/>
      <w:r w:rsidRPr="008F641E">
        <w:rPr>
          <w:rFonts w:ascii="Times New Roman" w:hAnsi="Times New Roman" w:cs="Times New Roman"/>
          <w:sz w:val="28"/>
          <w:szCs w:val="28"/>
        </w:rPr>
        <w:t>StartProgram</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name</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StartBlok</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Variable</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EndBlok</w:t>
      </w:r>
      <w:proofErr w:type="spellEnd"/>
      <w:r w:rsidRPr="008F641E">
        <w:rPr>
          <w:rFonts w:ascii="Times New Roman" w:hAnsi="Times New Roman" w:cs="Times New Roman"/>
          <w:sz w:val="28"/>
          <w:szCs w:val="28"/>
        </w:rPr>
        <w:t>.</w:t>
      </w:r>
    </w:p>
    <w:p w14:paraId="24177C7A"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Оператор циклу: </w:t>
      </w:r>
      <w:proofErr w:type="spellStart"/>
      <w:r w:rsidRPr="008F641E">
        <w:rPr>
          <w:rFonts w:ascii="Times New Roman" w:hAnsi="Times New Roman" w:cs="Times New Roman"/>
          <w:sz w:val="28"/>
          <w:szCs w:val="28"/>
        </w:rPr>
        <w:t>While</w:t>
      </w:r>
      <w:proofErr w:type="spellEnd"/>
      <w:r w:rsidRPr="008F641E">
        <w:rPr>
          <w:rFonts w:ascii="Times New Roman" w:hAnsi="Times New Roman" w:cs="Times New Roman"/>
          <w:sz w:val="28"/>
          <w:szCs w:val="28"/>
        </w:rPr>
        <w:t xml:space="preserve"> (&lt;умова&gt;) </w:t>
      </w:r>
      <w:proofErr w:type="spellStart"/>
      <w:r w:rsidRPr="008F641E">
        <w:rPr>
          <w:rFonts w:ascii="Times New Roman" w:hAnsi="Times New Roman" w:cs="Times New Roman"/>
          <w:sz w:val="28"/>
          <w:szCs w:val="28"/>
        </w:rPr>
        <w:t>Do</w:t>
      </w:r>
      <w:proofErr w:type="spellEnd"/>
      <w:r w:rsidRPr="008F641E">
        <w:rPr>
          <w:rFonts w:ascii="Times New Roman" w:hAnsi="Times New Roman" w:cs="Times New Roman"/>
          <w:sz w:val="28"/>
          <w:szCs w:val="28"/>
        </w:rPr>
        <w:t>.</w:t>
      </w:r>
    </w:p>
    <w:p w14:paraId="340F23E5"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Регістр ключових слів: Початковий символ — велика літера, інші — малі.</w:t>
      </w:r>
    </w:p>
    <w:p w14:paraId="43E0DE49"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Регістр ідентифікаторів: Початкова велика літера, наступні — малі.</w:t>
      </w:r>
    </w:p>
    <w:p w14:paraId="24BC650C"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Арифметичні операції: ++, --, ** (піднесення до </w:t>
      </w:r>
      <w:proofErr w:type="spellStart"/>
      <w:r w:rsidRPr="008F641E">
        <w:rPr>
          <w:rFonts w:ascii="Times New Roman" w:hAnsi="Times New Roman" w:cs="Times New Roman"/>
          <w:sz w:val="28"/>
          <w:szCs w:val="28"/>
        </w:rPr>
        <w:t>степеня</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Div</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Mod</w:t>
      </w:r>
      <w:proofErr w:type="spellEnd"/>
      <w:r w:rsidRPr="008F641E">
        <w:rPr>
          <w:rFonts w:ascii="Times New Roman" w:hAnsi="Times New Roman" w:cs="Times New Roman"/>
          <w:sz w:val="28"/>
          <w:szCs w:val="28"/>
        </w:rPr>
        <w:t>.</w:t>
      </w:r>
    </w:p>
    <w:p w14:paraId="6A7D3E9F"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Операції порівняння: </w:t>
      </w:r>
      <w:proofErr w:type="spellStart"/>
      <w:r w:rsidRPr="008F641E">
        <w:rPr>
          <w:rFonts w:ascii="Times New Roman" w:hAnsi="Times New Roman" w:cs="Times New Roman"/>
          <w:sz w:val="28"/>
          <w:szCs w:val="28"/>
        </w:rPr>
        <w:t>Eq</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Neq</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Gr</w:t>
      </w:r>
      <w:proofErr w:type="spellEnd"/>
      <w:r w:rsidRPr="008F641E">
        <w:rPr>
          <w:rFonts w:ascii="Times New Roman" w:hAnsi="Times New Roman" w:cs="Times New Roman"/>
          <w:sz w:val="28"/>
          <w:szCs w:val="28"/>
        </w:rPr>
        <w:t xml:space="preserve"> (&gt;=), </w:t>
      </w:r>
      <w:proofErr w:type="spellStart"/>
      <w:r w:rsidRPr="008F641E">
        <w:rPr>
          <w:rFonts w:ascii="Times New Roman" w:hAnsi="Times New Roman" w:cs="Times New Roman"/>
          <w:sz w:val="28"/>
          <w:szCs w:val="28"/>
        </w:rPr>
        <w:t>Ls</w:t>
      </w:r>
      <w:proofErr w:type="spellEnd"/>
      <w:r w:rsidRPr="008F641E">
        <w:rPr>
          <w:rFonts w:ascii="Times New Roman" w:hAnsi="Times New Roman" w:cs="Times New Roman"/>
          <w:sz w:val="28"/>
          <w:szCs w:val="28"/>
        </w:rPr>
        <w:t xml:space="preserve"> (&lt;=).</w:t>
      </w:r>
    </w:p>
    <w:p w14:paraId="61D83B9E"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Логічні операції: </w:t>
      </w:r>
      <w:proofErr w:type="spellStart"/>
      <w:r w:rsidRPr="008F641E">
        <w:rPr>
          <w:rFonts w:ascii="Times New Roman" w:hAnsi="Times New Roman" w:cs="Times New Roman"/>
          <w:sz w:val="28"/>
          <w:szCs w:val="28"/>
        </w:rPr>
        <w:t>Not</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And</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Or</w:t>
      </w:r>
      <w:proofErr w:type="spellEnd"/>
      <w:r w:rsidRPr="008F641E">
        <w:rPr>
          <w:rFonts w:ascii="Times New Roman" w:hAnsi="Times New Roman" w:cs="Times New Roman"/>
          <w:sz w:val="28"/>
          <w:szCs w:val="28"/>
        </w:rPr>
        <w:t>.</w:t>
      </w:r>
    </w:p>
    <w:p w14:paraId="3F73FEC8"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Коментарі: Використовувати формат коментарів { ... } (замість ##...##).</w:t>
      </w:r>
    </w:p>
    <w:p w14:paraId="60020516"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Оператор присвоєння: ==&gt; (замість &lt;-).</w:t>
      </w:r>
    </w:p>
    <w:p w14:paraId="488A134E"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lastRenderedPageBreak/>
        <w:t>Програмне забезпечення:</w:t>
      </w:r>
    </w:p>
    <w:p w14:paraId="741369E7"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Для отримання виконавчого файлу на виході розробленого транслятора скористатися програмами ml.exe (асемблер) та link.exe (редактор </w:t>
      </w:r>
      <w:proofErr w:type="spellStart"/>
      <w:r w:rsidRPr="008F641E">
        <w:rPr>
          <w:rFonts w:ascii="Times New Roman" w:hAnsi="Times New Roman" w:cs="Times New Roman"/>
          <w:sz w:val="28"/>
          <w:szCs w:val="28"/>
        </w:rPr>
        <w:t>зв’язків</w:t>
      </w:r>
      <w:proofErr w:type="spellEnd"/>
      <w:r w:rsidRPr="008F641E">
        <w:rPr>
          <w:rFonts w:ascii="Times New Roman" w:hAnsi="Times New Roman" w:cs="Times New Roman"/>
          <w:sz w:val="28"/>
          <w:szCs w:val="28"/>
        </w:rPr>
        <w:t>).</w:t>
      </w:r>
    </w:p>
    <w:p w14:paraId="209B20A0" w14:textId="77777777" w:rsidR="008F641E" w:rsidRDefault="008F641E" w:rsidP="008F641E">
      <w:pPr>
        <w:pStyle w:val="1"/>
        <w:spacing w:after="0"/>
        <w:ind w:left="447" w:right="78"/>
      </w:pPr>
      <w:bookmarkStart w:id="0" w:name="_Toc174214"/>
      <w:r>
        <w:t xml:space="preserve">ВСТУП </w:t>
      </w:r>
      <w:bookmarkEnd w:id="0"/>
    </w:p>
    <w:p w14:paraId="7A3F64E6"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Транслятором</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називається програма перекладу (трансляції) початкової програми, записаною вхідною мовою, в еквівалентну їй об`єктну програму. Якщо мова високого рівня є вхідною, а мова асемблера чи машинна – вихідною, то такий транслятор називається компілятором. [1](5-7 ст.) </w:t>
      </w:r>
    </w:p>
    <w:p w14:paraId="6D0ED665"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Транслятори бувають двох типів: компілятори і інтерпретатори. Процес компіляції складається з двох частин: аналізу і синтезу. На етапі аналізу вхідну програму розбивають на окремі елементи (лексеми</w:t>
      </w:r>
      <w:r>
        <w:rPr>
          <w:rFonts w:ascii="Times New Roman" w:eastAsia="Times New Roman" w:hAnsi="Times New Roman" w:cs="Times New Roman"/>
          <w:sz w:val="24"/>
        </w:rPr>
        <w:t>[2]</w:t>
      </w:r>
      <w:r>
        <w:rPr>
          <w:rFonts w:ascii="Times New Roman" w:eastAsia="Times New Roman" w:hAnsi="Times New Roman" w:cs="Times New Roman"/>
          <w:sz w:val="28"/>
        </w:rPr>
        <w:t xml:space="preserve">), перевіряють її на відповідність правилам граматики і створюють проміжне представлення вхідної програми. На етапі синтезу із проміжної форми створюють програму в машинних кодах. Така програма називається об’єктною програмою. В подальшому об’єктну програму можна виконати на комп’ютері без </w:t>
      </w:r>
      <w:proofErr w:type="spellStart"/>
      <w:r>
        <w:rPr>
          <w:rFonts w:ascii="Times New Roman" w:eastAsia="Times New Roman" w:hAnsi="Times New Roman" w:cs="Times New Roman"/>
          <w:sz w:val="28"/>
        </w:rPr>
        <w:t>перетрансляції</w:t>
      </w:r>
      <w:proofErr w:type="spellEnd"/>
      <w:r>
        <w:rPr>
          <w:rFonts w:ascii="Times New Roman" w:eastAsia="Times New Roman" w:hAnsi="Times New Roman" w:cs="Times New Roman"/>
          <w:sz w:val="28"/>
        </w:rPr>
        <w:t xml:space="preserve">. </w:t>
      </w:r>
    </w:p>
    <w:p w14:paraId="6D43D0DB"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 xml:space="preserve">Інтерпретатор — це тип транслятора, який виконує текст програми, написаної мовою програмування, безпосередньо на комп'ютері. На відміну від компіляторів, інтерпретатор не створює нової програми, а просто виконує – інтерпретує кожен оператор вхідної мови програмування. Подібно компілятору, інтерпретатор аналізує вхідну програму, створює проміжне представлення, однак не створює об’єктної програми, а зразу виконує передбачені вхідною програмою команди.  </w:t>
      </w:r>
    </w:p>
    <w:p w14:paraId="5DB05E9D"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Компілятор[3]</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перекладає програму з однієї мови на іншу. На вхід компілятора поступає ланцюг символів, який є вхідною програмою на певній мові програмування. На виході компілятора (об’єктна програма) також представляє собою ланцюг символів, який вже належить іншій мові програмування, наприклад машинній мові деякого комп’ютера. При цьому сам компілятор може бути написаний третьою мовою. </w:t>
      </w:r>
    </w:p>
    <w:p w14:paraId="522A8D04" w14:textId="77777777" w:rsidR="008F641E" w:rsidRDefault="008F641E" w:rsidP="008F641E">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4570C671" w14:textId="77777777" w:rsidR="008F641E" w:rsidRDefault="008F641E" w:rsidP="008F641E">
      <w:pPr>
        <w:pStyle w:val="1"/>
        <w:spacing w:after="15" w:line="268" w:lineRule="auto"/>
        <w:ind w:left="355" w:right="0"/>
        <w:jc w:val="left"/>
      </w:pPr>
      <w:bookmarkStart w:id="1" w:name="_Toc174215"/>
      <w:r>
        <w:t>1.</w:t>
      </w:r>
      <w:r>
        <w:rPr>
          <w:rFonts w:ascii="Arial" w:eastAsia="Arial" w:hAnsi="Arial" w:cs="Arial"/>
        </w:rPr>
        <w:t xml:space="preserve"> </w:t>
      </w:r>
      <w:r>
        <w:t xml:space="preserve">Огляд методів та способів проектування трансляторів  </w:t>
      </w:r>
      <w:bookmarkEnd w:id="1"/>
    </w:p>
    <w:p w14:paraId="1279BDC9" w14:textId="77777777" w:rsidR="008F641E" w:rsidRDefault="008F641E" w:rsidP="008F641E">
      <w:pPr>
        <w:spacing w:after="5" w:line="268" w:lineRule="auto"/>
        <w:ind w:left="-15" w:firstLine="360"/>
        <w:jc w:val="both"/>
      </w:pPr>
      <w:r>
        <w:rPr>
          <w:rFonts w:ascii="Times New Roman" w:eastAsia="Times New Roman" w:hAnsi="Times New Roman" w:cs="Times New Roman"/>
          <w:sz w:val="28"/>
        </w:rPr>
        <w:t xml:space="preserve"> 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 [2](7-8 </w:t>
      </w:r>
      <w:proofErr w:type="spellStart"/>
      <w:r>
        <w:rPr>
          <w:rFonts w:ascii="Times New Roman" w:eastAsia="Times New Roman" w:hAnsi="Times New Roman" w:cs="Times New Roman"/>
          <w:sz w:val="28"/>
        </w:rPr>
        <w:t>ст</w:t>
      </w:r>
      <w:proofErr w:type="spellEnd"/>
      <w:r>
        <w:rPr>
          <w:rFonts w:ascii="Times New Roman" w:eastAsia="Times New Roman" w:hAnsi="Times New Roman" w:cs="Times New Roman"/>
          <w:sz w:val="28"/>
        </w:rPr>
        <w:t xml:space="preserve">). </w:t>
      </w:r>
    </w:p>
    <w:p w14:paraId="63728E9A" w14:textId="77777777" w:rsidR="008F641E" w:rsidRDefault="008F641E" w:rsidP="008F641E">
      <w:pPr>
        <w:spacing w:after="5" w:line="268" w:lineRule="auto"/>
        <w:ind w:left="-15" w:firstLine="360"/>
        <w:jc w:val="both"/>
      </w:pPr>
      <w:r>
        <w:rPr>
          <w:rFonts w:ascii="Times New Roman" w:eastAsia="Times New Roman" w:hAnsi="Times New Roman" w:cs="Times New Roman"/>
          <w:sz w:val="28"/>
        </w:rPr>
        <w:t xml:space="preserve"> Наведене визначення відноситься до всіх різновидів трансляторів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 </w:t>
      </w:r>
    </w:p>
    <w:p w14:paraId="3CD587D5" w14:textId="77777777" w:rsidR="008F641E" w:rsidRDefault="008F641E" w:rsidP="008F641E">
      <w:pPr>
        <w:spacing w:after="5" w:line="268" w:lineRule="auto"/>
        <w:ind w:left="-15" w:firstLine="360"/>
        <w:jc w:val="both"/>
      </w:pPr>
      <w:r>
        <w:rPr>
          <w:rFonts w:ascii="Times New Roman" w:eastAsia="Times New Roman" w:hAnsi="Times New Roman" w:cs="Times New Roman"/>
          <w:sz w:val="28"/>
        </w:rPr>
        <w:t xml:space="preserve"> Асемблер — це програма, яка перетворює текст програми, написаної мовою асемблера, на машинний код. Мова асемблера — це </w:t>
      </w:r>
      <w:proofErr w:type="spellStart"/>
      <w:r>
        <w:rPr>
          <w:rFonts w:ascii="Times New Roman" w:eastAsia="Times New Roman" w:hAnsi="Times New Roman" w:cs="Times New Roman"/>
          <w:sz w:val="28"/>
        </w:rPr>
        <w:t>низькорівнева</w:t>
      </w:r>
      <w:proofErr w:type="spellEnd"/>
      <w:r>
        <w:rPr>
          <w:rFonts w:ascii="Times New Roman" w:eastAsia="Times New Roman" w:hAnsi="Times New Roman" w:cs="Times New Roman"/>
          <w:sz w:val="28"/>
        </w:rPr>
        <w:t xml:space="preserve"> мова програмування, яка використовує мнемонічні коди для позначення машинних </w:t>
      </w:r>
      <w:r>
        <w:rPr>
          <w:rFonts w:ascii="Times New Roman" w:eastAsia="Times New Roman" w:hAnsi="Times New Roman" w:cs="Times New Roman"/>
          <w:sz w:val="28"/>
        </w:rPr>
        <w:lastRenderedPageBreak/>
        <w:t xml:space="preserve">інструкцій. Специфічною рисою асемблером є те, що вони здійснюють дослівну трансляцію однієї символічної команди в одну машинну. [2](10-11 </w:t>
      </w:r>
      <w:proofErr w:type="spellStart"/>
      <w:r>
        <w:rPr>
          <w:rFonts w:ascii="Times New Roman" w:eastAsia="Times New Roman" w:hAnsi="Times New Roman" w:cs="Times New Roman"/>
          <w:sz w:val="28"/>
        </w:rPr>
        <w:t>ст</w:t>
      </w:r>
      <w:proofErr w:type="spellEnd"/>
      <w:r>
        <w:rPr>
          <w:rFonts w:ascii="Times New Roman" w:eastAsia="Times New Roman" w:hAnsi="Times New Roman" w:cs="Times New Roman"/>
          <w:sz w:val="28"/>
        </w:rPr>
        <w:t xml:space="preserve">). </w:t>
      </w:r>
    </w:p>
    <w:p w14:paraId="66C8C0B5" w14:textId="77777777" w:rsidR="008F641E" w:rsidRDefault="008F641E" w:rsidP="008F641E">
      <w:pPr>
        <w:spacing w:after="5" w:line="268" w:lineRule="auto"/>
        <w:ind w:left="-15" w:firstLine="360"/>
        <w:jc w:val="both"/>
      </w:pPr>
      <w:r>
        <w:rPr>
          <w:rFonts w:ascii="Times New Roman" w:eastAsia="Times New Roman" w:hAnsi="Times New Roman" w:cs="Times New Roman"/>
          <w:sz w:val="28"/>
        </w:rPr>
        <w:t xml:space="preserve"> 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 [2](13-14 </w:t>
      </w:r>
      <w:proofErr w:type="spellStart"/>
      <w:r>
        <w:rPr>
          <w:rFonts w:ascii="Times New Roman" w:eastAsia="Times New Roman" w:hAnsi="Times New Roman" w:cs="Times New Roman"/>
          <w:sz w:val="28"/>
        </w:rPr>
        <w:t>ст</w:t>
      </w:r>
      <w:proofErr w:type="spellEnd"/>
      <w:r>
        <w:rPr>
          <w:rFonts w:ascii="Times New Roman" w:eastAsia="Times New Roman" w:hAnsi="Times New Roman" w:cs="Times New Roman"/>
          <w:sz w:val="28"/>
        </w:rPr>
        <w:t xml:space="preserve">). </w:t>
      </w:r>
    </w:p>
    <w:p w14:paraId="3E95C0C9" w14:textId="77777777" w:rsidR="008F641E" w:rsidRDefault="008F641E" w:rsidP="008F641E">
      <w:pPr>
        <w:spacing w:after="5" w:line="268" w:lineRule="auto"/>
        <w:ind w:left="-15" w:firstLine="360"/>
        <w:jc w:val="both"/>
      </w:pPr>
      <w:r>
        <w:rPr>
          <w:rFonts w:ascii="Times New Roman" w:eastAsia="Times New Roman" w:hAnsi="Times New Roman" w:cs="Times New Roman"/>
          <w:sz w:val="28"/>
        </w:rPr>
        <w:t xml:space="preserve"> Інтерпретатор - програма або пристрій, що здійснює </w:t>
      </w:r>
      <w:proofErr w:type="spellStart"/>
      <w:r>
        <w:rPr>
          <w:rFonts w:ascii="Times New Roman" w:eastAsia="Times New Roman" w:hAnsi="Times New Roman" w:cs="Times New Roman"/>
          <w:sz w:val="28"/>
        </w:rPr>
        <w:t>пооператорну</w:t>
      </w:r>
      <w:proofErr w:type="spellEnd"/>
      <w:r>
        <w:rPr>
          <w:rFonts w:ascii="Times New Roman" w:eastAsia="Times New Roman" w:hAnsi="Times New Roman" w:cs="Times New Roman"/>
          <w:sz w:val="28"/>
        </w:rPr>
        <w:t xml:space="preserve">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 [2](16-17 </w:t>
      </w:r>
      <w:proofErr w:type="spellStart"/>
      <w:r>
        <w:rPr>
          <w:rFonts w:ascii="Times New Roman" w:eastAsia="Times New Roman" w:hAnsi="Times New Roman" w:cs="Times New Roman"/>
          <w:sz w:val="28"/>
        </w:rPr>
        <w:t>ст</w:t>
      </w:r>
      <w:proofErr w:type="spellEnd"/>
      <w:r>
        <w:rPr>
          <w:rFonts w:ascii="Times New Roman" w:eastAsia="Times New Roman" w:hAnsi="Times New Roman" w:cs="Times New Roman"/>
          <w:sz w:val="28"/>
        </w:rPr>
        <w:t xml:space="preserve">). </w:t>
      </w:r>
    </w:p>
    <w:p w14:paraId="1211C17A" w14:textId="77777777" w:rsidR="008F641E" w:rsidRDefault="008F641E" w:rsidP="008F641E">
      <w:pPr>
        <w:spacing w:after="5" w:line="268" w:lineRule="auto"/>
        <w:ind w:left="-15" w:firstLine="360"/>
        <w:jc w:val="both"/>
      </w:pPr>
      <w:r>
        <w:rPr>
          <w:rFonts w:ascii="Times New Roman" w:eastAsia="Times New Roman" w:hAnsi="Times New Roman" w:cs="Times New Roman"/>
          <w:sz w:val="28"/>
        </w:rPr>
        <w:t xml:space="preserve"> Процес трансляції складається з наступних фаз: лексичний аналіз, синтаксичний та семантичний аналіз, оптимізація коду, генерація коду. </w:t>
      </w:r>
    </w:p>
    <w:p w14:paraId="4E3832B8" w14:textId="77777777" w:rsidR="008F641E" w:rsidRDefault="008F641E" w:rsidP="008F641E">
      <w:pPr>
        <w:spacing w:after="5" w:line="268" w:lineRule="auto"/>
        <w:ind w:left="-5" w:hanging="10"/>
        <w:jc w:val="both"/>
      </w:pPr>
      <w:r>
        <w:rPr>
          <w:rFonts w:ascii="Times New Roman" w:eastAsia="Times New Roman" w:hAnsi="Times New Roman" w:cs="Times New Roman"/>
          <w:sz w:val="28"/>
        </w:rPr>
        <w:t xml:space="preserve"> 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CFEAF08"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 xml:space="preserve">У процесі виділення лексем лексичний аналізатор може як самостійно будувати таблиці об'єктів (ідентифікаторів, рядків, чисел і </w:t>
      </w:r>
      <w:proofErr w:type="spellStart"/>
      <w:r>
        <w:rPr>
          <w:rFonts w:ascii="Times New Roman" w:eastAsia="Times New Roman" w:hAnsi="Times New Roman" w:cs="Times New Roman"/>
          <w:sz w:val="28"/>
        </w:rPr>
        <w:t>т.д</w:t>
      </w:r>
      <w:proofErr w:type="spellEnd"/>
      <w:r>
        <w:rPr>
          <w:rFonts w:ascii="Times New Roman" w:eastAsia="Times New Roman" w:hAnsi="Times New Roman" w:cs="Times New Roman"/>
          <w:sz w:val="28"/>
        </w:rPr>
        <w:t xml:space="preserve">.),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318DBF37"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 xml:space="preserve">На етапі лексичного аналізу виявляються деякі (найпростіші) помилки (неприпустимі символи, неправильний запис чисел, ідентифікаторів та ін.)   Основне завдання синтаксичного аналізу - розбір структури програми. Як правило, під структурою розуміється дерево, відповідне розбору в </w:t>
      </w:r>
      <w:proofErr w:type="spellStart"/>
      <w:r>
        <w:rPr>
          <w:rFonts w:ascii="Times New Roman" w:eastAsia="Times New Roman" w:hAnsi="Times New Roman" w:cs="Times New Roman"/>
          <w:sz w:val="28"/>
        </w:rPr>
        <w:t>контекстно</w:t>
      </w:r>
      <w:proofErr w:type="spellEnd"/>
      <w:r>
        <w:rPr>
          <w:rFonts w:ascii="Times New Roman" w:eastAsia="Times New Roman" w:hAnsi="Times New Roman" w:cs="Times New Roman"/>
          <w:sz w:val="28"/>
        </w:rPr>
        <w:t xml:space="preserve">-вільної граматики мови. В даний час найчастіше використовується або LL (1)-аналіз (і його варіант - рекурсивний спуск), або LR (1) - аналіз та його варіанти (LR (0), SLR (1), </w:t>
      </w:r>
    </w:p>
    <w:p w14:paraId="25ED7DBE" w14:textId="77777777" w:rsidR="008F641E" w:rsidRDefault="008F641E" w:rsidP="008F641E">
      <w:pPr>
        <w:spacing w:after="5" w:line="268" w:lineRule="auto"/>
        <w:ind w:left="-5" w:hanging="10"/>
        <w:jc w:val="both"/>
      </w:pPr>
      <w:r>
        <w:rPr>
          <w:rFonts w:ascii="Times New Roman" w:eastAsia="Times New Roman" w:hAnsi="Times New Roman" w:cs="Times New Roman"/>
          <w:sz w:val="28"/>
        </w:rPr>
        <w:t xml:space="preserve">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22FDB6EB"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lastRenderedPageBreak/>
        <w:t xml:space="preserve">На етапі контекстного аналізу виявляються залежності між частинами програми, які не можуть бути описані </w:t>
      </w:r>
      <w:proofErr w:type="spellStart"/>
      <w:r>
        <w:rPr>
          <w:rFonts w:ascii="Times New Roman" w:eastAsia="Times New Roman" w:hAnsi="Times New Roman" w:cs="Times New Roman"/>
          <w:sz w:val="28"/>
        </w:rPr>
        <w:t>контекстно</w:t>
      </w:r>
      <w:proofErr w:type="spellEnd"/>
      <w:r>
        <w:rPr>
          <w:rFonts w:ascii="Times New Roman" w:eastAsia="Times New Roman" w:hAnsi="Times New Roman" w:cs="Times New Roman"/>
          <w:sz w:val="28"/>
        </w:rPr>
        <w:t xml:space="preserve">-вільним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A5F277D"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 xml:space="preserve">Основним формалізмом, що використовується при контекстному аналізі, є апарат </w:t>
      </w:r>
      <w:proofErr w:type="spellStart"/>
      <w:r>
        <w:rPr>
          <w:rFonts w:ascii="Times New Roman" w:eastAsia="Times New Roman" w:hAnsi="Times New Roman" w:cs="Times New Roman"/>
          <w:sz w:val="28"/>
        </w:rPr>
        <w:t>атрибутних</w:t>
      </w:r>
      <w:proofErr w:type="spellEnd"/>
      <w:r>
        <w:rPr>
          <w:rFonts w:ascii="Times New Roman" w:eastAsia="Times New Roman" w:hAnsi="Times New Roman" w:cs="Times New Roman"/>
          <w:sz w:val="28"/>
        </w:rPr>
        <w:t xml:space="preserve"> граматик. Результатом контекстного аналізу є </w:t>
      </w:r>
      <w:proofErr w:type="spellStart"/>
      <w:r>
        <w:rPr>
          <w:rFonts w:ascii="Times New Roman" w:eastAsia="Times New Roman" w:hAnsi="Times New Roman" w:cs="Times New Roman"/>
          <w:sz w:val="28"/>
        </w:rPr>
        <w:t>атрибутоване</w:t>
      </w:r>
      <w:proofErr w:type="spellEnd"/>
      <w:r>
        <w:rPr>
          <w:rFonts w:ascii="Times New Roman" w:eastAsia="Times New Roman" w:hAnsi="Times New Roman" w:cs="Times New Roman"/>
          <w:sz w:val="28"/>
        </w:rPr>
        <w:t xml:space="preserve"> дерево програми. Інформація про об'єкти може бути як розосереджена в самому дереві, так і зосереджена в окремих таблицях об'єктів. У процесі контекстного аналізу також можуть бути виявлені помилки, пов'язані з неправильним використанням об'єктів.  </w:t>
      </w:r>
    </w:p>
    <w:p w14:paraId="2F7AE99C"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 xml:space="preserve">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представлення є бажання мати </w:t>
      </w:r>
      <w:proofErr w:type="spellStart"/>
      <w:r>
        <w:rPr>
          <w:rFonts w:ascii="Times New Roman" w:eastAsia="Times New Roman" w:hAnsi="Times New Roman" w:cs="Times New Roman"/>
          <w:sz w:val="28"/>
        </w:rPr>
        <w:t>переносимий</w:t>
      </w:r>
      <w:proofErr w:type="spellEnd"/>
      <w:r>
        <w:rPr>
          <w:rFonts w:ascii="Times New Roman" w:eastAsia="Times New Roman" w:hAnsi="Times New Roman" w:cs="Times New Roman"/>
          <w:sz w:val="28"/>
        </w:rPr>
        <w:t xml:space="preserve"> компілятор. Тоді тільки остання фаза (генерація коду) є машинно-залежною. В якості внутрішнього подання може використовуватися </w:t>
      </w:r>
      <w:proofErr w:type="spellStart"/>
      <w:r>
        <w:rPr>
          <w:rFonts w:ascii="Times New Roman" w:eastAsia="Times New Roman" w:hAnsi="Times New Roman" w:cs="Times New Roman"/>
          <w:sz w:val="28"/>
        </w:rPr>
        <w:t>префіксний</w:t>
      </w:r>
      <w:proofErr w:type="spellEnd"/>
      <w:r>
        <w:rPr>
          <w:rFonts w:ascii="Times New Roman" w:eastAsia="Times New Roman" w:hAnsi="Times New Roman" w:cs="Times New Roman"/>
          <w:sz w:val="28"/>
        </w:rPr>
        <w:t xml:space="preserve"> або постфіксній запис, орієнтований граф, трійки, четвірки та інші.  </w:t>
      </w:r>
    </w:p>
    <w:p w14:paraId="1960E19D"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 xml:space="preserve">Фаз оптимізації може бути декілька. Оптимізації зазвичай ділять на </w:t>
      </w:r>
      <w:proofErr w:type="spellStart"/>
      <w:r>
        <w:rPr>
          <w:rFonts w:ascii="Times New Roman" w:eastAsia="Times New Roman" w:hAnsi="Times New Roman" w:cs="Times New Roman"/>
          <w:sz w:val="28"/>
        </w:rPr>
        <w:t>машиннозалежні</w:t>
      </w:r>
      <w:proofErr w:type="spellEnd"/>
      <w:r>
        <w:rPr>
          <w:rFonts w:ascii="Times New Roman" w:eastAsia="Times New Roman" w:hAnsi="Times New Roman" w:cs="Times New Roman"/>
          <w:sz w:val="28"/>
        </w:rPr>
        <w:t xml:space="preserve"> та машинно-незалежні, локальні і глобальні. Частина машинно-залежною оптимізації виконується на фазі генерації коду. Глобальна оптимізація намагається взяти до уваги структуру всієї програми, локальна - тільки невеликих її фрагментів. Глобальна оптимізація </w:t>
      </w:r>
      <w:proofErr w:type="spellStart"/>
      <w:r>
        <w:rPr>
          <w:rFonts w:ascii="Times New Roman" w:eastAsia="Times New Roman" w:hAnsi="Times New Roman" w:cs="Times New Roman"/>
          <w:sz w:val="28"/>
        </w:rPr>
        <w:t>грунтується</w:t>
      </w:r>
      <w:proofErr w:type="spellEnd"/>
      <w:r>
        <w:rPr>
          <w:rFonts w:ascii="Times New Roman" w:eastAsia="Times New Roman" w:hAnsi="Times New Roman" w:cs="Times New Roman"/>
          <w:sz w:val="28"/>
        </w:rPr>
        <w:t xml:space="preserve"> на глобальному потоковому аналізі, який виконується на графі програми і представляє по суті перетворення цього графа. При цьому можуть враховуватися такі властивості програми, як </w:t>
      </w:r>
      <w:proofErr w:type="spellStart"/>
      <w:r>
        <w:rPr>
          <w:rFonts w:ascii="Times New Roman" w:eastAsia="Times New Roman" w:hAnsi="Times New Roman" w:cs="Times New Roman"/>
          <w:sz w:val="28"/>
        </w:rPr>
        <w:t>міжпроцедурний</w:t>
      </w:r>
      <w:proofErr w:type="spellEnd"/>
      <w:r>
        <w:rPr>
          <w:rFonts w:ascii="Times New Roman" w:eastAsia="Times New Roman" w:hAnsi="Times New Roman" w:cs="Times New Roman"/>
          <w:sz w:val="28"/>
        </w:rPr>
        <w:t xml:space="preserve"> аналіз, </w:t>
      </w:r>
      <w:proofErr w:type="spellStart"/>
      <w:r>
        <w:rPr>
          <w:rFonts w:ascii="Times New Roman" w:eastAsia="Times New Roman" w:hAnsi="Times New Roman" w:cs="Times New Roman"/>
          <w:sz w:val="28"/>
        </w:rPr>
        <w:t>міжмодульний</w:t>
      </w:r>
      <w:proofErr w:type="spellEnd"/>
      <w:r>
        <w:rPr>
          <w:rFonts w:ascii="Times New Roman" w:eastAsia="Times New Roman" w:hAnsi="Times New Roman" w:cs="Times New Roman"/>
          <w:sz w:val="28"/>
        </w:rPr>
        <w:t xml:space="preserve"> аналіз, аналіз галузей життя змінних і </w:t>
      </w:r>
      <w:proofErr w:type="spellStart"/>
      <w:r>
        <w:rPr>
          <w:rFonts w:ascii="Times New Roman" w:eastAsia="Times New Roman" w:hAnsi="Times New Roman" w:cs="Times New Roman"/>
          <w:sz w:val="28"/>
        </w:rPr>
        <w:t>т.д</w:t>
      </w:r>
      <w:proofErr w:type="spellEnd"/>
      <w:r>
        <w:rPr>
          <w:rFonts w:ascii="Times New Roman" w:eastAsia="Times New Roman" w:hAnsi="Times New Roman" w:cs="Times New Roman"/>
          <w:sz w:val="28"/>
        </w:rPr>
        <w:t xml:space="preserve">.  </w:t>
      </w:r>
    </w:p>
    <w:p w14:paraId="34BBF2A4" w14:textId="77777777" w:rsidR="008F641E" w:rsidRDefault="008F641E" w:rsidP="008F641E">
      <w:pPr>
        <w:spacing w:after="5" w:line="268" w:lineRule="auto"/>
        <w:ind w:left="-15" w:firstLine="708"/>
        <w:jc w:val="both"/>
      </w:pPr>
      <w:r>
        <w:rPr>
          <w:rFonts w:ascii="Times New Roman" w:eastAsia="Times New Roman" w:hAnsi="Times New Roman" w:cs="Times New Roman"/>
          <w:sz w:val="28"/>
        </w:rPr>
        <w:t xml:space="preserve">Нарешті, генерація коду - остання фаза трансляції. Результатом її є або </w:t>
      </w:r>
      <w:proofErr w:type="spellStart"/>
      <w:r>
        <w:rPr>
          <w:rFonts w:ascii="Times New Roman" w:eastAsia="Times New Roman" w:hAnsi="Times New Roman" w:cs="Times New Roman"/>
          <w:sz w:val="28"/>
        </w:rPr>
        <w:t>асемблерний</w:t>
      </w:r>
      <w:proofErr w:type="spellEnd"/>
      <w:r>
        <w:rPr>
          <w:rFonts w:ascii="Times New Roman" w:eastAsia="Times New Roman" w:hAnsi="Times New Roman" w:cs="Times New Roman"/>
          <w:sz w:val="28"/>
        </w:rPr>
        <w:t xml:space="preserve">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295856AB" w14:textId="77777777" w:rsidR="008F641E" w:rsidRDefault="008F641E" w:rsidP="008F641E">
      <w:pPr>
        <w:spacing w:after="5" w:line="268" w:lineRule="auto"/>
        <w:ind w:left="-15" w:firstLine="360"/>
        <w:jc w:val="both"/>
      </w:pPr>
      <w:r>
        <w:rPr>
          <w:rFonts w:ascii="Times New Roman" w:eastAsia="Times New Roman" w:hAnsi="Times New Roman" w:cs="Times New Roman"/>
          <w:sz w:val="28"/>
        </w:rPr>
        <w:t xml:space="preserve"> 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фази об'єднані в одну, причому немає і явно побудованого синтаксичного дерева.  </w:t>
      </w:r>
    </w:p>
    <w:p w14:paraId="2109474D" w14:textId="4612DA00" w:rsidR="006E563F" w:rsidRDefault="006E563F" w:rsidP="008F641E">
      <w:pPr>
        <w:rPr>
          <w:rFonts w:ascii="Times New Roman" w:hAnsi="Times New Roman" w:cs="Times New Roman"/>
          <w:sz w:val="28"/>
          <w:szCs w:val="28"/>
        </w:rPr>
      </w:pPr>
    </w:p>
    <w:p w14:paraId="553F1859" w14:textId="77777777" w:rsidR="008F641E" w:rsidRDefault="008F641E" w:rsidP="008F641E">
      <w:pPr>
        <w:pStyle w:val="1"/>
        <w:spacing w:after="262" w:line="268" w:lineRule="auto"/>
        <w:ind w:left="355" w:right="0"/>
        <w:jc w:val="left"/>
      </w:pPr>
      <w:bookmarkStart w:id="2" w:name="_Toc174216"/>
      <w:r>
        <w:lastRenderedPageBreak/>
        <w:t>2.</w:t>
      </w:r>
      <w:r>
        <w:rPr>
          <w:rFonts w:ascii="Arial" w:eastAsia="Arial" w:hAnsi="Arial" w:cs="Arial"/>
        </w:rPr>
        <w:t xml:space="preserve"> </w:t>
      </w:r>
      <w:r>
        <w:t>Формальний опис вхідної мови програмування</w:t>
      </w:r>
      <w:r>
        <w:rPr>
          <w:b w:val="0"/>
        </w:rPr>
        <w:t xml:space="preserve"> </w:t>
      </w:r>
      <w:bookmarkEnd w:id="2"/>
    </w:p>
    <w:p w14:paraId="6400625A"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2.1. Деталізований опис вхідної мови в термінах розширеної нотації </w:t>
      </w:r>
      <w:proofErr w:type="spellStart"/>
      <w:r w:rsidRPr="008F641E">
        <w:rPr>
          <w:rFonts w:ascii="Times New Roman" w:hAnsi="Times New Roman" w:cs="Times New Roman"/>
          <w:sz w:val="28"/>
          <w:szCs w:val="28"/>
        </w:rPr>
        <w:t>Бекуса-Наура</w:t>
      </w:r>
      <w:proofErr w:type="spellEnd"/>
      <w:r w:rsidRPr="008F641E">
        <w:rPr>
          <w:rFonts w:ascii="Times New Roman" w:hAnsi="Times New Roman" w:cs="Times New Roman"/>
          <w:sz w:val="28"/>
          <w:szCs w:val="28"/>
        </w:rPr>
        <w:t xml:space="preserve"> </w:t>
      </w:r>
    </w:p>
    <w:p w14:paraId="7DCA12EC"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Опис вхідної мови програмування в термінах форми </w:t>
      </w:r>
      <w:proofErr w:type="spellStart"/>
      <w:r w:rsidRPr="008F641E">
        <w:rPr>
          <w:rFonts w:ascii="Times New Roman" w:hAnsi="Times New Roman" w:cs="Times New Roman"/>
          <w:sz w:val="28"/>
          <w:szCs w:val="28"/>
        </w:rPr>
        <w:t>Бекуса-Наура</w:t>
      </w:r>
      <w:proofErr w:type="spellEnd"/>
      <w:r w:rsidRPr="008F641E">
        <w:rPr>
          <w:rFonts w:ascii="Times New Roman" w:hAnsi="Times New Roman" w:cs="Times New Roman"/>
          <w:sz w:val="28"/>
          <w:szCs w:val="28"/>
        </w:rPr>
        <w:t xml:space="preserve">: </w:t>
      </w:r>
    </w:p>
    <w:p w14:paraId="5C420026" w14:textId="0FBC7E42" w:rsid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отож я застосува</w:t>
      </w:r>
      <w:r>
        <w:rPr>
          <w:rFonts w:ascii="Times New Roman" w:hAnsi="Times New Roman" w:cs="Times New Roman"/>
          <w:sz w:val="28"/>
          <w:szCs w:val="28"/>
        </w:rPr>
        <w:t>ла</w:t>
      </w:r>
      <w:r w:rsidRPr="008F641E">
        <w:rPr>
          <w:rFonts w:ascii="Times New Roman" w:hAnsi="Times New Roman" w:cs="Times New Roman"/>
          <w:sz w:val="28"/>
          <w:szCs w:val="28"/>
        </w:rPr>
        <w:t xml:space="preserve"> розширену нотацію </w:t>
      </w:r>
      <w:proofErr w:type="spellStart"/>
      <w:r w:rsidRPr="008F641E">
        <w:rPr>
          <w:rFonts w:ascii="Times New Roman" w:hAnsi="Times New Roman" w:cs="Times New Roman"/>
          <w:sz w:val="28"/>
          <w:szCs w:val="28"/>
        </w:rPr>
        <w:t>Бекуса-Наура</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Backus</w:t>
      </w:r>
      <w:proofErr w:type="spellEnd"/>
      <w:r w:rsidRPr="008F641E">
        <w:rPr>
          <w:rFonts w:ascii="Times New Roman" w:hAnsi="Times New Roman" w:cs="Times New Roman"/>
          <w:sz w:val="28"/>
          <w:szCs w:val="28"/>
        </w:rPr>
        <w:t>/</w:t>
      </w:r>
      <w:proofErr w:type="spellStart"/>
      <w:r w:rsidRPr="008F641E">
        <w:rPr>
          <w:rFonts w:ascii="Times New Roman" w:hAnsi="Times New Roman" w:cs="Times New Roman"/>
          <w:sz w:val="28"/>
          <w:szCs w:val="28"/>
        </w:rPr>
        <w:t>Naur</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Form</w:t>
      </w:r>
      <w:proofErr w:type="spellEnd"/>
      <w:r w:rsidRPr="008F641E">
        <w:rPr>
          <w:rFonts w:ascii="Times New Roman" w:hAnsi="Times New Roman" w:cs="Times New Roman"/>
          <w:sz w:val="28"/>
          <w:szCs w:val="28"/>
        </w:rPr>
        <w:t xml:space="preserve"> - BNF).</w:t>
      </w:r>
    </w:p>
    <w:p w14:paraId="00569FC7" w14:textId="3E4DBFBC"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program</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StartProgram</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StartBlok</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var_block</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EndBlok</w:t>
      </w:r>
      <w:proofErr w:type="spellEnd"/>
    </w:p>
    <w:p w14:paraId="1FBB1685" w14:textId="47C15DAC"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var_block</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Variable</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w:t>
      </w:r>
    </w:p>
    <w:p w14:paraId="675BBA98"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letter</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letter</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digit</w:t>
      </w:r>
      <w:proofErr w:type="spellEnd"/>
      <w:r w:rsidRPr="008F641E">
        <w:rPr>
          <w:rFonts w:ascii="Times New Roman" w:hAnsi="Times New Roman" w:cs="Times New Roman"/>
          <w:sz w:val="28"/>
          <w:szCs w:val="28"/>
        </w:rPr>
        <w:t>&gt;}]</w:t>
      </w:r>
    </w:p>
    <w:p w14:paraId="45125A2C"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letter</w:t>
      </w:r>
      <w:proofErr w:type="spellEnd"/>
      <w:r w:rsidRPr="008F641E">
        <w:rPr>
          <w:rFonts w:ascii="Times New Roman" w:hAnsi="Times New Roman" w:cs="Times New Roman"/>
          <w:sz w:val="28"/>
          <w:szCs w:val="28"/>
        </w:rPr>
        <w:t>&gt; ::= a | b | c | ... | z | A | B | C | ... | Z</w:t>
      </w:r>
    </w:p>
    <w:p w14:paraId="3F95A194" w14:textId="6033692C"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digit</w:t>
      </w:r>
      <w:proofErr w:type="spellEnd"/>
      <w:r w:rsidRPr="008F641E">
        <w:rPr>
          <w:rFonts w:ascii="Times New Roman" w:hAnsi="Times New Roman" w:cs="Times New Roman"/>
          <w:sz w:val="28"/>
          <w:szCs w:val="28"/>
        </w:rPr>
        <w:t>&gt; ::= 0 | 1 | 2 | 3 | 4 | 5 | 6 | 7 | 8 | 9</w:t>
      </w:r>
    </w:p>
    <w:p w14:paraId="2C150D6F" w14:textId="2F56A716"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statement</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statement</w:t>
      </w:r>
      <w:proofErr w:type="spellEnd"/>
      <w:r w:rsidRPr="008F641E">
        <w:rPr>
          <w:rFonts w:ascii="Times New Roman" w:hAnsi="Times New Roman" w:cs="Times New Roman"/>
          <w:sz w:val="28"/>
          <w:szCs w:val="28"/>
        </w:rPr>
        <w:t>&gt;}]</w:t>
      </w:r>
    </w:p>
    <w:p w14:paraId="3EB114F2"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statement</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assignment</w:t>
      </w:r>
      <w:proofErr w:type="spellEnd"/>
      <w:r w:rsidRPr="008F641E">
        <w:rPr>
          <w:rFonts w:ascii="Times New Roman" w:hAnsi="Times New Roman" w:cs="Times New Roman"/>
          <w:sz w:val="28"/>
          <w:szCs w:val="28"/>
        </w:rPr>
        <w:t xml:space="preserve">&gt; </w:t>
      </w:r>
    </w:p>
    <w:p w14:paraId="2A7D558B"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&lt;</w:t>
      </w:r>
      <w:proofErr w:type="spellStart"/>
      <w:r w:rsidRPr="008F641E">
        <w:rPr>
          <w:rFonts w:ascii="Times New Roman" w:hAnsi="Times New Roman" w:cs="Times New Roman"/>
          <w:sz w:val="28"/>
          <w:szCs w:val="28"/>
        </w:rPr>
        <w:t>if_statement</w:t>
      </w:r>
      <w:proofErr w:type="spellEnd"/>
      <w:r w:rsidRPr="008F641E">
        <w:rPr>
          <w:rFonts w:ascii="Times New Roman" w:hAnsi="Times New Roman" w:cs="Times New Roman"/>
          <w:sz w:val="28"/>
          <w:szCs w:val="28"/>
        </w:rPr>
        <w:t xml:space="preserve">&gt; </w:t>
      </w:r>
    </w:p>
    <w:p w14:paraId="25476FDE"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&lt;</w:t>
      </w:r>
      <w:proofErr w:type="spellStart"/>
      <w:r w:rsidRPr="008F641E">
        <w:rPr>
          <w:rFonts w:ascii="Times New Roman" w:hAnsi="Times New Roman" w:cs="Times New Roman"/>
          <w:sz w:val="28"/>
          <w:szCs w:val="28"/>
        </w:rPr>
        <w:t>loop_statement</w:t>
      </w:r>
      <w:proofErr w:type="spellEnd"/>
      <w:r w:rsidRPr="008F641E">
        <w:rPr>
          <w:rFonts w:ascii="Times New Roman" w:hAnsi="Times New Roman" w:cs="Times New Roman"/>
          <w:sz w:val="28"/>
          <w:szCs w:val="28"/>
        </w:rPr>
        <w:t xml:space="preserve">&gt; </w:t>
      </w:r>
    </w:p>
    <w:p w14:paraId="409B5E3B"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&lt;</w:t>
      </w:r>
      <w:proofErr w:type="spellStart"/>
      <w:r w:rsidRPr="008F641E">
        <w:rPr>
          <w:rFonts w:ascii="Times New Roman" w:hAnsi="Times New Roman" w:cs="Times New Roman"/>
          <w:sz w:val="28"/>
          <w:szCs w:val="28"/>
        </w:rPr>
        <w:t>input</w:t>
      </w:r>
      <w:proofErr w:type="spellEnd"/>
      <w:r w:rsidRPr="008F641E">
        <w:rPr>
          <w:rFonts w:ascii="Times New Roman" w:hAnsi="Times New Roman" w:cs="Times New Roman"/>
          <w:sz w:val="28"/>
          <w:szCs w:val="28"/>
        </w:rPr>
        <w:t xml:space="preserve">&gt; </w:t>
      </w:r>
    </w:p>
    <w:p w14:paraId="237ADB52"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&lt;</w:t>
      </w:r>
      <w:proofErr w:type="spellStart"/>
      <w:r w:rsidRPr="008F641E">
        <w:rPr>
          <w:rFonts w:ascii="Times New Roman" w:hAnsi="Times New Roman" w:cs="Times New Roman"/>
          <w:sz w:val="28"/>
          <w:szCs w:val="28"/>
        </w:rPr>
        <w:t>output</w:t>
      </w:r>
      <w:proofErr w:type="spellEnd"/>
      <w:r w:rsidRPr="008F641E">
        <w:rPr>
          <w:rFonts w:ascii="Times New Roman" w:hAnsi="Times New Roman" w:cs="Times New Roman"/>
          <w:sz w:val="28"/>
          <w:szCs w:val="28"/>
        </w:rPr>
        <w:t xml:space="preserve">&gt; </w:t>
      </w:r>
    </w:p>
    <w:p w14:paraId="204A96EF" w14:textId="2A54B243"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&lt;</w:t>
      </w:r>
      <w:proofErr w:type="spellStart"/>
      <w:r w:rsidRPr="008F641E">
        <w:rPr>
          <w:rFonts w:ascii="Times New Roman" w:hAnsi="Times New Roman" w:cs="Times New Roman"/>
          <w:sz w:val="28"/>
          <w:szCs w:val="28"/>
        </w:rPr>
        <w:t>goto_statement</w:t>
      </w:r>
      <w:proofErr w:type="spellEnd"/>
      <w:r w:rsidRPr="008F641E">
        <w:rPr>
          <w:rFonts w:ascii="Times New Roman" w:hAnsi="Times New Roman" w:cs="Times New Roman"/>
          <w:sz w:val="28"/>
          <w:szCs w:val="28"/>
        </w:rPr>
        <w:t>&gt;</w:t>
      </w:r>
    </w:p>
    <w:p w14:paraId="05E8A6C7" w14:textId="0E4781D2"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assignment</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 ==&gt; &lt;</w:t>
      </w:r>
      <w:proofErr w:type="spellStart"/>
      <w:r w:rsidRPr="008F641E">
        <w:rPr>
          <w:rFonts w:ascii="Times New Roman" w:hAnsi="Times New Roman" w:cs="Times New Roman"/>
          <w:sz w:val="28"/>
          <w:szCs w:val="28"/>
        </w:rPr>
        <w:t>expression</w:t>
      </w:r>
      <w:proofErr w:type="spellEnd"/>
      <w:r w:rsidRPr="008F641E">
        <w:rPr>
          <w:rFonts w:ascii="Times New Roman" w:hAnsi="Times New Roman" w:cs="Times New Roman"/>
          <w:sz w:val="28"/>
          <w:szCs w:val="28"/>
        </w:rPr>
        <w:t>&gt;</w:t>
      </w:r>
    </w:p>
    <w:p w14:paraId="0779766D" w14:textId="684C01B8"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if_statement</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If</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expression_l</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Then</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&gt; [</w:t>
      </w:r>
      <w:proofErr w:type="spellStart"/>
      <w:r w:rsidRPr="008F641E">
        <w:rPr>
          <w:rFonts w:ascii="Times New Roman" w:hAnsi="Times New Roman" w:cs="Times New Roman"/>
          <w:sz w:val="28"/>
          <w:szCs w:val="28"/>
        </w:rPr>
        <w:t>Else</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&gt;]</w:t>
      </w:r>
    </w:p>
    <w:p w14:paraId="59C0E9FF"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loop_statement</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For</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expression</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To</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expression</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Do</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 xml:space="preserve">&gt; </w:t>
      </w:r>
    </w:p>
    <w:p w14:paraId="58DDB087"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For</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expression</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Downto</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expression</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Do</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&gt;</w:t>
      </w:r>
    </w:p>
    <w:p w14:paraId="4BCA2387"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While</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expression_l</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Do</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&gt;</w:t>
      </w:r>
    </w:p>
    <w:p w14:paraId="3A2A699A" w14:textId="46EAE508"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Repeat</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code_block</w:t>
      </w:r>
      <w:proofErr w:type="spellEnd"/>
      <w:r w:rsidRPr="008F641E">
        <w:rPr>
          <w:rFonts w:ascii="Times New Roman" w:hAnsi="Times New Roman" w:cs="Times New Roman"/>
          <w:sz w:val="28"/>
          <w:szCs w:val="28"/>
        </w:rPr>
        <w:t xml:space="preserve">&gt; </w:t>
      </w:r>
      <w:proofErr w:type="spellStart"/>
      <w:r w:rsidRPr="008F641E">
        <w:rPr>
          <w:rFonts w:ascii="Times New Roman" w:hAnsi="Times New Roman" w:cs="Times New Roman"/>
          <w:sz w:val="28"/>
          <w:szCs w:val="28"/>
        </w:rPr>
        <w:t>Until</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expression_l</w:t>
      </w:r>
      <w:proofErr w:type="spellEnd"/>
      <w:r w:rsidRPr="008F641E">
        <w:rPr>
          <w:rFonts w:ascii="Times New Roman" w:hAnsi="Times New Roman" w:cs="Times New Roman"/>
          <w:sz w:val="28"/>
          <w:szCs w:val="28"/>
        </w:rPr>
        <w:t>&gt;)</w:t>
      </w:r>
    </w:p>
    <w:p w14:paraId="1C714F21" w14:textId="3C61410B"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input</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Scan</w:t>
      </w:r>
      <w:proofErr w:type="spellEnd"/>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w:t>
      </w:r>
    </w:p>
    <w:p w14:paraId="7C16217C" w14:textId="7A09145D"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output</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Print</w:t>
      </w:r>
      <w:proofErr w:type="spellEnd"/>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expression</w:t>
      </w:r>
      <w:proofErr w:type="spellEnd"/>
      <w:r w:rsidRPr="008F641E">
        <w:rPr>
          <w:rFonts w:ascii="Times New Roman" w:hAnsi="Times New Roman" w:cs="Times New Roman"/>
          <w:sz w:val="28"/>
          <w:szCs w:val="28"/>
        </w:rPr>
        <w:t>&gt;)</w:t>
      </w:r>
    </w:p>
    <w:p w14:paraId="0933A9F3" w14:textId="495F3E0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goto_statement</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Goto</w:t>
      </w:r>
      <w:proofErr w:type="spellEnd"/>
      <w:r w:rsidRPr="008F641E">
        <w:rPr>
          <w:rFonts w:ascii="Times New Roman" w:hAnsi="Times New Roman" w:cs="Times New Roman"/>
          <w:sz w:val="28"/>
          <w:szCs w:val="28"/>
        </w:rPr>
        <w:t xml:space="preserve"> (&lt;</w:t>
      </w:r>
      <w:proofErr w:type="spellStart"/>
      <w:r w:rsidRPr="008F641E">
        <w:rPr>
          <w:rFonts w:ascii="Times New Roman" w:hAnsi="Times New Roman" w:cs="Times New Roman"/>
          <w:sz w:val="28"/>
          <w:szCs w:val="28"/>
        </w:rPr>
        <w:t>label</w:t>
      </w:r>
      <w:proofErr w:type="spellEnd"/>
      <w:r w:rsidRPr="008F641E">
        <w:rPr>
          <w:rFonts w:ascii="Times New Roman" w:hAnsi="Times New Roman" w:cs="Times New Roman"/>
          <w:sz w:val="28"/>
          <w:szCs w:val="28"/>
        </w:rPr>
        <w:t>&gt;)</w:t>
      </w:r>
    </w:p>
    <w:p w14:paraId="38A44ECE" w14:textId="65DB7153"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expression</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term</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operation_a</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term</w:t>
      </w:r>
      <w:proofErr w:type="spellEnd"/>
      <w:r w:rsidRPr="008F641E">
        <w:rPr>
          <w:rFonts w:ascii="Times New Roman" w:hAnsi="Times New Roman" w:cs="Times New Roman"/>
          <w:sz w:val="28"/>
          <w:szCs w:val="28"/>
        </w:rPr>
        <w:t>&gt;}]</w:t>
      </w:r>
    </w:p>
    <w:p w14:paraId="7090CD46" w14:textId="2E9774BD"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lastRenderedPageBreak/>
        <w:t>&lt;</w:t>
      </w:r>
      <w:proofErr w:type="spellStart"/>
      <w:r w:rsidRPr="008F641E">
        <w:rPr>
          <w:rFonts w:ascii="Times New Roman" w:hAnsi="Times New Roman" w:cs="Times New Roman"/>
          <w:sz w:val="28"/>
          <w:szCs w:val="28"/>
        </w:rPr>
        <w:t>expression_l</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term</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operation_l</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term</w:t>
      </w:r>
      <w:proofErr w:type="spellEnd"/>
      <w:r w:rsidRPr="008F641E">
        <w:rPr>
          <w:rFonts w:ascii="Times New Roman" w:hAnsi="Times New Roman" w:cs="Times New Roman"/>
          <w:sz w:val="28"/>
          <w:szCs w:val="28"/>
        </w:rPr>
        <w:t>&gt;}]</w:t>
      </w:r>
    </w:p>
    <w:p w14:paraId="2B1D3869" w14:textId="03664C9B"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term</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number</w:t>
      </w:r>
      <w:proofErr w:type="spellEnd"/>
      <w:r w:rsidRPr="008F641E">
        <w:rPr>
          <w:rFonts w:ascii="Times New Roman" w:hAnsi="Times New Roman" w:cs="Times New Roman"/>
          <w:sz w:val="28"/>
          <w:szCs w:val="28"/>
        </w:rPr>
        <w:t>&gt;</w:t>
      </w:r>
    </w:p>
    <w:p w14:paraId="651E83AF" w14:textId="069596E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number</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digit</w:t>
      </w:r>
      <w:proofErr w:type="spellEnd"/>
      <w:r w:rsidRPr="008F641E">
        <w:rPr>
          <w:rFonts w:ascii="Times New Roman" w:hAnsi="Times New Roman" w:cs="Times New Roman"/>
          <w:sz w:val="28"/>
          <w:szCs w:val="28"/>
        </w:rPr>
        <w:t>&gt; [{&lt;</w:t>
      </w:r>
      <w:proofErr w:type="spellStart"/>
      <w:r w:rsidRPr="008F641E">
        <w:rPr>
          <w:rFonts w:ascii="Times New Roman" w:hAnsi="Times New Roman" w:cs="Times New Roman"/>
          <w:sz w:val="28"/>
          <w:szCs w:val="28"/>
        </w:rPr>
        <w:t>digit</w:t>
      </w:r>
      <w:proofErr w:type="spellEnd"/>
      <w:r w:rsidRPr="008F641E">
        <w:rPr>
          <w:rFonts w:ascii="Times New Roman" w:hAnsi="Times New Roman" w:cs="Times New Roman"/>
          <w:sz w:val="28"/>
          <w:szCs w:val="28"/>
        </w:rPr>
        <w:t>&gt;}]</w:t>
      </w:r>
    </w:p>
    <w:p w14:paraId="7283BFDC" w14:textId="33CABF0F"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operation_a</w:t>
      </w:r>
      <w:proofErr w:type="spellEnd"/>
      <w:r w:rsidRPr="008F641E">
        <w:rPr>
          <w:rFonts w:ascii="Times New Roman" w:hAnsi="Times New Roman" w:cs="Times New Roman"/>
          <w:sz w:val="28"/>
          <w:szCs w:val="28"/>
        </w:rPr>
        <w:t xml:space="preserve">&gt; ::= ++ | -- | ** | </w:t>
      </w:r>
      <w:proofErr w:type="spellStart"/>
      <w:r w:rsidRPr="008F641E">
        <w:rPr>
          <w:rFonts w:ascii="Times New Roman" w:hAnsi="Times New Roman" w:cs="Times New Roman"/>
          <w:sz w:val="28"/>
          <w:szCs w:val="28"/>
        </w:rPr>
        <w:t>Div</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Mod</w:t>
      </w:r>
      <w:proofErr w:type="spellEnd"/>
    </w:p>
    <w:p w14:paraId="7B4AF4E7" w14:textId="0410838F"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operation_l</w:t>
      </w:r>
      <w:proofErr w:type="spellEnd"/>
      <w:r w:rsidRPr="008F641E">
        <w:rPr>
          <w:rFonts w:ascii="Times New Roman" w:hAnsi="Times New Roman" w:cs="Times New Roman"/>
          <w:sz w:val="28"/>
          <w:szCs w:val="28"/>
        </w:rPr>
        <w:t xml:space="preserve">&gt; ::= </w:t>
      </w:r>
      <w:proofErr w:type="spellStart"/>
      <w:r w:rsidRPr="008F641E">
        <w:rPr>
          <w:rFonts w:ascii="Times New Roman" w:hAnsi="Times New Roman" w:cs="Times New Roman"/>
          <w:sz w:val="28"/>
          <w:szCs w:val="28"/>
        </w:rPr>
        <w:t>Eq</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Neq</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Gr</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Ls</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And</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Or</w:t>
      </w:r>
      <w:proofErr w:type="spellEnd"/>
      <w:r w:rsidRPr="008F641E">
        <w:rPr>
          <w:rFonts w:ascii="Times New Roman" w:hAnsi="Times New Roman" w:cs="Times New Roman"/>
          <w:sz w:val="28"/>
          <w:szCs w:val="28"/>
        </w:rPr>
        <w:t xml:space="preserve"> | </w:t>
      </w:r>
      <w:proofErr w:type="spellStart"/>
      <w:r w:rsidRPr="008F641E">
        <w:rPr>
          <w:rFonts w:ascii="Times New Roman" w:hAnsi="Times New Roman" w:cs="Times New Roman"/>
          <w:sz w:val="28"/>
          <w:szCs w:val="28"/>
        </w:rPr>
        <w:t>Not</w:t>
      </w:r>
      <w:proofErr w:type="spellEnd"/>
    </w:p>
    <w:p w14:paraId="05A24C17"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&lt;</w:t>
      </w:r>
      <w:proofErr w:type="spellStart"/>
      <w:r w:rsidRPr="008F641E">
        <w:rPr>
          <w:rFonts w:ascii="Times New Roman" w:hAnsi="Times New Roman" w:cs="Times New Roman"/>
          <w:sz w:val="28"/>
          <w:szCs w:val="28"/>
        </w:rPr>
        <w:t>label</w:t>
      </w:r>
      <w:proofErr w:type="spellEnd"/>
      <w:r w:rsidRPr="008F641E">
        <w:rPr>
          <w:rFonts w:ascii="Times New Roman" w:hAnsi="Times New Roman" w:cs="Times New Roman"/>
          <w:sz w:val="28"/>
          <w:szCs w:val="28"/>
        </w:rPr>
        <w:t>&gt; ::= &lt;</w:t>
      </w:r>
      <w:proofErr w:type="spellStart"/>
      <w:r w:rsidRPr="008F641E">
        <w:rPr>
          <w:rFonts w:ascii="Times New Roman" w:hAnsi="Times New Roman" w:cs="Times New Roman"/>
          <w:sz w:val="28"/>
          <w:szCs w:val="28"/>
        </w:rPr>
        <w:t>ident</w:t>
      </w:r>
      <w:proofErr w:type="spellEnd"/>
      <w:r w:rsidRPr="008F641E">
        <w:rPr>
          <w:rFonts w:ascii="Times New Roman" w:hAnsi="Times New Roman" w:cs="Times New Roman"/>
          <w:sz w:val="28"/>
          <w:szCs w:val="28"/>
        </w:rPr>
        <w:t>&gt;</w:t>
      </w:r>
    </w:p>
    <w:p w14:paraId="42C7CDDC" w14:textId="77777777" w:rsidR="008F641E" w:rsidRPr="008F641E" w:rsidRDefault="008F641E" w:rsidP="008F641E">
      <w:pPr>
        <w:rPr>
          <w:rFonts w:ascii="Times New Roman" w:hAnsi="Times New Roman" w:cs="Times New Roman"/>
          <w:b/>
          <w:bCs/>
          <w:sz w:val="32"/>
          <w:szCs w:val="32"/>
        </w:rPr>
      </w:pPr>
      <w:r w:rsidRPr="008F641E">
        <w:rPr>
          <w:rFonts w:ascii="Times New Roman" w:hAnsi="Times New Roman" w:cs="Times New Roman"/>
          <w:b/>
          <w:bCs/>
          <w:sz w:val="32"/>
          <w:szCs w:val="32"/>
        </w:rPr>
        <w:t>Опис ключових слів:</w:t>
      </w:r>
    </w:p>
    <w:p w14:paraId="063158DA"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StartProgram</w:t>
      </w:r>
      <w:proofErr w:type="spellEnd"/>
      <w:r w:rsidRPr="008F641E">
        <w:rPr>
          <w:rFonts w:ascii="Times New Roman" w:hAnsi="Times New Roman" w:cs="Times New Roman"/>
          <w:sz w:val="28"/>
          <w:szCs w:val="28"/>
        </w:rPr>
        <w:t>: Початок програми.</w:t>
      </w:r>
    </w:p>
    <w:p w14:paraId="2E2A5433"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StartBlok</w:t>
      </w:r>
      <w:proofErr w:type="spellEnd"/>
      <w:r w:rsidRPr="008F641E">
        <w:rPr>
          <w:rFonts w:ascii="Times New Roman" w:hAnsi="Times New Roman" w:cs="Times New Roman"/>
          <w:sz w:val="28"/>
          <w:szCs w:val="28"/>
        </w:rPr>
        <w:t>: Початок блоку основного коду програми.</w:t>
      </w:r>
    </w:p>
    <w:p w14:paraId="28ECFA6D"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EndBlok</w:t>
      </w:r>
      <w:proofErr w:type="spellEnd"/>
      <w:r w:rsidRPr="008F641E">
        <w:rPr>
          <w:rFonts w:ascii="Times New Roman" w:hAnsi="Times New Roman" w:cs="Times New Roman"/>
          <w:sz w:val="28"/>
          <w:szCs w:val="28"/>
        </w:rPr>
        <w:t>: Кінець блоку коду.</w:t>
      </w:r>
    </w:p>
    <w:p w14:paraId="264FEF88"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Variable</w:t>
      </w:r>
      <w:proofErr w:type="spellEnd"/>
      <w:r w:rsidRPr="008F641E">
        <w:rPr>
          <w:rFonts w:ascii="Times New Roman" w:hAnsi="Times New Roman" w:cs="Times New Roman"/>
          <w:sz w:val="28"/>
          <w:szCs w:val="28"/>
        </w:rPr>
        <w:t>: Початок блоку оголошення змінних.</w:t>
      </w:r>
    </w:p>
    <w:p w14:paraId="63A4F644"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Scan</w:t>
      </w:r>
      <w:proofErr w:type="spellEnd"/>
      <w:r w:rsidRPr="008F641E">
        <w:rPr>
          <w:rFonts w:ascii="Times New Roman" w:hAnsi="Times New Roman" w:cs="Times New Roman"/>
          <w:sz w:val="28"/>
          <w:szCs w:val="28"/>
        </w:rPr>
        <w:t>(): Оператор для вводу даних.</w:t>
      </w:r>
    </w:p>
    <w:p w14:paraId="4A8881F1"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Print</w:t>
      </w:r>
      <w:proofErr w:type="spellEnd"/>
      <w:r w:rsidRPr="008F641E">
        <w:rPr>
          <w:rFonts w:ascii="Times New Roman" w:hAnsi="Times New Roman" w:cs="Times New Roman"/>
          <w:sz w:val="28"/>
          <w:szCs w:val="28"/>
        </w:rPr>
        <w:t>(): Оператор для виводу даних.</w:t>
      </w:r>
    </w:p>
    <w:p w14:paraId="71EDE253"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If-Else</w:t>
      </w:r>
      <w:proofErr w:type="spellEnd"/>
      <w:r w:rsidRPr="008F641E">
        <w:rPr>
          <w:rFonts w:ascii="Times New Roman" w:hAnsi="Times New Roman" w:cs="Times New Roman"/>
          <w:sz w:val="28"/>
          <w:szCs w:val="28"/>
        </w:rPr>
        <w:t>: Умовний оператор.</w:t>
      </w:r>
    </w:p>
    <w:p w14:paraId="4E1079F2"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For-To</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For-Downto</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While</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Repeat-Until</w:t>
      </w:r>
      <w:proofErr w:type="spellEnd"/>
      <w:r w:rsidRPr="008F641E">
        <w:rPr>
          <w:rFonts w:ascii="Times New Roman" w:hAnsi="Times New Roman" w:cs="Times New Roman"/>
          <w:sz w:val="28"/>
          <w:szCs w:val="28"/>
        </w:rPr>
        <w:t>: Циклічні оператори.</w:t>
      </w:r>
    </w:p>
    <w:p w14:paraId="6923130D" w14:textId="77777777" w:rsidR="008F641E" w:rsidRPr="008F641E" w:rsidRDefault="008F641E" w:rsidP="008F641E">
      <w:pPr>
        <w:rPr>
          <w:rFonts w:ascii="Times New Roman" w:hAnsi="Times New Roman" w:cs="Times New Roman"/>
          <w:sz w:val="28"/>
          <w:szCs w:val="28"/>
        </w:rPr>
      </w:pPr>
      <w:r w:rsidRPr="008F641E">
        <w:rPr>
          <w:rFonts w:ascii="Times New Roman" w:hAnsi="Times New Roman" w:cs="Times New Roman"/>
          <w:sz w:val="28"/>
          <w:szCs w:val="28"/>
        </w:rPr>
        <w:t>==&gt;: Оператор присвоєння.</w:t>
      </w:r>
    </w:p>
    <w:p w14:paraId="019EC746"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Goto</w:t>
      </w:r>
      <w:proofErr w:type="spellEnd"/>
      <w:r w:rsidRPr="008F641E">
        <w:rPr>
          <w:rFonts w:ascii="Times New Roman" w:hAnsi="Times New Roman" w:cs="Times New Roman"/>
          <w:sz w:val="28"/>
          <w:szCs w:val="28"/>
        </w:rPr>
        <w:t>: Оператор безумовного переходу.</w:t>
      </w:r>
    </w:p>
    <w:p w14:paraId="434F6AF9" w14:textId="77777777" w:rsidR="008F641E" w:rsidRP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Eq</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Neq</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Gr</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Ls</w:t>
      </w:r>
      <w:proofErr w:type="spellEnd"/>
      <w:r w:rsidRPr="008F641E">
        <w:rPr>
          <w:rFonts w:ascii="Times New Roman" w:hAnsi="Times New Roman" w:cs="Times New Roman"/>
          <w:sz w:val="28"/>
          <w:szCs w:val="28"/>
        </w:rPr>
        <w:t>: Оператори порівняння (дорівнює, не дорівнює, більше, менше).</w:t>
      </w:r>
    </w:p>
    <w:p w14:paraId="4D4467F1" w14:textId="43DFD8D4" w:rsidR="008F641E" w:rsidRDefault="008F641E" w:rsidP="008F641E">
      <w:pPr>
        <w:rPr>
          <w:rFonts w:ascii="Times New Roman" w:hAnsi="Times New Roman" w:cs="Times New Roman"/>
          <w:sz w:val="28"/>
          <w:szCs w:val="28"/>
        </w:rPr>
      </w:pPr>
      <w:proofErr w:type="spellStart"/>
      <w:r w:rsidRPr="008F641E">
        <w:rPr>
          <w:rFonts w:ascii="Times New Roman" w:hAnsi="Times New Roman" w:cs="Times New Roman"/>
          <w:sz w:val="28"/>
          <w:szCs w:val="28"/>
        </w:rPr>
        <w:t>And</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Or</w:t>
      </w:r>
      <w:proofErr w:type="spellEnd"/>
      <w:r w:rsidRPr="008F641E">
        <w:rPr>
          <w:rFonts w:ascii="Times New Roman" w:hAnsi="Times New Roman" w:cs="Times New Roman"/>
          <w:sz w:val="28"/>
          <w:szCs w:val="28"/>
        </w:rPr>
        <w:t xml:space="preserve">, </w:t>
      </w:r>
      <w:proofErr w:type="spellStart"/>
      <w:r w:rsidRPr="008F641E">
        <w:rPr>
          <w:rFonts w:ascii="Times New Roman" w:hAnsi="Times New Roman" w:cs="Times New Roman"/>
          <w:sz w:val="28"/>
          <w:szCs w:val="28"/>
        </w:rPr>
        <w:t>Not</w:t>
      </w:r>
      <w:proofErr w:type="spellEnd"/>
      <w:r w:rsidRPr="008F641E">
        <w:rPr>
          <w:rFonts w:ascii="Times New Roman" w:hAnsi="Times New Roman" w:cs="Times New Roman"/>
          <w:sz w:val="28"/>
          <w:szCs w:val="28"/>
        </w:rPr>
        <w:t>: Логічні оператори.</w:t>
      </w:r>
    </w:p>
    <w:p w14:paraId="7D8E0BD6" w14:textId="4D69143E" w:rsidR="008F641E" w:rsidRDefault="008F641E" w:rsidP="008F641E">
      <w:pPr>
        <w:rPr>
          <w:rFonts w:ascii="Times New Roman" w:hAnsi="Times New Roman" w:cs="Times New Roman"/>
          <w:sz w:val="28"/>
          <w:szCs w:val="28"/>
        </w:rPr>
      </w:pPr>
    </w:p>
    <w:p w14:paraId="4151021B" w14:textId="77777777" w:rsidR="008F641E" w:rsidRPr="008F641E" w:rsidRDefault="008F641E" w:rsidP="008F641E">
      <w:pPr>
        <w:pStyle w:val="2"/>
        <w:spacing w:after="137"/>
        <w:ind w:left="355"/>
        <w:rPr>
          <w:rFonts w:ascii="Times New Roman" w:hAnsi="Times New Roman" w:cs="Times New Roman"/>
          <w:b/>
          <w:bCs/>
          <w:color w:val="000000" w:themeColor="text1"/>
          <w:sz w:val="32"/>
          <w:szCs w:val="32"/>
        </w:rPr>
      </w:pPr>
      <w:bookmarkStart w:id="3" w:name="_Toc174218"/>
      <w:r w:rsidRPr="008F641E">
        <w:rPr>
          <w:rFonts w:ascii="Times New Roman" w:hAnsi="Times New Roman" w:cs="Times New Roman"/>
          <w:b/>
          <w:bCs/>
          <w:color w:val="000000" w:themeColor="text1"/>
          <w:sz w:val="32"/>
          <w:szCs w:val="32"/>
        </w:rPr>
        <w:t>2.2.</w:t>
      </w:r>
      <w:r w:rsidRPr="008F641E">
        <w:rPr>
          <w:rFonts w:ascii="Times New Roman" w:eastAsia="Arial" w:hAnsi="Times New Roman" w:cs="Times New Roman"/>
          <w:b/>
          <w:bCs/>
          <w:color w:val="000000" w:themeColor="text1"/>
          <w:sz w:val="32"/>
          <w:szCs w:val="32"/>
        </w:rPr>
        <w:t xml:space="preserve"> </w:t>
      </w:r>
      <w:r w:rsidRPr="008F641E">
        <w:rPr>
          <w:rFonts w:ascii="Times New Roman" w:hAnsi="Times New Roman" w:cs="Times New Roman"/>
          <w:b/>
          <w:bCs/>
          <w:color w:val="000000" w:themeColor="text1"/>
          <w:sz w:val="32"/>
          <w:szCs w:val="32"/>
        </w:rPr>
        <w:t xml:space="preserve">Опис термінальних символів та ключових слів  </w:t>
      </w:r>
      <w:bookmarkEnd w:id="3"/>
    </w:p>
    <w:p w14:paraId="5BCA93E2" w14:textId="77777777" w:rsidR="008F641E" w:rsidRDefault="008F641E" w:rsidP="008F641E">
      <w:pPr>
        <w:spacing w:after="174" w:line="268" w:lineRule="auto"/>
        <w:ind w:left="-15" w:firstLine="360"/>
        <w:jc w:val="both"/>
      </w:pPr>
      <w:r>
        <w:rPr>
          <w:rFonts w:ascii="Times New Roman" w:eastAsia="Times New Roman" w:hAnsi="Times New Roman" w:cs="Times New Roman"/>
          <w:sz w:val="28"/>
        </w:rPr>
        <w:t xml:space="preserve"> Визначимо окремі термінальні символи та нерозривні набори термінальних символів (ключові слова): </w:t>
      </w:r>
    </w:p>
    <w:p w14:paraId="05982949" w14:textId="77777777" w:rsidR="008F641E" w:rsidRDefault="008F641E" w:rsidP="008F641E">
      <w:pPr>
        <w:spacing w:after="3"/>
        <w:ind w:left="10" w:right="-13" w:hanging="10"/>
        <w:jc w:val="right"/>
      </w:pPr>
      <w:r>
        <w:rPr>
          <w:rFonts w:ascii="Times New Roman" w:eastAsia="Times New Roman" w:hAnsi="Times New Roman" w:cs="Times New Roman"/>
          <w:i/>
          <w:sz w:val="28"/>
        </w:rPr>
        <w:t xml:space="preserve">Таблиця 2.2.1 </w:t>
      </w:r>
    </w:p>
    <w:tbl>
      <w:tblPr>
        <w:tblStyle w:val="TableGrid"/>
        <w:tblW w:w="9636" w:type="dxa"/>
        <w:tblInd w:w="0" w:type="dxa"/>
        <w:tblCellMar>
          <w:left w:w="108" w:type="dxa"/>
          <w:bottom w:w="28" w:type="dxa"/>
          <w:right w:w="35" w:type="dxa"/>
        </w:tblCellMar>
        <w:tblLook w:val="04A0" w:firstRow="1" w:lastRow="0" w:firstColumn="1" w:lastColumn="0" w:noHBand="0" w:noVBand="1"/>
      </w:tblPr>
      <w:tblGrid>
        <w:gridCol w:w="3829"/>
        <w:gridCol w:w="5807"/>
      </w:tblGrid>
      <w:tr w:rsidR="008F641E" w14:paraId="5E185A4A" w14:textId="77777777" w:rsidTr="008F641E">
        <w:trPr>
          <w:trHeight w:val="706"/>
        </w:trPr>
        <w:tc>
          <w:tcPr>
            <w:tcW w:w="3829" w:type="dxa"/>
            <w:tcBorders>
              <w:top w:val="single" w:sz="4" w:space="0" w:color="000000"/>
              <w:left w:val="single" w:sz="4" w:space="0" w:color="000000"/>
              <w:bottom w:val="single" w:sz="4" w:space="0" w:color="000000"/>
              <w:right w:val="single" w:sz="4" w:space="0" w:color="000000"/>
            </w:tcBorders>
            <w:hideMark/>
          </w:tcPr>
          <w:p w14:paraId="39748360" w14:textId="77777777" w:rsidR="008F641E" w:rsidRDefault="008F641E">
            <w:pPr>
              <w:ind w:firstLine="360"/>
              <w:jc w:val="both"/>
            </w:pPr>
            <w:r>
              <w:rPr>
                <w:rFonts w:ascii="Times New Roman" w:eastAsia="Times New Roman" w:hAnsi="Times New Roman" w:cs="Times New Roman"/>
                <w:sz w:val="28"/>
              </w:rPr>
              <w:t xml:space="preserve">Термінальний символ або ключове слово </w:t>
            </w:r>
          </w:p>
        </w:tc>
        <w:tc>
          <w:tcPr>
            <w:tcW w:w="5807" w:type="dxa"/>
            <w:tcBorders>
              <w:top w:val="single" w:sz="4" w:space="0" w:color="000000"/>
              <w:left w:val="single" w:sz="4" w:space="0" w:color="000000"/>
              <w:bottom w:val="single" w:sz="4" w:space="0" w:color="000000"/>
              <w:right w:val="single" w:sz="4" w:space="0" w:color="000000"/>
            </w:tcBorders>
            <w:hideMark/>
          </w:tcPr>
          <w:p w14:paraId="45E0DA02" w14:textId="77777777" w:rsidR="008F641E" w:rsidRDefault="008F641E">
            <w:pPr>
              <w:ind w:left="360"/>
            </w:pPr>
            <w:r>
              <w:rPr>
                <w:rFonts w:ascii="Times New Roman" w:eastAsia="Times New Roman" w:hAnsi="Times New Roman" w:cs="Times New Roman"/>
                <w:sz w:val="28"/>
              </w:rPr>
              <w:t xml:space="preserve">Значення </w:t>
            </w:r>
          </w:p>
        </w:tc>
      </w:tr>
      <w:tr w:rsidR="00B77621" w14:paraId="49367318" w14:textId="77777777" w:rsidTr="008F641E">
        <w:trPr>
          <w:trHeight w:val="358"/>
        </w:trPr>
        <w:tc>
          <w:tcPr>
            <w:tcW w:w="3829" w:type="dxa"/>
            <w:tcBorders>
              <w:top w:val="single" w:sz="4" w:space="0" w:color="000000"/>
              <w:left w:val="single" w:sz="4" w:space="0" w:color="000000"/>
              <w:bottom w:val="single" w:sz="4" w:space="0" w:color="000000"/>
              <w:right w:val="single" w:sz="4" w:space="0" w:color="000000"/>
            </w:tcBorders>
            <w:hideMark/>
          </w:tcPr>
          <w:p w14:paraId="674CA15F" w14:textId="1418A2F7"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StartProgram</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01D7A736" w14:textId="1DEB0CB3" w:rsidR="00B77621" w:rsidRPr="00B77621" w:rsidRDefault="00B77621" w:rsidP="00B77621">
            <w:pPr>
              <w:ind w:left="360"/>
              <w:rPr>
                <w:rFonts w:ascii="Times New Roman" w:hAnsi="Times New Roman" w:cs="Times New Roman"/>
                <w:sz w:val="28"/>
                <w:szCs w:val="28"/>
              </w:rPr>
            </w:pPr>
            <w:r w:rsidRPr="00B77621">
              <w:rPr>
                <w:rFonts w:ascii="Times New Roman" w:hAnsi="Times New Roman" w:cs="Times New Roman"/>
                <w:sz w:val="28"/>
                <w:szCs w:val="28"/>
              </w:rPr>
              <w:t>Початок програми.</w:t>
            </w:r>
          </w:p>
        </w:tc>
      </w:tr>
      <w:tr w:rsidR="00B77621" w14:paraId="45CE3A41" w14:textId="77777777" w:rsidTr="008F641E">
        <w:trPr>
          <w:trHeight w:val="358"/>
        </w:trPr>
        <w:tc>
          <w:tcPr>
            <w:tcW w:w="3829" w:type="dxa"/>
            <w:tcBorders>
              <w:top w:val="single" w:sz="4" w:space="0" w:color="000000"/>
              <w:left w:val="single" w:sz="4" w:space="0" w:color="000000"/>
              <w:bottom w:val="single" w:sz="4" w:space="0" w:color="000000"/>
              <w:right w:val="single" w:sz="4" w:space="0" w:color="000000"/>
            </w:tcBorders>
            <w:hideMark/>
          </w:tcPr>
          <w:p w14:paraId="48EA4D91" w14:textId="3502901D"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StartBlok</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5FAE8918" w14:textId="53DE9176" w:rsidR="00B77621" w:rsidRPr="00B77621" w:rsidRDefault="00B77621" w:rsidP="00B77621">
            <w:pPr>
              <w:ind w:left="360"/>
              <w:rPr>
                <w:rFonts w:ascii="Times New Roman" w:hAnsi="Times New Roman" w:cs="Times New Roman"/>
                <w:sz w:val="28"/>
                <w:szCs w:val="28"/>
              </w:rPr>
            </w:pPr>
            <w:r w:rsidRPr="00B77621">
              <w:rPr>
                <w:rFonts w:ascii="Times New Roman" w:hAnsi="Times New Roman" w:cs="Times New Roman"/>
                <w:sz w:val="28"/>
                <w:szCs w:val="28"/>
              </w:rPr>
              <w:t>Початок блоку основного коду програми.</w:t>
            </w:r>
          </w:p>
        </w:tc>
      </w:tr>
      <w:tr w:rsidR="00B77621" w14:paraId="443450B1" w14:textId="77777777" w:rsidTr="008F641E">
        <w:trPr>
          <w:trHeight w:val="358"/>
        </w:trPr>
        <w:tc>
          <w:tcPr>
            <w:tcW w:w="3829" w:type="dxa"/>
            <w:tcBorders>
              <w:top w:val="single" w:sz="4" w:space="0" w:color="000000"/>
              <w:left w:val="single" w:sz="4" w:space="0" w:color="000000"/>
              <w:bottom w:val="single" w:sz="4" w:space="0" w:color="000000"/>
              <w:right w:val="single" w:sz="4" w:space="0" w:color="000000"/>
            </w:tcBorders>
            <w:hideMark/>
          </w:tcPr>
          <w:p w14:paraId="139DB5F8" w14:textId="6E958B83"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EndBlok</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245AA338" w14:textId="569579ED" w:rsidR="00B77621" w:rsidRPr="00B77621" w:rsidRDefault="00B77621" w:rsidP="00B77621">
            <w:pPr>
              <w:ind w:left="360"/>
              <w:rPr>
                <w:rFonts w:ascii="Times New Roman" w:hAnsi="Times New Roman" w:cs="Times New Roman"/>
                <w:sz w:val="28"/>
                <w:szCs w:val="28"/>
              </w:rPr>
            </w:pPr>
            <w:r w:rsidRPr="00B77621">
              <w:rPr>
                <w:rFonts w:ascii="Times New Roman" w:hAnsi="Times New Roman" w:cs="Times New Roman"/>
                <w:sz w:val="28"/>
                <w:szCs w:val="28"/>
              </w:rPr>
              <w:t>Кінець блоку коду.</w:t>
            </w:r>
          </w:p>
        </w:tc>
      </w:tr>
      <w:tr w:rsidR="00B77621" w14:paraId="2A50AAC6" w14:textId="77777777" w:rsidTr="008F641E">
        <w:trPr>
          <w:trHeight w:val="358"/>
        </w:trPr>
        <w:tc>
          <w:tcPr>
            <w:tcW w:w="3829" w:type="dxa"/>
            <w:tcBorders>
              <w:top w:val="single" w:sz="4" w:space="0" w:color="000000"/>
              <w:left w:val="single" w:sz="4" w:space="0" w:color="000000"/>
              <w:bottom w:val="single" w:sz="4" w:space="0" w:color="000000"/>
              <w:right w:val="single" w:sz="4" w:space="0" w:color="000000"/>
            </w:tcBorders>
            <w:hideMark/>
          </w:tcPr>
          <w:p w14:paraId="26087CBB" w14:textId="3E3F9A21"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Variable</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2EA5D106" w14:textId="47838460" w:rsidR="00B77621" w:rsidRPr="00B77621" w:rsidRDefault="00B77621" w:rsidP="00B77621">
            <w:pPr>
              <w:ind w:left="360"/>
              <w:rPr>
                <w:rFonts w:ascii="Times New Roman" w:hAnsi="Times New Roman" w:cs="Times New Roman"/>
                <w:sz w:val="28"/>
                <w:szCs w:val="28"/>
              </w:rPr>
            </w:pPr>
            <w:r w:rsidRPr="00B77621">
              <w:rPr>
                <w:rFonts w:ascii="Times New Roman" w:hAnsi="Times New Roman" w:cs="Times New Roman"/>
                <w:sz w:val="28"/>
                <w:szCs w:val="28"/>
              </w:rPr>
              <w:t>Початок блоку оголошення змінних.</w:t>
            </w:r>
          </w:p>
        </w:tc>
      </w:tr>
      <w:tr w:rsidR="00B77621" w14:paraId="251A1EB1" w14:textId="77777777" w:rsidTr="008F641E">
        <w:trPr>
          <w:trHeight w:val="706"/>
        </w:trPr>
        <w:tc>
          <w:tcPr>
            <w:tcW w:w="3829" w:type="dxa"/>
            <w:tcBorders>
              <w:top w:val="single" w:sz="4" w:space="0" w:color="000000"/>
              <w:left w:val="single" w:sz="4" w:space="0" w:color="000000"/>
              <w:bottom w:val="single" w:sz="4" w:space="0" w:color="000000"/>
              <w:right w:val="single" w:sz="4" w:space="0" w:color="000000"/>
            </w:tcBorders>
            <w:hideMark/>
          </w:tcPr>
          <w:p w14:paraId="73B42E5D" w14:textId="5194E699"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Scan</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6263AE14" w14:textId="396C7100" w:rsidR="00B77621" w:rsidRPr="00B77621" w:rsidRDefault="00B77621" w:rsidP="00B77621">
            <w:pPr>
              <w:ind w:firstLine="360"/>
              <w:jc w:val="both"/>
              <w:rPr>
                <w:rFonts w:ascii="Times New Roman" w:hAnsi="Times New Roman" w:cs="Times New Roman"/>
                <w:sz w:val="28"/>
                <w:szCs w:val="28"/>
              </w:rPr>
            </w:pPr>
            <w:r w:rsidRPr="00B77621">
              <w:rPr>
                <w:rFonts w:ascii="Times New Roman" w:hAnsi="Times New Roman" w:cs="Times New Roman"/>
                <w:sz w:val="28"/>
                <w:szCs w:val="28"/>
              </w:rPr>
              <w:t>Оператор для вводу даних.</w:t>
            </w:r>
          </w:p>
        </w:tc>
      </w:tr>
      <w:tr w:rsidR="00B77621" w14:paraId="50BEC961" w14:textId="77777777" w:rsidTr="008F641E">
        <w:trPr>
          <w:trHeight w:val="516"/>
        </w:trPr>
        <w:tc>
          <w:tcPr>
            <w:tcW w:w="3829" w:type="dxa"/>
            <w:tcBorders>
              <w:top w:val="single" w:sz="4" w:space="0" w:color="000000"/>
              <w:left w:val="single" w:sz="4" w:space="0" w:color="000000"/>
              <w:bottom w:val="single" w:sz="4" w:space="0" w:color="000000"/>
              <w:right w:val="single" w:sz="4" w:space="0" w:color="000000"/>
            </w:tcBorders>
            <w:hideMark/>
          </w:tcPr>
          <w:p w14:paraId="76183594" w14:textId="5D375813"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lastRenderedPageBreak/>
              <w:t>Print</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19CC6155" w14:textId="47E542B7"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для виводу даних.</w:t>
            </w:r>
          </w:p>
        </w:tc>
      </w:tr>
      <w:tr w:rsidR="00B77621" w14:paraId="58D3E236" w14:textId="77777777" w:rsidTr="008F641E">
        <w:trPr>
          <w:trHeight w:val="516"/>
        </w:trPr>
        <w:tc>
          <w:tcPr>
            <w:tcW w:w="3829" w:type="dxa"/>
            <w:tcBorders>
              <w:top w:val="single" w:sz="4" w:space="0" w:color="000000"/>
              <w:left w:val="single" w:sz="4" w:space="0" w:color="000000"/>
              <w:bottom w:val="single" w:sz="4" w:space="0" w:color="000000"/>
              <w:right w:val="single" w:sz="4" w:space="0" w:color="000000"/>
            </w:tcBorders>
            <w:hideMark/>
          </w:tcPr>
          <w:p w14:paraId="42405D5D" w14:textId="7D72161E" w:rsidR="00B77621" w:rsidRPr="00B77621" w:rsidRDefault="00B77621" w:rsidP="00B77621">
            <w:pPr>
              <w:ind w:left="360"/>
              <w:rPr>
                <w:rFonts w:ascii="Times New Roman" w:hAnsi="Times New Roman" w:cs="Times New Roman"/>
                <w:sz w:val="28"/>
                <w:szCs w:val="28"/>
              </w:rPr>
            </w:pPr>
            <w:r w:rsidRPr="00B77621">
              <w:rPr>
                <w:rFonts w:ascii="Times New Roman" w:hAnsi="Times New Roman" w:cs="Times New Roman"/>
                <w:sz w:val="28"/>
                <w:szCs w:val="28"/>
              </w:rPr>
              <w:t>==&gt;</w:t>
            </w:r>
          </w:p>
        </w:tc>
        <w:tc>
          <w:tcPr>
            <w:tcW w:w="5807" w:type="dxa"/>
            <w:tcBorders>
              <w:top w:val="single" w:sz="4" w:space="0" w:color="000000"/>
              <w:left w:val="single" w:sz="4" w:space="0" w:color="000000"/>
              <w:bottom w:val="single" w:sz="4" w:space="0" w:color="000000"/>
              <w:right w:val="single" w:sz="4" w:space="0" w:color="000000"/>
            </w:tcBorders>
            <w:hideMark/>
          </w:tcPr>
          <w:p w14:paraId="3A4A8B6F" w14:textId="63D9B27B"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присвоєння.</w:t>
            </w:r>
          </w:p>
        </w:tc>
      </w:tr>
      <w:tr w:rsidR="00B77621" w14:paraId="5FE39FE6" w14:textId="77777777" w:rsidTr="008F641E">
        <w:trPr>
          <w:trHeight w:val="518"/>
        </w:trPr>
        <w:tc>
          <w:tcPr>
            <w:tcW w:w="3829" w:type="dxa"/>
            <w:tcBorders>
              <w:top w:val="single" w:sz="4" w:space="0" w:color="000000"/>
              <w:left w:val="single" w:sz="4" w:space="0" w:color="000000"/>
              <w:bottom w:val="single" w:sz="4" w:space="0" w:color="000000"/>
              <w:right w:val="single" w:sz="4" w:space="0" w:color="000000"/>
            </w:tcBorders>
            <w:hideMark/>
          </w:tcPr>
          <w:p w14:paraId="539A16FF" w14:textId="2A1D36F5"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If</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59710542" w14:textId="0725C91D"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умовного переходу.</w:t>
            </w:r>
          </w:p>
        </w:tc>
      </w:tr>
      <w:tr w:rsidR="00B77621" w14:paraId="6F6CBBE9" w14:textId="77777777" w:rsidTr="008F641E">
        <w:trPr>
          <w:trHeight w:val="518"/>
        </w:trPr>
        <w:tc>
          <w:tcPr>
            <w:tcW w:w="3829" w:type="dxa"/>
            <w:tcBorders>
              <w:top w:val="single" w:sz="4" w:space="0" w:color="000000"/>
              <w:left w:val="single" w:sz="4" w:space="0" w:color="000000"/>
              <w:bottom w:val="single" w:sz="4" w:space="0" w:color="000000"/>
              <w:right w:val="single" w:sz="4" w:space="0" w:color="000000"/>
            </w:tcBorders>
            <w:hideMark/>
          </w:tcPr>
          <w:p w14:paraId="3A7A1C1D" w14:textId="3E0C4350"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Else</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79954B0A" w14:textId="70EE3392"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альтернативної умови.</w:t>
            </w:r>
          </w:p>
        </w:tc>
      </w:tr>
      <w:tr w:rsidR="00B77621" w14:paraId="4A28CDBE" w14:textId="77777777" w:rsidTr="008F641E">
        <w:trPr>
          <w:trHeight w:val="516"/>
        </w:trPr>
        <w:tc>
          <w:tcPr>
            <w:tcW w:w="3829" w:type="dxa"/>
            <w:tcBorders>
              <w:top w:val="single" w:sz="4" w:space="0" w:color="000000"/>
              <w:left w:val="single" w:sz="4" w:space="0" w:color="000000"/>
              <w:bottom w:val="single" w:sz="4" w:space="0" w:color="000000"/>
              <w:right w:val="single" w:sz="4" w:space="0" w:color="000000"/>
            </w:tcBorders>
            <w:hideMark/>
          </w:tcPr>
          <w:p w14:paraId="3971CE75" w14:textId="63E8B5E9"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For</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5E0A3F3C" w14:textId="34E985E5"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циклу з параметром.</w:t>
            </w:r>
          </w:p>
        </w:tc>
      </w:tr>
      <w:tr w:rsidR="00B77621" w14:paraId="5C251C7D" w14:textId="77777777" w:rsidTr="008F641E">
        <w:trPr>
          <w:trHeight w:val="516"/>
        </w:trPr>
        <w:tc>
          <w:tcPr>
            <w:tcW w:w="3829" w:type="dxa"/>
            <w:tcBorders>
              <w:top w:val="single" w:sz="4" w:space="0" w:color="000000"/>
              <w:left w:val="single" w:sz="4" w:space="0" w:color="000000"/>
              <w:bottom w:val="single" w:sz="4" w:space="0" w:color="000000"/>
              <w:right w:val="single" w:sz="4" w:space="0" w:color="000000"/>
            </w:tcBorders>
            <w:hideMark/>
          </w:tcPr>
          <w:p w14:paraId="1A69CFE9" w14:textId="5D393419"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To</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6859E7F9" w14:textId="29B289DB"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Використовується в циклах для задання верхньої межі.</w:t>
            </w:r>
          </w:p>
        </w:tc>
      </w:tr>
      <w:tr w:rsidR="00B77621" w14:paraId="75CC198C" w14:textId="77777777" w:rsidTr="008F641E">
        <w:trPr>
          <w:trHeight w:val="518"/>
        </w:trPr>
        <w:tc>
          <w:tcPr>
            <w:tcW w:w="3829" w:type="dxa"/>
            <w:tcBorders>
              <w:top w:val="single" w:sz="4" w:space="0" w:color="000000"/>
              <w:left w:val="single" w:sz="4" w:space="0" w:color="000000"/>
              <w:bottom w:val="single" w:sz="4" w:space="0" w:color="000000"/>
              <w:right w:val="single" w:sz="4" w:space="0" w:color="000000"/>
            </w:tcBorders>
            <w:hideMark/>
          </w:tcPr>
          <w:p w14:paraId="16C2C9DE" w14:textId="1FFE3C71"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Downto</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49C7170D" w14:textId="01FDF20C"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Використовується в циклах для задання нижньої межі.</w:t>
            </w:r>
          </w:p>
        </w:tc>
      </w:tr>
      <w:tr w:rsidR="00B77621" w14:paraId="1506CB5E" w14:textId="77777777" w:rsidTr="008F641E">
        <w:trPr>
          <w:trHeight w:val="518"/>
        </w:trPr>
        <w:tc>
          <w:tcPr>
            <w:tcW w:w="3829" w:type="dxa"/>
            <w:tcBorders>
              <w:top w:val="single" w:sz="4" w:space="0" w:color="000000"/>
              <w:left w:val="single" w:sz="4" w:space="0" w:color="000000"/>
              <w:bottom w:val="single" w:sz="4" w:space="0" w:color="000000"/>
              <w:right w:val="single" w:sz="4" w:space="0" w:color="000000"/>
            </w:tcBorders>
            <w:hideMark/>
          </w:tcPr>
          <w:p w14:paraId="31FD092B" w14:textId="74BF4A53"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While</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53559375" w14:textId="2E4CDFF5"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циклу з умовою.</w:t>
            </w:r>
          </w:p>
        </w:tc>
      </w:tr>
      <w:tr w:rsidR="00B77621" w14:paraId="79305FCA" w14:textId="77777777" w:rsidTr="008F641E">
        <w:trPr>
          <w:trHeight w:val="358"/>
        </w:trPr>
        <w:tc>
          <w:tcPr>
            <w:tcW w:w="3829" w:type="dxa"/>
            <w:tcBorders>
              <w:top w:val="single" w:sz="4" w:space="0" w:color="000000"/>
              <w:left w:val="single" w:sz="4" w:space="0" w:color="000000"/>
              <w:bottom w:val="single" w:sz="4" w:space="0" w:color="000000"/>
              <w:right w:val="single" w:sz="4" w:space="0" w:color="000000"/>
            </w:tcBorders>
            <w:hideMark/>
          </w:tcPr>
          <w:p w14:paraId="40B4A326" w14:textId="54B13475"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Repeat</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6CE3C603" w14:textId="4E989433"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початку циклу.</w:t>
            </w:r>
          </w:p>
        </w:tc>
      </w:tr>
      <w:tr w:rsidR="00B77621" w14:paraId="6145BFC5" w14:textId="77777777" w:rsidTr="008F641E">
        <w:trPr>
          <w:trHeight w:val="358"/>
        </w:trPr>
        <w:tc>
          <w:tcPr>
            <w:tcW w:w="3829" w:type="dxa"/>
            <w:tcBorders>
              <w:top w:val="single" w:sz="4" w:space="0" w:color="000000"/>
              <w:left w:val="single" w:sz="4" w:space="0" w:color="000000"/>
              <w:bottom w:val="single" w:sz="4" w:space="0" w:color="000000"/>
              <w:right w:val="single" w:sz="4" w:space="0" w:color="000000"/>
            </w:tcBorders>
            <w:hideMark/>
          </w:tcPr>
          <w:p w14:paraId="4FD7CE94" w14:textId="1985697E"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Until</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251CE9E5" w14:textId="4C3C9B28" w:rsidR="00B77621" w:rsidRPr="00B77621" w:rsidRDefault="00B77621" w:rsidP="00481167">
            <w:pPr>
              <w:ind w:right="75"/>
              <w:rPr>
                <w:rFonts w:ascii="Times New Roman" w:hAnsi="Times New Roman" w:cs="Times New Roman"/>
                <w:sz w:val="28"/>
                <w:szCs w:val="28"/>
              </w:rPr>
            </w:pPr>
            <w:r>
              <w:rPr>
                <w:rFonts w:ascii="Times New Roman" w:hAnsi="Times New Roman" w:cs="Times New Roman"/>
                <w:sz w:val="28"/>
                <w:szCs w:val="28"/>
              </w:rPr>
              <w:t xml:space="preserve">     </w:t>
            </w:r>
            <w:r w:rsidRPr="00B77621">
              <w:rPr>
                <w:rFonts w:ascii="Times New Roman" w:hAnsi="Times New Roman" w:cs="Times New Roman"/>
                <w:sz w:val="28"/>
                <w:szCs w:val="28"/>
              </w:rPr>
              <w:t>Оператор завершення циклу.</w:t>
            </w:r>
          </w:p>
        </w:tc>
      </w:tr>
      <w:tr w:rsidR="00B77621" w14:paraId="51F88FC1" w14:textId="77777777" w:rsidTr="008F641E">
        <w:trPr>
          <w:trHeight w:val="358"/>
        </w:trPr>
        <w:tc>
          <w:tcPr>
            <w:tcW w:w="3829" w:type="dxa"/>
            <w:tcBorders>
              <w:top w:val="single" w:sz="4" w:space="0" w:color="000000"/>
              <w:left w:val="single" w:sz="4" w:space="0" w:color="000000"/>
              <w:bottom w:val="single" w:sz="4" w:space="0" w:color="000000"/>
              <w:right w:val="single" w:sz="4" w:space="0" w:color="000000"/>
            </w:tcBorders>
            <w:hideMark/>
          </w:tcPr>
          <w:p w14:paraId="4BDAD0A4" w14:textId="06A9C724"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Goto</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248308E2" w14:textId="4F175CB0"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безумовного переходу.</w:t>
            </w:r>
          </w:p>
        </w:tc>
      </w:tr>
      <w:tr w:rsidR="00B77621" w14:paraId="043BF783" w14:textId="77777777" w:rsidTr="008F641E">
        <w:trPr>
          <w:trHeight w:val="355"/>
        </w:trPr>
        <w:tc>
          <w:tcPr>
            <w:tcW w:w="3829" w:type="dxa"/>
            <w:tcBorders>
              <w:top w:val="single" w:sz="4" w:space="0" w:color="000000"/>
              <w:left w:val="single" w:sz="4" w:space="0" w:color="000000"/>
              <w:bottom w:val="single" w:sz="4" w:space="0" w:color="000000"/>
              <w:right w:val="single" w:sz="4" w:space="0" w:color="000000"/>
            </w:tcBorders>
            <w:hideMark/>
          </w:tcPr>
          <w:p w14:paraId="47AFCE28" w14:textId="29EACDE0"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Eq</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3E84B5B7" w14:textId="4A0093FD"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порівняння (дорівнює).</w:t>
            </w:r>
          </w:p>
        </w:tc>
      </w:tr>
      <w:tr w:rsidR="00B77621" w14:paraId="79C1556A"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0B9321C1" w14:textId="12295EF1"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Neq</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26828F54" w14:textId="3733D431"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порівняння (не дорівнює).</w:t>
            </w:r>
          </w:p>
        </w:tc>
      </w:tr>
      <w:tr w:rsidR="00B77621" w14:paraId="0F21FEAB"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08F6C3CA" w14:textId="2D738DE4"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Gr</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7DC1CEA8" w14:textId="39413761"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порівняння (більше або дорівнює).</w:t>
            </w:r>
          </w:p>
        </w:tc>
      </w:tr>
      <w:tr w:rsidR="00B77621" w14:paraId="422FE32F"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26338E82" w14:textId="27A87AAA"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Ls</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22EEE765" w14:textId="256A6F20"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Оператор порівняння (менше або дорівнює).</w:t>
            </w:r>
          </w:p>
        </w:tc>
      </w:tr>
      <w:tr w:rsidR="00B77621" w14:paraId="03CCD580"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422B6594" w14:textId="330C5825"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And</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15E4C100" w14:textId="4F3A1C13"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Логічний оператор (І).</w:t>
            </w:r>
          </w:p>
        </w:tc>
      </w:tr>
      <w:tr w:rsidR="00B77621" w14:paraId="55939B91"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64274153" w14:textId="02C9E339"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Or</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51020556" w14:textId="426FBDE3"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Логічний оператор (АБО).</w:t>
            </w:r>
          </w:p>
        </w:tc>
      </w:tr>
      <w:tr w:rsidR="00B77621" w14:paraId="3206CE82"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1AC3F606" w14:textId="34728E3B" w:rsidR="00B77621" w:rsidRPr="00B77621" w:rsidRDefault="00B77621" w:rsidP="00B77621">
            <w:pPr>
              <w:ind w:left="360"/>
              <w:rPr>
                <w:rFonts w:ascii="Times New Roman" w:hAnsi="Times New Roman" w:cs="Times New Roman"/>
                <w:sz w:val="28"/>
                <w:szCs w:val="28"/>
              </w:rPr>
            </w:pPr>
            <w:proofErr w:type="spellStart"/>
            <w:r w:rsidRPr="00B77621">
              <w:rPr>
                <w:rFonts w:ascii="Times New Roman" w:hAnsi="Times New Roman" w:cs="Times New Roman"/>
                <w:sz w:val="28"/>
                <w:szCs w:val="28"/>
              </w:rPr>
              <w:t>Not</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6AC210AE" w14:textId="1B0727A2"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Логічний оператор заперечення.</w:t>
            </w:r>
          </w:p>
        </w:tc>
      </w:tr>
      <w:tr w:rsidR="00B77621" w14:paraId="022D141A"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4A2D2F43" w14:textId="5B488E25" w:rsidR="00B77621" w:rsidRPr="00B77621" w:rsidRDefault="00B77621" w:rsidP="00B77621">
            <w:pPr>
              <w:ind w:left="360"/>
              <w:rPr>
                <w:rFonts w:ascii="Times New Roman" w:hAnsi="Times New Roman" w:cs="Times New Roman"/>
                <w:sz w:val="28"/>
                <w:szCs w:val="28"/>
              </w:rPr>
            </w:pPr>
            <w:r w:rsidRPr="00B77621">
              <w:rPr>
                <w:rFonts w:ascii="Times New Roman" w:hAnsi="Times New Roman" w:cs="Times New Roman"/>
                <w:sz w:val="28"/>
                <w:szCs w:val="28"/>
              </w:rPr>
              <w:t>++</w:t>
            </w:r>
          </w:p>
        </w:tc>
        <w:tc>
          <w:tcPr>
            <w:tcW w:w="5807" w:type="dxa"/>
            <w:tcBorders>
              <w:top w:val="single" w:sz="4" w:space="0" w:color="000000"/>
              <w:left w:val="single" w:sz="4" w:space="0" w:color="000000"/>
              <w:bottom w:val="single" w:sz="4" w:space="0" w:color="000000"/>
              <w:right w:val="single" w:sz="4" w:space="0" w:color="000000"/>
            </w:tcBorders>
            <w:hideMark/>
          </w:tcPr>
          <w:p w14:paraId="427AF59B" w14:textId="126B06E2"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 xml:space="preserve">Оператор </w:t>
            </w:r>
            <w:proofErr w:type="spellStart"/>
            <w:r w:rsidRPr="00B77621">
              <w:rPr>
                <w:rFonts w:ascii="Times New Roman" w:hAnsi="Times New Roman" w:cs="Times New Roman"/>
                <w:sz w:val="28"/>
                <w:szCs w:val="28"/>
              </w:rPr>
              <w:t>інкременту</w:t>
            </w:r>
            <w:proofErr w:type="spellEnd"/>
            <w:r w:rsidRPr="00B77621">
              <w:rPr>
                <w:rFonts w:ascii="Times New Roman" w:hAnsi="Times New Roman" w:cs="Times New Roman"/>
                <w:sz w:val="28"/>
                <w:szCs w:val="28"/>
              </w:rPr>
              <w:t xml:space="preserve"> (збільшення на 1).</w:t>
            </w:r>
          </w:p>
        </w:tc>
      </w:tr>
      <w:tr w:rsidR="00B77621" w14:paraId="21BA0982"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1668E64A" w14:textId="5E3DC089" w:rsidR="00B77621" w:rsidRPr="00B77621" w:rsidRDefault="00B77621" w:rsidP="00B77621">
            <w:pPr>
              <w:ind w:left="360"/>
              <w:rPr>
                <w:rFonts w:ascii="Times New Roman" w:hAnsi="Times New Roman" w:cs="Times New Roman"/>
                <w:sz w:val="28"/>
                <w:szCs w:val="28"/>
              </w:rPr>
            </w:pPr>
            <w:r w:rsidRPr="00B77621">
              <w:rPr>
                <w:rFonts w:ascii="Times New Roman" w:hAnsi="Times New Roman" w:cs="Times New Roman"/>
                <w:sz w:val="28"/>
                <w:szCs w:val="28"/>
              </w:rPr>
              <w:t>--</w:t>
            </w:r>
          </w:p>
        </w:tc>
        <w:tc>
          <w:tcPr>
            <w:tcW w:w="5807" w:type="dxa"/>
            <w:tcBorders>
              <w:top w:val="single" w:sz="4" w:space="0" w:color="000000"/>
              <w:left w:val="single" w:sz="4" w:space="0" w:color="000000"/>
              <w:bottom w:val="single" w:sz="4" w:space="0" w:color="000000"/>
              <w:right w:val="single" w:sz="4" w:space="0" w:color="000000"/>
            </w:tcBorders>
            <w:hideMark/>
          </w:tcPr>
          <w:p w14:paraId="51576B3E" w14:textId="593454FD" w:rsidR="00B77621" w:rsidRPr="00B77621" w:rsidRDefault="00B77621" w:rsidP="00481167">
            <w:pPr>
              <w:ind w:left="360"/>
              <w:rPr>
                <w:rFonts w:ascii="Times New Roman" w:hAnsi="Times New Roman" w:cs="Times New Roman"/>
                <w:sz w:val="28"/>
                <w:szCs w:val="28"/>
              </w:rPr>
            </w:pPr>
            <w:r w:rsidRPr="00B77621">
              <w:rPr>
                <w:rFonts w:ascii="Times New Roman" w:hAnsi="Times New Roman" w:cs="Times New Roman"/>
                <w:sz w:val="28"/>
                <w:szCs w:val="28"/>
              </w:rPr>
              <w:t xml:space="preserve">Оператор </w:t>
            </w:r>
            <w:proofErr w:type="spellStart"/>
            <w:r w:rsidRPr="00B77621">
              <w:rPr>
                <w:rFonts w:ascii="Times New Roman" w:hAnsi="Times New Roman" w:cs="Times New Roman"/>
                <w:sz w:val="28"/>
                <w:szCs w:val="28"/>
              </w:rPr>
              <w:t>декременту</w:t>
            </w:r>
            <w:proofErr w:type="spellEnd"/>
            <w:r w:rsidRPr="00B77621">
              <w:rPr>
                <w:rFonts w:ascii="Times New Roman" w:hAnsi="Times New Roman" w:cs="Times New Roman"/>
                <w:sz w:val="28"/>
                <w:szCs w:val="28"/>
              </w:rPr>
              <w:t xml:space="preserve"> (зменшення на 1).</w:t>
            </w:r>
          </w:p>
        </w:tc>
      </w:tr>
      <w:tr w:rsidR="00B77621" w14:paraId="0188A51F"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790B8DD9" w14:textId="44D9D650"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t>**</w:t>
            </w:r>
          </w:p>
        </w:tc>
        <w:tc>
          <w:tcPr>
            <w:tcW w:w="5807" w:type="dxa"/>
            <w:tcBorders>
              <w:top w:val="single" w:sz="4" w:space="0" w:color="000000"/>
              <w:left w:val="single" w:sz="4" w:space="0" w:color="000000"/>
              <w:bottom w:val="single" w:sz="4" w:space="0" w:color="000000"/>
              <w:right w:val="single" w:sz="4" w:space="0" w:color="000000"/>
            </w:tcBorders>
            <w:hideMark/>
          </w:tcPr>
          <w:p w14:paraId="4B4DC4ED" w14:textId="7E2ACFA8" w:rsidR="00B77621" w:rsidRPr="00B77621" w:rsidRDefault="00481167" w:rsidP="00481167">
            <w:pPr>
              <w:rPr>
                <w:rFonts w:ascii="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 xml:space="preserve">Оператор піднесення до </w:t>
            </w:r>
            <w:proofErr w:type="spellStart"/>
            <w:r w:rsidR="00B77621" w:rsidRPr="00B77621">
              <w:rPr>
                <w:rFonts w:ascii="Times New Roman" w:hAnsi="Times New Roman" w:cs="Times New Roman"/>
                <w:sz w:val="28"/>
                <w:szCs w:val="28"/>
              </w:rPr>
              <w:t>степеня</w:t>
            </w:r>
            <w:proofErr w:type="spellEnd"/>
            <w:r w:rsidR="00B77621" w:rsidRPr="00B77621">
              <w:rPr>
                <w:rFonts w:ascii="Times New Roman" w:hAnsi="Times New Roman" w:cs="Times New Roman"/>
                <w:sz w:val="28"/>
                <w:szCs w:val="28"/>
              </w:rPr>
              <w:t>.</w:t>
            </w:r>
          </w:p>
        </w:tc>
      </w:tr>
      <w:tr w:rsidR="00B77621" w14:paraId="64FBD4CF"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723354C0" w14:textId="2CCA0412" w:rsidR="00B77621" w:rsidRPr="00B77621" w:rsidRDefault="00B77621" w:rsidP="00B77621">
            <w:pPr>
              <w:rPr>
                <w:rFonts w:ascii="Times New Roman" w:hAnsi="Times New Roman" w:cs="Times New Roman"/>
                <w:sz w:val="28"/>
                <w:szCs w:val="28"/>
              </w:rPr>
            </w:pPr>
            <w:proofErr w:type="spellStart"/>
            <w:r w:rsidRPr="00B77621">
              <w:rPr>
                <w:rFonts w:ascii="Times New Roman" w:hAnsi="Times New Roman" w:cs="Times New Roman"/>
                <w:sz w:val="28"/>
                <w:szCs w:val="28"/>
              </w:rPr>
              <w:t>Div</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36473653" w14:textId="78A9262A" w:rsidR="00B77621" w:rsidRPr="00B77621" w:rsidRDefault="00481167" w:rsidP="00481167">
            <w:pPr>
              <w:rPr>
                <w:rFonts w:ascii="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 xml:space="preserve">Оператор </w:t>
            </w:r>
            <w:proofErr w:type="spellStart"/>
            <w:r w:rsidR="00B77621" w:rsidRPr="00B77621">
              <w:rPr>
                <w:rFonts w:ascii="Times New Roman" w:hAnsi="Times New Roman" w:cs="Times New Roman"/>
                <w:sz w:val="28"/>
                <w:szCs w:val="28"/>
              </w:rPr>
              <w:t>цілочисельного</w:t>
            </w:r>
            <w:proofErr w:type="spellEnd"/>
            <w:r w:rsidR="00B77621" w:rsidRPr="00B77621">
              <w:rPr>
                <w:rFonts w:ascii="Times New Roman" w:hAnsi="Times New Roman" w:cs="Times New Roman"/>
                <w:sz w:val="28"/>
                <w:szCs w:val="28"/>
              </w:rPr>
              <w:t xml:space="preserve"> ділення.</w:t>
            </w:r>
          </w:p>
        </w:tc>
      </w:tr>
      <w:tr w:rsidR="00B77621" w14:paraId="6E60FFA6"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hideMark/>
          </w:tcPr>
          <w:p w14:paraId="2C1FEE0E" w14:textId="099BE09B" w:rsidR="00B77621" w:rsidRPr="00B77621" w:rsidRDefault="00B77621" w:rsidP="00B77621">
            <w:pPr>
              <w:rPr>
                <w:rFonts w:ascii="Times New Roman" w:hAnsi="Times New Roman" w:cs="Times New Roman"/>
                <w:sz w:val="28"/>
                <w:szCs w:val="28"/>
              </w:rPr>
            </w:pPr>
            <w:proofErr w:type="spellStart"/>
            <w:r w:rsidRPr="00B77621">
              <w:rPr>
                <w:rFonts w:ascii="Times New Roman" w:hAnsi="Times New Roman" w:cs="Times New Roman"/>
                <w:sz w:val="28"/>
                <w:szCs w:val="28"/>
              </w:rPr>
              <w:t>Mod</w:t>
            </w:r>
            <w:proofErr w:type="spellEnd"/>
          </w:p>
        </w:tc>
        <w:tc>
          <w:tcPr>
            <w:tcW w:w="5807" w:type="dxa"/>
            <w:tcBorders>
              <w:top w:val="single" w:sz="4" w:space="0" w:color="000000"/>
              <w:left w:val="single" w:sz="4" w:space="0" w:color="000000"/>
              <w:bottom w:val="single" w:sz="4" w:space="0" w:color="000000"/>
              <w:right w:val="single" w:sz="4" w:space="0" w:color="000000"/>
            </w:tcBorders>
            <w:hideMark/>
          </w:tcPr>
          <w:p w14:paraId="5FFC554B" w14:textId="4DCB1CE4" w:rsidR="00B77621" w:rsidRPr="00B77621" w:rsidRDefault="00481167" w:rsidP="00481167">
            <w:pPr>
              <w:rPr>
                <w:rFonts w:ascii="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Оператор залишку від ділення.</w:t>
            </w:r>
          </w:p>
        </w:tc>
      </w:tr>
      <w:tr w:rsidR="00B77621" w14:paraId="6BAF40D8"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tcPr>
          <w:p w14:paraId="034C55E9" w14:textId="28846483"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t>{...}</w:t>
            </w:r>
          </w:p>
        </w:tc>
        <w:tc>
          <w:tcPr>
            <w:tcW w:w="5807" w:type="dxa"/>
            <w:tcBorders>
              <w:top w:val="single" w:sz="4" w:space="0" w:color="000000"/>
              <w:left w:val="single" w:sz="4" w:space="0" w:color="000000"/>
              <w:bottom w:val="single" w:sz="4" w:space="0" w:color="000000"/>
              <w:right w:val="single" w:sz="4" w:space="0" w:color="000000"/>
            </w:tcBorders>
          </w:tcPr>
          <w:p w14:paraId="22888DA9" w14:textId="7D1901FC" w:rsidR="00B77621" w:rsidRPr="00B77621" w:rsidRDefault="00481167" w:rsidP="00481167">
            <w:pPr>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Коментарі.</w:t>
            </w:r>
          </w:p>
        </w:tc>
      </w:tr>
      <w:tr w:rsidR="00B77621" w14:paraId="70C026EC"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tcPr>
          <w:p w14:paraId="5CA381C4" w14:textId="7A10CB14"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t>0-9</w:t>
            </w:r>
          </w:p>
        </w:tc>
        <w:tc>
          <w:tcPr>
            <w:tcW w:w="5807" w:type="dxa"/>
            <w:tcBorders>
              <w:top w:val="single" w:sz="4" w:space="0" w:color="000000"/>
              <w:left w:val="single" w:sz="4" w:space="0" w:color="000000"/>
              <w:bottom w:val="single" w:sz="4" w:space="0" w:color="000000"/>
              <w:right w:val="single" w:sz="4" w:space="0" w:color="000000"/>
            </w:tcBorders>
          </w:tcPr>
          <w:p w14:paraId="07B61E96" w14:textId="6142EFE7" w:rsidR="00B77621" w:rsidRPr="00B77621" w:rsidRDefault="00481167" w:rsidP="00481167">
            <w:pPr>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Цифри для числових констант.</w:t>
            </w:r>
          </w:p>
        </w:tc>
      </w:tr>
      <w:tr w:rsidR="00B77621" w14:paraId="345E43FA"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tcPr>
          <w:p w14:paraId="66EADA01" w14:textId="714BC822"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t>a-z, A-Z</w:t>
            </w:r>
          </w:p>
        </w:tc>
        <w:tc>
          <w:tcPr>
            <w:tcW w:w="5807" w:type="dxa"/>
            <w:tcBorders>
              <w:top w:val="single" w:sz="4" w:space="0" w:color="000000"/>
              <w:left w:val="single" w:sz="4" w:space="0" w:color="000000"/>
              <w:bottom w:val="single" w:sz="4" w:space="0" w:color="000000"/>
              <w:right w:val="single" w:sz="4" w:space="0" w:color="000000"/>
            </w:tcBorders>
          </w:tcPr>
          <w:p w14:paraId="5ABA33B3" w14:textId="661AB474" w:rsidR="00B77621" w:rsidRPr="00B77621" w:rsidRDefault="00481167" w:rsidP="00481167">
            <w:pPr>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Літери для ідентифікаторів.</w:t>
            </w:r>
          </w:p>
        </w:tc>
      </w:tr>
      <w:tr w:rsidR="00B77621" w14:paraId="3027C2A2"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tcPr>
          <w:p w14:paraId="7318BE99" w14:textId="0349A296"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t>(</w:t>
            </w:r>
          </w:p>
        </w:tc>
        <w:tc>
          <w:tcPr>
            <w:tcW w:w="5807" w:type="dxa"/>
            <w:tcBorders>
              <w:top w:val="single" w:sz="4" w:space="0" w:color="000000"/>
              <w:left w:val="single" w:sz="4" w:space="0" w:color="000000"/>
              <w:bottom w:val="single" w:sz="4" w:space="0" w:color="000000"/>
              <w:right w:val="single" w:sz="4" w:space="0" w:color="000000"/>
            </w:tcBorders>
          </w:tcPr>
          <w:p w14:paraId="1754ED7E" w14:textId="7D485DB1" w:rsidR="00B77621" w:rsidRPr="00B77621" w:rsidRDefault="00481167" w:rsidP="00481167">
            <w:pPr>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Відкриваюча кругла дужка.</w:t>
            </w:r>
          </w:p>
        </w:tc>
      </w:tr>
      <w:tr w:rsidR="00B77621" w14:paraId="2C720B37"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tcPr>
          <w:p w14:paraId="393FB193" w14:textId="3AEF0D10"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t>)</w:t>
            </w:r>
          </w:p>
        </w:tc>
        <w:tc>
          <w:tcPr>
            <w:tcW w:w="5807" w:type="dxa"/>
            <w:tcBorders>
              <w:top w:val="single" w:sz="4" w:space="0" w:color="000000"/>
              <w:left w:val="single" w:sz="4" w:space="0" w:color="000000"/>
              <w:bottom w:val="single" w:sz="4" w:space="0" w:color="000000"/>
              <w:right w:val="single" w:sz="4" w:space="0" w:color="000000"/>
            </w:tcBorders>
          </w:tcPr>
          <w:p w14:paraId="5B8C3249" w14:textId="033E5906" w:rsidR="00B77621" w:rsidRPr="00B77621" w:rsidRDefault="00481167" w:rsidP="00481167">
            <w:pPr>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B77621" w:rsidRPr="00B77621">
              <w:rPr>
                <w:rFonts w:ascii="Times New Roman" w:hAnsi="Times New Roman" w:cs="Times New Roman"/>
                <w:sz w:val="28"/>
                <w:szCs w:val="28"/>
              </w:rPr>
              <w:t>Закриваюча кругла дужка.</w:t>
            </w:r>
          </w:p>
        </w:tc>
      </w:tr>
      <w:tr w:rsidR="00B77621" w14:paraId="736F3269"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tcPr>
          <w:p w14:paraId="619B0A87" w14:textId="7FD4FDF8"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lastRenderedPageBreak/>
              <w:t>;</w:t>
            </w:r>
          </w:p>
        </w:tc>
        <w:tc>
          <w:tcPr>
            <w:tcW w:w="5807" w:type="dxa"/>
            <w:tcBorders>
              <w:top w:val="single" w:sz="4" w:space="0" w:color="000000"/>
              <w:left w:val="single" w:sz="4" w:space="0" w:color="000000"/>
              <w:bottom w:val="single" w:sz="4" w:space="0" w:color="000000"/>
              <w:right w:val="single" w:sz="4" w:space="0" w:color="000000"/>
            </w:tcBorders>
          </w:tcPr>
          <w:p w14:paraId="13EFD947" w14:textId="2D821647" w:rsidR="00B77621" w:rsidRPr="00B77621" w:rsidRDefault="00B77621" w:rsidP="00481167">
            <w:pPr>
              <w:rPr>
                <w:rFonts w:ascii="Times New Roman" w:eastAsia="Times New Roman" w:hAnsi="Times New Roman" w:cs="Times New Roman"/>
                <w:sz w:val="28"/>
                <w:szCs w:val="28"/>
              </w:rPr>
            </w:pPr>
            <w:r w:rsidRPr="00B77621">
              <w:rPr>
                <w:rFonts w:ascii="Times New Roman" w:hAnsi="Times New Roman" w:cs="Times New Roman"/>
                <w:sz w:val="28"/>
                <w:szCs w:val="28"/>
              </w:rPr>
              <w:t>Кінець оператора.</w:t>
            </w:r>
          </w:p>
        </w:tc>
      </w:tr>
      <w:tr w:rsidR="00B77621" w14:paraId="68C50134" w14:textId="77777777" w:rsidTr="00C94AD8">
        <w:trPr>
          <w:trHeight w:val="478"/>
        </w:trPr>
        <w:tc>
          <w:tcPr>
            <w:tcW w:w="3829" w:type="dxa"/>
            <w:tcBorders>
              <w:top w:val="single" w:sz="4" w:space="0" w:color="000000"/>
              <w:left w:val="single" w:sz="4" w:space="0" w:color="000000"/>
              <w:bottom w:val="single" w:sz="4" w:space="0" w:color="000000"/>
              <w:right w:val="single" w:sz="4" w:space="0" w:color="000000"/>
            </w:tcBorders>
          </w:tcPr>
          <w:p w14:paraId="715D829D" w14:textId="29201E2A" w:rsidR="00B77621" w:rsidRPr="00B77621" w:rsidRDefault="00B77621" w:rsidP="00B77621">
            <w:pPr>
              <w:rPr>
                <w:rFonts w:ascii="Times New Roman" w:hAnsi="Times New Roman" w:cs="Times New Roman"/>
                <w:sz w:val="28"/>
                <w:szCs w:val="28"/>
              </w:rPr>
            </w:pPr>
            <w:r w:rsidRPr="00B77621">
              <w:rPr>
                <w:rFonts w:ascii="Times New Roman" w:hAnsi="Times New Roman" w:cs="Times New Roman"/>
                <w:sz w:val="28"/>
                <w:szCs w:val="28"/>
              </w:rPr>
              <w:t>,</w:t>
            </w:r>
          </w:p>
        </w:tc>
        <w:tc>
          <w:tcPr>
            <w:tcW w:w="5807" w:type="dxa"/>
            <w:tcBorders>
              <w:top w:val="single" w:sz="4" w:space="0" w:color="000000"/>
              <w:left w:val="single" w:sz="4" w:space="0" w:color="000000"/>
              <w:bottom w:val="single" w:sz="4" w:space="0" w:color="000000"/>
              <w:right w:val="single" w:sz="4" w:space="0" w:color="000000"/>
            </w:tcBorders>
          </w:tcPr>
          <w:p w14:paraId="2B68A66A" w14:textId="729D7CAE" w:rsidR="00B77621" w:rsidRPr="00B77621" w:rsidRDefault="00B77621" w:rsidP="00481167">
            <w:pPr>
              <w:rPr>
                <w:rFonts w:ascii="Times New Roman" w:eastAsia="Times New Roman" w:hAnsi="Times New Roman" w:cs="Times New Roman"/>
                <w:sz w:val="28"/>
                <w:szCs w:val="28"/>
              </w:rPr>
            </w:pPr>
            <w:r w:rsidRPr="00B77621">
              <w:rPr>
                <w:rFonts w:ascii="Times New Roman" w:hAnsi="Times New Roman" w:cs="Times New Roman"/>
                <w:sz w:val="28"/>
                <w:szCs w:val="28"/>
              </w:rPr>
              <w:t>Розділювач у списках змінних.</w:t>
            </w:r>
          </w:p>
        </w:tc>
      </w:tr>
    </w:tbl>
    <w:p w14:paraId="1A3C889B" w14:textId="77777777" w:rsidR="008F641E" w:rsidRDefault="008F641E" w:rsidP="008F641E">
      <w:pPr>
        <w:spacing w:after="171"/>
        <w:rPr>
          <w:rFonts w:ascii="Calibri" w:eastAsia="Calibri" w:hAnsi="Calibri" w:cs="Calibri"/>
          <w:color w:val="000000"/>
        </w:rPr>
      </w:pPr>
      <w:r>
        <w:rPr>
          <w:rFonts w:ascii="Times New Roman" w:eastAsia="Times New Roman" w:hAnsi="Times New Roman" w:cs="Times New Roman"/>
          <w:sz w:val="28"/>
        </w:rPr>
        <w:t xml:space="preserve"> </w:t>
      </w:r>
    </w:p>
    <w:p w14:paraId="533A5FF8" w14:textId="77777777" w:rsidR="008F641E" w:rsidRPr="008F641E" w:rsidRDefault="008F641E" w:rsidP="008F641E">
      <w:pPr>
        <w:rPr>
          <w:rFonts w:ascii="Times New Roman" w:hAnsi="Times New Roman" w:cs="Times New Roman"/>
          <w:sz w:val="28"/>
          <w:szCs w:val="28"/>
        </w:rPr>
      </w:pPr>
    </w:p>
    <w:sectPr w:rsidR="008F641E" w:rsidRPr="008F641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1E"/>
    <w:rsid w:val="00481167"/>
    <w:rsid w:val="006E563F"/>
    <w:rsid w:val="008F641E"/>
    <w:rsid w:val="00B776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7B40"/>
  <w15:chartTrackingRefBased/>
  <w15:docId w15:val="{570C98EA-9428-4428-B346-100EDE2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9"/>
    <w:qFormat/>
    <w:rsid w:val="008F641E"/>
    <w:pPr>
      <w:keepNext/>
      <w:keepLines/>
      <w:spacing w:after="95" w:line="256" w:lineRule="auto"/>
      <w:ind w:left="10" w:right="4" w:hanging="10"/>
      <w:jc w:val="center"/>
      <w:outlineLvl w:val="0"/>
    </w:pPr>
    <w:rPr>
      <w:rFonts w:ascii="Times New Roman" w:eastAsia="Times New Roman" w:hAnsi="Times New Roman" w:cs="Times New Roman"/>
      <w:b/>
      <w:color w:val="000000"/>
      <w:sz w:val="28"/>
      <w:lang w:eastAsia="uk-UA"/>
    </w:rPr>
  </w:style>
  <w:style w:type="paragraph" w:styleId="2">
    <w:name w:val="heading 2"/>
    <w:basedOn w:val="a"/>
    <w:next w:val="a"/>
    <w:link w:val="20"/>
    <w:uiPriority w:val="9"/>
    <w:semiHidden/>
    <w:unhideWhenUsed/>
    <w:qFormat/>
    <w:rsid w:val="008F6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F6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41E"/>
    <w:rPr>
      <w:rFonts w:ascii="Times New Roman" w:eastAsia="Times New Roman" w:hAnsi="Times New Roman" w:cs="Times New Roman"/>
      <w:b/>
      <w:color w:val="000000"/>
      <w:sz w:val="28"/>
      <w:lang w:eastAsia="uk-UA"/>
    </w:rPr>
  </w:style>
  <w:style w:type="character" w:customStyle="1" w:styleId="20">
    <w:name w:val="Заголовок 2 Знак"/>
    <w:basedOn w:val="a0"/>
    <w:link w:val="2"/>
    <w:uiPriority w:val="9"/>
    <w:semiHidden/>
    <w:rsid w:val="008F641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F641E"/>
    <w:rPr>
      <w:rFonts w:asciiTheme="majorHAnsi" w:eastAsiaTheme="majorEastAsia" w:hAnsiTheme="majorHAnsi" w:cstheme="majorBidi"/>
      <w:color w:val="1F3763" w:themeColor="accent1" w:themeShade="7F"/>
      <w:sz w:val="24"/>
      <w:szCs w:val="24"/>
    </w:rPr>
  </w:style>
  <w:style w:type="table" w:customStyle="1" w:styleId="TableGrid">
    <w:name w:val="TableGrid"/>
    <w:rsid w:val="008F641E"/>
    <w:pPr>
      <w:spacing w:after="0" w:line="240" w:lineRule="auto"/>
    </w:pPr>
    <w:rPr>
      <w:rFonts w:eastAsiaTheme="minorEastAsia"/>
      <w:lang w:eastAsia="uk-UA"/>
    </w:rPr>
    <w:tblPr>
      <w:tblCellMar>
        <w:top w:w="0" w:type="dxa"/>
        <w:left w:w="0" w:type="dxa"/>
        <w:bottom w:w="0" w:type="dxa"/>
        <w:right w:w="0" w:type="dxa"/>
      </w:tblCellMar>
    </w:tblPr>
  </w:style>
  <w:style w:type="character" w:styleId="a3">
    <w:name w:val="Strong"/>
    <w:basedOn w:val="a0"/>
    <w:uiPriority w:val="22"/>
    <w:qFormat/>
    <w:rsid w:val="008F641E"/>
    <w:rPr>
      <w:b/>
      <w:bCs/>
    </w:rPr>
  </w:style>
  <w:style w:type="character" w:styleId="HTML">
    <w:name w:val="HTML Code"/>
    <w:basedOn w:val="a0"/>
    <w:uiPriority w:val="99"/>
    <w:semiHidden/>
    <w:unhideWhenUsed/>
    <w:rsid w:val="008F64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4485">
      <w:bodyDiv w:val="1"/>
      <w:marLeft w:val="0"/>
      <w:marRight w:val="0"/>
      <w:marTop w:val="0"/>
      <w:marBottom w:val="0"/>
      <w:divBdr>
        <w:top w:val="none" w:sz="0" w:space="0" w:color="auto"/>
        <w:left w:val="none" w:sz="0" w:space="0" w:color="auto"/>
        <w:bottom w:val="none" w:sz="0" w:space="0" w:color="auto"/>
        <w:right w:val="none" w:sz="0" w:space="0" w:color="auto"/>
      </w:divBdr>
    </w:div>
    <w:div w:id="275450212">
      <w:bodyDiv w:val="1"/>
      <w:marLeft w:val="0"/>
      <w:marRight w:val="0"/>
      <w:marTop w:val="0"/>
      <w:marBottom w:val="0"/>
      <w:divBdr>
        <w:top w:val="none" w:sz="0" w:space="0" w:color="auto"/>
        <w:left w:val="none" w:sz="0" w:space="0" w:color="auto"/>
        <w:bottom w:val="none" w:sz="0" w:space="0" w:color="auto"/>
        <w:right w:val="none" w:sz="0" w:space="0" w:color="auto"/>
      </w:divBdr>
    </w:div>
    <w:div w:id="541871133">
      <w:bodyDiv w:val="1"/>
      <w:marLeft w:val="0"/>
      <w:marRight w:val="0"/>
      <w:marTop w:val="0"/>
      <w:marBottom w:val="0"/>
      <w:divBdr>
        <w:top w:val="none" w:sz="0" w:space="0" w:color="auto"/>
        <w:left w:val="none" w:sz="0" w:space="0" w:color="auto"/>
        <w:bottom w:val="none" w:sz="0" w:space="0" w:color="auto"/>
        <w:right w:val="none" w:sz="0" w:space="0" w:color="auto"/>
      </w:divBdr>
    </w:div>
    <w:div w:id="603610596">
      <w:bodyDiv w:val="1"/>
      <w:marLeft w:val="0"/>
      <w:marRight w:val="0"/>
      <w:marTop w:val="0"/>
      <w:marBottom w:val="0"/>
      <w:divBdr>
        <w:top w:val="none" w:sz="0" w:space="0" w:color="auto"/>
        <w:left w:val="none" w:sz="0" w:space="0" w:color="auto"/>
        <w:bottom w:val="none" w:sz="0" w:space="0" w:color="auto"/>
        <w:right w:val="none" w:sz="0" w:space="0" w:color="auto"/>
      </w:divBdr>
    </w:div>
    <w:div w:id="898976826">
      <w:bodyDiv w:val="1"/>
      <w:marLeft w:val="0"/>
      <w:marRight w:val="0"/>
      <w:marTop w:val="0"/>
      <w:marBottom w:val="0"/>
      <w:divBdr>
        <w:top w:val="none" w:sz="0" w:space="0" w:color="auto"/>
        <w:left w:val="none" w:sz="0" w:space="0" w:color="auto"/>
        <w:bottom w:val="none" w:sz="0" w:space="0" w:color="auto"/>
        <w:right w:val="none" w:sz="0" w:space="0" w:color="auto"/>
      </w:divBdr>
    </w:div>
    <w:div w:id="967472578">
      <w:bodyDiv w:val="1"/>
      <w:marLeft w:val="0"/>
      <w:marRight w:val="0"/>
      <w:marTop w:val="0"/>
      <w:marBottom w:val="0"/>
      <w:divBdr>
        <w:top w:val="none" w:sz="0" w:space="0" w:color="auto"/>
        <w:left w:val="none" w:sz="0" w:space="0" w:color="auto"/>
        <w:bottom w:val="none" w:sz="0" w:space="0" w:color="auto"/>
        <w:right w:val="none" w:sz="0" w:space="0" w:color="auto"/>
      </w:divBdr>
    </w:div>
    <w:div w:id="1112821450">
      <w:bodyDiv w:val="1"/>
      <w:marLeft w:val="0"/>
      <w:marRight w:val="0"/>
      <w:marTop w:val="0"/>
      <w:marBottom w:val="0"/>
      <w:divBdr>
        <w:top w:val="none" w:sz="0" w:space="0" w:color="auto"/>
        <w:left w:val="none" w:sz="0" w:space="0" w:color="auto"/>
        <w:bottom w:val="none" w:sz="0" w:space="0" w:color="auto"/>
        <w:right w:val="none" w:sz="0" w:space="0" w:color="auto"/>
      </w:divBdr>
    </w:div>
    <w:div w:id="142645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8333</Words>
  <Characters>4751</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Prodan</dc:creator>
  <cp:keywords/>
  <dc:description/>
  <cp:lastModifiedBy>Kateryna Prodan</cp:lastModifiedBy>
  <cp:revision>1</cp:revision>
  <dcterms:created xsi:type="dcterms:W3CDTF">2024-10-16T16:34:00Z</dcterms:created>
  <dcterms:modified xsi:type="dcterms:W3CDTF">2024-10-16T16:56:00Z</dcterms:modified>
</cp:coreProperties>
</file>