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Методологія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Сильні сторони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Слабкі сторони 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Галузі доцільності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Waterfall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Простора у виконанні, та чітке управління проектом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Нееластичність до змін, висока ймовірність непридатності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Проекти з чіткими вимогами, де зміни малоймовірні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V-модель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Ефективне співвідношення між розробкою та тестуванням 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Нееластичність до змін, не враховує ризики паралельних процесів 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Проекти з фіксованими вимогами та ясною архітектурою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Ітераційна модель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Можливість адаптації до змін,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ранні </w:t>
            </w:r>
            <w:r w:rsidDel="00000000" w:rsidR="00000000" w:rsidRPr="00000000">
              <w:rPr>
                <w:rtl w:val="0"/>
              </w:rPr>
              <w:t xml:space="preserve">результати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Вимагає постійного покращення, може виникнути конфлікт між ітераціями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Проекти з постійною зміною або неясною вимогою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Інкрементна Модель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Послідовне додавання функціоналу ранній вивід.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Може бути важко управляти великими обсягами інкременітів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Проекти які можна розділити на невеликі функціональні блоки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Спіральна модель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Фокус на ризиках,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можливість удосконалення продукту 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Складність управління, великий обсяг документації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Проекти де ризики важливі та можливості поетапного вдосконалення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1.Waterfall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   Cильна сторона</w:t>
      </w:r>
      <w:r w:rsidDel="00000000" w:rsidR="00000000" w:rsidRPr="00000000">
        <w:rPr>
          <w:rtl w:val="0"/>
        </w:rPr>
        <w:t xml:space="preserve">:Простота у використанні та чітке управління проектом. Це може бути важливим для проектів з фіксованими вимогами та стандартними процесами, де неочікувані зміни малоймовірні.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Слабка сторона: </w:t>
      </w:r>
      <w:r w:rsidDel="00000000" w:rsidR="00000000" w:rsidRPr="00000000">
        <w:rPr>
          <w:rtl w:val="0"/>
        </w:rPr>
        <w:t xml:space="preserve">Нееластичність до змін. У випадку, коли вимоги змінюються серед процесу розробки, Waterfall може стати непридатним, оскільки не передбачає легкої модифікації.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Доцільна галузь застосування:</w:t>
      </w:r>
      <w:r w:rsidDel="00000000" w:rsidR="00000000" w:rsidRPr="00000000">
        <w:rPr>
          <w:rtl w:val="0"/>
        </w:rPr>
        <w:t xml:space="preserve"> Проекти з чітко визначеними та стійкими вимогами, де можна попередньо спроектувати всі етапи розробки. Наприклад, розробка програмного забезпечення для вбудованих систем.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2.V-модель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   Сильна сторона:</w:t>
      </w:r>
      <w:r w:rsidDel="00000000" w:rsidR="00000000" w:rsidRPr="00000000">
        <w:rPr>
          <w:rtl w:val="0"/>
        </w:rPr>
        <w:t xml:space="preserve"> Ефективне співвідношення між розробкою та тестуванням, що дозволяє виявляти помилки на ранніх етапах. Це сприяє зменшенню вартості виправлення помилок пізніше у процесі розробки.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  Слабка сторона:</w:t>
      </w:r>
      <w:r w:rsidDel="00000000" w:rsidR="00000000" w:rsidRPr="00000000">
        <w:rPr>
          <w:rtl w:val="0"/>
        </w:rPr>
        <w:t xml:space="preserve"> Нееластичність до змін та не врахування ризиків паралельних процесів. Це може ускладнити випадки, коли потрібно внести зміни після початку розробки.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Доцільна галузь застосування:</w:t>
      </w:r>
      <w:r w:rsidDel="00000000" w:rsidR="00000000" w:rsidRPr="00000000">
        <w:rPr>
          <w:rtl w:val="0"/>
        </w:rPr>
        <w:t xml:space="preserve"> Проекти з фіксованими вимогами та ясною архітектурою. Це може бути ефективним для розробки програмного забезпечення, де передбачені функції та структура продукту заздалегідь.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Ітераційна модель: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Сильна сторона:</w:t>
      </w:r>
      <w:r w:rsidDel="00000000" w:rsidR="00000000" w:rsidRPr="00000000">
        <w:rPr>
          <w:rtl w:val="0"/>
        </w:rPr>
        <w:t xml:space="preserve"> Можливість адаптації до змін. Це корисно у проектах, де вимоги можуть змінюватися середині процесу розробки.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    Слабка сторона:</w:t>
      </w:r>
      <w:r w:rsidDel="00000000" w:rsidR="00000000" w:rsidRPr="00000000">
        <w:rPr>
          <w:rtl w:val="0"/>
        </w:rPr>
        <w:t xml:space="preserve"> Вимагає постійного покращення. Це може призвести до того, що процес буде більш витратним.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Доцільна галузь застосування:</w:t>
      </w:r>
      <w:r w:rsidDel="00000000" w:rsidR="00000000" w:rsidRPr="00000000">
        <w:rPr>
          <w:rtl w:val="0"/>
        </w:rPr>
        <w:t xml:space="preserve"> Проекти, де важлива гнучкість і здатність швидко адаптуватися до змін у вимогах. Наприклад, розробка веб-додатків, де вимоги можуть змінюватися відповідно до ринкових потреб.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Інкрементна модель: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Сильна сторона:</w:t>
      </w:r>
      <w:r w:rsidDel="00000000" w:rsidR="00000000" w:rsidRPr="00000000">
        <w:rPr>
          <w:rtl w:val="0"/>
        </w:rPr>
        <w:t xml:space="preserve"> Послідовне додавання функціоналу. Це дозволяє швидко виводити на ринок частину продукту та отримувати відгуки.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Слабка сторона:</w:t>
      </w:r>
      <w:r w:rsidDel="00000000" w:rsidR="00000000" w:rsidRPr="00000000">
        <w:rPr>
          <w:rtl w:val="0"/>
        </w:rPr>
        <w:t xml:space="preserve"> Може бути важко управляти великими обсягами інкременту, особливо якщо потрібно підтримувати внутрішню сумісність.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Доцільна галузь застосування:</w:t>
      </w:r>
      <w:r w:rsidDel="00000000" w:rsidR="00000000" w:rsidRPr="00000000">
        <w:rPr>
          <w:rtl w:val="0"/>
        </w:rPr>
        <w:t xml:space="preserve"> Проекти, які можна розділити на невеликі функціональні блоки. Наприклад, розробка мобільних додатків, де різні частини можуть бути незалежно розроблені та оновлювані.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Спіральна модель: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Сильна сторона:</w:t>
      </w:r>
      <w:r w:rsidDel="00000000" w:rsidR="00000000" w:rsidRPr="00000000">
        <w:rPr>
          <w:rtl w:val="0"/>
        </w:rPr>
        <w:t xml:space="preserve"> Фокус на ризиках та можливість удосконалення продукту. Це дозволяє пристосуватися до невідомостей та ризиків проекту.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Слабка сторона:</w:t>
      </w:r>
      <w:r w:rsidDel="00000000" w:rsidR="00000000" w:rsidRPr="00000000">
        <w:rPr>
          <w:rtl w:val="0"/>
        </w:rPr>
        <w:t xml:space="preserve"> Складність управління та великий обсяг документації. Може вимагати більше часу та ресурсів.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Доцільна галузь застосування:</w:t>
      </w:r>
      <w:r w:rsidDel="00000000" w:rsidR="00000000" w:rsidRPr="00000000">
        <w:rPr>
          <w:rtl w:val="0"/>
        </w:rPr>
        <w:t xml:space="preserve"> Проекти, де ризики важливі та можливості поетапного вдосконалення продукту є критичними. Наприклад, розробка систем безпеки або критичних систем.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diia Ovsiannikova" w:id="0" w:date="2024-04-07T08:55:18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загальної інформації: В таких випадках є певні теніки які допомагають цього уникнути, наприклад Continuous Integration.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