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34E04" w14:textId="365FAB9D" w:rsidR="00E31C95" w:rsidRPr="00E31C95" w:rsidRDefault="00E31C95" w:rsidP="00E31C95">
      <w:pPr>
        <w:spacing w:after="0"/>
        <w:jc w:val="both"/>
      </w:pPr>
    </w:p>
    <w:p w14:paraId="168DE964" w14:textId="77777777" w:rsidR="00E31C95" w:rsidRPr="00E31C95" w:rsidRDefault="00E31C95" w:rsidP="00E31C95">
      <w:pPr>
        <w:spacing w:after="0"/>
        <w:jc w:val="both"/>
      </w:pPr>
      <w:r w:rsidRPr="00E31C95">
        <w:t>Durante el mes de enero se ha llevado a cabo una intensa labor de desarrollo y consolidación del canal de agencias colaboradoras, reforzando las relaciones comerciales existentes y ampliando la capacidad de difusión de las promociones de GILMAR Promociones Costa.</w:t>
      </w:r>
    </w:p>
    <w:p w14:paraId="5D3F4DE9" w14:textId="77777777" w:rsidR="00E31C95" w:rsidRPr="00E31C95" w:rsidRDefault="00E31C95" w:rsidP="00E31C95">
      <w:pPr>
        <w:spacing w:after="0"/>
        <w:jc w:val="both"/>
      </w:pPr>
      <w:r w:rsidRPr="00E31C95">
        <w:t xml:space="preserve">En total se ha mantenido contacto directo con </w:t>
      </w:r>
      <w:r w:rsidRPr="00E31C95">
        <w:rPr>
          <w:b/>
          <w:bCs/>
        </w:rPr>
        <w:t>21 agencias inmobiliarias</w:t>
      </w:r>
      <w:r w:rsidRPr="00E31C95">
        <w:t>, realizando un seguimiento individualizado y proporcionando información específica sobre los distintos proyectos en comercialización. Esta actividad ha generado resultados positivos en términos de captación de clientes potenciales, visitas a promociones y fortalecimiento de la red de colaboradores.</w:t>
      </w:r>
    </w:p>
    <w:p w14:paraId="609CCBE8" w14:textId="77777777" w:rsidR="00E31C95" w:rsidRPr="00E31C95" w:rsidRDefault="00E31C95" w:rsidP="00E31C95">
      <w:pPr>
        <w:spacing w:after="0"/>
        <w:jc w:val="both"/>
      </w:pPr>
      <w:r w:rsidRPr="00E31C95">
        <w:t>Asimismo, se han implementado mejoras organizativas destinadas a optimizar la comunicación con las agencias, incluyendo la actualización de bases de datos, la distribución del nuevo contrato de colaboración y la creación de herramientas estandarizadas para los envíos comerciales.</w:t>
      </w:r>
    </w:p>
    <w:p w14:paraId="7A4766C8" w14:textId="1D2E1EDB" w:rsidR="00E31C95" w:rsidRPr="00E31C95" w:rsidRDefault="00E31C95" w:rsidP="00E31C95">
      <w:pPr>
        <w:spacing w:after="0"/>
        <w:jc w:val="both"/>
      </w:pPr>
    </w:p>
    <w:p w14:paraId="203F0F41" w14:textId="77777777" w:rsidR="00E31C95" w:rsidRPr="00E31C95" w:rsidRDefault="00E31C95" w:rsidP="00E31C95">
      <w:pPr>
        <w:spacing w:after="0"/>
        <w:jc w:val="both"/>
        <w:rPr>
          <w:b/>
          <w:bCs/>
        </w:rPr>
      </w:pPr>
      <w:r w:rsidRPr="00E31C95">
        <w:rPr>
          <w:b/>
          <w:bCs/>
        </w:rPr>
        <w:t>Indicadores Clave</w:t>
      </w:r>
    </w:p>
    <w:tbl>
      <w:tblPr>
        <w:tblStyle w:val="Tablanormal5"/>
        <w:tblW w:w="0" w:type="auto"/>
        <w:tblLook w:val="04A0" w:firstRow="1" w:lastRow="0" w:firstColumn="1" w:lastColumn="0" w:noHBand="0" w:noVBand="1"/>
      </w:tblPr>
      <w:tblGrid>
        <w:gridCol w:w="4352"/>
        <w:gridCol w:w="1374"/>
      </w:tblGrid>
      <w:tr w:rsidR="00E31C95" w:rsidRPr="00E31C95" w14:paraId="0BC1BE80" w14:textId="77777777" w:rsidTr="00E31C9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E38E930" w14:textId="77777777" w:rsidR="00E31C95" w:rsidRPr="00E31C95" w:rsidRDefault="00E31C95" w:rsidP="00E31C95">
            <w:pPr>
              <w:spacing w:line="278" w:lineRule="auto"/>
              <w:jc w:val="both"/>
              <w:rPr>
                <w:b/>
                <w:bCs/>
              </w:rPr>
            </w:pPr>
            <w:r w:rsidRPr="00E31C95">
              <w:rPr>
                <w:b/>
                <w:bCs/>
              </w:rPr>
              <w:t>Indicador</w:t>
            </w:r>
          </w:p>
        </w:tc>
        <w:tc>
          <w:tcPr>
            <w:tcW w:w="0" w:type="auto"/>
            <w:hideMark/>
          </w:tcPr>
          <w:p w14:paraId="58568F3B" w14:textId="77777777" w:rsidR="00E31C95" w:rsidRPr="00E31C95" w:rsidRDefault="00E31C95" w:rsidP="00E31C95">
            <w:pPr>
              <w:spacing w:line="278" w:lineRule="auto"/>
              <w:jc w:val="both"/>
              <w:cnfStyle w:val="100000000000" w:firstRow="1" w:lastRow="0" w:firstColumn="0" w:lastColumn="0" w:oddVBand="0" w:evenVBand="0" w:oddHBand="0" w:evenHBand="0" w:firstRowFirstColumn="0" w:firstRowLastColumn="0" w:lastRowFirstColumn="0" w:lastRowLastColumn="0"/>
              <w:rPr>
                <w:b/>
                <w:bCs/>
              </w:rPr>
            </w:pPr>
            <w:r w:rsidRPr="00E31C95">
              <w:rPr>
                <w:b/>
                <w:bCs/>
              </w:rPr>
              <w:t>Resultado</w:t>
            </w:r>
          </w:p>
        </w:tc>
      </w:tr>
      <w:tr w:rsidR="00E31C95" w:rsidRPr="00E31C95" w14:paraId="0953C7F0" w14:textId="77777777" w:rsidTr="00E31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B5F5D7" w14:textId="77777777" w:rsidR="00E31C95" w:rsidRPr="00E31C95" w:rsidRDefault="00E31C95" w:rsidP="00E31C95">
            <w:pPr>
              <w:spacing w:line="278" w:lineRule="auto"/>
              <w:jc w:val="both"/>
            </w:pPr>
            <w:r w:rsidRPr="00E31C95">
              <w:t>Agencias contactadas</w:t>
            </w:r>
          </w:p>
        </w:tc>
        <w:tc>
          <w:tcPr>
            <w:tcW w:w="0" w:type="auto"/>
            <w:hideMark/>
          </w:tcPr>
          <w:p w14:paraId="39A4FB91" w14:textId="77777777" w:rsidR="00E31C95" w:rsidRPr="00E31C95" w:rsidRDefault="00E31C95" w:rsidP="00E31C95">
            <w:pPr>
              <w:spacing w:line="278" w:lineRule="auto"/>
              <w:jc w:val="both"/>
              <w:cnfStyle w:val="000000100000" w:firstRow="0" w:lastRow="0" w:firstColumn="0" w:lastColumn="0" w:oddVBand="0" w:evenVBand="0" w:oddHBand="1" w:evenHBand="0" w:firstRowFirstColumn="0" w:firstRowLastColumn="0" w:lastRowFirstColumn="0" w:lastRowLastColumn="0"/>
            </w:pPr>
            <w:r w:rsidRPr="00E31C95">
              <w:t>21</w:t>
            </w:r>
          </w:p>
        </w:tc>
      </w:tr>
      <w:tr w:rsidR="00E31C95" w:rsidRPr="00E31C95" w14:paraId="0DF1A925" w14:textId="77777777" w:rsidTr="00E31C95">
        <w:tc>
          <w:tcPr>
            <w:cnfStyle w:val="001000000000" w:firstRow="0" w:lastRow="0" w:firstColumn="1" w:lastColumn="0" w:oddVBand="0" w:evenVBand="0" w:oddHBand="0" w:evenHBand="0" w:firstRowFirstColumn="0" w:firstRowLastColumn="0" w:lastRowFirstColumn="0" w:lastRowLastColumn="0"/>
            <w:tcW w:w="0" w:type="auto"/>
            <w:hideMark/>
          </w:tcPr>
          <w:p w14:paraId="6E2A08FE" w14:textId="77777777" w:rsidR="00E31C95" w:rsidRPr="00E31C95" w:rsidRDefault="00E31C95" w:rsidP="00E31C95">
            <w:pPr>
              <w:spacing w:line="278" w:lineRule="auto"/>
              <w:jc w:val="both"/>
            </w:pPr>
            <w:r w:rsidRPr="00E31C95">
              <w:t xml:space="preserve">Agencias con clientes </w:t>
            </w:r>
            <w:proofErr w:type="spellStart"/>
            <w:r w:rsidRPr="00E31C95">
              <w:t>prerregistrados</w:t>
            </w:r>
            <w:proofErr w:type="spellEnd"/>
          </w:p>
        </w:tc>
        <w:tc>
          <w:tcPr>
            <w:tcW w:w="0" w:type="auto"/>
            <w:hideMark/>
          </w:tcPr>
          <w:p w14:paraId="5DA7EB10" w14:textId="77777777" w:rsidR="00E31C95" w:rsidRPr="00E31C95" w:rsidRDefault="00E31C95" w:rsidP="00E31C95">
            <w:pPr>
              <w:spacing w:line="278" w:lineRule="auto"/>
              <w:jc w:val="both"/>
              <w:cnfStyle w:val="000000000000" w:firstRow="0" w:lastRow="0" w:firstColumn="0" w:lastColumn="0" w:oddVBand="0" w:evenVBand="0" w:oddHBand="0" w:evenHBand="0" w:firstRowFirstColumn="0" w:firstRowLastColumn="0" w:lastRowFirstColumn="0" w:lastRowLastColumn="0"/>
            </w:pPr>
            <w:r w:rsidRPr="00E31C95">
              <w:t>5</w:t>
            </w:r>
          </w:p>
        </w:tc>
      </w:tr>
      <w:tr w:rsidR="00E31C95" w:rsidRPr="00E31C95" w14:paraId="4538A940" w14:textId="77777777" w:rsidTr="00E31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F2AC3D" w14:textId="77777777" w:rsidR="00E31C95" w:rsidRPr="00E31C95" w:rsidRDefault="00E31C95" w:rsidP="00E31C95">
            <w:pPr>
              <w:spacing w:line="278" w:lineRule="auto"/>
              <w:jc w:val="both"/>
            </w:pPr>
            <w:r w:rsidRPr="00E31C95">
              <w:t>Agencias que han visitado promociones</w:t>
            </w:r>
          </w:p>
        </w:tc>
        <w:tc>
          <w:tcPr>
            <w:tcW w:w="0" w:type="auto"/>
            <w:hideMark/>
          </w:tcPr>
          <w:p w14:paraId="1AC651B1" w14:textId="77777777" w:rsidR="00E31C95" w:rsidRPr="00E31C95" w:rsidRDefault="00E31C95" w:rsidP="00E31C95">
            <w:pPr>
              <w:spacing w:line="278" w:lineRule="auto"/>
              <w:jc w:val="both"/>
              <w:cnfStyle w:val="000000100000" w:firstRow="0" w:lastRow="0" w:firstColumn="0" w:lastColumn="0" w:oddVBand="0" w:evenVBand="0" w:oddHBand="1" w:evenHBand="0" w:firstRowFirstColumn="0" w:firstRowLastColumn="0" w:lastRowFirstColumn="0" w:lastRowLastColumn="0"/>
            </w:pPr>
            <w:r w:rsidRPr="00E31C95">
              <w:t>6</w:t>
            </w:r>
          </w:p>
        </w:tc>
      </w:tr>
      <w:tr w:rsidR="00E31C95" w:rsidRPr="00E31C95" w14:paraId="296F4C2E" w14:textId="77777777" w:rsidTr="00E31C95">
        <w:tc>
          <w:tcPr>
            <w:cnfStyle w:val="001000000000" w:firstRow="0" w:lastRow="0" w:firstColumn="1" w:lastColumn="0" w:oddVBand="0" w:evenVBand="0" w:oddHBand="0" w:evenHBand="0" w:firstRowFirstColumn="0" w:firstRowLastColumn="0" w:lastRowFirstColumn="0" w:lastRowLastColumn="0"/>
            <w:tcW w:w="0" w:type="auto"/>
            <w:hideMark/>
          </w:tcPr>
          <w:p w14:paraId="29C1CDB3" w14:textId="77777777" w:rsidR="00E31C95" w:rsidRPr="00E31C95" w:rsidRDefault="00E31C95" w:rsidP="00E31C95">
            <w:pPr>
              <w:spacing w:line="278" w:lineRule="auto"/>
              <w:jc w:val="both"/>
            </w:pPr>
            <w:r w:rsidRPr="00E31C95">
              <w:t>Contratos de colaboración enviados</w:t>
            </w:r>
          </w:p>
        </w:tc>
        <w:tc>
          <w:tcPr>
            <w:tcW w:w="0" w:type="auto"/>
            <w:hideMark/>
          </w:tcPr>
          <w:p w14:paraId="0AFD1084" w14:textId="77777777" w:rsidR="00E31C95" w:rsidRPr="00E31C95" w:rsidRDefault="00E31C95" w:rsidP="00E31C95">
            <w:pPr>
              <w:spacing w:line="278" w:lineRule="auto"/>
              <w:jc w:val="both"/>
              <w:cnfStyle w:val="000000000000" w:firstRow="0" w:lastRow="0" w:firstColumn="0" w:lastColumn="0" w:oddVBand="0" w:evenVBand="0" w:oddHBand="0" w:evenHBand="0" w:firstRowFirstColumn="0" w:firstRowLastColumn="0" w:lastRowFirstColumn="0" w:lastRowLastColumn="0"/>
            </w:pPr>
            <w:r w:rsidRPr="00E31C95">
              <w:t>21</w:t>
            </w:r>
          </w:p>
        </w:tc>
      </w:tr>
      <w:tr w:rsidR="00E31C95" w:rsidRPr="00E31C95" w14:paraId="0CECC6C8" w14:textId="77777777" w:rsidTr="00E31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CA4B57" w14:textId="77777777" w:rsidR="00E31C95" w:rsidRPr="00E31C95" w:rsidRDefault="00E31C95" w:rsidP="00E31C95">
            <w:pPr>
              <w:spacing w:line="278" w:lineRule="auto"/>
              <w:jc w:val="both"/>
            </w:pPr>
            <w:r w:rsidRPr="00E31C95">
              <w:t xml:space="preserve">Base de datos </w:t>
            </w:r>
            <w:proofErr w:type="spellStart"/>
            <w:r w:rsidRPr="00E31C95">
              <w:t>Inmoba</w:t>
            </w:r>
            <w:proofErr w:type="spellEnd"/>
            <w:r w:rsidRPr="00E31C95">
              <w:t xml:space="preserve"> en actualización</w:t>
            </w:r>
          </w:p>
        </w:tc>
        <w:tc>
          <w:tcPr>
            <w:tcW w:w="0" w:type="auto"/>
            <w:hideMark/>
          </w:tcPr>
          <w:p w14:paraId="44B91F26" w14:textId="77777777" w:rsidR="00E31C95" w:rsidRPr="00E31C95" w:rsidRDefault="00E31C95" w:rsidP="00E31C95">
            <w:pPr>
              <w:spacing w:line="278" w:lineRule="auto"/>
              <w:jc w:val="both"/>
              <w:cnfStyle w:val="000000100000" w:firstRow="0" w:lastRow="0" w:firstColumn="0" w:lastColumn="0" w:oddVBand="0" w:evenVBand="0" w:oddHBand="1" w:evenHBand="0" w:firstRowFirstColumn="0" w:firstRowLastColumn="0" w:lastRowFirstColumn="0" w:lastRowLastColumn="0"/>
            </w:pPr>
            <w:r w:rsidRPr="00E31C95">
              <w:t>En proceso</w:t>
            </w:r>
          </w:p>
        </w:tc>
      </w:tr>
      <w:tr w:rsidR="00E31C95" w:rsidRPr="00E31C95" w14:paraId="4BF04788" w14:textId="77777777" w:rsidTr="00E31C95">
        <w:tc>
          <w:tcPr>
            <w:cnfStyle w:val="001000000000" w:firstRow="0" w:lastRow="0" w:firstColumn="1" w:lastColumn="0" w:oddVBand="0" w:evenVBand="0" w:oddHBand="0" w:evenHBand="0" w:firstRowFirstColumn="0" w:firstRowLastColumn="0" w:lastRowFirstColumn="0" w:lastRowLastColumn="0"/>
            <w:tcW w:w="0" w:type="auto"/>
            <w:hideMark/>
          </w:tcPr>
          <w:p w14:paraId="72928F31" w14:textId="77777777" w:rsidR="00E31C95" w:rsidRPr="00E31C95" w:rsidRDefault="00E31C95" w:rsidP="00E31C95">
            <w:pPr>
              <w:spacing w:line="278" w:lineRule="auto"/>
              <w:jc w:val="both"/>
            </w:pPr>
            <w:r w:rsidRPr="00E31C95">
              <w:t xml:space="preserve">Calendario de </w:t>
            </w:r>
            <w:proofErr w:type="spellStart"/>
            <w:r w:rsidRPr="00E31C95">
              <w:t>newsletters</w:t>
            </w:r>
            <w:proofErr w:type="spellEnd"/>
            <w:r w:rsidRPr="00E31C95">
              <w:t xml:space="preserve"> creado</w:t>
            </w:r>
          </w:p>
        </w:tc>
        <w:tc>
          <w:tcPr>
            <w:tcW w:w="0" w:type="auto"/>
            <w:hideMark/>
          </w:tcPr>
          <w:p w14:paraId="7B8C2EE7" w14:textId="77777777" w:rsidR="00E31C95" w:rsidRPr="00E31C95" w:rsidRDefault="00E31C95" w:rsidP="00E31C95">
            <w:pPr>
              <w:spacing w:line="278" w:lineRule="auto"/>
              <w:jc w:val="both"/>
              <w:cnfStyle w:val="000000000000" w:firstRow="0" w:lastRow="0" w:firstColumn="0" w:lastColumn="0" w:oddVBand="0" w:evenVBand="0" w:oddHBand="0" w:evenHBand="0" w:firstRowFirstColumn="0" w:firstRowLastColumn="0" w:lastRowFirstColumn="0" w:lastRowLastColumn="0"/>
            </w:pPr>
            <w:r w:rsidRPr="00E31C95">
              <w:t>Sí</w:t>
            </w:r>
          </w:p>
        </w:tc>
      </w:tr>
      <w:tr w:rsidR="00E31C95" w:rsidRPr="00E31C95" w14:paraId="2155E009" w14:textId="77777777" w:rsidTr="00E31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F510BC" w14:textId="77777777" w:rsidR="00E31C95" w:rsidRPr="00E31C95" w:rsidRDefault="00E31C95" w:rsidP="00E31C95">
            <w:pPr>
              <w:spacing w:line="278" w:lineRule="auto"/>
              <w:jc w:val="both"/>
            </w:pPr>
            <w:r w:rsidRPr="00E31C95">
              <w:t>Plantillas comerciales desarrolladas</w:t>
            </w:r>
          </w:p>
        </w:tc>
        <w:tc>
          <w:tcPr>
            <w:tcW w:w="0" w:type="auto"/>
            <w:hideMark/>
          </w:tcPr>
          <w:p w14:paraId="638FDE73" w14:textId="77777777" w:rsidR="00E31C95" w:rsidRPr="00E31C95" w:rsidRDefault="00E31C95" w:rsidP="00E31C95">
            <w:pPr>
              <w:spacing w:line="278" w:lineRule="auto"/>
              <w:jc w:val="both"/>
              <w:cnfStyle w:val="000000100000" w:firstRow="0" w:lastRow="0" w:firstColumn="0" w:lastColumn="0" w:oddVBand="0" w:evenVBand="0" w:oddHBand="1" w:evenHBand="0" w:firstRowFirstColumn="0" w:firstRowLastColumn="0" w:lastRowFirstColumn="0" w:lastRowLastColumn="0"/>
            </w:pPr>
            <w:r w:rsidRPr="00E31C95">
              <w:t>Sí</w:t>
            </w:r>
          </w:p>
        </w:tc>
      </w:tr>
    </w:tbl>
    <w:p w14:paraId="76806F37" w14:textId="0D62857D" w:rsidR="00E31C95" w:rsidRPr="00E31C95" w:rsidRDefault="00E31C95" w:rsidP="00E31C95">
      <w:pPr>
        <w:spacing w:after="0"/>
        <w:jc w:val="both"/>
      </w:pPr>
    </w:p>
    <w:p w14:paraId="383788CB" w14:textId="77777777" w:rsidR="00E31C95" w:rsidRPr="00E31C95" w:rsidRDefault="00E31C95" w:rsidP="00E31C95">
      <w:pPr>
        <w:spacing w:after="0"/>
        <w:jc w:val="both"/>
        <w:rPr>
          <w:b/>
          <w:bCs/>
        </w:rPr>
      </w:pPr>
      <w:r w:rsidRPr="00E31C95">
        <w:rPr>
          <w:b/>
          <w:bCs/>
        </w:rPr>
        <w:t>Actividad Comercial</w:t>
      </w:r>
    </w:p>
    <w:p w14:paraId="4587984E" w14:textId="77777777" w:rsidR="00E31C95" w:rsidRPr="00E31C95" w:rsidRDefault="00E31C95" w:rsidP="00E31C95">
      <w:pPr>
        <w:spacing w:after="0"/>
        <w:jc w:val="both"/>
        <w:rPr>
          <w:b/>
          <w:bCs/>
        </w:rPr>
      </w:pPr>
      <w:r w:rsidRPr="00E31C95">
        <w:rPr>
          <w:b/>
          <w:bCs/>
        </w:rPr>
        <w:t>Seguimiento de Agencias</w:t>
      </w:r>
    </w:p>
    <w:p w14:paraId="7DEAC9E4" w14:textId="77777777" w:rsidR="00E31C95" w:rsidRPr="00E31C95" w:rsidRDefault="00E31C95" w:rsidP="00E31C95">
      <w:pPr>
        <w:spacing w:after="0"/>
        <w:jc w:val="both"/>
      </w:pPr>
      <w:r w:rsidRPr="00E31C95">
        <w:t>Durante enero se ha realizado un seguimiento individualizado con un total de 21 agencias colaboradoras, enviando información actualizada sobre las promociones en comercialización y resolviendo consultas específicas relacionadas con producto, disponibilidad y condiciones de colaboración.</w:t>
      </w:r>
    </w:p>
    <w:p w14:paraId="33501CB3" w14:textId="77777777" w:rsidR="00E31C95" w:rsidRPr="00E31C95" w:rsidRDefault="00E31C95" w:rsidP="00E31C95">
      <w:pPr>
        <w:spacing w:after="0"/>
        <w:jc w:val="both"/>
      </w:pPr>
      <w:r w:rsidRPr="00E31C95">
        <w:t>La información detallada de cada agencia, así como los comentarios recibidos y acciones realizadas, queda recogida en la columna de observaciones del informe operativo.</w:t>
      </w:r>
    </w:p>
    <w:p w14:paraId="2369D605" w14:textId="2D5DF25B" w:rsidR="00E31C95" w:rsidRPr="00E31C95" w:rsidRDefault="00E31C95" w:rsidP="00E31C95">
      <w:pPr>
        <w:spacing w:after="0"/>
        <w:jc w:val="both"/>
      </w:pPr>
    </w:p>
    <w:p w14:paraId="2E44533C" w14:textId="77777777" w:rsidR="00E31C95" w:rsidRPr="00E31C95" w:rsidRDefault="00E31C95" w:rsidP="00E31C95">
      <w:pPr>
        <w:spacing w:after="0"/>
        <w:jc w:val="both"/>
        <w:rPr>
          <w:b/>
          <w:bCs/>
        </w:rPr>
      </w:pPr>
      <w:r w:rsidRPr="00E31C95">
        <w:rPr>
          <w:b/>
          <w:bCs/>
        </w:rPr>
        <w:t xml:space="preserve">Clientes </w:t>
      </w:r>
      <w:proofErr w:type="spellStart"/>
      <w:r w:rsidRPr="00E31C95">
        <w:rPr>
          <w:b/>
          <w:bCs/>
        </w:rPr>
        <w:t>Prerregistrados</w:t>
      </w:r>
      <w:proofErr w:type="spellEnd"/>
    </w:p>
    <w:p w14:paraId="0E3A0156" w14:textId="77777777" w:rsidR="00E31C95" w:rsidRPr="00E31C95" w:rsidRDefault="00E31C95" w:rsidP="00E31C95">
      <w:pPr>
        <w:spacing w:after="0"/>
        <w:jc w:val="both"/>
      </w:pPr>
      <w:r w:rsidRPr="00E31C95">
        <w:t>Como resultado directo de la actividad desarrollada durante el mes:</w:t>
      </w:r>
    </w:p>
    <w:p w14:paraId="6252003B" w14:textId="77777777" w:rsidR="00E31C95" w:rsidRPr="00E31C95" w:rsidRDefault="00E31C95" w:rsidP="00E31C95">
      <w:pPr>
        <w:numPr>
          <w:ilvl w:val="0"/>
          <w:numId w:val="1"/>
        </w:numPr>
        <w:spacing w:after="0"/>
        <w:jc w:val="both"/>
      </w:pPr>
      <w:r w:rsidRPr="00E31C95">
        <w:rPr>
          <w:b/>
          <w:bCs/>
        </w:rPr>
        <w:t>5 agencias</w:t>
      </w:r>
      <w:r w:rsidRPr="00E31C95">
        <w:t xml:space="preserve"> han </w:t>
      </w:r>
      <w:proofErr w:type="spellStart"/>
      <w:r w:rsidRPr="00E31C95">
        <w:t>prerregistrado</w:t>
      </w:r>
      <w:proofErr w:type="spellEnd"/>
      <w:r w:rsidRPr="00E31C95">
        <w:t xml:space="preserve"> clientes interesados en nuestras promociones.</w:t>
      </w:r>
    </w:p>
    <w:p w14:paraId="7EDFB5EA" w14:textId="77777777" w:rsidR="00E31C95" w:rsidRPr="00E31C95" w:rsidRDefault="00E31C95" w:rsidP="00E31C95">
      <w:pPr>
        <w:numPr>
          <w:ilvl w:val="0"/>
          <w:numId w:val="1"/>
        </w:numPr>
        <w:spacing w:after="0"/>
        <w:jc w:val="both"/>
      </w:pPr>
      <w:r w:rsidRPr="00E31C95">
        <w:t>Se han generado nuevas oportunidades comerciales de seguimiento.</w:t>
      </w:r>
    </w:p>
    <w:p w14:paraId="6752D415" w14:textId="77777777" w:rsidR="00E31C95" w:rsidRPr="00E31C95" w:rsidRDefault="00E31C95" w:rsidP="00E31C95">
      <w:pPr>
        <w:numPr>
          <w:ilvl w:val="0"/>
          <w:numId w:val="1"/>
        </w:numPr>
        <w:spacing w:after="0"/>
        <w:jc w:val="both"/>
      </w:pPr>
      <w:r w:rsidRPr="00E31C95">
        <w:lastRenderedPageBreak/>
        <w:t>Se ha reforzado la relación con colaboradores que ya cuentan con compradores activos.</w:t>
      </w:r>
    </w:p>
    <w:p w14:paraId="6F9F100E" w14:textId="77777777" w:rsidR="00E31C95" w:rsidRPr="00E31C95" w:rsidRDefault="00E31C95" w:rsidP="00E31C95">
      <w:pPr>
        <w:spacing w:after="0"/>
        <w:jc w:val="both"/>
      </w:pPr>
      <w:r w:rsidRPr="00E31C95">
        <w:t>Este dato confirma el interés del canal profesional en la cartera actual de promociones y refuerza la necesidad de continuar con acciones periódicas de información y seguimiento.</w:t>
      </w:r>
    </w:p>
    <w:p w14:paraId="4437CE8A" w14:textId="17A7BC4B" w:rsidR="00E31C95" w:rsidRPr="00E31C95" w:rsidRDefault="00E31C95" w:rsidP="00E31C95">
      <w:pPr>
        <w:spacing w:after="0"/>
        <w:jc w:val="both"/>
      </w:pPr>
    </w:p>
    <w:p w14:paraId="2BFB5BE0" w14:textId="77777777" w:rsidR="00E31C95" w:rsidRPr="00E31C95" w:rsidRDefault="00E31C95" w:rsidP="00E31C95">
      <w:pPr>
        <w:spacing w:after="0"/>
        <w:jc w:val="both"/>
        <w:rPr>
          <w:b/>
          <w:bCs/>
        </w:rPr>
      </w:pPr>
      <w:r w:rsidRPr="00E31C95">
        <w:rPr>
          <w:b/>
          <w:bCs/>
        </w:rPr>
        <w:t>Visitas a Promociones</w:t>
      </w:r>
    </w:p>
    <w:p w14:paraId="65006EC0" w14:textId="77777777" w:rsidR="00E31C95" w:rsidRPr="00E31C95" w:rsidRDefault="00E31C95" w:rsidP="00E31C95">
      <w:pPr>
        <w:spacing w:after="0"/>
        <w:jc w:val="both"/>
      </w:pPr>
      <w:r w:rsidRPr="00E31C95">
        <w:t>Durante enero:</w:t>
      </w:r>
    </w:p>
    <w:p w14:paraId="5CA59570" w14:textId="77777777" w:rsidR="00E31C95" w:rsidRPr="00E31C95" w:rsidRDefault="00E31C95" w:rsidP="00E31C95">
      <w:pPr>
        <w:numPr>
          <w:ilvl w:val="0"/>
          <w:numId w:val="2"/>
        </w:numPr>
        <w:spacing w:after="0"/>
        <w:jc w:val="both"/>
      </w:pPr>
      <w:r w:rsidRPr="00E31C95">
        <w:rPr>
          <w:b/>
          <w:bCs/>
        </w:rPr>
        <w:t>6 agencias</w:t>
      </w:r>
      <w:r w:rsidRPr="00E31C95">
        <w:t xml:space="preserve"> han realizado visitas a promociones.</w:t>
      </w:r>
    </w:p>
    <w:p w14:paraId="5762D3C9" w14:textId="77777777" w:rsidR="00E31C95" w:rsidRPr="00E31C95" w:rsidRDefault="00E31C95" w:rsidP="00E31C95">
      <w:pPr>
        <w:numPr>
          <w:ilvl w:val="0"/>
          <w:numId w:val="2"/>
        </w:numPr>
        <w:spacing w:after="0"/>
        <w:jc w:val="both"/>
      </w:pPr>
      <w:r w:rsidRPr="00E31C95">
        <w:t xml:space="preserve">Las visitas se han concentrado principalmente en: </w:t>
      </w:r>
    </w:p>
    <w:p w14:paraId="0563A7A8" w14:textId="77777777" w:rsidR="00E31C95" w:rsidRPr="00E31C95" w:rsidRDefault="00E31C95" w:rsidP="00E31C95">
      <w:pPr>
        <w:numPr>
          <w:ilvl w:val="1"/>
          <w:numId w:val="2"/>
        </w:numPr>
        <w:spacing w:after="0"/>
        <w:jc w:val="both"/>
      </w:pPr>
      <w:r w:rsidRPr="00E31C95">
        <w:rPr>
          <w:b/>
          <w:bCs/>
        </w:rPr>
        <w:t>Balcón del Mediterráneo</w:t>
      </w:r>
    </w:p>
    <w:p w14:paraId="5B237F24" w14:textId="77777777" w:rsidR="00E31C95" w:rsidRPr="00E31C95" w:rsidRDefault="00E31C95" w:rsidP="00E31C95">
      <w:pPr>
        <w:numPr>
          <w:ilvl w:val="1"/>
          <w:numId w:val="2"/>
        </w:numPr>
        <w:spacing w:after="0"/>
        <w:jc w:val="both"/>
      </w:pPr>
      <w:r w:rsidRPr="00E31C95">
        <w:rPr>
          <w:b/>
          <w:bCs/>
        </w:rPr>
        <w:t>Altoasis</w:t>
      </w:r>
    </w:p>
    <w:p w14:paraId="7BD1813C" w14:textId="77777777" w:rsidR="00E31C95" w:rsidRPr="00E31C95" w:rsidRDefault="00E31C95" w:rsidP="00E31C95">
      <w:pPr>
        <w:spacing w:after="0"/>
        <w:jc w:val="both"/>
      </w:pPr>
      <w:r w:rsidRPr="00E31C95">
        <w:t>Las visitas a pisos piloto continúan siendo una de las herramientas más eficaces para facilitar la comercialización del producto y mejorar el conocimiento de las promociones por parte de los colaboradores externos.</w:t>
      </w:r>
    </w:p>
    <w:p w14:paraId="2F57CFFC" w14:textId="18EF3F59" w:rsidR="00E31C95" w:rsidRPr="00E31C95" w:rsidRDefault="00E31C95" w:rsidP="00E31C95">
      <w:pPr>
        <w:spacing w:after="0"/>
        <w:jc w:val="both"/>
      </w:pPr>
    </w:p>
    <w:p w14:paraId="56D2D3AF" w14:textId="77777777" w:rsidR="00E31C95" w:rsidRPr="00E31C95" w:rsidRDefault="00E31C95" w:rsidP="00E31C95">
      <w:pPr>
        <w:spacing w:after="0"/>
        <w:jc w:val="both"/>
        <w:rPr>
          <w:b/>
          <w:bCs/>
        </w:rPr>
      </w:pPr>
      <w:r w:rsidRPr="00E31C95">
        <w:rPr>
          <w:b/>
          <w:bCs/>
        </w:rPr>
        <w:t>Análisis de Mercado Trasladado por las Agencias</w:t>
      </w:r>
    </w:p>
    <w:p w14:paraId="710FB1F2" w14:textId="77777777" w:rsidR="00E31C95" w:rsidRPr="00E31C95" w:rsidRDefault="00E31C95" w:rsidP="00E31C95">
      <w:pPr>
        <w:spacing w:after="0"/>
        <w:jc w:val="both"/>
      </w:pPr>
      <w:r w:rsidRPr="00E31C95">
        <w:t>Las conversaciones mantenidas con los colaboradores permiten identificar varias tendencias de mercado relevantes.</w:t>
      </w:r>
    </w:p>
    <w:p w14:paraId="022A74CC" w14:textId="77777777" w:rsidR="00E31C95" w:rsidRPr="00E31C95" w:rsidRDefault="00E31C95" w:rsidP="00E31C95">
      <w:pPr>
        <w:spacing w:after="0"/>
        <w:jc w:val="both"/>
        <w:rPr>
          <w:b/>
          <w:bCs/>
        </w:rPr>
      </w:pPr>
      <w:r w:rsidRPr="00E31C95">
        <w:rPr>
          <w:b/>
          <w:bCs/>
        </w:rPr>
        <w:t>Nacionalidades con Mayor Presencia</w:t>
      </w:r>
    </w:p>
    <w:p w14:paraId="31CF6E88" w14:textId="77777777" w:rsidR="00E31C95" w:rsidRPr="00E31C95" w:rsidRDefault="00E31C95" w:rsidP="00E31C95">
      <w:pPr>
        <w:spacing w:after="0"/>
        <w:jc w:val="both"/>
      </w:pPr>
      <w:r w:rsidRPr="00E31C95">
        <w:t>Las agencias coinciden en señalar una elevada actividad de compradores:</w:t>
      </w:r>
    </w:p>
    <w:p w14:paraId="7DD028A1" w14:textId="77777777" w:rsidR="00E31C95" w:rsidRPr="00E31C95" w:rsidRDefault="00E31C95" w:rsidP="00E31C95">
      <w:pPr>
        <w:numPr>
          <w:ilvl w:val="0"/>
          <w:numId w:val="3"/>
        </w:numPr>
        <w:spacing w:after="0"/>
        <w:jc w:val="both"/>
      </w:pPr>
      <w:r w:rsidRPr="00E31C95">
        <w:t>Polacos.</w:t>
      </w:r>
    </w:p>
    <w:p w14:paraId="35B3956F" w14:textId="77777777" w:rsidR="00E31C95" w:rsidRPr="00E31C95" w:rsidRDefault="00E31C95" w:rsidP="00E31C95">
      <w:pPr>
        <w:numPr>
          <w:ilvl w:val="0"/>
          <w:numId w:val="3"/>
        </w:numPr>
        <w:spacing w:after="0"/>
        <w:jc w:val="both"/>
      </w:pPr>
      <w:r w:rsidRPr="00E31C95">
        <w:t>Suecos.</w:t>
      </w:r>
    </w:p>
    <w:p w14:paraId="4578A15C" w14:textId="77777777" w:rsidR="00E31C95" w:rsidRPr="00E31C95" w:rsidRDefault="00E31C95" w:rsidP="00E31C95">
      <w:pPr>
        <w:spacing w:after="0"/>
        <w:jc w:val="both"/>
      </w:pPr>
      <w:r w:rsidRPr="00E31C95">
        <w:t>Ambos mercados continúan mostrando interés por la Costa del Sol y mantienen una presencia destacada dentro de la demanda internacional.</w:t>
      </w:r>
    </w:p>
    <w:p w14:paraId="3FD31EB0" w14:textId="77777777" w:rsidR="00E31C95" w:rsidRPr="00E31C95" w:rsidRDefault="00E31C95" w:rsidP="00E31C95">
      <w:pPr>
        <w:spacing w:after="0"/>
        <w:jc w:val="both"/>
        <w:rPr>
          <w:b/>
          <w:bCs/>
        </w:rPr>
      </w:pPr>
      <w:r w:rsidRPr="00E31C95">
        <w:rPr>
          <w:b/>
          <w:bCs/>
        </w:rPr>
        <w:t>Rango de Presupuesto Dominante</w:t>
      </w:r>
    </w:p>
    <w:p w14:paraId="214D1EBB" w14:textId="77777777" w:rsidR="00E31C95" w:rsidRPr="00E31C95" w:rsidRDefault="00E31C95" w:rsidP="00E31C95">
      <w:pPr>
        <w:spacing w:after="0"/>
        <w:jc w:val="both"/>
      </w:pPr>
      <w:r w:rsidRPr="00E31C95">
        <w:t>Uno de los comentarios más recurrentes recibidos por las agencias es la dificultad para captar clientes con presupuestos muy elevados.</w:t>
      </w:r>
    </w:p>
    <w:p w14:paraId="26A0A8C7" w14:textId="77777777" w:rsidR="00E31C95" w:rsidRPr="00E31C95" w:rsidRDefault="00E31C95" w:rsidP="00E31C95">
      <w:pPr>
        <w:spacing w:after="0"/>
        <w:jc w:val="both"/>
      </w:pPr>
      <w:r w:rsidRPr="00E31C95">
        <w:t>Actualmente, el rango de presupuesto predominante se sitúa entre:</w:t>
      </w:r>
    </w:p>
    <w:p w14:paraId="7C77A0A6" w14:textId="77777777" w:rsidR="00E31C95" w:rsidRPr="00E31C95" w:rsidRDefault="00E31C95" w:rsidP="00E31C95">
      <w:pPr>
        <w:spacing w:after="0"/>
        <w:jc w:val="both"/>
      </w:pPr>
      <w:r w:rsidRPr="00E31C95">
        <w:rPr>
          <w:b/>
          <w:bCs/>
        </w:rPr>
        <w:t>400.000 € y 800.000 €</w:t>
      </w:r>
    </w:p>
    <w:p w14:paraId="145AEFA7" w14:textId="77777777" w:rsidR="00E31C95" w:rsidRPr="00E31C95" w:rsidRDefault="00E31C95" w:rsidP="00E31C95">
      <w:pPr>
        <w:spacing w:after="0"/>
        <w:jc w:val="both"/>
      </w:pPr>
      <w:r w:rsidRPr="00E31C95">
        <w:t>Esta situación se observa incluso en mercados de alto nivel como Marbella, donde los colaboradores perciben una mayor dificultad para generar leads cualificados con capacidad de inversión superior al millón de euros.</w:t>
      </w:r>
    </w:p>
    <w:p w14:paraId="7FA88A25" w14:textId="77777777" w:rsidR="00E31C95" w:rsidRPr="00E31C95" w:rsidRDefault="00E31C95" w:rsidP="00E31C95">
      <w:pPr>
        <w:spacing w:after="0"/>
        <w:jc w:val="both"/>
        <w:rPr>
          <w:b/>
          <w:bCs/>
        </w:rPr>
      </w:pPr>
      <w:r w:rsidRPr="00E31C95">
        <w:rPr>
          <w:b/>
          <w:bCs/>
        </w:rPr>
        <w:t>Principales Retos Detectados</w:t>
      </w:r>
    </w:p>
    <w:p w14:paraId="7FC89B48" w14:textId="77777777" w:rsidR="00E31C95" w:rsidRPr="00E31C95" w:rsidRDefault="00E31C95" w:rsidP="00E31C95">
      <w:pPr>
        <w:numPr>
          <w:ilvl w:val="0"/>
          <w:numId w:val="4"/>
        </w:numPr>
        <w:spacing w:after="0"/>
        <w:jc w:val="both"/>
      </w:pPr>
      <w:r w:rsidRPr="00E31C95">
        <w:t>Escasez de leads de alto poder adquisitivo.</w:t>
      </w:r>
    </w:p>
    <w:p w14:paraId="4DFA2473" w14:textId="77777777" w:rsidR="00E31C95" w:rsidRPr="00E31C95" w:rsidRDefault="00E31C95" w:rsidP="00E31C95">
      <w:pPr>
        <w:numPr>
          <w:ilvl w:val="0"/>
          <w:numId w:val="4"/>
        </w:numPr>
        <w:spacing w:after="0"/>
        <w:jc w:val="both"/>
      </w:pPr>
      <w:r w:rsidRPr="00E31C95">
        <w:t>Procesos de decisión más largos.</w:t>
      </w:r>
    </w:p>
    <w:p w14:paraId="10551D08" w14:textId="77777777" w:rsidR="00E31C95" w:rsidRPr="00E31C95" w:rsidRDefault="00E31C95" w:rsidP="00E31C95">
      <w:pPr>
        <w:numPr>
          <w:ilvl w:val="0"/>
          <w:numId w:val="4"/>
        </w:numPr>
        <w:spacing w:after="0"/>
        <w:jc w:val="both"/>
      </w:pPr>
      <w:r w:rsidRPr="00E31C95">
        <w:t>Mayor competencia por la captación de cliente internacional.</w:t>
      </w:r>
    </w:p>
    <w:p w14:paraId="2C4779CC" w14:textId="77777777" w:rsidR="00E31C95" w:rsidRPr="00E31C95" w:rsidRDefault="00E31C95" w:rsidP="00E31C95">
      <w:pPr>
        <w:numPr>
          <w:ilvl w:val="0"/>
          <w:numId w:val="4"/>
        </w:numPr>
        <w:spacing w:after="0"/>
        <w:jc w:val="both"/>
      </w:pPr>
      <w:r w:rsidRPr="00E31C95">
        <w:t>Necesidad de diferenciar claramente el producto frente a promociones competidoras.</w:t>
      </w:r>
    </w:p>
    <w:p w14:paraId="4D18624C" w14:textId="0827494E" w:rsidR="00E31C95" w:rsidRPr="00E31C95" w:rsidRDefault="00E31C95" w:rsidP="00E31C95">
      <w:pPr>
        <w:spacing w:after="0"/>
        <w:jc w:val="both"/>
      </w:pPr>
    </w:p>
    <w:p w14:paraId="3B7FD99F" w14:textId="77777777" w:rsidR="00E31C95" w:rsidRPr="00E31C95" w:rsidRDefault="00E31C95" w:rsidP="00E31C95">
      <w:pPr>
        <w:spacing w:after="0"/>
        <w:jc w:val="both"/>
        <w:rPr>
          <w:b/>
          <w:bCs/>
        </w:rPr>
      </w:pPr>
      <w:r w:rsidRPr="00E31C95">
        <w:rPr>
          <w:b/>
          <w:bCs/>
        </w:rPr>
        <w:lastRenderedPageBreak/>
        <w:t>Gestión de Colaboradores</w:t>
      </w:r>
    </w:p>
    <w:p w14:paraId="32CC84B3" w14:textId="77777777" w:rsidR="00E31C95" w:rsidRPr="00E31C95" w:rsidRDefault="00E31C95" w:rsidP="00E31C95">
      <w:pPr>
        <w:spacing w:after="0"/>
        <w:jc w:val="both"/>
        <w:rPr>
          <w:b/>
          <w:bCs/>
        </w:rPr>
      </w:pPr>
      <w:r w:rsidRPr="00E31C95">
        <w:rPr>
          <w:b/>
          <w:bCs/>
        </w:rPr>
        <w:t>Nuevo Contrato de Colaboración</w:t>
      </w:r>
    </w:p>
    <w:p w14:paraId="6B0B9BFE" w14:textId="77777777" w:rsidR="00E31C95" w:rsidRPr="00E31C95" w:rsidRDefault="00E31C95" w:rsidP="00E31C95">
      <w:pPr>
        <w:spacing w:after="0"/>
        <w:jc w:val="both"/>
      </w:pPr>
      <w:r w:rsidRPr="00E31C95">
        <w:t>Durante el mes se ha recibido la versión actualizada del contrato de colaboración.</w:t>
      </w:r>
    </w:p>
    <w:p w14:paraId="376C5EBA" w14:textId="77777777" w:rsidR="00E31C95" w:rsidRPr="00E31C95" w:rsidRDefault="00E31C95" w:rsidP="00E31C95">
      <w:pPr>
        <w:spacing w:after="0"/>
        <w:jc w:val="both"/>
      </w:pPr>
      <w:r w:rsidRPr="00E31C95">
        <w:t>Acciones realizadas:</w:t>
      </w:r>
    </w:p>
    <w:p w14:paraId="537ADE5C" w14:textId="77777777" w:rsidR="00E31C95" w:rsidRPr="00E31C95" w:rsidRDefault="00E31C95" w:rsidP="00E31C95">
      <w:pPr>
        <w:numPr>
          <w:ilvl w:val="0"/>
          <w:numId w:val="5"/>
        </w:numPr>
        <w:spacing w:after="0"/>
        <w:jc w:val="both"/>
      </w:pPr>
      <w:r w:rsidRPr="00E31C95">
        <w:t>Revisión de la documentación recibida.</w:t>
      </w:r>
    </w:p>
    <w:p w14:paraId="2BB152A1" w14:textId="77777777" w:rsidR="00E31C95" w:rsidRPr="00E31C95" w:rsidRDefault="00E31C95" w:rsidP="00E31C95">
      <w:pPr>
        <w:numPr>
          <w:ilvl w:val="0"/>
          <w:numId w:val="5"/>
        </w:numPr>
        <w:spacing w:after="0"/>
        <w:jc w:val="both"/>
      </w:pPr>
      <w:r w:rsidRPr="00E31C95">
        <w:t>Distribución del nuevo contrato a todos los colaboradores activos.</w:t>
      </w:r>
    </w:p>
    <w:p w14:paraId="4CBBB0D8" w14:textId="77777777" w:rsidR="00E31C95" w:rsidRPr="00E31C95" w:rsidRDefault="00E31C95" w:rsidP="00E31C95">
      <w:pPr>
        <w:numPr>
          <w:ilvl w:val="0"/>
          <w:numId w:val="5"/>
        </w:numPr>
        <w:spacing w:after="0"/>
        <w:jc w:val="both"/>
      </w:pPr>
      <w:r w:rsidRPr="00E31C95">
        <w:t>Resolución de dudas relacionadas con condiciones y procedimientos de colaboración.</w:t>
      </w:r>
    </w:p>
    <w:p w14:paraId="577C3DD0" w14:textId="77777777" w:rsidR="00E31C95" w:rsidRPr="00E31C95" w:rsidRDefault="00E31C95" w:rsidP="00E31C95">
      <w:pPr>
        <w:spacing w:after="0"/>
        <w:jc w:val="both"/>
      </w:pPr>
      <w:r w:rsidRPr="00E31C95">
        <w:t>Esta actualización permite unificar criterios y reforzar la seguridad jurídica en las relaciones comerciales con agencias externas.</w:t>
      </w:r>
    </w:p>
    <w:p w14:paraId="545C2B41" w14:textId="48282E00" w:rsidR="00E31C95" w:rsidRPr="00E31C95" w:rsidRDefault="00E31C95" w:rsidP="00E31C95">
      <w:pPr>
        <w:spacing w:after="0"/>
        <w:jc w:val="both"/>
      </w:pPr>
    </w:p>
    <w:p w14:paraId="6EF43C85" w14:textId="77777777" w:rsidR="00E31C95" w:rsidRPr="00E31C95" w:rsidRDefault="00E31C95" w:rsidP="00E31C95">
      <w:pPr>
        <w:spacing w:after="0"/>
        <w:jc w:val="both"/>
        <w:rPr>
          <w:b/>
          <w:bCs/>
        </w:rPr>
      </w:pPr>
      <w:r w:rsidRPr="00E31C95">
        <w:rPr>
          <w:b/>
          <w:bCs/>
        </w:rPr>
        <w:t>Desarrollo de Herramientas Comerciales</w:t>
      </w:r>
    </w:p>
    <w:p w14:paraId="2AC2A757" w14:textId="77777777" w:rsidR="00E31C95" w:rsidRPr="00E31C95" w:rsidRDefault="00E31C95" w:rsidP="00E31C95">
      <w:pPr>
        <w:spacing w:after="0"/>
        <w:jc w:val="both"/>
        <w:rPr>
          <w:b/>
          <w:bCs/>
        </w:rPr>
      </w:pPr>
      <w:r w:rsidRPr="00E31C95">
        <w:rPr>
          <w:b/>
          <w:bCs/>
        </w:rPr>
        <w:t xml:space="preserve">Actualización de Base de Datos en </w:t>
      </w:r>
      <w:proofErr w:type="spellStart"/>
      <w:r w:rsidRPr="00E31C95">
        <w:rPr>
          <w:b/>
          <w:bCs/>
        </w:rPr>
        <w:t>Inmoba</w:t>
      </w:r>
      <w:proofErr w:type="spellEnd"/>
    </w:p>
    <w:p w14:paraId="089A732D" w14:textId="77777777" w:rsidR="00E31C95" w:rsidRPr="00E31C95" w:rsidRDefault="00E31C95" w:rsidP="00E31C95">
      <w:pPr>
        <w:spacing w:after="0"/>
        <w:jc w:val="both"/>
      </w:pPr>
      <w:r w:rsidRPr="00E31C95">
        <w:t xml:space="preserve">Se continúa trabajando en la actualización e incorporación de nuevas agencias dentro de la plataforma </w:t>
      </w:r>
      <w:proofErr w:type="spellStart"/>
      <w:r w:rsidRPr="00E31C95">
        <w:t>Inmoba</w:t>
      </w:r>
      <w:proofErr w:type="spellEnd"/>
      <w:r w:rsidRPr="00E31C95">
        <w:t>.</w:t>
      </w:r>
    </w:p>
    <w:p w14:paraId="28412C2A" w14:textId="77777777" w:rsidR="00E31C95" w:rsidRPr="00E31C95" w:rsidRDefault="00E31C95" w:rsidP="00E31C95">
      <w:pPr>
        <w:spacing w:after="0"/>
        <w:jc w:val="both"/>
      </w:pPr>
      <w:r w:rsidRPr="00E31C95">
        <w:t>Objetivos principales:</w:t>
      </w:r>
    </w:p>
    <w:p w14:paraId="6747FE2E" w14:textId="77777777" w:rsidR="00E31C95" w:rsidRPr="00E31C95" w:rsidRDefault="00E31C95" w:rsidP="00E31C95">
      <w:pPr>
        <w:numPr>
          <w:ilvl w:val="0"/>
          <w:numId w:val="6"/>
        </w:numPr>
        <w:spacing w:after="0"/>
        <w:jc w:val="both"/>
      </w:pPr>
      <w:r w:rsidRPr="00E31C95">
        <w:t>Mantener la base de datos actualizada.</w:t>
      </w:r>
    </w:p>
    <w:p w14:paraId="4FEF0A05" w14:textId="77777777" w:rsidR="00E31C95" w:rsidRPr="00E31C95" w:rsidRDefault="00E31C95" w:rsidP="00E31C95">
      <w:pPr>
        <w:numPr>
          <w:ilvl w:val="0"/>
          <w:numId w:val="6"/>
        </w:numPr>
        <w:spacing w:after="0"/>
        <w:jc w:val="both"/>
      </w:pPr>
      <w:r w:rsidRPr="00E31C95">
        <w:t>Garantizar la correcta segmentación de los colaboradores.</w:t>
      </w:r>
    </w:p>
    <w:p w14:paraId="20603D75" w14:textId="77777777" w:rsidR="00E31C95" w:rsidRPr="00E31C95" w:rsidRDefault="00E31C95" w:rsidP="00E31C95">
      <w:pPr>
        <w:numPr>
          <w:ilvl w:val="0"/>
          <w:numId w:val="6"/>
        </w:numPr>
        <w:spacing w:after="0"/>
        <w:jc w:val="both"/>
      </w:pPr>
      <w:r w:rsidRPr="00E31C95">
        <w:t>Mejorar la distribución de información comercial.</w:t>
      </w:r>
    </w:p>
    <w:p w14:paraId="27226A9A" w14:textId="77777777" w:rsidR="00E31C95" w:rsidRPr="00E31C95" w:rsidRDefault="00E31C95" w:rsidP="00E31C95">
      <w:pPr>
        <w:numPr>
          <w:ilvl w:val="0"/>
          <w:numId w:val="6"/>
        </w:numPr>
        <w:spacing w:after="0"/>
        <w:jc w:val="both"/>
      </w:pPr>
      <w:r w:rsidRPr="00E31C95">
        <w:t>Incrementar el alcance de futuras campañas.</w:t>
      </w:r>
    </w:p>
    <w:p w14:paraId="6E605927" w14:textId="48798BCB" w:rsidR="00E31C95" w:rsidRPr="00E31C95" w:rsidRDefault="00E31C95" w:rsidP="00E31C95">
      <w:pPr>
        <w:spacing w:after="0"/>
        <w:jc w:val="both"/>
      </w:pPr>
    </w:p>
    <w:p w14:paraId="01492AC0" w14:textId="77777777" w:rsidR="00E31C95" w:rsidRPr="00E31C95" w:rsidRDefault="00E31C95" w:rsidP="00E31C95">
      <w:pPr>
        <w:spacing w:after="0"/>
        <w:jc w:val="both"/>
        <w:rPr>
          <w:b/>
          <w:bCs/>
        </w:rPr>
      </w:pPr>
      <w:r w:rsidRPr="00E31C95">
        <w:rPr>
          <w:b/>
          <w:bCs/>
        </w:rPr>
        <w:t>Estandarización de Comunicaciones</w:t>
      </w:r>
    </w:p>
    <w:p w14:paraId="6EF9CBB5" w14:textId="77777777" w:rsidR="00E31C95" w:rsidRPr="00E31C95" w:rsidRDefault="00E31C95" w:rsidP="00E31C95">
      <w:pPr>
        <w:spacing w:after="0"/>
        <w:jc w:val="both"/>
      </w:pPr>
      <w:r w:rsidRPr="00E31C95">
        <w:t>Con el apoyo de Mila, se han desarrollado nuevas herramientas destinadas a profesionalizar y agilizar la comunicación con agencias.</w:t>
      </w:r>
    </w:p>
    <w:p w14:paraId="0008D54C" w14:textId="77777777" w:rsidR="00E31C95" w:rsidRPr="00E31C95" w:rsidRDefault="00E31C95" w:rsidP="00E31C95">
      <w:pPr>
        <w:spacing w:after="0"/>
        <w:jc w:val="both"/>
        <w:rPr>
          <w:b/>
          <w:bCs/>
        </w:rPr>
      </w:pPr>
      <w:r w:rsidRPr="00E31C95">
        <w:rPr>
          <w:b/>
          <w:bCs/>
        </w:rPr>
        <w:t>Acciones Implementadas</w:t>
      </w:r>
    </w:p>
    <w:p w14:paraId="6DEB6AE5" w14:textId="77777777" w:rsidR="00E31C95" w:rsidRPr="00E31C95" w:rsidRDefault="00E31C95" w:rsidP="00E31C95">
      <w:pPr>
        <w:spacing w:after="0"/>
        <w:jc w:val="both"/>
        <w:rPr>
          <w:b/>
          <w:bCs/>
        </w:rPr>
      </w:pPr>
      <w:r w:rsidRPr="00E31C95">
        <w:rPr>
          <w:b/>
          <w:bCs/>
        </w:rPr>
        <w:t xml:space="preserve">Calendario de </w:t>
      </w:r>
      <w:proofErr w:type="spellStart"/>
      <w:r w:rsidRPr="00E31C95">
        <w:rPr>
          <w:b/>
          <w:bCs/>
        </w:rPr>
        <w:t>Newsletter</w:t>
      </w:r>
      <w:proofErr w:type="spellEnd"/>
    </w:p>
    <w:p w14:paraId="7B70CC6C" w14:textId="77777777" w:rsidR="00E31C95" w:rsidRPr="00E31C95" w:rsidRDefault="00E31C95" w:rsidP="00E31C95">
      <w:pPr>
        <w:spacing w:after="0"/>
        <w:jc w:val="both"/>
      </w:pPr>
      <w:r w:rsidRPr="00E31C95">
        <w:t>Se ha diseñado un calendario anual de envíos para cada promoción, permitiendo:</w:t>
      </w:r>
    </w:p>
    <w:p w14:paraId="315F552E" w14:textId="77777777" w:rsidR="00E31C95" w:rsidRPr="00E31C95" w:rsidRDefault="00E31C95" w:rsidP="00E31C95">
      <w:pPr>
        <w:numPr>
          <w:ilvl w:val="0"/>
          <w:numId w:val="7"/>
        </w:numPr>
        <w:spacing w:after="0"/>
        <w:jc w:val="both"/>
      </w:pPr>
      <w:r w:rsidRPr="00E31C95">
        <w:t>Planificar las comunicaciones con antelación.</w:t>
      </w:r>
    </w:p>
    <w:p w14:paraId="315388A0" w14:textId="77777777" w:rsidR="00E31C95" w:rsidRPr="00E31C95" w:rsidRDefault="00E31C95" w:rsidP="00E31C95">
      <w:pPr>
        <w:numPr>
          <w:ilvl w:val="0"/>
          <w:numId w:val="7"/>
        </w:numPr>
        <w:spacing w:after="0"/>
        <w:jc w:val="both"/>
      </w:pPr>
      <w:r w:rsidRPr="00E31C95">
        <w:t>Mantener una frecuencia homogénea.</w:t>
      </w:r>
    </w:p>
    <w:p w14:paraId="6CAD1D77" w14:textId="77777777" w:rsidR="00E31C95" w:rsidRPr="00E31C95" w:rsidRDefault="00E31C95" w:rsidP="00E31C95">
      <w:pPr>
        <w:numPr>
          <w:ilvl w:val="0"/>
          <w:numId w:val="7"/>
        </w:numPr>
        <w:spacing w:after="0"/>
        <w:jc w:val="both"/>
      </w:pPr>
      <w:r w:rsidRPr="00E31C95">
        <w:t>Mejorar la coordinación entre equipos.</w:t>
      </w:r>
    </w:p>
    <w:p w14:paraId="4850590A" w14:textId="77777777" w:rsidR="00E31C95" w:rsidRPr="00E31C95" w:rsidRDefault="00E31C95" w:rsidP="00E31C95">
      <w:pPr>
        <w:spacing w:after="0"/>
        <w:jc w:val="both"/>
        <w:rPr>
          <w:b/>
          <w:bCs/>
        </w:rPr>
      </w:pPr>
      <w:r w:rsidRPr="00E31C95">
        <w:rPr>
          <w:b/>
          <w:bCs/>
        </w:rPr>
        <w:t>Plantillas Comerciales</w:t>
      </w:r>
    </w:p>
    <w:p w14:paraId="4D74A362" w14:textId="77777777" w:rsidR="00E31C95" w:rsidRPr="00E31C95" w:rsidRDefault="00E31C95" w:rsidP="00E31C95">
      <w:pPr>
        <w:spacing w:after="0"/>
        <w:jc w:val="both"/>
      </w:pPr>
      <w:r w:rsidRPr="00E31C95">
        <w:t>Se han creado diferentes modelos de comunicación para:</w:t>
      </w:r>
    </w:p>
    <w:p w14:paraId="0EACBCC6" w14:textId="77777777" w:rsidR="00E31C95" w:rsidRPr="00E31C95" w:rsidRDefault="00E31C95" w:rsidP="00E31C95">
      <w:pPr>
        <w:numPr>
          <w:ilvl w:val="0"/>
          <w:numId w:val="8"/>
        </w:numPr>
        <w:spacing w:after="0"/>
        <w:jc w:val="both"/>
      </w:pPr>
      <w:r w:rsidRPr="00E31C95">
        <w:t>Lanzamientos.</w:t>
      </w:r>
    </w:p>
    <w:p w14:paraId="13D2A710" w14:textId="77777777" w:rsidR="00E31C95" w:rsidRPr="00E31C95" w:rsidRDefault="00E31C95" w:rsidP="00E31C95">
      <w:pPr>
        <w:numPr>
          <w:ilvl w:val="0"/>
          <w:numId w:val="8"/>
        </w:numPr>
        <w:spacing w:after="0"/>
        <w:jc w:val="both"/>
      </w:pPr>
      <w:r w:rsidRPr="00E31C95">
        <w:t>Actualizaciones de disponibilidad.</w:t>
      </w:r>
    </w:p>
    <w:p w14:paraId="135FCDF5" w14:textId="77777777" w:rsidR="00E31C95" w:rsidRPr="00E31C95" w:rsidRDefault="00E31C95" w:rsidP="00E31C95">
      <w:pPr>
        <w:numPr>
          <w:ilvl w:val="0"/>
          <w:numId w:val="8"/>
        </w:numPr>
        <w:spacing w:after="0"/>
        <w:jc w:val="both"/>
      </w:pPr>
      <w:r w:rsidRPr="00E31C95">
        <w:t>Incrementos de precio.</w:t>
      </w:r>
    </w:p>
    <w:p w14:paraId="5D6CEBDF" w14:textId="77777777" w:rsidR="00E31C95" w:rsidRPr="00E31C95" w:rsidRDefault="00E31C95" w:rsidP="00E31C95">
      <w:pPr>
        <w:numPr>
          <w:ilvl w:val="0"/>
          <w:numId w:val="8"/>
        </w:numPr>
        <w:spacing w:after="0"/>
        <w:jc w:val="both"/>
      </w:pPr>
      <w:r w:rsidRPr="00E31C95">
        <w:t>Invitaciones a eventos.</w:t>
      </w:r>
    </w:p>
    <w:p w14:paraId="36A1A8DF" w14:textId="77777777" w:rsidR="00E31C95" w:rsidRPr="00E31C95" w:rsidRDefault="00E31C95" w:rsidP="00E31C95">
      <w:pPr>
        <w:numPr>
          <w:ilvl w:val="0"/>
          <w:numId w:val="8"/>
        </w:numPr>
        <w:spacing w:after="0"/>
        <w:jc w:val="both"/>
      </w:pPr>
      <w:r w:rsidRPr="00E31C95">
        <w:t>Comunicaciones generales a colaboradores.</w:t>
      </w:r>
    </w:p>
    <w:p w14:paraId="72D84B33" w14:textId="77777777" w:rsidR="00E31C95" w:rsidRPr="00E31C95" w:rsidRDefault="00E31C95" w:rsidP="00E31C95">
      <w:pPr>
        <w:spacing w:after="0"/>
        <w:jc w:val="both"/>
      </w:pPr>
      <w:r w:rsidRPr="00E31C95">
        <w:t>Estas plantillas permiten reducir tiempos de preparación y garantizar una imagen corporativa homogénea en todos los envíos.</w:t>
      </w:r>
    </w:p>
    <w:p w14:paraId="6EC9DBB6" w14:textId="6633EA4F" w:rsidR="00E31C95" w:rsidRPr="00E31C95" w:rsidRDefault="00E31C95" w:rsidP="00E31C95">
      <w:pPr>
        <w:spacing w:after="0"/>
        <w:jc w:val="both"/>
      </w:pPr>
    </w:p>
    <w:p w14:paraId="50FEBC71" w14:textId="77777777" w:rsidR="00E31C95" w:rsidRPr="00E31C95" w:rsidRDefault="00E31C95" w:rsidP="00E31C95">
      <w:pPr>
        <w:spacing w:after="0"/>
        <w:jc w:val="both"/>
        <w:rPr>
          <w:b/>
          <w:bCs/>
        </w:rPr>
      </w:pPr>
      <w:r w:rsidRPr="00E31C95">
        <w:rPr>
          <w:b/>
          <w:bCs/>
        </w:rPr>
        <w:lastRenderedPageBreak/>
        <w:t>Próximas Acciones</w:t>
      </w:r>
    </w:p>
    <w:p w14:paraId="57902779" w14:textId="77777777" w:rsidR="00E31C95" w:rsidRPr="00E31C95" w:rsidRDefault="00E31C95" w:rsidP="00E31C95">
      <w:pPr>
        <w:spacing w:after="0"/>
        <w:jc w:val="both"/>
        <w:rPr>
          <w:b/>
          <w:bCs/>
        </w:rPr>
      </w:pPr>
      <w:r w:rsidRPr="00E31C95">
        <w:rPr>
          <w:b/>
          <w:bCs/>
        </w:rPr>
        <w:t>Canal Agencias</w:t>
      </w:r>
    </w:p>
    <w:p w14:paraId="5047206D" w14:textId="77777777" w:rsidR="00E31C95" w:rsidRPr="00E31C95" w:rsidRDefault="00E31C95" w:rsidP="00E31C95">
      <w:pPr>
        <w:numPr>
          <w:ilvl w:val="0"/>
          <w:numId w:val="9"/>
        </w:numPr>
        <w:spacing w:after="0"/>
        <w:jc w:val="both"/>
      </w:pPr>
      <w:r w:rsidRPr="00E31C95">
        <w:t>Continuar el seguimiento individualizado de los colaboradores activos.</w:t>
      </w:r>
    </w:p>
    <w:p w14:paraId="53B3DCC6" w14:textId="77777777" w:rsidR="00E31C95" w:rsidRPr="00E31C95" w:rsidRDefault="00E31C95" w:rsidP="00E31C95">
      <w:pPr>
        <w:numPr>
          <w:ilvl w:val="0"/>
          <w:numId w:val="9"/>
        </w:numPr>
        <w:spacing w:after="0"/>
        <w:jc w:val="both"/>
      </w:pPr>
      <w:r w:rsidRPr="00E31C95">
        <w:t>Potenciar las visitas a promociones.</w:t>
      </w:r>
    </w:p>
    <w:p w14:paraId="36297657" w14:textId="77777777" w:rsidR="00E31C95" w:rsidRPr="00E31C95" w:rsidRDefault="00E31C95" w:rsidP="00E31C95">
      <w:pPr>
        <w:numPr>
          <w:ilvl w:val="0"/>
          <w:numId w:val="9"/>
        </w:numPr>
        <w:spacing w:after="0"/>
        <w:jc w:val="both"/>
      </w:pPr>
      <w:r w:rsidRPr="00E31C95">
        <w:t>Incrementar el volumen de prerregistros.</w:t>
      </w:r>
    </w:p>
    <w:p w14:paraId="6FADBC59" w14:textId="77777777" w:rsidR="00E31C95" w:rsidRPr="00E31C95" w:rsidRDefault="00E31C95" w:rsidP="00E31C95">
      <w:pPr>
        <w:numPr>
          <w:ilvl w:val="0"/>
          <w:numId w:val="9"/>
        </w:numPr>
        <w:spacing w:after="0"/>
        <w:jc w:val="both"/>
      </w:pPr>
      <w:r w:rsidRPr="00E31C95">
        <w:t>Incorporar nuevas agencias internacionales.</w:t>
      </w:r>
    </w:p>
    <w:p w14:paraId="771F8CE1" w14:textId="77777777" w:rsidR="00E31C95" w:rsidRPr="00E31C95" w:rsidRDefault="00E31C95" w:rsidP="00E31C95">
      <w:pPr>
        <w:numPr>
          <w:ilvl w:val="0"/>
          <w:numId w:val="9"/>
        </w:numPr>
        <w:spacing w:after="0"/>
        <w:jc w:val="both"/>
      </w:pPr>
      <w:r w:rsidRPr="00E31C95">
        <w:t xml:space="preserve">Finalizar la actualización de la base de datos de </w:t>
      </w:r>
      <w:proofErr w:type="spellStart"/>
      <w:r w:rsidRPr="00E31C95">
        <w:t>Inmoba</w:t>
      </w:r>
      <w:proofErr w:type="spellEnd"/>
      <w:r w:rsidRPr="00E31C95">
        <w:t>.</w:t>
      </w:r>
    </w:p>
    <w:p w14:paraId="106C78F8" w14:textId="77777777" w:rsidR="00E31C95" w:rsidRPr="00E31C95" w:rsidRDefault="00E31C95" w:rsidP="00E31C95">
      <w:pPr>
        <w:spacing w:after="0"/>
        <w:jc w:val="both"/>
        <w:rPr>
          <w:b/>
          <w:bCs/>
        </w:rPr>
      </w:pPr>
      <w:r w:rsidRPr="00E31C95">
        <w:rPr>
          <w:b/>
          <w:bCs/>
        </w:rPr>
        <w:t>Marketing y Comunicación</w:t>
      </w:r>
    </w:p>
    <w:p w14:paraId="2C6984DB" w14:textId="77777777" w:rsidR="00E31C95" w:rsidRPr="00E31C95" w:rsidRDefault="00E31C95" w:rsidP="00E31C95">
      <w:pPr>
        <w:numPr>
          <w:ilvl w:val="0"/>
          <w:numId w:val="10"/>
        </w:numPr>
        <w:spacing w:after="0"/>
        <w:jc w:val="both"/>
      </w:pPr>
      <w:r w:rsidRPr="00E31C95">
        <w:t xml:space="preserve">Implementar el calendario de </w:t>
      </w:r>
      <w:proofErr w:type="spellStart"/>
      <w:r w:rsidRPr="00E31C95">
        <w:t>newsletters</w:t>
      </w:r>
      <w:proofErr w:type="spellEnd"/>
      <w:r w:rsidRPr="00E31C95">
        <w:t xml:space="preserve"> diseñado para 2026.</w:t>
      </w:r>
    </w:p>
    <w:p w14:paraId="671A9954" w14:textId="77777777" w:rsidR="00E31C95" w:rsidRPr="00E31C95" w:rsidRDefault="00E31C95" w:rsidP="00E31C95">
      <w:pPr>
        <w:numPr>
          <w:ilvl w:val="0"/>
          <w:numId w:val="10"/>
        </w:numPr>
        <w:spacing w:after="0"/>
        <w:jc w:val="both"/>
      </w:pPr>
      <w:r w:rsidRPr="00E31C95">
        <w:t>Utilizar las nuevas plantillas comerciales en todos los envíos.</w:t>
      </w:r>
    </w:p>
    <w:p w14:paraId="02790835" w14:textId="77777777" w:rsidR="00E31C95" w:rsidRPr="00E31C95" w:rsidRDefault="00E31C95" w:rsidP="00E31C95">
      <w:pPr>
        <w:numPr>
          <w:ilvl w:val="0"/>
          <w:numId w:val="10"/>
        </w:numPr>
        <w:spacing w:after="0"/>
        <w:jc w:val="both"/>
      </w:pPr>
      <w:r w:rsidRPr="00E31C95">
        <w:t>Mejorar la segmentación de campañas por promoción y perfil de cliente.</w:t>
      </w:r>
    </w:p>
    <w:p w14:paraId="783C80D0" w14:textId="70B0C2A5" w:rsidR="00E31C95" w:rsidRPr="00E31C95" w:rsidRDefault="00E31C95" w:rsidP="00E31C95">
      <w:pPr>
        <w:spacing w:after="0"/>
        <w:jc w:val="both"/>
      </w:pPr>
    </w:p>
    <w:p w14:paraId="4426A82C" w14:textId="77777777" w:rsidR="00E31C95" w:rsidRPr="00E31C95" w:rsidRDefault="00E31C95" w:rsidP="00E31C95">
      <w:pPr>
        <w:spacing w:after="0"/>
        <w:jc w:val="both"/>
        <w:rPr>
          <w:b/>
          <w:bCs/>
        </w:rPr>
      </w:pPr>
      <w:r w:rsidRPr="00E31C95">
        <w:rPr>
          <w:b/>
          <w:bCs/>
        </w:rPr>
        <w:t>Conclusión General</w:t>
      </w:r>
    </w:p>
    <w:p w14:paraId="1A0E6D17" w14:textId="77777777" w:rsidR="00E31C95" w:rsidRPr="00E31C95" w:rsidRDefault="00E31C95" w:rsidP="00E31C95">
      <w:pPr>
        <w:spacing w:after="0"/>
        <w:jc w:val="both"/>
      </w:pPr>
      <w:r w:rsidRPr="00E31C95">
        <w:t>Enero ha estado marcado por un importante trabajo de consolidación del canal de agencias, centrado en la organización interna, la mejora de las herramientas comerciales y el fortalecimiento de las relaciones con colaboradores estratégicos.</w:t>
      </w:r>
    </w:p>
    <w:p w14:paraId="367BBB4F" w14:textId="77777777" w:rsidR="00E31C95" w:rsidRPr="00E31C95" w:rsidRDefault="00E31C95" w:rsidP="00E31C95">
      <w:pPr>
        <w:spacing w:after="0"/>
        <w:jc w:val="both"/>
      </w:pPr>
      <w:r w:rsidRPr="00E31C95">
        <w:t xml:space="preserve">Los resultados obtenidos, con </w:t>
      </w:r>
      <w:r w:rsidRPr="00E31C95">
        <w:rPr>
          <w:b/>
          <w:bCs/>
        </w:rPr>
        <w:t>21 agencias activas, 5 prerregistros de clientes y 6 agencias visitando promociones</w:t>
      </w:r>
      <w:r w:rsidRPr="00E31C95">
        <w:t>, reflejan una red comercial comprometida y con capacidad para generar oportunidades de negocio. Asimismo, las mejoras implementadas en procesos, bases de datos y comunicaciones establecen una base sólida para incrementar la actividad comercial durante los próximos meses</w:t>
      </w:r>
    </w:p>
    <w:p w14:paraId="42B0E081" w14:textId="77777777" w:rsidR="00FE5333" w:rsidRDefault="00FE5333" w:rsidP="00E31C95">
      <w:pPr>
        <w:spacing w:after="0"/>
        <w:jc w:val="both"/>
      </w:pPr>
    </w:p>
    <w:sectPr w:rsidR="00FE5333" w:rsidSect="00E31C95">
      <w:headerReference w:type="default" r:id="rId7"/>
      <w:footerReference w:type="default" r:id="rId8"/>
      <w:pgSz w:w="11906" w:h="16838"/>
      <w:pgMar w:top="1417" w:right="1701" w:bottom="1417" w:left="1701" w:header="624"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D6392" w14:textId="77777777" w:rsidR="004F41E3" w:rsidRDefault="004F41E3" w:rsidP="00E31C95">
      <w:pPr>
        <w:spacing w:after="0" w:line="240" w:lineRule="auto"/>
      </w:pPr>
      <w:r>
        <w:separator/>
      </w:r>
    </w:p>
  </w:endnote>
  <w:endnote w:type="continuationSeparator" w:id="0">
    <w:p w14:paraId="22B07C3B" w14:textId="77777777" w:rsidR="004F41E3" w:rsidRDefault="004F41E3" w:rsidP="00E31C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3493346"/>
      <w:docPartObj>
        <w:docPartGallery w:val="Page Numbers (Bottom of Page)"/>
        <w:docPartUnique/>
      </w:docPartObj>
    </w:sdtPr>
    <w:sdtEndPr>
      <w:rPr>
        <w:color w:val="7F7F7F" w:themeColor="background1" w:themeShade="7F"/>
        <w:spacing w:val="60"/>
      </w:rPr>
    </w:sdtEndPr>
    <w:sdtContent>
      <w:p w14:paraId="3E323B6F" w14:textId="762CE703" w:rsidR="00E31C95" w:rsidRDefault="00E31C95">
        <w:pPr>
          <w:pStyle w:val="Piedepgina"/>
          <w:pBdr>
            <w:top w:val="single" w:sz="4" w:space="1" w:color="D9D9D9" w:themeColor="background1" w:themeShade="D9"/>
          </w:pBdr>
          <w:jc w:val="right"/>
        </w:pPr>
        <w:r>
          <w:fldChar w:fldCharType="begin"/>
        </w:r>
        <w:r>
          <w:instrText>PAGE   \* MERGEFORMAT</w:instrText>
        </w:r>
        <w:r>
          <w:fldChar w:fldCharType="separate"/>
        </w:r>
        <w:r>
          <w:t>2</w:t>
        </w:r>
        <w:r>
          <w:fldChar w:fldCharType="end"/>
        </w:r>
        <w:r>
          <w:t xml:space="preserve"> | </w:t>
        </w:r>
        <w:r>
          <w:rPr>
            <w:color w:val="7F7F7F" w:themeColor="background1" w:themeShade="7F"/>
            <w:spacing w:val="60"/>
          </w:rPr>
          <w:t>Página</w:t>
        </w:r>
      </w:p>
    </w:sdtContent>
  </w:sdt>
  <w:p w14:paraId="4AAA063B" w14:textId="77777777" w:rsidR="00E31C95" w:rsidRDefault="00E31C9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184F3" w14:textId="77777777" w:rsidR="004F41E3" w:rsidRDefault="004F41E3" w:rsidP="00E31C95">
      <w:pPr>
        <w:spacing w:after="0" w:line="240" w:lineRule="auto"/>
      </w:pPr>
      <w:r>
        <w:separator/>
      </w:r>
    </w:p>
  </w:footnote>
  <w:footnote w:type="continuationSeparator" w:id="0">
    <w:p w14:paraId="05D45AF1" w14:textId="77777777" w:rsidR="004F41E3" w:rsidRDefault="004F41E3" w:rsidP="00E31C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012AD" w14:textId="77777777" w:rsidR="00E31C95" w:rsidRPr="00E31C95" w:rsidRDefault="00E31C95" w:rsidP="00E31C95">
    <w:pPr>
      <w:spacing w:after="0"/>
      <w:jc w:val="center"/>
      <w:rPr>
        <w:b/>
        <w:bCs/>
      </w:rPr>
    </w:pPr>
    <w:r w:rsidRPr="00E31C95">
      <w:rPr>
        <w:b/>
        <w:bCs/>
      </w:rPr>
      <w:t>INFORME MENSUAL DE AGENCIAS</w:t>
    </w:r>
  </w:p>
  <w:p w14:paraId="6A39710E" w14:textId="77777777" w:rsidR="00E31C95" w:rsidRPr="00E31C95" w:rsidRDefault="00E31C95" w:rsidP="00E31C95">
    <w:pPr>
      <w:spacing w:after="0"/>
      <w:jc w:val="center"/>
      <w:rPr>
        <w:b/>
        <w:bCs/>
      </w:rPr>
    </w:pPr>
    <w:r w:rsidRPr="00E31C95">
      <w:rPr>
        <w:b/>
        <w:bCs/>
      </w:rPr>
      <w:t>Enero 2026</w:t>
    </w:r>
  </w:p>
  <w:p w14:paraId="581336A8" w14:textId="77777777" w:rsidR="00E31C95" w:rsidRDefault="00E31C9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E04C8"/>
    <w:multiLevelType w:val="multilevel"/>
    <w:tmpl w:val="56C4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962E1"/>
    <w:multiLevelType w:val="multilevel"/>
    <w:tmpl w:val="17B4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37EDD"/>
    <w:multiLevelType w:val="multilevel"/>
    <w:tmpl w:val="9472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15498"/>
    <w:multiLevelType w:val="multilevel"/>
    <w:tmpl w:val="2F98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B87E55"/>
    <w:multiLevelType w:val="multilevel"/>
    <w:tmpl w:val="BDAC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722B17"/>
    <w:multiLevelType w:val="multilevel"/>
    <w:tmpl w:val="74BC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714BBD"/>
    <w:multiLevelType w:val="multilevel"/>
    <w:tmpl w:val="8A64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506DBD"/>
    <w:multiLevelType w:val="multilevel"/>
    <w:tmpl w:val="67407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9355A6"/>
    <w:multiLevelType w:val="multilevel"/>
    <w:tmpl w:val="2F0C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FF54BC"/>
    <w:multiLevelType w:val="multilevel"/>
    <w:tmpl w:val="F5EA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7378598">
    <w:abstractNumId w:val="6"/>
  </w:num>
  <w:num w:numId="2" w16cid:durableId="985205513">
    <w:abstractNumId w:val="7"/>
  </w:num>
  <w:num w:numId="3" w16cid:durableId="205066885">
    <w:abstractNumId w:val="9"/>
  </w:num>
  <w:num w:numId="4" w16cid:durableId="2093426430">
    <w:abstractNumId w:val="3"/>
  </w:num>
  <w:num w:numId="5" w16cid:durableId="407309781">
    <w:abstractNumId w:val="2"/>
  </w:num>
  <w:num w:numId="6" w16cid:durableId="2075930474">
    <w:abstractNumId w:val="5"/>
  </w:num>
  <w:num w:numId="7" w16cid:durableId="112025000">
    <w:abstractNumId w:val="0"/>
  </w:num>
  <w:num w:numId="8" w16cid:durableId="1127700910">
    <w:abstractNumId w:val="4"/>
  </w:num>
  <w:num w:numId="9" w16cid:durableId="1344821967">
    <w:abstractNumId w:val="1"/>
  </w:num>
  <w:num w:numId="10" w16cid:durableId="3566633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BEC"/>
    <w:rsid w:val="00037804"/>
    <w:rsid w:val="00077A4D"/>
    <w:rsid w:val="00082C69"/>
    <w:rsid w:val="0014690F"/>
    <w:rsid w:val="00175CFB"/>
    <w:rsid w:val="001A024E"/>
    <w:rsid w:val="00213FF8"/>
    <w:rsid w:val="0026703A"/>
    <w:rsid w:val="0027245C"/>
    <w:rsid w:val="00280A8A"/>
    <w:rsid w:val="002876E6"/>
    <w:rsid w:val="0032003D"/>
    <w:rsid w:val="003456DE"/>
    <w:rsid w:val="003D2E70"/>
    <w:rsid w:val="004164C4"/>
    <w:rsid w:val="004F41E3"/>
    <w:rsid w:val="005B27AD"/>
    <w:rsid w:val="0060777D"/>
    <w:rsid w:val="0061498C"/>
    <w:rsid w:val="00662EA1"/>
    <w:rsid w:val="006C785B"/>
    <w:rsid w:val="006E0669"/>
    <w:rsid w:val="00723882"/>
    <w:rsid w:val="00752E8B"/>
    <w:rsid w:val="00771780"/>
    <w:rsid w:val="007C4F67"/>
    <w:rsid w:val="0081180B"/>
    <w:rsid w:val="00832DA7"/>
    <w:rsid w:val="0086692A"/>
    <w:rsid w:val="008A3D58"/>
    <w:rsid w:val="008F157C"/>
    <w:rsid w:val="00921DFF"/>
    <w:rsid w:val="00934F86"/>
    <w:rsid w:val="00A14BEC"/>
    <w:rsid w:val="00A171F9"/>
    <w:rsid w:val="00A415E3"/>
    <w:rsid w:val="00AA5A58"/>
    <w:rsid w:val="00AF4AB7"/>
    <w:rsid w:val="00B73708"/>
    <w:rsid w:val="00B759B8"/>
    <w:rsid w:val="00B83EB5"/>
    <w:rsid w:val="00BA5369"/>
    <w:rsid w:val="00C06347"/>
    <w:rsid w:val="00C22122"/>
    <w:rsid w:val="00C24D91"/>
    <w:rsid w:val="00C6406F"/>
    <w:rsid w:val="00CC0FBB"/>
    <w:rsid w:val="00D23C83"/>
    <w:rsid w:val="00D36F07"/>
    <w:rsid w:val="00D47AD8"/>
    <w:rsid w:val="00E10BB8"/>
    <w:rsid w:val="00E31C95"/>
    <w:rsid w:val="00E563DC"/>
    <w:rsid w:val="00ED5B07"/>
    <w:rsid w:val="00EF3BE3"/>
    <w:rsid w:val="00F05AA4"/>
    <w:rsid w:val="00F32B08"/>
    <w:rsid w:val="00FA11ED"/>
    <w:rsid w:val="00FC7C27"/>
    <w:rsid w:val="00FE533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39C21"/>
  <w15:chartTrackingRefBased/>
  <w15:docId w15:val="{F78835FE-D047-4EB4-B19D-D64584270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14B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14B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14BE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14BE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14BE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14BE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4BE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4BE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4BE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4BE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4BE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4BE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4BE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4BE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4BE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4BE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4BE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4BEC"/>
    <w:rPr>
      <w:rFonts w:eastAsiaTheme="majorEastAsia" w:cstheme="majorBidi"/>
      <w:color w:val="272727" w:themeColor="text1" w:themeTint="D8"/>
    </w:rPr>
  </w:style>
  <w:style w:type="paragraph" w:styleId="Ttulo">
    <w:name w:val="Title"/>
    <w:basedOn w:val="Normal"/>
    <w:next w:val="Normal"/>
    <w:link w:val="TtuloCar"/>
    <w:uiPriority w:val="10"/>
    <w:qFormat/>
    <w:rsid w:val="00A14B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4BE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4BE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4BE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4BEC"/>
    <w:pPr>
      <w:spacing w:before="160"/>
      <w:jc w:val="center"/>
    </w:pPr>
    <w:rPr>
      <w:i/>
      <w:iCs/>
      <w:color w:val="404040" w:themeColor="text1" w:themeTint="BF"/>
    </w:rPr>
  </w:style>
  <w:style w:type="character" w:customStyle="1" w:styleId="CitaCar">
    <w:name w:val="Cita Car"/>
    <w:basedOn w:val="Fuentedeprrafopredeter"/>
    <w:link w:val="Cita"/>
    <w:uiPriority w:val="29"/>
    <w:rsid w:val="00A14BEC"/>
    <w:rPr>
      <w:i/>
      <w:iCs/>
      <w:color w:val="404040" w:themeColor="text1" w:themeTint="BF"/>
    </w:rPr>
  </w:style>
  <w:style w:type="paragraph" w:styleId="Prrafodelista">
    <w:name w:val="List Paragraph"/>
    <w:basedOn w:val="Normal"/>
    <w:uiPriority w:val="34"/>
    <w:qFormat/>
    <w:rsid w:val="00A14BEC"/>
    <w:pPr>
      <w:ind w:left="720"/>
      <w:contextualSpacing/>
    </w:pPr>
  </w:style>
  <w:style w:type="character" w:styleId="nfasisintenso">
    <w:name w:val="Intense Emphasis"/>
    <w:basedOn w:val="Fuentedeprrafopredeter"/>
    <w:uiPriority w:val="21"/>
    <w:qFormat/>
    <w:rsid w:val="00A14BEC"/>
    <w:rPr>
      <w:i/>
      <w:iCs/>
      <w:color w:val="0F4761" w:themeColor="accent1" w:themeShade="BF"/>
    </w:rPr>
  </w:style>
  <w:style w:type="paragraph" w:styleId="Citadestacada">
    <w:name w:val="Intense Quote"/>
    <w:basedOn w:val="Normal"/>
    <w:next w:val="Normal"/>
    <w:link w:val="CitadestacadaCar"/>
    <w:uiPriority w:val="30"/>
    <w:qFormat/>
    <w:rsid w:val="00A14B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14BEC"/>
    <w:rPr>
      <w:i/>
      <w:iCs/>
      <w:color w:val="0F4761" w:themeColor="accent1" w:themeShade="BF"/>
    </w:rPr>
  </w:style>
  <w:style w:type="character" w:styleId="Referenciaintensa">
    <w:name w:val="Intense Reference"/>
    <w:basedOn w:val="Fuentedeprrafopredeter"/>
    <w:uiPriority w:val="32"/>
    <w:qFormat/>
    <w:rsid w:val="00A14BEC"/>
    <w:rPr>
      <w:b/>
      <w:bCs/>
      <w:smallCaps/>
      <w:color w:val="0F4761" w:themeColor="accent1" w:themeShade="BF"/>
      <w:spacing w:val="5"/>
    </w:rPr>
  </w:style>
  <w:style w:type="paragraph" w:styleId="Encabezado">
    <w:name w:val="header"/>
    <w:basedOn w:val="Normal"/>
    <w:link w:val="EncabezadoCar"/>
    <w:uiPriority w:val="99"/>
    <w:unhideWhenUsed/>
    <w:rsid w:val="00E31C9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31C95"/>
  </w:style>
  <w:style w:type="paragraph" w:styleId="Piedepgina">
    <w:name w:val="footer"/>
    <w:basedOn w:val="Normal"/>
    <w:link w:val="PiedepginaCar"/>
    <w:uiPriority w:val="99"/>
    <w:unhideWhenUsed/>
    <w:rsid w:val="00E31C9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31C95"/>
  </w:style>
  <w:style w:type="table" w:styleId="Tablanormal5">
    <w:name w:val="Plain Table 5"/>
    <w:basedOn w:val="Tablanormal"/>
    <w:uiPriority w:val="45"/>
    <w:rsid w:val="00E31C9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1008</Words>
  <Characters>5548</Characters>
  <Application>Microsoft Office Word</Application>
  <DocSecurity>0</DocSecurity>
  <Lines>46</Lines>
  <Paragraphs>13</Paragraphs>
  <ScaleCrop>false</ScaleCrop>
  <Company/>
  <LinksUpToDate>false</LinksUpToDate>
  <CharactersWithSpaces>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GILMAR Dpto. Promociones Costa</dc:creator>
  <cp:keywords/>
  <dc:description/>
  <cp:lastModifiedBy>GILMAR Dpto. Promociones Costa</cp:lastModifiedBy>
  <cp:revision>2</cp:revision>
  <dcterms:created xsi:type="dcterms:W3CDTF">2026-10-05T15:51:00Z</dcterms:created>
  <dcterms:modified xsi:type="dcterms:W3CDTF">2026-10-05T15:53:00Z</dcterms:modified>
</cp:coreProperties>
</file>