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03FC" w:rsidRPr="003A03FC" w:rsidRDefault="00B36369" w:rsidP="003A03F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>
        <w:rPr>
          <w:rFonts w:eastAsia="Times New Roman" w:cstheme="minorHAnsi"/>
          <w:sz w:val="24"/>
          <w:szCs w:val="24"/>
          <w:lang w:eastAsia="de-DE"/>
        </w:rPr>
        <w:t>S</w:t>
      </w:r>
      <w:r w:rsidR="003A03FC" w:rsidRPr="003A03FC">
        <w:rPr>
          <w:rFonts w:eastAsia="Times New Roman" w:cstheme="minorHAnsi"/>
          <w:sz w:val="24"/>
          <w:szCs w:val="24"/>
          <w:lang w:eastAsia="de-DE"/>
        </w:rPr>
        <w:t>Ich plane ein Data-Analytics-Projekt mit dem Thema Analyse von Krypto-Portfolios für mehrere Kunden.</w:t>
      </w:r>
    </w:p>
    <w:p w:rsidR="003A03FC" w:rsidRPr="003A03FC" w:rsidRDefault="003A03FC" w:rsidP="003A03F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3A03FC">
        <w:rPr>
          <w:rFonts w:eastAsia="Times New Roman" w:cstheme="minorHAnsi"/>
          <w:sz w:val="24"/>
          <w:szCs w:val="24"/>
          <w:lang w:eastAsia="de-DE"/>
        </w:rPr>
        <w:t>Das Ziel ist es, die Entwicklung von Investitionen zu analysieren und Kennzahlen wie aktueller Wert, Gewinn/Verlust und ROI zu berechnen.</w:t>
      </w:r>
    </w:p>
    <w:p w:rsidR="003A03FC" w:rsidRPr="003A03FC" w:rsidRDefault="003A03FC" w:rsidP="003A03F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3A03FC">
        <w:rPr>
          <w:rFonts w:eastAsia="Times New Roman" w:cstheme="minorHAnsi"/>
          <w:sz w:val="24"/>
          <w:szCs w:val="24"/>
          <w:lang w:eastAsia="de-DE"/>
        </w:rPr>
        <w:t>Ich verwende mehrere Datenquellen:</w:t>
      </w:r>
    </w:p>
    <w:p w:rsidR="003A03FC" w:rsidRPr="003A03FC" w:rsidRDefault="003A03FC" w:rsidP="003A03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3A03FC">
        <w:rPr>
          <w:rFonts w:eastAsia="Times New Roman" w:cstheme="minorHAnsi"/>
          <w:sz w:val="24"/>
          <w:szCs w:val="24"/>
          <w:lang w:eastAsia="de-DE"/>
        </w:rPr>
        <w:t>CoinGecko API für aktuelle Kryptowährungsdaten</w:t>
      </w:r>
    </w:p>
    <w:p w:rsidR="003A03FC" w:rsidRPr="003A03FC" w:rsidRDefault="003A03FC" w:rsidP="003A03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3A03FC">
        <w:rPr>
          <w:rFonts w:eastAsia="Times New Roman" w:cstheme="minorHAnsi"/>
          <w:sz w:val="24"/>
          <w:szCs w:val="24"/>
          <w:lang w:eastAsia="de-DE"/>
        </w:rPr>
        <w:t>ECB API für Wechselkurse (EUR/USD)</w:t>
      </w:r>
    </w:p>
    <w:p w:rsidR="003A03FC" w:rsidRPr="003A03FC" w:rsidRDefault="003A03FC" w:rsidP="003A03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3A03FC">
        <w:rPr>
          <w:rFonts w:eastAsia="Times New Roman" w:cstheme="minorHAnsi"/>
          <w:sz w:val="24"/>
          <w:szCs w:val="24"/>
          <w:lang w:eastAsia="de-DE"/>
        </w:rPr>
        <w:t>eine CSV-Datei mit Kundendaten und Investitionen</w:t>
      </w:r>
    </w:p>
    <w:p w:rsidR="003A03FC" w:rsidRPr="003A03FC" w:rsidRDefault="003A03FC" w:rsidP="003A03F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3A03FC">
        <w:rPr>
          <w:rFonts w:eastAsia="Times New Roman" w:cstheme="minorHAnsi"/>
          <w:sz w:val="24"/>
          <w:szCs w:val="24"/>
          <w:lang w:eastAsia="de-DE"/>
        </w:rPr>
        <w:t>Technisch plane ich folgende Technologien:</w:t>
      </w:r>
    </w:p>
    <w:p w:rsidR="003A03FC" w:rsidRPr="003A03FC" w:rsidRDefault="003A03FC" w:rsidP="003A0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3A03FC">
        <w:rPr>
          <w:rFonts w:eastAsia="Times New Roman" w:cstheme="minorHAnsi"/>
          <w:sz w:val="24"/>
          <w:szCs w:val="24"/>
          <w:lang w:eastAsia="de-DE"/>
        </w:rPr>
        <w:t>Python mit Pandas für den ETL-Prozess</w:t>
      </w:r>
    </w:p>
    <w:p w:rsidR="003A03FC" w:rsidRPr="003A03FC" w:rsidRDefault="003A03FC" w:rsidP="003A0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3A03FC">
        <w:rPr>
          <w:rFonts w:eastAsia="Times New Roman" w:cstheme="minorHAnsi"/>
          <w:sz w:val="24"/>
          <w:szCs w:val="24"/>
          <w:lang w:eastAsia="de-DE"/>
        </w:rPr>
        <w:t>SQL und MySQL für die Datenbank (Data Warehouse)</w:t>
      </w:r>
    </w:p>
    <w:p w:rsidR="003A03FC" w:rsidRPr="003A03FC" w:rsidRDefault="003A03FC" w:rsidP="003A0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3A03FC">
        <w:rPr>
          <w:rFonts w:eastAsia="Times New Roman" w:cstheme="minorHAnsi"/>
          <w:sz w:val="24"/>
          <w:szCs w:val="24"/>
          <w:lang w:eastAsia="de-DE"/>
        </w:rPr>
        <w:t>Flask und Chart.js für das Dashboard</w:t>
      </w:r>
    </w:p>
    <w:p w:rsidR="003A03FC" w:rsidRPr="003A03FC" w:rsidRDefault="003A03FC" w:rsidP="003A0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3A03FC">
        <w:rPr>
          <w:rFonts w:eastAsia="Times New Roman" w:cstheme="minorHAnsi"/>
          <w:sz w:val="24"/>
          <w:szCs w:val="24"/>
          <w:lang w:eastAsia="de-DE"/>
        </w:rPr>
        <w:t>optional Power BI für zusätzliche Visualisierung</w:t>
      </w:r>
    </w:p>
    <w:p w:rsidR="003A03FC" w:rsidRPr="003A03FC" w:rsidRDefault="003A03FC" w:rsidP="003A03F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3A03FC">
        <w:rPr>
          <w:rFonts w:eastAsia="Times New Roman" w:cstheme="minorHAnsi"/>
          <w:sz w:val="24"/>
          <w:szCs w:val="24"/>
          <w:lang w:eastAsia="de-DE"/>
        </w:rPr>
        <w:t>Im Projekt lade ich die Daten aus den APIs, bereite sie auf und speichere sie in einer Datenbank.</w:t>
      </w:r>
      <w:r w:rsidRPr="003A03FC">
        <w:rPr>
          <w:rFonts w:eastAsia="Times New Roman" w:cstheme="minorHAnsi"/>
          <w:sz w:val="24"/>
          <w:szCs w:val="24"/>
          <w:lang w:eastAsia="de-DE"/>
        </w:rPr>
        <w:br/>
        <w:t>Danach analysiere ich die Daten und visualisiere sie in einem Dashboard.</w:t>
      </w:r>
    </w:p>
    <w:p w:rsidR="003A03FC" w:rsidRDefault="003A03FC" w:rsidP="003A03F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3A03FC">
        <w:rPr>
          <w:rFonts w:eastAsia="Times New Roman" w:cstheme="minorHAnsi"/>
          <w:sz w:val="24"/>
          <w:szCs w:val="24"/>
          <w:lang w:eastAsia="de-DE"/>
        </w:rPr>
        <w:t>Mein Fokus liegt auf der Analyse von Kundenportfolios und dem Vergleich der Performance verschiedener Kunden.</w:t>
      </w:r>
    </w:p>
    <w:p w:rsidR="006C1F85" w:rsidRDefault="006C1F85" w:rsidP="003A03F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</w:p>
    <w:p w:rsidR="006C1F85" w:rsidRDefault="006C1F85" w:rsidP="003A03F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</w:p>
    <w:p w:rsidR="00460866" w:rsidRDefault="006C1F85" w:rsidP="003A03FC">
      <w:pPr>
        <w:spacing w:before="100" w:beforeAutospacing="1" w:after="100" w:afterAutospacing="1" w:line="240" w:lineRule="auto"/>
      </w:pPr>
      <w:r>
        <w:t>Ich habe ein ETL-Projekt mit Python gemacht, mit API und CSV-Daten. Ich analysiere den Profit von Kunden.</w:t>
      </w:r>
      <w:r w:rsidR="00AF7042">
        <w:br/>
      </w:r>
      <w:r w:rsidR="00AF7042">
        <w:br/>
      </w:r>
    </w:p>
    <w:p w:rsidR="00460866" w:rsidRDefault="00460866">
      <w:r>
        <w:br w:type="page"/>
      </w:r>
    </w:p>
    <w:p w:rsidR="006C1F85" w:rsidRPr="001D2DFB" w:rsidRDefault="00460866" w:rsidP="003A03FC">
      <w:pPr>
        <w:spacing w:before="100" w:beforeAutospacing="1" w:after="100" w:afterAutospacing="1" w:line="240" w:lineRule="auto"/>
        <w:rPr>
          <w:lang w:val="uk-UA"/>
        </w:rPr>
      </w:pPr>
      <w:r>
        <w:lastRenderedPageBreak/>
        <w:t>Pandas und OOP sind zwei verschiedene Ansätze. OOP arbeitet mit Objekten, Pandas mit Tabellen. Für Datenanalyse ist Pandas besser geeignet.</w:t>
      </w:r>
    </w:p>
    <w:tbl>
      <w:tblPr>
        <w:tblW w:w="356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2113"/>
      </w:tblGrid>
      <w:tr w:rsidR="00460866" w:rsidRPr="00460866" w:rsidTr="00460866">
        <w:trPr>
          <w:trHeight w:val="234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0866" w:rsidRPr="00460866" w:rsidRDefault="00460866" w:rsidP="00460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4608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OOP</w:t>
            </w:r>
          </w:p>
        </w:tc>
        <w:tc>
          <w:tcPr>
            <w:tcW w:w="0" w:type="auto"/>
            <w:vAlign w:val="center"/>
            <w:hideMark/>
          </w:tcPr>
          <w:p w:rsidR="00460866" w:rsidRPr="00460866" w:rsidRDefault="00460866" w:rsidP="00460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4608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Pandas</w:t>
            </w:r>
          </w:p>
        </w:tc>
      </w:tr>
      <w:tr w:rsidR="00460866" w:rsidRPr="00460866" w:rsidTr="00460866">
        <w:trPr>
          <w:trHeight w:val="244"/>
          <w:tblCellSpacing w:w="15" w:type="dxa"/>
        </w:trPr>
        <w:tc>
          <w:tcPr>
            <w:tcW w:w="0" w:type="auto"/>
            <w:vAlign w:val="center"/>
            <w:hideMark/>
          </w:tcPr>
          <w:p w:rsidR="00460866" w:rsidRPr="00460866" w:rsidRDefault="00460866" w:rsidP="00460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086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об’єкти</w:t>
            </w:r>
          </w:p>
        </w:tc>
        <w:tc>
          <w:tcPr>
            <w:tcW w:w="0" w:type="auto"/>
            <w:vAlign w:val="center"/>
            <w:hideMark/>
          </w:tcPr>
          <w:p w:rsidR="00460866" w:rsidRPr="00460866" w:rsidRDefault="00460866" w:rsidP="00460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086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таблиці</w:t>
            </w:r>
          </w:p>
        </w:tc>
      </w:tr>
      <w:tr w:rsidR="00460866" w:rsidRPr="00460866" w:rsidTr="00460866">
        <w:trPr>
          <w:trHeight w:val="244"/>
          <w:tblCellSpacing w:w="15" w:type="dxa"/>
        </w:trPr>
        <w:tc>
          <w:tcPr>
            <w:tcW w:w="0" w:type="auto"/>
            <w:vAlign w:val="center"/>
            <w:hideMark/>
          </w:tcPr>
          <w:p w:rsidR="00460866" w:rsidRPr="00460866" w:rsidRDefault="00460866" w:rsidP="00460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086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класи</w:t>
            </w:r>
          </w:p>
        </w:tc>
        <w:tc>
          <w:tcPr>
            <w:tcW w:w="0" w:type="auto"/>
            <w:vAlign w:val="center"/>
            <w:hideMark/>
          </w:tcPr>
          <w:p w:rsidR="00460866" w:rsidRPr="00460866" w:rsidRDefault="00460866" w:rsidP="00460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086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DataFrame</w:t>
            </w:r>
          </w:p>
        </w:tc>
      </w:tr>
      <w:tr w:rsidR="00460866" w:rsidRPr="00460866" w:rsidTr="00460866">
        <w:trPr>
          <w:trHeight w:val="234"/>
          <w:tblCellSpacing w:w="15" w:type="dxa"/>
        </w:trPr>
        <w:tc>
          <w:tcPr>
            <w:tcW w:w="0" w:type="auto"/>
            <w:vAlign w:val="center"/>
            <w:hideMark/>
          </w:tcPr>
          <w:p w:rsidR="00460866" w:rsidRPr="00460866" w:rsidRDefault="00460866" w:rsidP="00460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086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логіка</w:t>
            </w:r>
          </w:p>
        </w:tc>
        <w:tc>
          <w:tcPr>
            <w:tcW w:w="0" w:type="auto"/>
            <w:vAlign w:val="center"/>
            <w:hideMark/>
          </w:tcPr>
          <w:p w:rsidR="00460866" w:rsidRPr="00460866" w:rsidRDefault="00460866" w:rsidP="00460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086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аналіз</w:t>
            </w:r>
          </w:p>
        </w:tc>
      </w:tr>
      <w:tr w:rsidR="00460866" w:rsidRPr="00460866" w:rsidTr="00460866">
        <w:trPr>
          <w:trHeight w:val="234"/>
          <w:tblCellSpacing w:w="15" w:type="dxa"/>
        </w:trPr>
        <w:tc>
          <w:tcPr>
            <w:tcW w:w="0" w:type="auto"/>
            <w:vAlign w:val="center"/>
            <w:hideMark/>
          </w:tcPr>
          <w:p w:rsidR="00460866" w:rsidRPr="00460866" w:rsidRDefault="00460866" w:rsidP="00460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086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460866" w:rsidRPr="00460866" w:rsidRDefault="00460866" w:rsidP="00460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086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Data Analyst</w:t>
            </w:r>
          </w:p>
        </w:tc>
      </w:tr>
    </w:tbl>
    <w:p w:rsidR="00460866" w:rsidRPr="003A03FC" w:rsidRDefault="00460866" w:rsidP="003A03F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</w:p>
    <w:p w:rsidR="001D2DFB" w:rsidRPr="001D2DFB" w:rsidRDefault="001D2DFB" w:rsidP="001D2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1D2DFB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🔹</w:t>
      </w:r>
      <w:r w:rsidRPr="001D2DF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assets = конкретні речі</w:t>
      </w:r>
    </w:p>
    <w:p w:rsidR="001D2DFB" w:rsidRPr="001D2DFB" w:rsidRDefault="001D2DFB" w:rsidP="001D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D2DFB">
        <w:rPr>
          <w:rFonts w:ascii="Segoe UI Emoji" w:eastAsia="Times New Roman" w:hAnsi="Segoe UI Emoji" w:cs="Segoe UI Emoji"/>
          <w:sz w:val="24"/>
          <w:szCs w:val="24"/>
          <w:lang w:eastAsia="de-DE"/>
        </w:rPr>
        <w:t>👉</w:t>
      </w:r>
      <w:r w:rsidRPr="001D2DF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що саме купили</w:t>
      </w:r>
    </w:p>
    <w:p w:rsidR="001D2DFB" w:rsidRPr="00965F79" w:rsidRDefault="001D2DFB" w:rsidP="001D2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965F79">
        <w:rPr>
          <w:rFonts w:ascii="Courier New" w:eastAsia="Times New Roman" w:hAnsi="Courier New" w:cs="Courier New"/>
          <w:sz w:val="20"/>
          <w:szCs w:val="20"/>
          <w:lang w:val="en-GB" w:eastAsia="de-DE"/>
        </w:rPr>
        <w:t>Bitcoin (BTC)</w:t>
      </w:r>
      <w:r w:rsidRPr="00965F79">
        <w:rPr>
          <w:rFonts w:ascii="Courier New" w:eastAsia="Times New Roman" w:hAnsi="Courier New" w:cs="Courier New"/>
          <w:sz w:val="20"/>
          <w:szCs w:val="20"/>
          <w:lang w:val="en-GB" w:eastAsia="de-DE"/>
        </w:rPr>
        <w:br/>
        <w:t>Ethereum (ETH)</w:t>
      </w:r>
      <w:r w:rsidRPr="00965F79">
        <w:rPr>
          <w:rFonts w:ascii="Courier New" w:eastAsia="Times New Roman" w:hAnsi="Courier New" w:cs="Courier New"/>
          <w:sz w:val="20"/>
          <w:szCs w:val="20"/>
          <w:lang w:val="en-GB" w:eastAsia="de-DE"/>
        </w:rPr>
        <w:br/>
        <w:t>Apple (AAPL)</w:t>
      </w:r>
    </w:p>
    <w:p w:rsidR="001D2DFB" w:rsidRPr="001D2DFB" w:rsidRDefault="00F36AB2" w:rsidP="001D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5" style="width:0;height:1.5pt" o:hralign="center" o:hrstd="t" o:hr="t" fillcolor="#a0a0a0" stroked="f"/>
        </w:pict>
      </w:r>
    </w:p>
    <w:p w:rsidR="001D2DFB" w:rsidRPr="001D2DFB" w:rsidRDefault="001D2DFB" w:rsidP="001D2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1D2DFB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🔹</w:t>
      </w:r>
      <w:r w:rsidRPr="001D2DF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asset_types = категорії</w:t>
      </w:r>
    </w:p>
    <w:p w:rsidR="001D2DFB" w:rsidRPr="001D2DFB" w:rsidRDefault="001D2DFB" w:rsidP="001D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D2DFB">
        <w:rPr>
          <w:rFonts w:ascii="Segoe UI Emoji" w:eastAsia="Times New Roman" w:hAnsi="Segoe UI Emoji" w:cs="Segoe UI Emoji"/>
          <w:sz w:val="24"/>
          <w:szCs w:val="24"/>
          <w:lang w:eastAsia="de-DE"/>
        </w:rPr>
        <w:t>👉</w:t>
      </w:r>
      <w:r w:rsidRPr="001D2DF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до якого типу це відноситься</w:t>
      </w:r>
    </w:p>
    <w:p w:rsidR="001D2DFB" w:rsidRPr="001D2DFB" w:rsidRDefault="001D2DFB" w:rsidP="001D2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1D2DFB">
        <w:rPr>
          <w:rFonts w:ascii="Courier New" w:eastAsia="Times New Roman" w:hAnsi="Courier New" w:cs="Courier New"/>
          <w:sz w:val="20"/>
          <w:szCs w:val="20"/>
          <w:lang w:eastAsia="de-DE"/>
        </w:rPr>
        <w:t>crypto</w:t>
      </w:r>
      <w:r w:rsidRPr="001D2DFB">
        <w:rPr>
          <w:rFonts w:ascii="Courier New" w:eastAsia="Times New Roman" w:hAnsi="Courier New" w:cs="Courier New"/>
          <w:sz w:val="20"/>
          <w:szCs w:val="20"/>
          <w:lang w:eastAsia="de-DE"/>
        </w:rPr>
        <w:br/>
        <w:t>stock</w:t>
      </w:r>
      <w:r w:rsidRPr="001D2DFB">
        <w:rPr>
          <w:rFonts w:ascii="Courier New" w:eastAsia="Times New Roman" w:hAnsi="Courier New" w:cs="Courier New"/>
          <w:sz w:val="20"/>
          <w:szCs w:val="20"/>
          <w:lang w:eastAsia="de-DE"/>
        </w:rPr>
        <w:br/>
        <w:t>forex</w:t>
      </w:r>
    </w:p>
    <w:p w:rsidR="001D2DFB" w:rsidRPr="001D2DFB" w:rsidRDefault="00F36AB2" w:rsidP="001D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6" style="width:0;height:1.5pt" o:hralign="center" o:hrstd="t" o:hr="t" fillcolor="#a0a0a0" stroked="f"/>
        </w:pict>
      </w:r>
    </w:p>
    <w:p w:rsidR="001D2DFB" w:rsidRPr="001D2DFB" w:rsidRDefault="001D2DFB" w:rsidP="001D2D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1D2DF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</w:rPr>
        <w:t>🧠</w:t>
      </w:r>
      <w:r w:rsidRPr="001D2D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Приклад</w:t>
      </w:r>
    </w:p>
    <w:tbl>
      <w:tblPr>
        <w:tblW w:w="557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077"/>
        <w:gridCol w:w="1663"/>
      </w:tblGrid>
      <w:tr w:rsidR="001D2DFB" w:rsidRPr="001D2DFB" w:rsidTr="001D2DFB">
        <w:trPr>
          <w:trHeight w:val="264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2DFB" w:rsidRPr="001D2DFB" w:rsidRDefault="001D2DFB" w:rsidP="001D2D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1D2D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asset_name</w:t>
            </w:r>
          </w:p>
        </w:tc>
        <w:tc>
          <w:tcPr>
            <w:tcW w:w="0" w:type="auto"/>
            <w:vAlign w:val="center"/>
            <w:hideMark/>
          </w:tcPr>
          <w:p w:rsidR="001D2DFB" w:rsidRPr="001D2DFB" w:rsidRDefault="001D2DFB" w:rsidP="001D2D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1D2D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asset_symbol</w:t>
            </w:r>
          </w:p>
        </w:tc>
        <w:tc>
          <w:tcPr>
            <w:tcW w:w="0" w:type="auto"/>
            <w:vAlign w:val="center"/>
            <w:hideMark/>
          </w:tcPr>
          <w:p w:rsidR="001D2DFB" w:rsidRPr="001D2DFB" w:rsidRDefault="001D2DFB" w:rsidP="001D2D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1D2D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asset_type</w:t>
            </w:r>
          </w:p>
        </w:tc>
      </w:tr>
      <w:tr w:rsidR="001D2DFB" w:rsidRPr="001D2DFB" w:rsidTr="001D2DFB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:rsidR="001D2DFB" w:rsidRPr="001D2DFB" w:rsidRDefault="001D2DFB" w:rsidP="001D2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1D2DF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Bitcoin</w:t>
            </w:r>
          </w:p>
        </w:tc>
        <w:tc>
          <w:tcPr>
            <w:tcW w:w="0" w:type="auto"/>
            <w:vAlign w:val="center"/>
            <w:hideMark/>
          </w:tcPr>
          <w:p w:rsidR="001D2DFB" w:rsidRPr="001D2DFB" w:rsidRDefault="001D2DFB" w:rsidP="001D2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1D2DF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BTC</w:t>
            </w:r>
          </w:p>
        </w:tc>
        <w:tc>
          <w:tcPr>
            <w:tcW w:w="0" w:type="auto"/>
            <w:vAlign w:val="center"/>
            <w:hideMark/>
          </w:tcPr>
          <w:p w:rsidR="001D2DFB" w:rsidRPr="001D2DFB" w:rsidRDefault="001D2DFB" w:rsidP="001D2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1D2DF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crypto</w:t>
            </w:r>
          </w:p>
        </w:tc>
      </w:tr>
      <w:tr w:rsidR="001D2DFB" w:rsidRPr="001D2DFB" w:rsidTr="001D2DFB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:rsidR="001D2DFB" w:rsidRPr="001D2DFB" w:rsidRDefault="001D2DFB" w:rsidP="001D2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1D2DF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Ethereum</w:t>
            </w:r>
          </w:p>
        </w:tc>
        <w:tc>
          <w:tcPr>
            <w:tcW w:w="0" w:type="auto"/>
            <w:vAlign w:val="center"/>
            <w:hideMark/>
          </w:tcPr>
          <w:p w:rsidR="001D2DFB" w:rsidRPr="001D2DFB" w:rsidRDefault="001D2DFB" w:rsidP="001D2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1D2DF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ETH</w:t>
            </w:r>
          </w:p>
        </w:tc>
        <w:tc>
          <w:tcPr>
            <w:tcW w:w="0" w:type="auto"/>
            <w:vAlign w:val="center"/>
            <w:hideMark/>
          </w:tcPr>
          <w:p w:rsidR="001D2DFB" w:rsidRPr="001D2DFB" w:rsidRDefault="001D2DFB" w:rsidP="001D2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1D2DF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crypto</w:t>
            </w:r>
          </w:p>
        </w:tc>
      </w:tr>
      <w:tr w:rsidR="001D2DFB" w:rsidRPr="001D2DFB" w:rsidTr="001D2DFB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:rsidR="001D2DFB" w:rsidRPr="001D2DFB" w:rsidRDefault="001D2DFB" w:rsidP="001D2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1D2DF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Apple</w:t>
            </w:r>
          </w:p>
        </w:tc>
        <w:tc>
          <w:tcPr>
            <w:tcW w:w="0" w:type="auto"/>
            <w:vAlign w:val="center"/>
            <w:hideMark/>
          </w:tcPr>
          <w:p w:rsidR="001D2DFB" w:rsidRPr="001D2DFB" w:rsidRDefault="001D2DFB" w:rsidP="001D2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1D2DF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AAPL</w:t>
            </w:r>
          </w:p>
        </w:tc>
        <w:tc>
          <w:tcPr>
            <w:tcW w:w="0" w:type="auto"/>
            <w:vAlign w:val="center"/>
            <w:hideMark/>
          </w:tcPr>
          <w:p w:rsidR="001D2DFB" w:rsidRPr="001D2DFB" w:rsidRDefault="001D2DFB" w:rsidP="001D2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1D2DF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stock</w:t>
            </w:r>
          </w:p>
        </w:tc>
      </w:tr>
    </w:tbl>
    <w:p w:rsidR="00965F79" w:rsidRDefault="00965F79">
      <w:pPr>
        <w:rPr>
          <w:rFonts w:cstheme="minorHAnsi"/>
        </w:rPr>
      </w:pPr>
    </w:p>
    <w:p w:rsidR="00965F79" w:rsidRPr="00965F79" w:rsidRDefault="00965F79" w:rsidP="00965F79">
      <w:pPr>
        <w:spacing w:line="276" w:lineRule="auto"/>
        <w:rPr>
          <w:rFonts w:cstheme="minorHAnsi"/>
        </w:rPr>
      </w:pPr>
      <w:r>
        <w:rPr>
          <w:rFonts w:cstheme="minorHAnsi"/>
        </w:rPr>
        <w:br w:type="page"/>
      </w:r>
    </w:p>
    <w:p w:rsidR="00AF7042" w:rsidRPr="00965F79" w:rsidRDefault="00965F79" w:rsidP="00965F79">
      <w:pPr>
        <w:pStyle w:val="HTMLVorformatiert"/>
        <w:spacing w:line="276" w:lineRule="auto"/>
        <w:rPr>
          <w:rFonts w:asciiTheme="minorHAnsi" w:hAnsiTheme="minorHAnsi" w:cstheme="minorHAnsi"/>
        </w:rPr>
      </w:pPr>
      <w:r w:rsidRPr="00965F79">
        <w:rPr>
          <w:rFonts w:asciiTheme="minorHAnsi" w:hAnsiTheme="minorHAnsi" w:cstheme="minorHAnsi"/>
        </w:rPr>
        <w:lastRenderedPageBreak/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1390"/>
        <w:gridCol w:w="1238"/>
        <w:gridCol w:w="1358"/>
      </w:tblGrid>
      <w:tr w:rsidR="00F36AB2" w:rsidRPr="00AF7042" w:rsidTr="001721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36AB2" w:rsidRPr="00AF7042" w:rsidRDefault="00F36AB2" w:rsidP="00F36A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AF70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F36AB2" w:rsidRPr="00AF7042" w:rsidRDefault="00F36AB2" w:rsidP="00F36A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AF70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Для клієнта</w:t>
            </w:r>
          </w:p>
        </w:tc>
        <w:tc>
          <w:tcPr>
            <w:tcW w:w="0" w:type="auto"/>
            <w:vAlign w:val="center"/>
            <w:hideMark/>
          </w:tcPr>
          <w:p w:rsidR="00F36AB2" w:rsidRPr="00AF7042" w:rsidRDefault="00F36AB2" w:rsidP="00F36A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AF70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Для фірми</w:t>
            </w:r>
          </w:p>
        </w:tc>
        <w:tc>
          <w:tcPr>
            <w:tcW w:w="0" w:type="auto"/>
            <w:vAlign w:val="center"/>
          </w:tcPr>
          <w:p w:rsidR="00F36AB2" w:rsidRPr="00F36AB2" w:rsidRDefault="00F36AB2" w:rsidP="00F36A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de-DE"/>
              </w:rPr>
              <w:t>Платформа</w:t>
            </w:r>
          </w:p>
        </w:tc>
      </w:tr>
      <w:tr w:rsidR="00F36AB2" w:rsidRPr="00AF7042" w:rsidTr="001721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AB2" w:rsidRPr="00AF7042" w:rsidRDefault="00F36AB2" w:rsidP="00F3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F704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exchange_fee</w:t>
            </w:r>
          </w:p>
        </w:tc>
        <w:tc>
          <w:tcPr>
            <w:tcW w:w="0" w:type="auto"/>
            <w:vAlign w:val="center"/>
            <w:hideMark/>
          </w:tcPr>
          <w:p w:rsidR="00F36AB2" w:rsidRPr="00AF7042" w:rsidRDefault="00F36AB2" w:rsidP="00F3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F704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F36AB2" w:rsidRPr="00226D4C" w:rsidRDefault="00F36AB2" w:rsidP="00F3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de-DE"/>
              </w:rPr>
              <w:t>0</w:t>
            </w:r>
          </w:p>
        </w:tc>
        <w:tc>
          <w:tcPr>
            <w:tcW w:w="0" w:type="auto"/>
            <w:vAlign w:val="center"/>
          </w:tcPr>
          <w:p w:rsidR="00F36AB2" w:rsidRPr="00226D4C" w:rsidRDefault="00F36AB2" w:rsidP="00F3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de-DE"/>
              </w:rPr>
              <w:t>+</w:t>
            </w:r>
          </w:p>
        </w:tc>
      </w:tr>
      <w:tr w:rsidR="00F36AB2" w:rsidRPr="00AF7042" w:rsidTr="001721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AB2" w:rsidRPr="00AF7042" w:rsidRDefault="00F36AB2" w:rsidP="00F3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F704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service_fee</w:t>
            </w:r>
          </w:p>
        </w:tc>
        <w:tc>
          <w:tcPr>
            <w:tcW w:w="0" w:type="auto"/>
            <w:vAlign w:val="center"/>
            <w:hideMark/>
          </w:tcPr>
          <w:p w:rsidR="00F36AB2" w:rsidRPr="00AF7042" w:rsidRDefault="00F36AB2" w:rsidP="00F3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F704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F36AB2" w:rsidRPr="00AF7042" w:rsidRDefault="00F36AB2" w:rsidP="00F3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F704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+</w:t>
            </w:r>
          </w:p>
        </w:tc>
        <w:tc>
          <w:tcPr>
            <w:tcW w:w="0" w:type="auto"/>
            <w:vAlign w:val="center"/>
          </w:tcPr>
          <w:p w:rsidR="00F36AB2" w:rsidRPr="00F36AB2" w:rsidRDefault="00F36AB2" w:rsidP="00F3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de-DE"/>
              </w:rPr>
              <w:t>0</w:t>
            </w:r>
          </w:p>
        </w:tc>
      </w:tr>
      <w:tr w:rsidR="00F36AB2" w:rsidRPr="00AF7042" w:rsidTr="001721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AB2" w:rsidRPr="00AF7042" w:rsidRDefault="00F36AB2" w:rsidP="00F3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F704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referral_bonus</w:t>
            </w:r>
          </w:p>
        </w:tc>
        <w:tc>
          <w:tcPr>
            <w:tcW w:w="0" w:type="auto"/>
            <w:vAlign w:val="center"/>
            <w:hideMark/>
          </w:tcPr>
          <w:p w:rsidR="00F36AB2" w:rsidRPr="00AF7042" w:rsidRDefault="00F36AB2" w:rsidP="00F3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F704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:rsidR="00F36AB2" w:rsidRPr="00F36AB2" w:rsidRDefault="00F36AB2" w:rsidP="00F3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de-DE"/>
              </w:rPr>
              <w:t>0</w:t>
            </w:r>
          </w:p>
        </w:tc>
        <w:tc>
          <w:tcPr>
            <w:tcW w:w="0" w:type="auto"/>
            <w:vAlign w:val="center"/>
          </w:tcPr>
          <w:p w:rsidR="00F36AB2" w:rsidRPr="00F36AB2" w:rsidRDefault="00F36AB2" w:rsidP="00F3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de-DE"/>
              </w:rPr>
              <w:t>-</w:t>
            </w:r>
            <w:bookmarkStart w:id="0" w:name="_GoBack"/>
            <w:bookmarkEnd w:id="0"/>
          </w:p>
        </w:tc>
      </w:tr>
    </w:tbl>
    <w:p w:rsidR="00965F79" w:rsidRPr="00965F79" w:rsidRDefault="00965F79" w:rsidP="00965F79">
      <w:pPr>
        <w:pStyle w:val="HTMLVorformatiert"/>
        <w:spacing w:line="276" w:lineRule="auto"/>
        <w:rPr>
          <w:rFonts w:asciiTheme="minorHAnsi" w:hAnsiTheme="minorHAnsi" w:cstheme="minorHAnsi"/>
        </w:rPr>
      </w:pPr>
    </w:p>
    <w:p w:rsidR="00D272A0" w:rsidRPr="00226D4C" w:rsidRDefault="00F36AB2" w:rsidP="00965F79">
      <w:pPr>
        <w:spacing w:line="276" w:lineRule="auto"/>
        <w:rPr>
          <w:rFonts w:cstheme="minorHAnsi"/>
          <w:lang w:val="uk-UA"/>
        </w:rPr>
      </w:pPr>
    </w:p>
    <w:sectPr w:rsidR="00D272A0" w:rsidRPr="00226D4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16D09"/>
    <w:multiLevelType w:val="multilevel"/>
    <w:tmpl w:val="A840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0F093B"/>
    <w:multiLevelType w:val="multilevel"/>
    <w:tmpl w:val="7600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3FC"/>
    <w:rsid w:val="001D2DFB"/>
    <w:rsid w:val="00226D4C"/>
    <w:rsid w:val="003A03FC"/>
    <w:rsid w:val="00460866"/>
    <w:rsid w:val="006C1F85"/>
    <w:rsid w:val="008179B0"/>
    <w:rsid w:val="00965F79"/>
    <w:rsid w:val="00AF7042"/>
    <w:rsid w:val="00B36369"/>
    <w:rsid w:val="00CA58E0"/>
    <w:rsid w:val="00D34BB3"/>
    <w:rsid w:val="00EC3EEA"/>
    <w:rsid w:val="00F36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C010C"/>
  <w15:chartTrackingRefBased/>
  <w15:docId w15:val="{495292DD-9DDC-4615-8630-A42E6A587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1D2D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berschrift2">
    <w:name w:val="heading 2"/>
    <w:basedOn w:val="Standard"/>
    <w:link w:val="berschrift2Zchn"/>
    <w:uiPriority w:val="9"/>
    <w:qFormat/>
    <w:rsid w:val="001D2D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isselectedend">
    <w:name w:val="isselectedend"/>
    <w:basedOn w:val="Standard"/>
    <w:rsid w:val="003A03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3A03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1D2DFB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D2DFB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styleId="Fett">
    <w:name w:val="Strong"/>
    <w:basedOn w:val="Absatz-Standardschriftart"/>
    <w:uiPriority w:val="22"/>
    <w:qFormat/>
    <w:rsid w:val="001D2DFB"/>
    <w:rPr>
      <w:b/>
      <w:bCs/>
    </w:rPr>
  </w:style>
  <w:style w:type="paragraph" w:styleId="HTMLVorformatiert">
    <w:name w:val="HTML Preformatted"/>
    <w:basedOn w:val="Standard"/>
    <w:link w:val="HTMLVorformatiertZchn"/>
    <w:uiPriority w:val="99"/>
    <w:unhideWhenUsed/>
    <w:rsid w:val="001D2D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rsid w:val="001D2DFB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965F79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Absatz-Standardschriftart"/>
    <w:rsid w:val="00965F79"/>
  </w:style>
  <w:style w:type="character" w:customStyle="1" w:styleId="k">
    <w:name w:val="ͼk"/>
    <w:basedOn w:val="Absatz-Standardschriftart"/>
    <w:rsid w:val="00965F79"/>
  </w:style>
  <w:style w:type="character" w:customStyle="1" w:styleId="g">
    <w:name w:val="ͼg"/>
    <w:basedOn w:val="Absatz-Standardschriftart"/>
    <w:rsid w:val="00965F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87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30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683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469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692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016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58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937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415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763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30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8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33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768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590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51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774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399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817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51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21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80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6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7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4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56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749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923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130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381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420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362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292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497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84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8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74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079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348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757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833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635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39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940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678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87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15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48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419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883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724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943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854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00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918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946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66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17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457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422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644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320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538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373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1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243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963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39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13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3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20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152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372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683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596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7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756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330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37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4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24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36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9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278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052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45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251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492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478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946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42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59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59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49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400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249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198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332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555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333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916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0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3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9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92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881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15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714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938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760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583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210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637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16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38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35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52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470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036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631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708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767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621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07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8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48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67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70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89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362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54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474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497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511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866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70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8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13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88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307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394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978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027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755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3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830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97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5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9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3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435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647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405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819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48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420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94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87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62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49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01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39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505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695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855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330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379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866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49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68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8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334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333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478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104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749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989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962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693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78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7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632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29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285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1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292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032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221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926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096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69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55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69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95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209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933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813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437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352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253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61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0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28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387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03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12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838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677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361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440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104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51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2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064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835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06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528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854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05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990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68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13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44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874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499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87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53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645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306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03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746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462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221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Schulungszentrum Fohnsdorf</Company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Kateryna Savelieva</dc:creator>
  <cp:keywords/>
  <dc:description/>
  <cp:lastModifiedBy>Kateryna Savelieva</cp:lastModifiedBy>
  <cp:revision>9</cp:revision>
  <dcterms:created xsi:type="dcterms:W3CDTF">2026-03-27T12:36:00Z</dcterms:created>
  <dcterms:modified xsi:type="dcterms:W3CDTF">2026-04-08T11:57:00Z</dcterms:modified>
</cp:coreProperties>
</file>