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D1" w:rsidRPr="00A52987" w:rsidRDefault="000A06EE" w:rsidP="00A52987">
      <w:pPr>
        <w:spacing w:line="240" w:lineRule="auto"/>
        <w:jc w:val="center"/>
        <w:rPr>
          <w:i/>
          <w:sz w:val="20"/>
          <w:szCs w:val="20"/>
          <w:highlight w:val="white"/>
          <w:lang w:val="uk-UA"/>
        </w:rPr>
      </w:pPr>
      <w:r>
        <w:rPr>
          <w:b/>
          <w:sz w:val="20"/>
          <w:szCs w:val="20"/>
        </w:rPr>
        <w:t xml:space="preserve">Invoice / </w:t>
      </w:r>
      <w:proofErr w:type="spellStart"/>
      <w:r>
        <w:rPr>
          <w:b/>
          <w:sz w:val="20"/>
          <w:szCs w:val="20"/>
        </w:rPr>
        <w:t>Інвойс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№ </w:t>
      </w:r>
      <w:r w:rsidR="00A52987" w:rsidRPr="00A52987">
        <w:rPr>
          <w:sz w:val="20"/>
          <w:szCs w:val="20"/>
          <w:highlight w:val="white"/>
          <w:lang w:val="uk-UA"/>
        </w:rPr>
        <w:t>1</w:t>
      </w:r>
    </w:p>
    <w:p w:rsidR="001D76D1" w:rsidRDefault="001D76D1">
      <w:pPr>
        <w:spacing w:line="240" w:lineRule="auto"/>
        <w:jc w:val="both"/>
        <w:rPr>
          <w:i/>
          <w:sz w:val="20"/>
          <w:szCs w:val="20"/>
          <w:highlight w:val="white"/>
        </w:rPr>
      </w:pPr>
    </w:p>
    <w:p w:rsidR="001D76D1" w:rsidRDefault="001D76D1">
      <w:pPr>
        <w:spacing w:line="240" w:lineRule="auto"/>
        <w:jc w:val="center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5"/>
        <w:tblW w:w="936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4560"/>
        <w:gridCol w:w="4800"/>
      </w:tblGrid>
      <w:tr w:rsidR="001D76D1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Date of invoice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: </w:t>
            </w:r>
            <w:r w:rsidR="00A52987" w:rsidRPr="00A52987"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>05.09.</w:t>
            </w:r>
            <w:r w:rsidR="00A52987" w:rsidRPr="00A52987">
              <w:rPr>
                <w:rFonts w:ascii="Arial Narrow" w:eastAsia="Arial Narrow" w:hAnsi="Arial Narrow" w:cs="Arial Narrow"/>
                <w:i/>
                <w:sz w:val="20"/>
                <w:szCs w:val="20"/>
                <w:highlight w:val="white"/>
              </w:rPr>
              <w:t>2017 р.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i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Дата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інвойсу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: </w:t>
            </w:r>
            <w:r w:rsidR="00A52987" w:rsidRPr="00A52987"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>05.09.</w:t>
            </w:r>
            <w:r w:rsidRPr="00A52987">
              <w:rPr>
                <w:rFonts w:ascii="Arial Narrow" w:eastAsia="Arial Narrow" w:hAnsi="Arial Narrow" w:cs="Arial Narrow"/>
                <w:i/>
                <w:sz w:val="20"/>
                <w:szCs w:val="20"/>
                <w:highlight w:val="white"/>
              </w:rPr>
              <w:t>2017 р.</w:t>
            </w:r>
          </w:p>
        </w:tc>
      </w:tr>
      <w:tr w:rsidR="001D76D1" w:rsidRPr="00006C32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 w:rsidP="00CD08D6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Supplier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Individual Entrepreneur </w:t>
            </w:r>
            <w:proofErr w:type="spellStart"/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Petrenko</w:t>
            </w:r>
            <w:proofErr w:type="spellEnd"/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Petro </w:t>
            </w:r>
            <w:proofErr w:type="spellStart"/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Petrovych</w:t>
            </w:r>
            <w:proofErr w:type="spellEnd"/>
          </w:p>
          <w:p w:rsidR="001D76D1" w:rsidRDefault="00A52987" w:rsidP="00CD08D6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Address: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00000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Kyiv,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A Street, build __, ap. __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:rsidR="001D76D1" w:rsidRDefault="001D76D1" w:rsidP="00CD08D6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1D76D1" w:rsidRDefault="000A06EE" w:rsidP="00DE50B9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Individual Tax Number -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1111111111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987" w:rsidRPr="00DE50B9" w:rsidRDefault="000A06EE" w:rsidP="00A52987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</w:pP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lang w:val="ru-RU"/>
              </w:rPr>
              <w:t>Виконавець</w:t>
            </w:r>
            <w:proofErr w:type="spellEnd"/>
            <w:r w:rsid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: ФОП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Петренко Петро Петрович</w:t>
            </w:r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що</w:t>
            </w:r>
            <w:proofErr w:type="spellEnd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проживає</w:t>
            </w:r>
            <w:proofErr w:type="spellEnd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адресою</w:t>
            </w:r>
            <w:proofErr w:type="spellEnd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r w:rsidR="00DE50B9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00000</w:t>
            </w:r>
            <w:r w:rsidR="00A52987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м</w:t>
            </w:r>
            <w:r w:rsidR="00A52987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. </w:t>
            </w:r>
            <w:proofErr w:type="spellStart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Київ</w:t>
            </w:r>
            <w:proofErr w:type="spellEnd"/>
            <w:r w:rsidR="00A52987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вул</w:t>
            </w:r>
            <w:proofErr w:type="spellEnd"/>
            <w:r w:rsidR="00A52987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. </w:t>
            </w:r>
            <w:r w:rsidR="00DE50B9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________,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буд</w:t>
            </w:r>
            <w:r w:rsidR="00DE50B9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. _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_</w:t>
            </w:r>
            <w:r w:rsidR="00A52987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кв</w:t>
            </w:r>
            <w:r w:rsidR="00DE50B9"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.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__</w:t>
            </w:r>
          </w:p>
          <w:p w:rsidR="00A52987" w:rsidRPr="00006C32" w:rsidRDefault="00A52987" w:rsidP="00A52987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16"/>
                <w:szCs w:val="16"/>
                <w:lang w:val="ru-RU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І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ПН</w:t>
            </w:r>
            <w:proofErr w:type="gramEnd"/>
            <w:r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-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1111111111</w:t>
            </w:r>
            <w:r w:rsidRPr="00006C32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</w:p>
          <w:p w:rsidR="001D76D1" w:rsidRPr="00006C32" w:rsidRDefault="001D76D1">
            <w:pPr>
              <w:spacing w:line="240" w:lineRule="auto"/>
              <w:rPr>
                <w:rFonts w:ascii="Arial Narrow" w:eastAsia="Arial Narrow" w:hAnsi="Arial Narrow" w:cs="Arial Narrow"/>
                <w:sz w:val="16"/>
                <w:szCs w:val="16"/>
                <w:lang w:val="ru-RU"/>
              </w:rPr>
            </w:pPr>
          </w:p>
        </w:tc>
      </w:tr>
      <w:tr w:rsidR="001D76D1">
        <w:trPr>
          <w:trHeight w:val="600"/>
        </w:trPr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Customer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Global Inc. 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441 Logue Ave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Mountain View, CA, 94043, USA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Represented by SVP of Operations Elizabeth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Tse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>, who acts according to the Articles of Incorporation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Замовник</w:t>
            </w:r>
            <w:proofErr w:type="spellEnd"/>
            <w:r w:rsidR="00A5298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Global Inc. 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441 Logue Ave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Mountain View, CA, 94043, USA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особі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SVP of Operations Elizabeth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Tse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що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діє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підставі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Статуту</w:t>
            </w:r>
            <w:proofErr w:type="spellEnd"/>
          </w:p>
        </w:tc>
      </w:tr>
      <w:tr w:rsidR="001D76D1">
        <w:trPr>
          <w:trHeight w:val="600"/>
        </w:trPr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 xml:space="preserve">Payer (authorized by Customer to make payments):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Escrow Inc.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on</w:t>
            </w:r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behalf of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Global Inc.)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441 Logue Ave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Mountain View, CA, 94043, USA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Represented by Corporate Secretary Christopher Cheng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</w:pP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Платник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 (</w:t>
            </w: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повірена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 особа </w:t>
            </w: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Замовника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щодо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розрахунків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):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Upwork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Escrow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Inc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.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від</w:t>
            </w:r>
            <w:proofErr w:type="spellEnd"/>
            <w:proofErr w:type="gram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імені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Global Inc.)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441 Logue Ave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Mountain View, CA, 94043, USA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особі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Corporate Secretary Christopher Cheng</w:t>
            </w:r>
          </w:p>
        </w:tc>
      </w:tr>
      <w:tr w:rsidR="001D76D1" w:rsidRPr="00A52987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D76D1" w:rsidRDefault="000A06EE" w:rsidP="002A0988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Subject matter: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</w:t>
            </w:r>
            <w:r w:rsidR="002A0988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Software Development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D76D1" w:rsidRPr="00A52987" w:rsidRDefault="000A06EE" w:rsidP="002A0988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Предмет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: </w:t>
            </w:r>
            <w:proofErr w:type="spellStart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розробка</w:t>
            </w:r>
            <w:proofErr w:type="spellEnd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програмного</w:t>
            </w:r>
            <w:proofErr w:type="spellEnd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забезпечення</w:t>
            </w:r>
            <w:proofErr w:type="spellEnd"/>
            <w:r w:rsidR="002A0988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</w:p>
        </w:tc>
      </w:tr>
      <w:tr w:rsidR="001D76D1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Currency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: USD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Валюта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Долар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США</w:t>
            </w:r>
          </w:p>
        </w:tc>
      </w:tr>
      <w:tr w:rsidR="001D76D1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Pr="00DE50B9" w:rsidRDefault="000A06EE" w:rsidP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Price (a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mount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) of the services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: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5000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Pr="00DE50B9" w:rsidRDefault="000A06EE" w:rsidP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Ціна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загальна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вартість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)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послуг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: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5000</w:t>
            </w:r>
          </w:p>
        </w:tc>
      </w:tr>
      <w:tr w:rsidR="001D76D1" w:rsidRPr="00DE50B9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</w:rPr>
              <w:t>Terms of payments:</w:t>
            </w:r>
          </w:p>
          <w:p w:rsidR="001D76D1" w:rsidRPr="00006C32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Post payment of 1</w:t>
            </w:r>
            <w:r w:rsidR="00006C32"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00% upon the services delivery.</w:t>
            </w:r>
            <w:bookmarkStart w:id="0" w:name="_GoBack"/>
            <w:bookmarkEnd w:id="0"/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</w:pPr>
            <w:proofErr w:type="spellStart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>Умови</w:t>
            </w:r>
            <w:proofErr w:type="spellEnd"/>
            <w:r w:rsidRPr="00A52987">
              <w:rPr>
                <w:rFonts w:ascii="Arial Narrow" w:eastAsia="Arial Narrow" w:hAnsi="Arial Narrow" w:cs="Arial Narrow"/>
                <w:b/>
                <w:sz w:val="20"/>
                <w:szCs w:val="20"/>
                <w:highlight w:val="white"/>
                <w:lang w:val="ru-RU"/>
              </w:rPr>
              <w:t xml:space="preserve"> оплати: 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100% </w:t>
            </w:r>
            <w:proofErr w:type="spellStart"/>
            <w:proofErr w:type="gram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п</w:t>
            </w:r>
            <w:proofErr w:type="gram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ісляплата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за фактом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надання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послуг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. </w:t>
            </w:r>
          </w:p>
        </w:tc>
      </w:tr>
      <w:tr w:rsidR="001D76D1"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Payer Bank information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: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Beneficiary: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Upwork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Escrow Inc.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Account # :  4337885917</w:t>
            </w: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Beneficiary’s bank: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Wells Fargo Bank, N.A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420 Montgomery Street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San Francisco, CA 94104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SWIFT code:  WFBIUS6S</w:t>
            </w: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Supplier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Bank information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:</w:t>
            </w:r>
          </w:p>
          <w:p w:rsidR="00A52987" w:rsidRPr="00DE50B9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Beneficiary: PE </w:t>
            </w:r>
            <w:proofErr w:type="spellStart"/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Petrenko</w:t>
            </w:r>
            <w:proofErr w:type="spellEnd"/>
            <w:r w:rsidR="00DE50B9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P.P.</w:t>
            </w:r>
          </w:p>
          <w:p w:rsidR="00A52987" w:rsidRPr="00A52987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>Account # :  2600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</w:rPr>
              <w:t>___________</w:t>
            </w:r>
          </w:p>
          <w:p w:rsidR="00A52987" w:rsidRPr="00A52987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>Beneficiary’s bank: PJSC CB "PRIVATBANK"</w:t>
            </w:r>
          </w:p>
          <w:p w:rsidR="00A52987" w:rsidRPr="00A52987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>Bank Address: 1D HRUSHEVSKOHO STR., KYIV, 01001,</w:t>
            </w:r>
          </w:p>
          <w:p w:rsidR="00A52987" w:rsidRPr="00A52987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>UKRAINE</w:t>
            </w:r>
          </w:p>
          <w:p w:rsidR="001D76D1" w:rsidRDefault="00A52987" w:rsidP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52987">
              <w:rPr>
                <w:rFonts w:ascii="Arial Narrow" w:eastAsia="Arial Narrow" w:hAnsi="Arial Narrow" w:cs="Arial Narrow"/>
                <w:sz w:val="20"/>
                <w:szCs w:val="20"/>
              </w:rPr>
              <w:t>SWIFT code: PBANUA2X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 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  <w:lang w:val="uk-UA"/>
              </w:rPr>
            </w:pPr>
            <w:r w:rsidRPr="000A06EE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Correspondent bank information:</w:t>
            </w:r>
          </w:p>
          <w:p w:rsidR="00C727AA" w:rsidRPr="00C727AA" w:rsidRDefault="000A06EE" w:rsidP="00C727AA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Account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correspondent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bank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r w:rsidR="00C727AA" w:rsidRPr="00C727AA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001-1-000080</w:t>
            </w:r>
          </w:p>
          <w:p w:rsidR="00C727AA" w:rsidRPr="00C727AA" w:rsidRDefault="000A06EE" w:rsidP="00C727AA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SWIFT-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code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correspondent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bank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r w:rsidR="00C727AA" w:rsidRPr="00C727AA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CHASUS33</w:t>
            </w:r>
          </w:p>
          <w:p w:rsidR="00C727AA" w:rsidRPr="00C727AA" w:rsidRDefault="000A06EE" w:rsidP="00C727AA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Сorrespondent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bank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JP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Morgan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Chase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Bank,New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York</w:t>
            </w:r>
            <w:r w:rsidR="00C727AA" w:rsidRPr="00C727AA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,USA</w:t>
            </w:r>
            <w:proofErr w:type="spellEnd"/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:rsidR="001D76D1" w:rsidRDefault="001D76D1">
      <w:pPr>
        <w:spacing w:line="240" w:lineRule="auto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6"/>
        <w:tblW w:w="936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440"/>
        <w:gridCol w:w="3240"/>
        <w:gridCol w:w="1840"/>
        <w:gridCol w:w="2200"/>
        <w:gridCol w:w="1640"/>
      </w:tblGrid>
      <w:tr w:rsidR="001D76D1" w:rsidRPr="00DE50B9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№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Description/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Quantity/</w:t>
            </w:r>
          </w:p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Кількість</w:t>
            </w:r>
            <w:proofErr w:type="spellEnd"/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Price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,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USD</w:t>
            </w:r>
          </w:p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Ц</w:t>
            </w:r>
            <w:proofErr w:type="gram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іна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Долар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США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Amount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USD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/</w:t>
            </w:r>
          </w:p>
          <w:p w:rsidR="001D76D1" w:rsidRPr="00A52987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Загальна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вартість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Долар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США</w:t>
            </w:r>
          </w:p>
        </w:tc>
      </w:tr>
      <w:tr w:rsidR="001D76D1">
        <w:trPr>
          <w:trHeight w:val="38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2A0988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Software Development </w:t>
            </w:r>
            <w:r w:rsidR="00A52987">
              <w:rPr>
                <w:rFonts w:ascii="Arial Narrow" w:eastAsia="Arial Narrow" w:hAnsi="Arial Narrow" w:cs="Arial Narrow"/>
                <w:sz w:val="20"/>
                <w:szCs w:val="20"/>
                <w:lang w:val="uk-UA"/>
              </w:rPr>
              <w:t>/</w:t>
            </w:r>
            <w:r w:rsidR="00A52987"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розробка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програмного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забезпечення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</w:t>
            </w: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</w:p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Pr="00A52987" w:rsidRDefault="00A52987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>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5000</w:t>
            </w:r>
          </w:p>
        </w:tc>
      </w:tr>
      <w:tr w:rsidR="001D76D1">
        <w:trPr>
          <w:trHeight w:val="26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1D76D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Total/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Усього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Default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5000</w:t>
            </w:r>
          </w:p>
        </w:tc>
      </w:tr>
      <w:tr w:rsidR="001D76D1" w:rsidRPr="00A52987"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6D1" w:rsidRDefault="000A06EE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Total to pay/        </w:t>
            </w:r>
            <w:r w:rsidR="002A0988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 xml:space="preserve">     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</w:t>
            </w:r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five thousand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>hryvnias 00</w:t>
            </w:r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kopeks</w:t>
            </w:r>
            <w:r>
              <w:rPr>
                <w:rFonts w:ascii="Arial Narrow" w:eastAsia="Arial Narrow" w:hAnsi="Arial Narrow" w:cs="Arial Narrow"/>
                <w:sz w:val="20"/>
                <w:szCs w:val="20"/>
                <w:highlight w:val="white"/>
              </w:rPr>
              <w:t xml:space="preserve">      </w:t>
            </w:r>
          </w:p>
          <w:p w:rsidR="001D76D1" w:rsidRPr="00A52987" w:rsidRDefault="000A06EE" w:rsidP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</w:pP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Усього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до </w:t>
            </w:r>
            <w:proofErr w:type="spellStart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сплати</w:t>
            </w:r>
            <w:proofErr w:type="spellEnd"/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:    </w:t>
            </w:r>
            <w:proofErr w:type="gramStart"/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>п</w:t>
            </w:r>
            <w:r w:rsidR="00A52987"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’</w:t>
            </w:r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>ять</w:t>
            </w:r>
            <w:proofErr w:type="gramEnd"/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 xml:space="preserve"> тисяч </w:t>
            </w:r>
            <w:r w:rsidR="00DE50B9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 xml:space="preserve">грн </w:t>
            </w:r>
            <w:r w:rsidR="00DE50B9" w:rsidRPr="00DE50B9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>00</w:t>
            </w:r>
            <w:r w:rsid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uk-UA"/>
              </w:rPr>
              <w:t xml:space="preserve"> коп. </w:t>
            </w:r>
            <w:r w:rsidRPr="00A52987">
              <w:rPr>
                <w:rFonts w:ascii="Arial Narrow" w:eastAsia="Arial Narrow" w:hAnsi="Arial Narrow" w:cs="Arial Narrow"/>
                <w:sz w:val="20"/>
                <w:szCs w:val="20"/>
                <w:highlight w:val="white"/>
                <w:lang w:val="ru-RU"/>
              </w:rPr>
              <w:t xml:space="preserve"> 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6D1" w:rsidRPr="00A52987" w:rsidRDefault="00DE50B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5000</w:t>
            </w:r>
          </w:p>
        </w:tc>
      </w:tr>
    </w:tbl>
    <w:p w:rsidR="001D76D1" w:rsidRPr="00A52987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  <w:lang w:val="ru-RU"/>
        </w:rPr>
      </w:pPr>
    </w:p>
    <w:p w:rsidR="001D76D1" w:rsidRPr="00A52987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  <w:lang w:val="ru-RU"/>
        </w:rPr>
      </w:pP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All charges of correspondent banks are at the Supplier’s expenses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./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Усі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комісії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банків-кореспондентів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сплачує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Виконавець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lastRenderedPageBreak/>
        <w:t>Payment hereof at the same time is the evidence of the service delivery, acceptance thereof in full scope and the confirmation of final mutual installments between Parties. /</w:t>
      </w: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Оплата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згідно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цього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Інвойсу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одночасно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є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свідченням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надання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послуг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їх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прийняття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в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повному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обсязі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а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також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підтвердженням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кінцевих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розрахунків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між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Сторонами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  <w:proofErr w:type="gramEnd"/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The Parties shall not be liable for non-performance or improper performance of the obligations under the agreement during the term of insuperable force circumstances.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/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Сторони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звільняються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від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відповідальності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невиконання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чи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неналежне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виконання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зобов’язань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договором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час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дії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форс-мажорних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обставин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  <w:proofErr w:type="gramEnd"/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Payment according hereto shall be also the confirmation that Parties have no claims to each other and have no intention to submit any claims.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/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Оплата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згідно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цього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Інвойсу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є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підтвердженням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того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що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Сторони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не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мають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взаємних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претензій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та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не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мають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наміру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направляти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рекламації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Any disputes arising out of the agreement between the Parties shall be settled by the competent court at the location of a defendant. /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Всі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спори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що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виникнуть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між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Сторонами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по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угоді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будуть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розглядатись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компетентним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судом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за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місцезнаходження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відповідача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Default="001D76D1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1D76D1" w:rsidRPr="00DE50B9" w:rsidRDefault="000A06EE">
      <w:pPr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  <w:lang w:val="uk-UA"/>
        </w:rPr>
      </w:pPr>
      <w:r>
        <w:rPr>
          <w:rFonts w:ascii="Arial Narrow" w:eastAsia="Arial Narrow" w:hAnsi="Arial Narrow" w:cs="Arial Narrow"/>
          <w:sz w:val="20"/>
          <w:szCs w:val="20"/>
        </w:rPr>
        <w:t>Supplier/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Виконавець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</w:t>
      </w:r>
      <w:r>
        <w:rPr>
          <w:rFonts w:ascii="Arial Narrow" w:eastAsia="Arial Narrow" w:hAnsi="Arial Narrow" w:cs="Arial Narrow"/>
          <w:sz w:val="20"/>
          <w:szCs w:val="20"/>
        </w:rPr>
        <w:tab/>
        <w:t>_______________________</w:t>
      </w:r>
      <w:r>
        <w:rPr>
          <w:rFonts w:ascii="Arial Narrow" w:eastAsia="Arial Narrow" w:hAnsi="Arial Narrow" w:cs="Arial Narrow"/>
          <w:sz w:val="20"/>
          <w:szCs w:val="20"/>
        </w:rPr>
        <w:tab/>
        <w:t>(</w:t>
      </w:r>
      <w:r w:rsidR="00CD08D6" w:rsidRPr="00CD08D6">
        <w:rPr>
          <w:rFonts w:ascii="Arial Narrow" w:eastAsia="Arial Narrow" w:hAnsi="Arial Narrow" w:cs="Arial Narrow"/>
          <w:sz w:val="20"/>
          <w:szCs w:val="20"/>
        </w:rPr>
        <w:t xml:space="preserve">IE </w:t>
      </w:r>
      <w:proofErr w:type="spellStart"/>
      <w:r w:rsidR="00DE50B9">
        <w:rPr>
          <w:rFonts w:ascii="Arial Narrow" w:eastAsia="Arial Narrow" w:hAnsi="Arial Narrow" w:cs="Arial Narrow"/>
          <w:sz w:val="20"/>
          <w:szCs w:val="20"/>
        </w:rPr>
        <w:t>Petrenko</w:t>
      </w:r>
      <w:proofErr w:type="spellEnd"/>
      <w:r w:rsidR="00DE50B9">
        <w:rPr>
          <w:rFonts w:ascii="Arial Narrow" w:eastAsia="Arial Narrow" w:hAnsi="Arial Narrow" w:cs="Arial Narrow"/>
          <w:sz w:val="20"/>
          <w:szCs w:val="20"/>
        </w:rPr>
        <w:t xml:space="preserve"> P.</w:t>
      </w:r>
      <w:r>
        <w:rPr>
          <w:rFonts w:ascii="Arial Narrow" w:eastAsia="Arial Narrow" w:hAnsi="Arial Narrow" w:cs="Arial Narrow"/>
          <w:sz w:val="20"/>
          <w:szCs w:val="20"/>
        </w:rPr>
        <w:t xml:space="preserve"> /</w:t>
      </w:r>
      <w:r w:rsidR="00CD08D6" w:rsidRPr="00CD08D6">
        <w:t xml:space="preserve"> </w:t>
      </w:r>
      <w:r w:rsidR="00CD08D6" w:rsidRPr="00CD08D6">
        <w:rPr>
          <w:rFonts w:ascii="Arial Narrow" w:eastAsia="Arial Narrow" w:hAnsi="Arial Narrow" w:cs="Arial Narrow"/>
          <w:sz w:val="20"/>
          <w:szCs w:val="20"/>
        </w:rPr>
        <w:t xml:space="preserve">ФО-П </w:t>
      </w:r>
      <w:r w:rsidR="00DE50B9">
        <w:rPr>
          <w:rFonts w:ascii="Arial Narrow" w:eastAsia="Arial Narrow" w:hAnsi="Arial Narrow" w:cs="Arial Narrow"/>
          <w:sz w:val="20"/>
          <w:szCs w:val="20"/>
          <w:lang w:val="uk-UA"/>
        </w:rPr>
        <w:t>Петренко П.)</w:t>
      </w:r>
    </w:p>
    <w:p w:rsidR="001D76D1" w:rsidRDefault="001D76D1">
      <w:pPr>
        <w:jc w:val="both"/>
        <w:rPr>
          <w:b/>
          <w:sz w:val="20"/>
          <w:szCs w:val="20"/>
        </w:rPr>
      </w:pPr>
    </w:p>
    <w:p w:rsidR="001D76D1" w:rsidRDefault="001D76D1">
      <w:pPr>
        <w:spacing w:line="240" w:lineRule="auto"/>
        <w:jc w:val="both"/>
        <w:rPr>
          <w:i/>
          <w:sz w:val="20"/>
          <w:szCs w:val="20"/>
          <w:highlight w:val="white"/>
        </w:rPr>
      </w:pPr>
    </w:p>
    <w:p w:rsidR="001D76D1" w:rsidRDefault="001D76D1">
      <w:pPr>
        <w:spacing w:line="240" w:lineRule="auto"/>
        <w:jc w:val="both"/>
        <w:rPr>
          <w:sz w:val="20"/>
          <w:szCs w:val="20"/>
        </w:rPr>
      </w:pPr>
    </w:p>
    <w:p w:rsidR="001D76D1" w:rsidRDefault="001D76D1"/>
    <w:sectPr w:rsidR="001D76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76D1"/>
    <w:rsid w:val="00006C32"/>
    <w:rsid w:val="000A06EE"/>
    <w:rsid w:val="001D76D1"/>
    <w:rsid w:val="002A0988"/>
    <w:rsid w:val="00A52987"/>
    <w:rsid w:val="00C727AA"/>
    <w:rsid w:val="00CD08D6"/>
    <w:rsid w:val="00D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Katerina</cp:lastModifiedBy>
  <cp:revision>6</cp:revision>
  <dcterms:created xsi:type="dcterms:W3CDTF">2017-09-06T14:18:00Z</dcterms:created>
  <dcterms:modified xsi:type="dcterms:W3CDTF">2017-09-08T12:22:00Z</dcterms:modified>
</cp:coreProperties>
</file>