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B6D38" w14:textId="77777777" w:rsidR="00C77F40" w:rsidRDefault="001C4320">
      <w:pPr>
        <w:rPr>
          <w:lang w:val="uk-UA"/>
        </w:rPr>
      </w:pPr>
      <w:r>
        <w:rPr>
          <w:lang w:val="uk-UA"/>
        </w:rPr>
        <w:t>Лабораторна робота №1</w:t>
      </w:r>
    </w:p>
    <w:p w14:paraId="0A49E4C0" w14:textId="77777777" w:rsidR="001C4320" w:rsidRDefault="001C4320" w:rsidP="001C4320">
      <w:pPr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</w:pPr>
    </w:p>
    <w:p w14:paraId="4FD94056" w14:textId="77777777" w:rsidR="001C4320" w:rsidRDefault="001C4320" w:rsidP="001C4320">
      <w:pPr>
        <w:pStyle w:val="a3"/>
        <w:numPr>
          <w:ilvl w:val="0"/>
          <w:numId w:val="2"/>
        </w:numPr>
      </w:pPr>
      <w:proofErr w:type="spellStart"/>
      <w:r w:rsidRPr="001C4320">
        <w:rPr>
          <w:b/>
          <w:bCs/>
        </w:rPr>
        <w:t>Оператори</w:t>
      </w:r>
      <w:proofErr w:type="spellEnd"/>
      <w:r w:rsidRPr="001C4320">
        <w:t xml:space="preserve"> - </w:t>
      </w:r>
      <w:proofErr w:type="spellStart"/>
      <w:r w:rsidRPr="001C4320">
        <w:t>це</w:t>
      </w:r>
      <w:proofErr w:type="spellEnd"/>
      <w:r w:rsidRPr="001C4320">
        <w:t xml:space="preserve"> </w:t>
      </w:r>
      <w:proofErr w:type="spellStart"/>
      <w:r w:rsidRPr="001C4320">
        <w:t>ключові</w:t>
      </w:r>
      <w:proofErr w:type="spellEnd"/>
      <w:r w:rsidRPr="001C4320">
        <w:t xml:space="preserve"> </w:t>
      </w:r>
      <w:proofErr w:type="spellStart"/>
      <w:r w:rsidRPr="001C4320">
        <w:t>символи</w:t>
      </w:r>
      <w:proofErr w:type="spellEnd"/>
      <w:r w:rsidRPr="001C4320">
        <w:t xml:space="preserve"> </w:t>
      </w:r>
      <w:proofErr w:type="spellStart"/>
      <w:r w:rsidRPr="001C4320">
        <w:t>або</w:t>
      </w:r>
      <w:proofErr w:type="spellEnd"/>
      <w:r w:rsidRPr="001C4320">
        <w:t xml:space="preserve"> </w:t>
      </w:r>
      <w:proofErr w:type="spellStart"/>
      <w:r w:rsidRPr="001C4320">
        <w:t>ключові</w:t>
      </w:r>
      <w:proofErr w:type="spellEnd"/>
      <w:r w:rsidRPr="001C4320">
        <w:t xml:space="preserve"> слова в </w:t>
      </w:r>
      <w:proofErr w:type="spellStart"/>
      <w:r w:rsidRPr="001C4320">
        <w:t>мові</w:t>
      </w:r>
      <w:proofErr w:type="spellEnd"/>
      <w:r w:rsidRPr="001C4320">
        <w:t xml:space="preserve"> </w:t>
      </w:r>
      <w:proofErr w:type="spellStart"/>
      <w:r w:rsidRPr="001C4320">
        <w:t>програмування</w:t>
      </w:r>
      <w:proofErr w:type="spellEnd"/>
      <w:r w:rsidRPr="001C4320">
        <w:t xml:space="preserve">, </w:t>
      </w:r>
      <w:proofErr w:type="spellStart"/>
      <w:r w:rsidRPr="001C4320">
        <w:t>які</w:t>
      </w:r>
      <w:proofErr w:type="spellEnd"/>
      <w:r w:rsidRPr="001C4320">
        <w:t xml:space="preserve"> </w:t>
      </w:r>
      <w:proofErr w:type="spellStart"/>
      <w:r w:rsidRPr="001C4320">
        <w:t>використовуються</w:t>
      </w:r>
      <w:proofErr w:type="spellEnd"/>
      <w:r w:rsidRPr="001C4320">
        <w:t xml:space="preserve"> для </w:t>
      </w:r>
      <w:proofErr w:type="spellStart"/>
      <w:r w:rsidRPr="001C4320">
        <w:t>виконання</w:t>
      </w:r>
      <w:proofErr w:type="spellEnd"/>
      <w:r w:rsidRPr="001C4320">
        <w:t xml:space="preserve"> </w:t>
      </w:r>
      <w:proofErr w:type="spellStart"/>
      <w:r w:rsidRPr="001C4320">
        <w:t>різних</w:t>
      </w:r>
      <w:proofErr w:type="spellEnd"/>
      <w:r w:rsidRPr="001C4320">
        <w:t xml:space="preserve"> </w:t>
      </w:r>
      <w:proofErr w:type="spellStart"/>
      <w:r w:rsidRPr="001C4320">
        <w:t>операцій</w:t>
      </w:r>
      <w:proofErr w:type="spellEnd"/>
      <w:r w:rsidRPr="001C4320">
        <w:t xml:space="preserve">. </w:t>
      </w:r>
      <w:proofErr w:type="spellStart"/>
      <w:r w:rsidRPr="001C4320">
        <w:t>Оператори</w:t>
      </w:r>
      <w:proofErr w:type="spellEnd"/>
      <w:r w:rsidRPr="001C4320">
        <w:t xml:space="preserve"> </w:t>
      </w:r>
      <w:proofErr w:type="spellStart"/>
      <w:r w:rsidRPr="001C4320">
        <w:t>вказують</w:t>
      </w:r>
      <w:proofErr w:type="spellEnd"/>
      <w:r w:rsidRPr="001C4320">
        <w:t xml:space="preserve">, </w:t>
      </w:r>
      <w:proofErr w:type="spellStart"/>
      <w:r w:rsidRPr="001C4320">
        <w:t>які</w:t>
      </w:r>
      <w:proofErr w:type="spellEnd"/>
      <w:r w:rsidRPr="001C4320">
        <w:t xml:space="preserve"> </w:t>
      </w:r>
      <w:proofErr w:type="spellStart"/>
      <w:r w:rsidRPr="001C4320">
        <w:t>дії</w:t>
      </w:r>
      <w:proofErr w:type="spellEnd"/>
      <w:r w:rsidRPr="001C4320">
        <w:t xml:space="preserve"> </w:t>
      </w:r>
      <w:proofErr w:type="spellStart"/>
      <w:r w:rsidRPr="001C4320">
        <w:t>виконувати</w:t>
      </w:r>
      <w:proofErr w:type="spellEnd"/>
      <w:r w:rsidRPr="001C4320">
        <w:t xml:space="preserve"> з операндами (</w:t>
      </w:r>
      <w:proofErr w:type="spellStart"/>
      <w:r w:rsidRPr="001C4320">
        <w:t>значеннями</w:t>
      </w:r>
      <w:proofErr w:type="spellEnd"/>
      <w:r w:rsidRPr="001C4320">
        <w:t xml:space="preserve"> </w:t>
      </w:r>
      <w:proofErr w:type="spellStart"/>
      <w:r w:rsidRPr="001C4320">
        <w:t>чи</w:t>
      </w:r>
      <w:proofErr w:type="spellEnd"/>
      <w:r w:rsidRPr="001C4320">
        <w:t xml:space="preserve"> </w:t>
      </w:r>
      <w:proofErr w:type="spellStart"/>
      <w:r w:rsidRPr="001C4320">
        <w:t>змінними</w:t>
      </w:r>
      <w:proofErr w:type="spellEnd"/>
      <w:r w:rsidRPr="001C4320">
        <w:t>)</w:t>
      </w:r>
      <w:r w:rsidRPr="001C4320">
        <w:t>.</w:t>
      </w:r>
    </w:p>
    <w:p w14:paraId="5C8611FC" w14:textId="77777777" w:rsidR="001C4320" w:rsidRPr="001C4320" w:rsidRDefault="001C4320" w:rsidP="001C4320">
      <w:pPr>
        <w:pStyle w:val="a4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</w:rPr>
      </w:pPr>
      <w:proofErr w:type="spellStart"/>
      <w:r w:rsidRPr="001C4320">
        <w:rPr>
          <w:rFonts w:asciiTheme="minorHAnsi" w:hAnsiTheme="minorHAnsi" w:cstheme="minorHAnsi"/>
          <w:b/>
          <w:bCs/>
        </w:rPr>
        <w:t>Операнди</w:t>
      </w:r>
      <w:proofErr w:type="spellEnd"/>
      <w:r w:rsidRPr="001C4320">
        <w:rPr>
          <w:rFonts w:asciiTheme="minorHAnsi" w:hAnsiTheme="minorHAnsi" w:cstheme="minorHAnsi"/>
          <w:b/>
          <w:bCs/>
        </w:rPr>
        <w:t xml:space="preserve"> </w:t>
      </w:r>
      <w:r w:rsidRPr="001C4320">
        <w:rPr>
          <w:rFonts w:asciiTheme="minorHAnsi" w:hAnsiTheme="minorHAnsi" w:cstheme="minorHAnsi"/>
        </w:rPr>
        <w:t xml:space="preserve">– </w:t>
      </w:r>
      <w:proofErr w:type="spellStart"/>
      <w:r w:rsidRPr="001C4320">
        <w:rPr>
          <w:rFonts w:asciiTheme="minorHAnsi" w:hAnsiTheme="minorHAnsi" w:cstheme="minorHAnsi"/>
        </w:rPr>
        <w:t>це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сталі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змінні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літерали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ідентифікатори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елементи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масивів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виклик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функціи</w:t>
      </w:r>
      <w:proofErr w:type="spellEnd"/>
      <w:r w:rsidRPr="001C4320">
        <w:rPr>
          <w:rFonts w:asciiTheme="minorHAnsi" w:hAnsiTheme="minorHAnsi" w:cstheme="minorHAnsi"/>
        </w:rPr>
        <w:t xml:space="preserve">̆ </w:t>
      </w:r>
      <w:proofErr w:type="spellStart"/>
      <w:r w:rsidRPr="001C4320">
        <w:rPr>
          <w:rFonts w:asciiTheme="minorHAnsi" w:hAnsiTheme="minorHAnsi" w:cstheme="minorHAnsi"/>
        </w:rPr>
        <w:t>індекснии</w:t>
      </w:r>
      <w:proofErr w:type="spellEnd"/>
      <w:r w:rsidRPr="001C4320">
        <w:rPr>
          <w:rFonts w:asciiTheme="minorHAnsi" w:hAnsiTheme="minorHAnsi" w:cstheme="minorHAnsi"/>
        </w:rPr>
        <w:t xml:space="preserve">̆ </w:t>
      </w:r>
      <w:proofErr w:type="spellStart"/>
      <w:r w:rsidRPr="001C4320">
        <w:rPr>
          <w:rFonts w:asciiTheme="minorHAnsi" w:hAnsiTheme="minorHAnsi" w:cstheme="minorHAnsi"/>
        </w:rPr>
        <w:t>вираз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вираз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вибору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елемента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чи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більш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складнии</w:t>
      </w:r>
      <w:proofErr w:type="spellEnd"/>
      <w:r w:rsidRPr="001C4320">
        <w:rPr>
          <w:rFonts w:asciiTheme="minorHAnsi" w:hAnsiTheme="minorHAnsi" w:cstheme="minorHAnsi"/>
        </w:rPr>
        <w:t xml:space="preserve">̆ </w:t>
      </w:r>
      <w:proofErr w:type="spellStart"/>
      <w:r w:rsidRPr="001C4320">
        <w:rPr>
          <w:rFonts w:asciiTheme="minorHAnsi" w:hAnsiTheme="minorHAnsi" w:cstheme="minorHAnsi"/>
        </w:rPr>
        <w:t>вираз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що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сформовании</w:t>
      </w:r>
      <w:proofErr w:type="spellEnd"/>
      <w:r w:rsidRPr="001C4320">
        <w:rPr>
          <w:rFonts w:asciiTheme="minorHAnsi" w:hAnsiTheme="minorHAnsi" w:cstheme="minorHAnsi"/>
        </w:rPr>
        <w:t xml:space="preserve">̆ </w:t>
      </w:r>
      <w:proofErr w:type="spellStart"/>
      <w:r w:rsidRPr="001C4320">
        <w:rPr>
          <w:rFonts w:asciiTheme="minorHAnsi" w:hAnsiTheme="minorHAnsi" w:cstheme="minorHAnsi"/>
        </w:rPr>
        <w:t>комбінацією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операндів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</w:rPr>
        <w:t>знаків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операціи</w:t>
      </w:r>
      <w:proofErr w:type="spellEnd"/>
      <w:r w:rsidRPr="001C4320">
        <w:rPr>
          <w:rFonts w:asciiTheme="minorHAnsi" w:hAnsiTheme="minorHAnsi" w:cstheme="minorHAnsi"/>
        </w:rPr>
        <w:t xml:space="preserve">̆ та </w:t>
      </w:r>
      <w:proofErr w:type="spellStart"/>
      <w:r w:rsidRPr="001C4320">
        <w:rPr>
          <w:rFonts w:asciiTheme="minorHAnsi" w:hAnsiTheme="minorHAnsi" w:cstheme="minorHAnsi"/>
        </w:rPr>
        <w:t>круглих</w:t>
      </w:r>
      <w:proofErr w:type="spellEnd"/>
      <w:r w:rsidRPr="001C4320">
        <w:rPr>
          <w:rFonts w:asciiTheme="minorHAnsi" w:hAnsiTheme="minorHAnsi" w:cstheme="minorHAnsi"/>
        </w:rPr>
        <w:t xml:space="preserve"> </w:t>
      </w:r>
      <w:proofErr w:type="spellStart"/>
      <w:r w:rsidRPr="001C4320">
        <w:rPr>
          <w:rFonts w:asciiTheme="minorHAnsi" w:hAnsiTheme="minorHAnsi" w:cstheme="minorHAnsi"/>
        </w:rPr>
        <w:t>дужок</w:t>
      </w:r>
      <w:proofErr w:type="spellEnd"/>
      <w:r w:rsidRPr="001C4320">
        <w:rPr>
          <w:rFonts w:asciiTheme="minorHAnsi" w:hAnsiTheme="minorHAnsi" w:cstheme="minorHAnsi"/>
        </w:rPr>
        <w:t xml:space="preserve">. </w:t>
      </w:r>
      <w:proofErr w:type="spellStart"/>
      <w:r w:rsidRPr="001C4320">
        <w:rPr>
          <w:rFonts w:asciiTheme="minorHAnsi" w:hAnsiTheme="minorHAnsi" w:cstheme="minorHAnsi"/>
        </w:rPr>
        <w:t>Тобто</w:t>
      </w:r>
      <w:proofErr w:type="spellEnd"/>
      <w:r w:rsidRPr="001C4320">
        <w:rPr>
          <w:rFonts w:asciiTheme="minorHAnsi" w:hAnsiTheme="minorHAnsi" w:cstheme="minorHAnsi"/>
        </w:rPr>
        <w:t xml:space="preserve">, </w:t>
      </w:r>
      <w:proofErr w:type="spellStart"/>
      <w:r w:rsidRPr="001C4320">
        <w:rPr>
          <w:rFonts w:asciiTheme="minorHAnsi" w:hAnsiTheme="minorHAnsi" w:cstheme="minorHAnsi"/>
          <w:b/>
          <w:bCs/>
        </w:rPr>
        <w:t>операнди</w:t>
      </w:r>
      <w:proofErr w:type="spellEnd"/>
      <w:r w:rsidRPr="001C4320">
        <w:rPr>
          <w:rFonts w:asciiTheme="minorHAnsi" w:hAnsiTheme="minorHAnsi" w:cstheme="minorHAnsi"/>
          <w:b/>
          <w:bCs/>
        </w:rPr>
        <w:t xml:space="preserve"> – «</w:t>
      </w:r>
      <w:proofErr w:type="spellStart"/>
      <w:r w:rsidRPr="001C4320">
        <w:rPr>
          <w:rFonts w:asciiTheme="minorHAnsi" w:hAnsiTheme="minorHAnsi" w:cstheme="minorHAnsi"/>
          <w:b/>
          <w:bCs/>
        </w:rPr>
        <w:t>учасники</w:t>
      </w:r>
      <w:proofErr w:type="spellEnd"/>
      <w:r w:rsidRPr="001C4320">
        <w:rPr>
          <w:rFonts w:asciiTheme="minorHAnsi" w:hAnsiTheme="minorHAnsi" w:cstheme="minorHAnsi"/>
          <w:b/>
          <w:bCs/>
        </w:rPr>
        <w:t xml:space="preserve">» </w:t>
      </w:r>
      <w:proofErr w:type="spellStart"/>
      <w:r w:rsidRPr="001C4320">
        <w:rPr>
          <w:rFonts w:asciiTheme="minorHAnsi" w:hAnsiTheme="minorHAnsi" w:cstheme="minorHAnsi"/>
          <w:b/>
          <w:bCs/>
        </w:rPr>
        <w:t>операціи</w:t>
      </w:r>
      <w:proofErr w:type="spellEnd"/>
      <w:r w:rsidRPr="001C4320">
        <w:rPr>
          <w:rFonts w:asciiTheme="minorHAnsi" w:hAnsiTheme="minorHAnsi" w:cstheme="minorHAnsi"/>
          <w:b/>
          <w:bCs/>
        </w:rPr>
        <w:t>̆</w:t>
      </w:r>
      <w:r w:rsidRPr="001C4320">
        <w:rPr>
          <w:rFonts w:asciiTheme="minorHAnsi" w:hAnsiTheme="minorHAnsi" w:cstheme="minorHAnsi"/>
        </w:rPr>
        <w:t xml:space="preserve">. </w:t>
      </w:r>
    </w:p>
    <w:p w14:paraId="1E6CDC39" w14:textId="77777777" w:rsidR="00192B8F" w:rsidRPr="00192B8F" w:rsidRDefault="00192B8F" w:rsidP="00192B8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color w:val="374151"/>
          <w:lang w:eastAsia="ru-RU"/>
        </w:rPr>
      </w:pPr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У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мові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програмування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C++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функції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бувають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вбудовані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(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стандартні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) та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користувацькі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. </w:t>
      </w:r>
    </w:p>
    <w:p w14:paraId="51492ADB" w14:textId="77777777" w:rsidR="00192B8F" w:rsidRPr="00192B8F" w:rsidRDefault="00192B8F" w:rsidP="00192B8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У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мові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програмування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C++,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квадратний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корінь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можна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обчислити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за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допомогою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функції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shd w:val="clear" w:color="auto" w:fill="F7F7F8"/>
          <w:lang w:eastAsia="ru-RU"/>
        </w:rPr>
        <w:t>sqrt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, яка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визначена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в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бібліотеці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shd w:val="clear" w:color="auto" w:fill="F7F7F8"/>
          <w:lang w:eastAsia="ru-RU"/>
        </w:rPr>
        <w:t>cmath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.</w:t>
      </w:r>
    </w:p>
    <w:p w14:paraId="7EFDFD94" w14:textId="77777777" w:rsidR="00192B8F" w:rsidRPr="00192B8F" w:rsidRDefault="00192B8F" w:rsidP="00192B8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Для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отримання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остачі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від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ділення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в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мові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програмування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C++, </w:t>
      </w:r>
      <w:proofErr w:type="spellStart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використовується</w:t>
      </w:r>
      <w:proofErr w:type="spellEnd"/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 xml:space="preserve"> оператор </w:t>
      </w:r>
      <w:r w:rsidRPr="00192B8F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D9D9E3" w:frame="1"/>
          <w:shd w:val="clear" w:color="auto" w:fill="F7F7F8"/>
          <w:lang w:eastAsia="ru-RU"/>
        </w:rPr>
        <w:t>%</w:t>
      </w:r>
      <w:r w:rsidRPr="00192B8F">
        <w:rPr>
          <w:rFonts w:ascii="Segoe UI" w:eastAsia="Times New Roman" w:hAnsi="Segoe UI" w:cs="Segoe UI"/>
          <w:color w:val="374151"/>
          <w:shd w:val="clear" w:color="auto" w:fill="F7F7F8"/>
          <w:lang w:eastAsia="ru-RU"/>
        </w:rPr>
        <w:t>.</w:t>
      </w:r>
    </w:p>
    <w:p w14:paraId="70F617CA" w14:textId="77777777" w:rsidR="00192B8F" w:rsidRPr="00192B8F" w:rsidRDefault="00192B8F" w:rsidP="00192B8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Segoe UI" w:eastAsia="Times New Roman" w:hAnsi="Segoe UI" w:cs="Segoe UI"/>
          <w:color w:val="374151"/>
          <w:shd w:val="clear" w:color="auto" w:fill="F7F7F8"/>
          <w:lang w:val="en-US" w:eastAsia="ru-RU"/>
        </w:rPr>
        <w:t>Б</w:t>
      </w:r>
      <w:proofErr w:type="spellStart"/>
      <w:r>
        <w:rPr>
          <w:rFonts w:ascii="Segoe UI" w:eastAsia="Times New Roman" w:hAnsi="Segoe UI" w:cs="Segoe UI"/>
          <w:color w:val="374151"/>
          <w:shd w:val="clear" w:color="auto" w:fill="F7F7F8"/>
          <w:lang w:val="uk-UA" w:eastAsia="ru-RU"/>
        </w:rPr>
        <w:t>лок</w:t>
      </w:r>
      <w:proofErr w:type="spellEnd"/>
      <w:r>
        <w:rPr>
          <w:rFonts w:ascii="Segoe UI" w:eastAsia="Times New Roman" w:hAnsi="Segoe UI" w:cs="Segoe UI"/>
          <w:color w:val="374151"/>
          <w:shd w:val="clear" w:color="auto" w:fill="F7F7F8"/>
          <w:lang w:val="uk-UA" w:eastAsia="ru-RU"/>
        </w:rPr>
        <w:t xml:space="preserve"> схема варіант №8</w:t>
      </w:r>
    </w:p>
    <w:p w14:paraId="2BFB987F" w14:textId="77777777" w:rsid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</w:p>
    <w:p w14:paraId="6E15FA34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>Початок</w:t>
      </w:r>
    </w:p>
    <w:p w14:paraId="5C2C9453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>|</w:t>
      </w:r>
    </w:p>
    <w:p w14:paraId="354322AC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Задати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a = 1</w:t>
      </w:r>
    </w:p>
    <w:p w14:paraId="6B95F740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Задати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значення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b = 12.21</w:t>
      </w:r>
    </w:p>
    <w:p w14:paraId="733B3920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a</w:t>
      </w:r>
      <w:proofErr w:type="gramStart"/>
      <w:r w:rsidRPr="00192B8F">
        <w:rPr>
          <w:rFonts w:ascii="Times New Roman" w:eastAsia="Times New Roman" w:hAnsi="Times New Roman" w:cs="Times New Roman"/>
          <w:lang w:eastAsia="ru-RU"/>
        </w:rPr>
        <w:t>^(</w:t>
      </w:r>
      <w:proofErr w:type="gramEnd"/>
      <w:r w:rsidRPr="00192B8F">
        <w:rPr>
          <w:rFonts w:ascii="Times New Roman" w:eastAsia="Times New Roman" w:hAnsi="Times New Roman" w:cs="Times New Roman"/>
          <w:lang w:eastAsia="ru-RU"/>
        </w:rPr>
        <w:t>1/3)</w:t>
      </w:r>
    </w:p>
    <w:p w14:paraId="420B699A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b</w:t>
      </w:r>
      <w:proofErr w:type="gramStart"/>
      <w:r w:rsidRPr="00192B8F">
        <w:rPr>
          <w:rFonts w:ascii="Times New Roman" w:eastAsia="Times New Roman" w:hAnsi="Times New Roman" w:cs="Times New Roman"/>
          <w:lang w:eastAsia="ru-RU"/>
        </w:rPr>
        <w:t>^(</w:t>
      </w:r>
      <w:proofErr w:type="gramEnd"/>
      <w:r w:rsidRPr="00192B8F">
        <w:rPr>
          <w:rFonts w:ascii="Times New Roman" w:eastAsia="Times New Roman" w:hAnsi="Times New Roman" w:cs="Times New Roman"/>
          <w:lang w:eastAsia="ru-RU"/>
        </w:rPr>
        <w:t>1/3)</w:t>
      </w:r>
    </w:p>
    <w:p w14:paraId="4ADEFEDA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0.81 * a</w:t>
      </w:r>
      <w:proofErr w:type="gramStart"/>
      <w:r w:rsidRPr="00192B8F">
        <w:rPr>
          <w:rFonts w:ascii="Times New Roman" w:eastAsia="Times New Roman" w:hAnsi="Times New Roman" w:cs="Times New Roman"/>
          <w:lang w:eastAsia="ru-RU"/>
        </w:rPr>
        <w:t>^(</w:t>
      </w:r>
      <w:proofErr w:type="gramEnd"/>
      <w:r w:rsidRPr="00192B8F">
        <w:rPr>
          <w:rFonts w:ascii="Times New Roman" w:eastAsia="Times New Roman" w:hAnsi="Times New Roman" w:cs="Times New Roman"/>
          <w:lang w:eastAsia="ru-RU"/>
        </w:rPr>
        <w:t>1/3)</w:t>
      </w:r>
    </w:p>
    <w:p w14:paraId="67E3DD17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2.125 * b</w:t>
      </w:r>
      <w:proofErr w:type="gramStart"/>
      <w:r w:rsidRPr="00192B8F">
        <w:rPr>
          <w:rFonts w:ascii="Times New Roman" w:eastAsia="Times New Roman" w:hAnsi="Times New Roman" w:cs="Times New Roman"/>
          <w:lang w:eastAsia="ru-RU"/>
        </w:rPr>
        <w:t>^(</w:t>
      </w:r>
      <w:proofErr w:type="gramEnd"/>
      <w:r w:rsidRPr="00192B8F">
        <w:rPr>
          <w:rFonts w:ascii="Times New Roman" w:eastAsia="Times New Roman" w:hAnsi="Times New Roman" w:cs="Times New Roman"/>
          <w:lang w:eastAsia="ru-RU"/>
        </w:rPr>
        <w:t>1/3)</w:t>
      </w:r>
    </w:p>
    <w:p w14:paraId="2BA5AAC7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(0.81 * a</w:t>
      </w:r>
      <w:proofErr w:type="gramStart"/>
      <w:r w:rsidRPr="00192B8F">
        <w:rPr>
          <w:rFonts w:ascii="Times New Roman" w:eastAsia="Times New Roman" w:hAnsi="Times New Roman" w:cs="Times New Roman"/>
          <w:lang w:eastAsia="ru-RU"/>
        </w:rPr>
        <w:t>^(</w:t>
      </w:r>
      <w:proofErr w:type="gramEnd"/>
      <w:r w:rsidRPr="00192B8F">
        <w:rPr>
          <w:rFonts w:ascii="Times New Roman" w:eastAsia="Times New Roman" w:hAnsi="Times New Roman" w:cs="Times New Roman"/>
          <w:lang w:eastAsia="ru-RU"/>
        </w:rPr>
        <w:t>1/3)) - (1/2.125 * b^(1/3))</w:t>
      </w:r>
    </w:p>
    <w:p w14:paraId="0D954B98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exp^a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(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експонента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ступені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a)</w:t>
      </w:r>
    </w:p>
    <w:p w14:paraId="3381BBA5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Обчислити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(0.81 * a</w:t>
      </w:r>
      <w:proofErr w:type="gramStart"/>
      <w:r w:rsidRPr="00192B8F">
        <w:rPr>
          <w:rFonts w:ascii="Times New Roman" w:eastAsia="Times New Roman" w:hAnsi="Times New Roman" w:cs="Times New Roman"/>
          <w:lang w:eastAsia="ru-RU"/>
        </w:rPr>
        <w:t>^(</w:t>
      </w:r>
      <w:proofErr w:type="gramEnd"/>
      <w:r w:rsidRPr="00192B8F">
        <w:rPr>
          <w:rFonts w:ascii="Times New Roman" w:eastAsia="Times New Roman" w:hAnsi="Times New Roman" w:cs="Times New Roman"/>
          <w:lang w:eastAsia="ru-RU"/>
        </w:rPr>
        <w:t xml:space="preserve">1/3) - 1/2.125 * b^(1/3)) *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exp^a</w:t>
      </w:r>
      <w:proofErr w:type="spellEnd"/>
    </w:p>
    <w:p w14:paraId="13086FFA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Зберегти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результат у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змінній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y</w:t>
      </w:r>
    </w:p>
    <w:p w14:paraId="45BC84CA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 xml:space="preserve">| </w:t>
      </w: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Вивести</w:t>
      </w:r>
      <w:proofErr w:type="spellEnd"/>
      <w:r w:rsidRPr="00192B8F">
        <w:rPr>
          <w:rFonts w:ascii="Times New Roman" w:eastAsia="Times New Roman" w:hAnsi="Times New Roman" w:cs="Times New Roman"/>
          <w:lang w:eastAsia="ru-RU"/>
        </w:rPr>
        <w:t xml:space="preserve"> y</w:t>
      </w:r>
    </w:p>
    <w:p w14:paraId="6C3F1159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r w:rsidRPr="00192B8F">
        <w:rPr>
          <w:rFonts w:ascii="Times New Roman" w:eastAsia="Times New Roman" w:hAnsi="Times New Roman" w:cs="Times New Roman"/>
          <w:lang w:eastAsia="ru-RU"/>
        </w:rPr>
        <w:t>|</w:t>
      </w:r>
    </w:p>
    <w:p w14:paraId="4A89669D" w14:textId="77777777" w:rsidR="00192B8F" w:rsidRPr="00192B8F" w:rsidRDefault="00192B8F" w:rsidP="00192B8F">
      <w:pPr>
        <w:ind w:left="360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192B8F">
        <w:rPr>
          <w:rFonts w:ascii="Times New Roman" w:eastAsia="Times New Roman" w:hAnsi="Times New Roman" w:cs="Times New Roman"/>
          <w:lang w:eastAsia="ru-RU"/>
        </w:rPr>
        <w:t>Кінець</w:t>
      </w:r>
      <w:proofErr w:type="spellEnd"/>
    </w:p>
    <w:p w14:paraId="14326270" w14:textId="77777777" w:rsidR="001C4320" w:rsidRPr="001C4320" w:rsidRDefault="001C4320" w:rsidP="00192B8F">
      <w:pPr>
        <w:pStyle w:val="a3"/>
      </w:pPr>
    </w:p>
    <w:p w14:paraId="6BF72E83" w14:textId="77777777" w:rsidR="001C4320" w:rsidRPr="001C4320" w:rsidRDefault="00D7300D" w:rsidP="001C4320">
      <w:r>
        <w:rPr>
          <w:noProof/>
        </w:rPr>
        <w:drawing>
          <wp:inline distT="0" distB="0" distL="0" distR="0">
            <wp:extent cx="5936615" cy="37103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0-22 в 20.16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320" w:rsidRPr="001C4320" w:rsidSect="000A70A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F5B21"/>
    <w:multiLevelType w:val="hybridMultilevel"/>
    <w:tmpl w:val="2BAE0322"/>
    <w:lvl w:ilvl="0" w:tplc="A76ECB3A">
      <w:start w:val="1"/>
      <w:numFmt w:val="decimal"/>
      <w:lvlText w:val="%1."/>
      <w:lvlJc w:val="left"/>
      <w:pPr>
        <w:ind w:left="720" w:hanging="360"/>
      </w:pPr>
      <w:rPr>
        <w:rFonts w:ascii="Segoe UI" w:eastAsia="Times New Roman" w:hAnsi="Segoe UI" w:cs="Segoe UI" w:hint="default"/>
        <w:color w:val="37415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97227"/>
    <w:multiLevelType w:val="hybridMultilevel"/>
    <w:tmpl w:val="0170A1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20"/>
    <w:rsid w:val="000A70A0"/>
    <w:rsid w:val="00192B8F"/>
    <w:rsid w:val="001C4320"/>
    <w:rsid w:val="005D4D25"/>
    <w:rsid w:val="00C77F40"/>
    <w:rsid w:val="00D7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25594"/>
  <w15:chartTrackingRefBased/>
  <w15:docId w15:val="{2C238657-54EF-C74E-9BD4-5F1EDB61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32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C43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HTML">
    <w:name w:val="HTML Code"/>
    <w:basedOn w:val="a0"/>
    <w:uiPriority w:val="99"/>
    <w:semiHidden/>
    <w:unhideWhenUsed/>
    <w:rsid w:val="00192B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2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2023-10-22T17:47:00Z</dcterms:created>
  <dcterms:modified xsi:type="dcterms:W3CDTF">2023-10-22T18:18:00Z</dcterms:modified>
</cp:coreProperties>
</file>