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2A1CFA" w:rsidRDefault="00B51379">
      <w:pPr>
        <w:rPr>
          <w:rFonts w:ascii="Times New Roman" w:hAnsi="Times New Roman" w:cs="Times New Roman"/>
        </w:rPr>
      </w:pPr>
      <w:r w:rsidRPr="002A1CFA">
        <w:rPr>
          <w:rFonts w:ascii="Times New Roman" w:hAnsi="Times New Roman" w:cs="Times New Roman"/>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2A1CFA">
        <w:rPr>
          <w:rFonts w:ascii="Times New Roman" w:hAnsi="Times New Roman" w:cs="Times New Roman"/>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2A1CF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2A1CFA" w:rsidRDefault="00E05D9E">
      <w:pPr>
        <w:rPr>
          <w:rFonts w:ascii="Times New Roman" w:hAnsi="Times New Roman" w:cs="Times New Roman"/>
        </w:rPr>
      </w:pPr>
    </w:p>
    <w:p w14:paraId="6CBC5427" w14:textId="6816E4F6" w:rsidR="00E05D9E" w:rsidRPr="002A1CFA" w:rsidRDefault="00E05D9E">
      <w:pPr>
        <w:rPr>
          <w:rFonts w:ascii="Times New Roman" w:hAnsi="Times New Roman" w:cs="Times New Roman"/>
        </w:rPr>
      </w:pPr>
    </w:p>
    <w:p w14:paraId="3B113103" w14:textId="631C00E9" w:rsidR="00E05D9E" w:rsidRPr="002A1CFA" w:rsidRDefault="00E05D9E">
      <w:pPr>
        <w:rPr>
          <w:rFonts w:ascii="Times New Roman" w:hAnsi="Times New Roman" w:cs="Times New Roman"/>
        </w:rPr>
      </w:pPr>
    </w:p>
    <w:p w14:paraId="0589F8B6" w14:textId="2B2F252C" w:rsidR="00E05D9E" w:rsidRPr="002A1CFA" w:rsidRDefault="00E05D9E">
      <w:pPr>
        <w:rPr>
          <w:rFonts w:ascii="Times New Roman" w:hAnsi="Times New Roman" w:cs="Times New Roman"/>
        </w:rPr>
      </w:pPr>
    </w:p>
    <w:p w14:paraId="243BCF34" w14:textId="28587265" w:rsidR="00E05D9E" w:rsidRPr="002A1CFA" w:rsidRDefault="00E05D9E">
      <w:pPr>
        <w:rPr>
          <w:rFonts w:ascii="Times New Roman" w:hAnsi="Times New Roman" w:cs="Times New Roman"/>
        </w:rPr>
      </w:pPr>
    </w:p>
    <w:p w14:paraId="0ED8E06D" w14:textId="6396E2B6" w:rsidR="00E05D9E" w:rsidRPr="002A1CFA" w:rsidRDefault="00E05D9E">
      <w:pPr>
        <w:rPr>
          <w:rFonts w:ascii="Times New Roman" w:hAnsi="Times New Roman" w:cs="Times New Roman"/>
        </w:rPr>
      </w:pPr>
    </w:p>
    <w:p w14:paraId="5B4A0A43" w14:textId="3F0A3B47" w:rsidR="00E05D9E" w:rsidRPr="002A1CFA" w:rsidRDefault="00E05D9E">
      <w:pPr>
        <w:rPr>
          <w:rFonts w:ascii="Times New Roman" w:hAnsi="Times New Roman" w:cs="Times New Roman"/>
        </w:rPr>
      </w:pPr>
    </w:p>
    <w:p w14:paraId="1A6C6FFF" w14:textId="62A82A15" w:rsidR="00E05D9E" w:rsidRPr="002A1CFA" w:rsidRDefault="00E05D9E">
      <w:pPr>
        <w:rPr>
          <w:rFonts w:ascii="Times New Roman" w:hAnsi="Times New Roman" w:cs="Times New Roman"/>
        </w:rPr>
      </w:pPr>
    </w:p>
    <w:p w14:paraId="46984529" w14:textId="0298A0FE" w:rsidR="00E05D9E" w:rsidRPr="002A1CFA" w:rsidRDefault="00E05D9E" w:rsidP="00E05D9E">
      <w:pPr>
        <w:pStyle w:val="Ttulo"/>
        <w:rPr>
          <w:rFonts w:ascii="Times New Roman" w:hAnsi="Times New Roman" w:cs="Times New Roman"/>
        </w:rPr>
      </w:pPr>
    </w:p>
    <w:p w14:paraId="2ED4A594" w14:textId="77777777" w:rsidR="00F25EF5" w:rsidRPr="002A1CFA" w:rsidRDefault="00F25EF5" w:rsidP="004A7D4F">
      <w:pPr>
        <w:rPr>
          <w:rFonts w:ascii="Times New Roman" w:hAnsi="Times New Roman" w:cs="Times New Roman"/>
          <w:color w:val="333333"/>
          <w:sz w:val="32"/>
          <w:szCs w:val="32"/>
        </w:rPr>
      </w:pPr>
    </w:p>
    <w:p w14:paraId="07E627F0" w14:textId="2EE0F6F5" w:rsidR="002664C7" w:rsidRPr="002A1CFA" w:rsidRDefault="002664C7" w:rsidP="004A7D4F">
      <w:pPr>
        <w:rPr>
          <w:rFonts w:ascii="Times New Roman" w:hAnsi="Times New Roman" w:cs="Times New Roman"/>
          <w:color w:val="333333"/>
          <w:sz w:val="32"/>
          <w:szCs w:val="32"/>
        </w:rPr>
      </w:pPr>
      <w:r w:rsidRPr="002A1CF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76F449D0" w:rsidR="00220E71" w:rsidRPr="004A2D31" w:rsidRDefault="00220E71" w:rsidP="006873B9">
      <w:pPr>
        <w:pStyle w:val="carrera1"/>
        <w:rPr>
          <w:rFonts w:cs="Arial"/>
        </w:rPr>
      </w:pPr>
      <w:r w:rsidRPr="004A2D31">
        <w:rPr>
          <w:rFonts w:cs="Arial"/>
        </w:rPr>
        <w:t xml:space="preserve">Semana </w:t>
      </w:r>
      <w:r w:rsidR="006E410B" w:rsidRPr="004A2D31">
        <w:rPr>
          <w:rFonts w:cs="Arial"/>
        </w:rPr>
        <w:t>3</w:t>
      </w:r>
    </w:p>
    <w:p w14:paraId="0DA4EE19" w14:textId="45995C43" w:rsidR="683870C2" w:rsidRPr="004A2D31" w:rsidRDefault="683870C2" w:rsidP="53C6DC37">
      <w:pPr>
        <w:pStyle w:val="carrera2"/>
        <w:rPr>
          <w:rFonts w:cs="Arial"/>
        </w:rPr>
      </w:pPr>
      <w:r w:rsidRPr="004A2D31">
        <w:rPr>
          <w:rFonts w:cs="Arial"/>
        </w:rPr>
        <w:t>Taller Aplicado de Software</w:t>
      </w:r>
    </w:p>
    <w:p w14:paraId="3DC11CAE" w14:textId="77777777" w:rsidR="00F25EF5" w:rsidRPr="004A2D31" w:rsidRDefault="00F25EF5" w:rsidP="00F25EF5">
      <w:pPr>
        <w:rPr>
          <w:rFonts w:cs="Arial"/>
        </w:rPr>
      </w:pPr>
    </w:p>
    <w:p w14:paraId="3A8A2333" w14:textId="77777777" w:rsidR="004A7D4F" w:rsidRPr="004A2D31" w:rsidRDefault="004A7D4F" w:rsidP="004A7D4F">
      <w:pPr>
        <w:rPr>
          <w:rFonts w:cs="Arial"/>
        </w:rPr>
      </w:pPr>
    </w:p>
    <w:p w14:paraId="6EF062F3" w14:textId="4516EF58" w:rsidR="00EA22DE" w:rsidRPr="004A2D31" w:rsidRDefault="004A7D4F" w:rsidP="006873B9">
      <w:pPr>
        <w:pStyle w:val="BajadaTtulo"/>
        <w:rPr>
          <w:rFonts w:cs="Arial"/>
        </w:rPr>
      </w:pPr>
      <w:r w:rsidRPr="004A2D31">
        <w:rPr>
          <w:rFonts w:cs="Arial"/>
        </w:rPr>
        <w:t>Formato de respuesta</w:t>
      </w:r>
    </w:p>
    <w:tbl>
      <w:tblPr>
        <w:tblStyle w:val="Tablaconcuadrcula"/>
        <w:tblW w:w="0" w:type="auto"/>
        <w:tblLook w:val="04A0" w:firstRow="1" w:lastRow="0" w:firstColumn="1" w:lastColumn="0" w:noHBand="0" w:noVBand="1"/>
      </w:tblPr>
      <w:tblGrid>
        <w:gridCol w:w="4684"/>
        <w:gridCol w:w="4666"/>
      </w:tblGrid>
      <w:tr w:rsidR="00220E71" w:rsidRPr="004A2D3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4A2D31" w:rsidRDefault="00761548" w:rsidP="00886159">
            <w:pPr>
              <w:spacing w:before="120"/>
              <w:rPr>
                <w:rFonts w:cs="Arial"/>
              </w:rPr>
            </w:pPr>
            <w:r w:rsidRPr="004A2D31">
              <w:rPr>
                <w:rFonts w:cs="Arial"/>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1DB45380" w:rsidR="00220E71" w:rsidRPr="004A2D31" w:rsidRDefault="003C1871" w:rsidP="00886159">
            <w:pPr>
              <w:spacing w:before="120"/>
              <w:rPr>
                <w:rFonts w:cs="Arial"/>
                <w:szCs w:val="24"/>
              </w:rPr>
            </w:pPr>
            <w:r w:rsidRPr="004A2D31">
              <w:rPr>
                <w:rFonts w:cs="Arial"/>
                <w:szCs w:val="24"/>
              </w:rPr>
              <w:t>Katherine Gisselle Valenzuela Moreno</w:t>
            </w:r>
            <w:r w:rsidRPr="004A2D31">
              <w:rPr>
                <w:rFonts w:cs="Arial"/>
                <w:szCs w:val="24"/>
              </w:rPr>
              <w:br/>
              <w:t>Sebastián Alberto Briceño Inostroza</w:t>
            </w:r>
          </w:p>
        </w:tc>
      </w:tr>
      <w:tr w:rsidR="00761548" w:rsidRPr="004A2D31"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BE3FB5D" w:rsidR="00761548" w:rsidRPr="004A2D31" w:rsidRDefault="00761548" w:rsidP="00761548">
            <w:pPr>
              <w:spacing w:before="120"/>
              <w:rPr>
                <w:rFonts w:cs="Arial"/>
                <w:b/>
                <w:bCs/>
              </w:rPr>
            </w:pPr>
            <w:r w:rsidRPr="004A2D31">
              <w:rPr>
                <w:rFonts w:cs="Arial"/>
                <w:b/>
                <w:bCs/>
              </w:rPr>
              <w:t>Asignatura:</w:t>
            </w:r>
            <w:r w:rsidR="00CB35AD" w:rsidRPr="004A2D31">
              <w:rPr>
                <w:rFonts w:cs="Arial"/>
                <w:b/>
                <w:bCs/>
              </w:rPr>
              <w:t xml:space="preserve"> </w:t>
            </w:r>
            <w:r w:rsidR="00CB35AD" w:rsidRPr="004A2D31">
              <w:rPr>
                <w:rFonts w:cs="Arial"/>
                <w:szCs w:val="24"/>
              </w:rPr>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0EFE15A" w:rsidR="00761548" w:rsidRPr="004A2D31" w:rsidRDefault="00761548" w:rsidP="00761548">
            <w:pPr>
              <w:spacing w:before="120"/>
              <w:rPr>
                <w:rFonts w:cs="Arial"/>
                <w:b/>
                <w:bCs/>
              </w:rPr>
            </w:pPr>
            <w:r w:rsidRPr="004A2D31">
              <w:rPr>
                <w:rFonts w:cs="Arial"/>
                <w:b/>
                <w:bCs/>
              </w:rPr>
              <w:t>Carrera:</w:t>
            </w:r>
            <w:r w:rsidR="00CB35AD" w:rsidRPr="004A2D31">
              <w:rPr>
                <w:rFonts w:cs="Arial"/>
                <w:b/>
                <w:bCs/>
              </w:rPr>
              <w:t xml:space="preserve"> </w:t>
            </w:r>
            <w:r w:rsidR="00CB35AD" w:rsidRPr="004A2D31">
              <w:rPr>
                <w:rFonts w:cs="Arial"/>
                <w:lang w:val="en-US"/>
              </w:rPr>
              <w:t xml:space="preserve">Ingeniería </w:t>
            </w:r>
            <w:proofErr w:type="spellStart"/>
            <w:r w:rsidR="00CB35AD" w:rsidRPr="004A2D31">
              <w:rPr>
                <w:rFonts w:cs="Arial"/>
                <w:lang w:val="en-US"/>
              </w:rPr>
              <w:t>en</w:t>
            </w:r>
            <w:proofErr w:type="spellEnd"/>
            <w:r w:rsidR="00CB35AD" w:rsidRPr="004A2D31">
              <w:rPr>
                <w:rFonts w:cs="Arial"/>
                <w:lang w:val="en-US"/>
              </w:rPr>
              <w:t xml:space="preserve"> Desarrollo de Software</w:t>
            </w:r>
          </w:p>
        </w:tc>
      </w:tr>
      <w:tr w:rsidR="00761548" w:rsidRPr="004A2D31"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60FFC70" w:rsidR="00761548" w:rsidRPr="004A2D31" w:rsidRDefault="00761548" w:rsidP="00761548">
            <w:pPr>
              <w:spacing w:before="120"/>
              <w:rPr>
                <w:rFonts w:cs="Arial"/>
              </w:rPr>
            </w:pPr>
            <w:r w:rsidRPr="004A2D31">
              <w:rPr>
                <w:rFonts w:cs="Arial"/>
                <w:b/>
                <w:bCs/>
              </w:rPr>
              <w:t>Profesor:</w:t>
            </w:r>
            <w:r w:rsidR="003C1871" w:rsidRPr="004A2D31">
              <w:rPr>
                <w:rFonts w:cs="Arial"/>
                <w:b/>
                <w:bCs/>
              </w:rPr>
              <w:t xml:space="preserve"> </w:t>
            </w:r>
            <w:r w:rsidR="003C1871" w:rsidRPr="004A2D31">
              <w:rPr>
                <w:rFonts w:cs="Arial"/>
                <w:szCs w:val="24"/>
              </w:rPr>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23C62B3" w:rsidR="00761548" w:rsidRPr="004A2D31" w:rsidRDefault="00761548" w:rsidP="00761548">
            <w:pPr>
              <w:spacing w:before="120"/>
              <w:rPr>
                <w:rFonts w:cs="Arial"/>
              </w:rPr>
            </w:pPr>
            <w:r w:rsidRPr="004A2D31">
              <w:rPr>
                <w:rFonts w:cs="Arial"/>
                <w:b/>
                <w:bCs/>
              </w:rPr>
              <w:t>Fecha:</w:t>
            </w:r>
            <w:r w:rsidR="003C1871" w:rsidRPr="004A2D31">
              <w:rPr>
                <w:rFonts w:cs="Arial"/>
                <w:b/>
                <w:bCs/>
              </w:rPr>
              <w:t xml:space="preserve"> </w:t>
            </w:r>
            <w:r w:rsidR="003C1871" w:rsidRPr="004A2D31">
              <w:rPr>
                <w:rFonts w:cs="Arial"/>
              </w:rPr>
              <w:t>08/06/2026</w:t>
            </w:r>
          </w:p>
        </w:tc>
      </w:tr>
    </w:tbl>
    <w:p w14:paraId="692D2C92" w14:textId="1CFFBE4F" w:rsidR="00AC7E78" w:rsidRPr="002A1CFA" w:rsidRDefault="00AC7E78" w:rsidP="0094777E">
      <w:pPr>
        <w:ind w:left="142"/>
        <w:rPr>
          <w:rFonts w:ascii="Times New Roman" w:hAnsi="Times New Roman" w:cs="Times New Roman"/>
        </w:rPr>
      </w:pPr>
    </w:p>
    <w:p w14:paraId="5EE26E45" w14:textId="77777777" w:rsidR="00F3216F" w:rsidRPr="002A1CFA" w:rsidRDefault="00F3216F" w:rsidP="0094777E">
      <w:pPr>
        <w:ind w:left="142"/>
        <w:rPr>
          <w:rFonts w:ascii="Times New Roman" w:hAnsi="Times New Roman" w:cs="Times New Roman"/>
        </w:rPr>
      </w:pPr>
    </w:p>
    <w:sdt>
      <w:sdtPr>
        <w:rPr>
          <w:rFonts w:ascii="Arial" w:eastAsiaTheme="minorHAnsi" w:hAnsi="Arial" w:cstheme="minorBidi"/>
          <w:color w:val="404040" w:themeColor="text1" w:themeTint="BF"/>
          <w:kern w:val="2"/>
          <w:sz w:val="24"/>
          <w:szCs w:val="22"/>
          <w:lang w:val="es-MX" w:eastAsia="en-US"/>
          <w14:ligatures w14:val="standardContextual"/>
        </w:rPr>
        <w:id w:val="-728303828"/>
        <w:docPartObj>
          <w:docPartGallery w:val="Table of Contents"/>
          <w:docPartUnique/>
        </w:docPartObj>
      </w:sdtPr>
      <w:sdtEndPr>
        <w:rPr>
          <w:b/>
          <w:bCs/>
        </w:rPr>
      </w:sdtEndPr>
      <w:sdtContent>
        <w:p w14:paraId="49666DC8" w14:textId="4E405A18" w:rsidR="008E2E80" w:rsidRPr="002A1CFA" w:rsidRDefault="008E2E80">
          <w:pPr>
            <w:pStyle w:val="TtuloTDC"/>
          </w:pPr>
          <w:r w:rsidRPr="002A1CFA">
            <w:rPr>
              <w:lang w:val="es-MX"/>
            </w:rPr>
            <w:t>Tabla de contenido</w:t>
          </w:r>
        </w:p>
        <w:p w14:paraId="0EF6BF17" w14:textId="25CF9F34" w:rsidR="007B1C8D" w:rsidRDefault="008E2E80">
          <w:pPr>
            <w:pStyle w:val="TDC1"/>
            <w:tabs>
              <w:tab w:val="right" w:leader="dot" w:pos="9350"/>
            </w:tabs>
            <w:rPr>
              <w:rFonts w:asciiTheme="minorHAnsi" w:eastAsiaTheme="minorEastAsia" w:hAnsiTheme="minorHAnsi"/>
              <w:noProof/>
              <w:color w:val="auto"/>
              <w:szCs w:val="24"/>
              <w:lang w:eastAsia="es-CL"/>
            </w:rPr>
          </w:pPr>
          <w:r w:rsidRPr="002A1CFA">
            <w:fldChar w:fldCharType="begin"/>
          </w:r>
          <w:r w:rsidRPr="002A1CFA">
            <w:instrText xml:space="preserve"> TOC \o "1-3" \h \z \u </w:instrText>
          </w:r>
          <w:r w:rsidRPr="002A1CFA">
            <w:fldChar w:fldCharType="separate"/>
          </w:r>
          <w:hyperlink w:anchor="_Toc234872209" w:history="1">
            <w:r w:rsidR="007B1C8D" w:rsidRPr="00D61CC0">
              <w:rPr>
                <w:rStyle w:val="Hipervnculo"/>
                <w:rFonts w:ascii="Times New Roman" w:hAnsi="Times New Roman" w:cs="Times New Roman"/>
                <w:noProof/>
              </w:rPr>
              <w:t>1. Nombre del proyecto</w:t>
            </w:r>
            <w:r w:rsidR="007B1C8D">
              <w:rPr>
                <w:noProof/>
                <w:webHidden/>
              </w:rPr>
              <w:tab/>
            </w:r>
            <w:r w:rsidR="007B1C8D">
              <w:rPr>
                <w:noProof/>
                <w:webHidden/>
              </w:rPr>
              <w:fldChar w:fldCharType="begin"/>
            </w:r>
            <w:r w:rsidR="007B1C8D">
              <w:rPr>
                <w:noProof/>
                <w:webHidden/>
              </w:rPr>
              <w:instrText xml:space="preserve"> PAGEREF _Toc234872209 \h </w:instrText>
            </w:r>
            <w:r w:rsidR="007B1C8D">
              <w:rPr>
                <w:noProof/>
                <w:webHidden/>
              </w:rPr>
            </w:r>
            <w:r w:rsidR="007B1C8D">
              <w:rPr>
                <w:noProof/>
                <w:webHidden/>
              </w:rPr>
              <w:fldChar w:fldCharType="separate"/>
            </w:r>
            <w:r w:rsidR="007B1C8D">
              <w:rPr>
                <w:noProof/>
                <w:webHidden/>
              </w:rPr>
              <w:t>8</w:t>
            </w:r>
            <w:r w:rsidR="007B1C8D">
              <w:rPr>
                <w:noProof/>
                <w:webHidden/>
              </w:rPr>
              <w:fldChar w:fldCharType="end"/>
            </w:r>
          </w:hyperlink>
        </w:p>
        <w:p w14:paraId="2B0D9D71" w14:textId="19593A46"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0" w:history="1">
            <w:r w:rsidRPr="00D61CC0">
              <w:rPr>
                <w:rStyle w:val="Hipervnculo"/>
                <w:rFonts w:ascii="Times New Roman" w:hAnsi="Times New Roman" w:cs="Times New Roman"/>
                <w:noProof/>
              </w:rPr>
              <w:t>2. Descripción Proyecto</w:t>
            </w:r>
            <w:r>
              <w:rPr>
                <w:noProof/>
                <w:webHidden/>
              </w:rPr>
              <w:tab/>
            </w:r>
            <w:r>
              <w:rPr>
                <w:noProof/>
                <w:webHidden/>
              </w:rPr>
              <w:fldChar w:fldCharType="begin"/>
            </w:r>
            <w:r>
              <w:rPr>
                <w:noProof/>
                <w:webHidden/>
              </w:rPr>
              <w:instrText xml:space="preserve"> PAGEREF _Toc234872210 \h </w:instrText>
            </w:r>
            <w:r>
              <w:rPr>
                <w:noProof/>
                <w:webHidden/>
              </w:rPr>
            </w:r>
            <w:r>
              <w:rPr>
                <w:noProof/>
                <w:webHidden/>
              </w:rPr>
              <w:fldChar w:fldCharType="separate"/>
            </w:r>
            <w:r>
              <w:rPr>
                <w:noProof/>
                <w:webHidden/>
              </w:rPr>
              <w:t>8</w:t>
            </w:r>
            <w:r>
              <w:rPr>
                <w:noProof/>
                <w:webHidden/>
              </w:rPr>
              <w:fldChar w:fldCharType="end"/>
            </w:r>
          </w:hyperlink>
        </w:p>
        <w:p w14:paraId="445DB87D" w14:textId="74540525"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1" w:history="1">
            <w:r w:rsidRPr="00D61CC0">
              <w:rPr>
                <w:rStyle w:val="Hipervnculo"/>
                <w:rFonts w:ascii="Times New Roman" w:hAnsi="Times New Roman" w:cs="Times New Roman"/>
                <w:noProof/>
              </w:rPr>
              <w:t>3. Fundamentación Proyecto</w:t>
            </w:r>
            <w:r>
              <w:rPr>
                <w:noProof/>
                <w:webHidden/>
              </w:rPr>
              <w:tab/>
            </w:r>
            <w:r>
              <w:rPr>
                <w:noProof/>
                <w:webHidden/>
              </w:rPr>
              <w:fldChar w:fldCharType="begin"/>
            </w:r>
            <w:r>
              <w:rPr>
                <w:noProof/>
                <w:webHidden/>
              </w:rPr>
              <w:instrText xml:space="preserve"> PAGEREF _Toc234872211 \h </w:instrText>
            </w:r>
            <w:r>
              <w:rPr>
                <w:noProof/>
                <w:webHidden/>
              </w:rPr>
            </w:r>
            <w:r>
              <w:rPr>
                <w:noProof/>
                <w:webHidden/>
              </w:rPr>
              <w:fldChar w:fldCharType="separate"/>
            </w:r>
            <w:r>
              <w:rPr>
                <w:noProof/>
                <w:webHidden/>
              </w:rPr>
              <w:t>10</w:t>
            </w:r>
            <w:r>
              <w:rPr>
                <w:noProof/>
                <w:webHidden/>
              </w:rPr>
              <w:fldChar w:fldCharType="end"/>
            </w:r>
          </w:hyperlink>
        </w:p>
        <w:p w14:paraId="5A7B7557" w14:textId="46E87D3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2" w:history="1">
            <w:r w:rsidRPr="00D61CC0">
              <w:rPr>
                <w:rStyle w:val="Hipervnculo"/>
                <w:noProof/>
              </w:rPr>
              <w:t>3.1 Relevancia del proyecto</w:t>
            </w:r>
            <w:r>
              <w:rPr>
                <w:noProof/>
                <w:webHidden/>
              </w:rPr>
              <w:tab/>
            </w:r>
            <w:r>
              <w:rPr>
                <w:noProof/>
                <w:webHidden/>
              </w:rPr>
              <w:fldChar w:fldCharType="begin"/>
            </w:r>
            <w:r>
              <w:rPr>
                <w:noProof/>
                <w:webHidden/>
              </w:rPr>
              <w:instrText xml:space="preserve"> PAGEREF _Toc234872212 \h </w:instrText>
            </w:r>
            <w:r>
              <w:rPr>
                <w:noProof/>
                <w:webHidden/>
              </w:rPr>
            </w:r>
            <w:r>
              <w:rPr>
                <w:noProof/>
                <w:webHidden/>
              </w:rPr>
              <w:fldChar w:fldCharType="separate"/>
            </w:r>
            <w:r>
              <w:rPr>
                <w:noProof/>
                <w:webHidden/>
              </w:rPr>
              <w:t>10</w:t>
            </w:r>
            <w:r>
              <w:rPr>
                <w:noProof/>
                <w:webHidden/>
              </w:rPr>
              <w:fldChar w:fldCharType="end"/>
            </w:r>
          </w:hyperlink>
        </w:p>
        <w:p w14:paraId="4D5173F4" w14:textId="567DC7D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3" w:history="1">
            <w:r w:rsidRPr="00D61CC0">
              <w:rPr>
                <w:rStyle w:val="Hipervnculo"/>
                <w:noProof/>
              </w:rPr>
              <w:t>3.2 Factibilidad de desarrollo del Proyecto</w:t>
            </w:r>
            <w:r>
              <w:rPr>
                <w:noProof/>
                <w:webHidden/>
              </w:rPr>
              <w:tab/>
            </w:r>
            <w:r>
              <w:rPr>
                <w:noProof/>
                <w:webHidden/>
              </w:rPr>
              <w:fldChar w:fldCharType="begin"/>
            </w:r>
            <w:r>
              <w:rPr>
                <w:noProof/>
                <w:webHidden/>
              </w:rPr>
              <w:instrText xml:space="preserve"> PAGEREF _Toc234872213 \h </w:instrText>
            </w:r>
            <w:r>
              <w:rPr>
                <w:noProof/>
                <w:webHidden/>
              </w:rPr>
            </w:r>
            <w:r>
              <w:rPr>
                <w:noProof/>
                <w:webHidden/>
              </w:rPr>
              <w:fldChar w:fldCharType="separate"/>
            </w:r>
            <w:r>
              <w:rPr>
                <w:noProof/>
                <w:webHidden/>
              </w:rPr>
              <w:t>12</w:t>
            </w:r>
            <w:r>
              <w:rPr>
                <w:noProof/>
                <w:webHidden/>
              </w:rPr>
              <w:fldChar w:fldCharType="end"/>
            </w:r>
          </w:hyperlink>
        </w:p>
        <w:p w14:paraId="48DA4051" w14:textId="4840D7FC"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4" w:history="1">
            <w:r w:rsidRPr="00D61CC0">
              <w:rPr>
                <w:rStyle w:val="Hipervnculo"/>
                <w:noProof/>
              </w:rPr>
              <w:t>3.3 Mercado Objetivo</w:t>
            </w:r>
            <w:r>
              <w:rPr>
                <w:noProof/>
                <w:webHidden/>
              </w:rPr>
              <w:tab/>
            </w:r>
            <w:r>
              <w:rPr>
                <w:noProof/>
                <w:webHidden/>
              </w:rPr>
              <w:fldChar w:fldCharType="begin"/>
            </w:r>
            <w:r>
              <w:rPr>
                <w:noProof/>
                <w:webHidden/>
              </w:rPr>
              <w:instrText xml:space="preserve"> PAGEREF _Toc234872214 \h </w:instrText>
            </w:r>
            <w:r>
              <w:rPr>
                <w:noProof/>
                <w:webHidden/>
              </w:rPr>
            </w:r>
            <w:r>
              <w:rPr>
                <w:noProof/>
                <w:webHidden/>
              </w:rPr>
              <w:fldChar w:fldCharType="separate"/>
            </w:r>
            <w:r>
              <w:rPr>
                <w:noProof/>
                <w:webHidden/>
              </w:rPr>
              <w:t>14</w:t>
            </w:r>
            <w:r>
              <w:rPr>
                <w:noProof/>
                <w:webHidden/>
              </w:rPr>
              <w:fldChar w:fldCharType="end"/>
            </w:r>
          </w:hyperlink>
        </w:p>
        <w:p w14:paraId="77E233BF" w14:textId="024B2152"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5" w:history="1">
            <w:r w:rsidRPr="00D61CC0">
              <w:rPr>
                <w:rStyle w:val="Hipervnculo"/>
                <w:rFonts w:ascii="Times New Roman" w:hAnsi="Times New Roman" w:cs="Times New Roman"/>
                <w:noProof/>
              </w:rPr>
              <w:t>4. Benchmarking</w:t>
            </w:r>
            <w:r>
              <w:rPr>
                <w:noProof/>
                <w:webHidden/>
              </w:rPr>
              <w:tab/>
            </w:r>
            <w:r>
              <w:rPr>
                <w:noProof/>
                <w:webHidden/>
              </w:rPr>
              <w:fldChar w:fldCharType="begin"/>
            </w:r>
            <w:r>
              <w:rPr>
                <w:noProof/>
                <w:webHidden/>
              </w:rPr>
              <w:instrText xml:space="preserve"> PAGEREF _Toc234872215 \h </w:instrText>
            </w:r>
            <w:r>
              <w:rPr>
                <w:noProof/>
                <w:webHidden/>
              </w:rPr>
            </w:r>
            <w:r>
              <w:rPr>
                <w:noProof/>
                <w:webHidden/>
              </w:rPr>
              <w:fldChar w:fldCharType="separate"/>
            </w:r>
            <w:r>
              <w:rPr>
                <w:noProof/>
                <w:webHidden/>
              </w:rPr>
              <w:t>15</w:t>
            </w:r>
            <w:r>
              <w:rPr>
                <w:noProof/>
                <w:webHidden/>
              </w:rPr>
              <w:fldChar w:fldCharType="end"/>
            </w:r>
          </w:hyperlink>
        </w:p>
        <w:p w14:paraId="3BE81BCD" w14:textId="0E4BFAC6"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6" w:history="1">
            <w:r w:rsidRPr="00D61CC0">
              <w:rPr>
                <w:rStyle w:val="Hipervnculo"/>
                <w:rFonts w:ascii="Times New Roman" w:hAnsi="Times New Roman" w:cs="Times New Roman"/>
                <w:noProof/>
              </w:rPr>
              <w:t>5. Objetivos</w:t>
            </w:r>
            <w:r>
              <w:rPr>
                <w:noProof/>
                <w:webHidden/>
              </w:rPr>
              <w:tab/>
            </w:r>
            <w:r>
              <w:rPr>
                <w:noProof/>
                <w:webHidden/>
              </w:rPr>
              <w:fldChar w:fldCharType="begin"/>
            </w:r>
            <w:r>
              <w:rPr>
                <w:noProof/>
                <w:webHidden/>
              </w:rPr>
              <w:instrText xml:space="preserve"> PAGEREF _Toc234872216 \h </w:instrText>
            </w:r>
            <w:r>
              <w:rPr>
                <w:noProof/>
                <w:webHidden/>
              </w:rPr>
            </w:r>
            <w:r>
              <w:rPr>
                <w:noProof/>
                <w:webHidden/>
              </w:rPr>
              <w:fldChar w:fldCharType="separate"/>
            </w:r>
            <w:r>
              <w:rPr>
                <w:noProof/>
                <w:webHidden/>
              </w:rPr>
              <w:t>19</w:t>
            </w:r>
            <w:r>
              <w:rPr>
                <w:noProof/>
                <w:webHidden/>
              </w:rPr>
              <w:fldChar w:fldCharType="end"/>
            </w:r>
          </w:hyperlink>
        </w:p>
        <w:p w14:paraId="527F5339" w14:textId="1CA8BF60"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7" w:history="1">
            <w:r w:rsidRPr="00D61CC0">
              <w:rPr>
                <w:rStyle w:val="Hipervnculo"/>
                <w:noProof/>
              </w:rPr>
              <w:t>5.1 Objetivo general</w:t>
            </w:r>
            <w:r>
              <w:rPr>
                <w:noProof/>
                <w:webHidden/>
              </w:rPr>
              <w:tab/>
            </w:r>
            <w:r>
              <w:rPr>
                <w:noProof/>
                <w:webHidden/>
              </w:rPr>
              <w:fldChar w:fldCharType="begin"/>
            </w:r>
            <w:r>
              <w:rPr>
                <w:noProof/>
                <w:webHidden/>
              </w:rPr>
              <w:instrText xml:space="preserve"> PAGEREF _Toc234872217 \h </w:instrText>
            </w:r>
            <w:r>
              <w:rPr>
                <w:noProof/>
                <w:webHidden/>
              </w:rPr>
            </w:r>
            <w:r>
              <w:rPr>
                <w:noProof/>
                <w:webHidden/>
              </w:rPr>
              <w:fldChar w:fldCharType="separate"/>
            </w:r>
            <w:r>
              <w:rPr>
                <w:noProof/>
                <w:webHidden/>
              </w:rPr>
              <w:t>19</w:t>
            </w:r>
            <w:r>
              <w:rPr>
                <w:noProof/>
                <w:webHidden/>
              </w:rPr>
              <w:fldChar w:fldCharType="end"/>
            </w:r>
          </w:hyperlink>
        </w:p>
        <w:p w14:paraId="79A8A40B" w14:textId="127683A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8" w:history="1">
            <w:r w:rsidRPr="00D61CC0">
              <w:rPr>
                <w:rStyle w:val="Hipervnculo"/>
                <w:noProof/>
              </w:rPr>
              <w:t>5.2 Objetivos específicos</w:t>
            </w:r>
            <w:r>
              <w:rPr>
                <w:noProof/>
                <w:webHidden/>
              </w:rPr>
              <w:tab/>
            </w:r>
            <w:r>
              <w:rPr>
                <w:noProof/>
                <w:webHidden/>
              </w:rPr>
              <w:fldChar w:fldCharType="begin"/>
            </w:r>
            <w:r>
              <w:rPr>
                <w:noProof/>
                <w:webHidden/>
              </w:rPr>
              <w:instrText xml:space="preserve"> PAGEREF _Toc234872218 \h </w:instrText>
            </w:r>
            <w:r>
              <w:rPr>
                <w:noProof/>
                <w:webHidden/>
              </w:rPr>
            </w:r>
            <w:r>
              <w:rPr>
                <w:noProof/>
                <w:webHidden/>
              </w:rPr>
              <w:fldChar w:fldCharType="separate"/>
            </w:r>
            <w:r>
              <w:rPr>
                <w:noProof/>
                <w:webHidden/>
              </w:rPr>
              <w:t>19</w:t>
            </w:r>
            <w:r>
              <w:rPr>
                <w:noProof/>
                <w:webHidden/>
              </w:rPr>
              <w:fldChar w:fldCharType="end"/>
            </w:r>
          </w:hyperlink>
        </w:p>
        <w:p w14:paraId="55AA413E" w14:textId="7DFEAC08"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9" w:history="1">
            <w:r w:rsidRPr="00D61CC0">
              <w:rPr>
                <w:rStyle w:val="Hipervnculo"/>
                <w:rFonts w:ascii="Times New Roman" w:hAnsi="Times New Roman" w:cs="Times New Roman"/>
                <w:noProof/>
              </w:rPr>
              <w:t>6. Metodología</w:t>
            </w:r>
            <w:r>
              <w:rPr>
                <w:noProof/>
                <w:webHidden/>
              </w:rPr>
              <w:tab/>
            </w:r>
            <w:r>
              <w:rPr>
                <w:noProof/>
                <w:webHidden/>
              </w:rPr>
              <w:fldChar w:fldCharType="begin"/>
            </w:r>
            <w:r>
              <w:rPr>
                <w:noProof/>
                <w:webHidden/>
              </w:rPr>
              <w:instrText xml:space="preserve"> PAGEREF _Toc234872219 \h </w:instrText>
            </w:r>
            <w:r>
              <w:rPr>
                <w:noProof/>
                <w:webHidden/>
              </w:rPr>
            </w:r>
            <w:r>
              <w:rPr>
                <w:noProof/>
                <w:webHidden/>
              </w:rPr>
              <w:fldChar w:fldCharType="separate"/>
            </w:r>
            <w:r>
              <w:rPr>
                <w:noProof/>
                <w:webHidden/>
              </w:rPr>
              <w:t>20</w:t>
            </w:r>
            <w:r>
              <w:rPr>
                <w:noProof/>
                <w:webHidden/>
              </w:rPr>
              <w:fldChar w:fldCharType="end"/>
            </w:r>
          </w:hyperlink>
        </w:p>
        <w:p w14:paraId="7F95BC1D" w14:textId="518E6D67"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0" w:history="1">
            <w:r w:rsidRPr="00D61CC0">
              <w:rPr>
                <w:rStyle w:val="Hipervnculo"/>
                <w:noProof/>
              </w:rPr>
              <w:t>6.1 Descripción de la Metodología</w:t>
            </w:r>
            <w:r>
              <w:rPr>
                <w:noProof/>
                <w:webHidden/>
              </w:rPr>
              <w:tab/>
            </w:r>
            <w:r>
              <w:rPr>
                <w:noProof/>
                <w:webHidden/>
              </w:rPr>
              <w:fldChar w:fldCharType="begin"/>
            </w:r>
            <w:r>
              <w:rPr>
                <w:noProof/>
                <w:webHidden/>
              </w:rPr>
              <w:instrText xml:space="preserve"> PAGEREF _Toc234872220 \h </w:instrText>
            </w:r>
            <w:r>
              <w:rPr>
                <w:noProof/>
                <w:webHidden/>
              </w:rPr>
            </w:r>
            <w:r>
              <w:rPr>
                <w:noProof/>
                <w:webHidden/>
              </w:rPr>
              <w:fldChar w:fldCharType="separate"/>
            </w:r>
            <w:r>
              <w:rPr>
                <w:noProof/>
                <w:webHidden/>
              </w:rPr>
              <w:t>20</w:t>
            </w:r>
            <w:r>
              <w:rPr>
                <w:noProof/>
                <w:webHidden/>
              </w:rPr>
              <w:fldChar w:fldCharType="end"/>
            </w:r>
          </w:hyperlink>
        </w:p>
        <w:p w14:paraId="2E5EA783" w14:textId="2A5765F3"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1" w:history="1">
            <w:r w:rsidRPr="00D61CC0">
              <w:rPr>
                <w:rStyle w:val="Hipervnculo"/>
                <w:noProof/>
              </w:rPr>
              <w:t>6.2 Tecnologías a utilizar</w:t>
            </w:r>
            <w:r>
              <w:rPr>
                <w:noProof/>
                <w:webHidden/>
              </w:rPr>
              <w:tab/>
            </w:r>
            <w:r>
              <w:rPr>
                <w:noProof/>
                <w:webHidden/>
              </w:rPr>
              <w:fldChar w:fldCharType="begin"/>
            </w:r>
            <w:r>
              <w:rPr>
                <w:noProof/>
                <w:webHidden/>
              </w:rPr>
              <w:instrText xml:space="preserve"> PAGEREF _Toc234872221 \h </w:instrText>
            </w:r>
            <w:r>
              <w:rPr>
                <w:noProof/>
                <w:webHidden/>
              </w:rPr>
            </w:r>
            <w:r>
              <w:rPr>
                <w:noProof/>
                <w:webHidden/>
              </w:rPr>
              <w:fldChar w:fldCharType="separate"/>
            </w:r>
            <w:r>
              <w:rPr>
                <w:noProof/>
                <w:webHidden/>
              </w:rPr>
              <w:t>22</w:t>
            </w:r>
            <w:r>
              <w:rPr>
                <w:noProof/>
                <w:webHidden/>
              </w:rPr>
              <w:fldChar w:fldCharType="end"/>
            </w:r>
          </w:hyperlink>
        </w:p>
        <w:p w14:paraId="004D138D" w14:textId="6AD9B61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2" w:history="1">
            <w:r w:rsidRPr="00D61CC0">
              <w:rPr>
                <w:rStyle w:val="Hipervnculo"/>
                <w:noProof/>
              </w:rPr>
              <w:t>6.3 Arquitectura</w:t>
            </w:r>
            <w:r>
              <w:rPr>
                <w:noProof/>
                <w:webHidden/>
              </w:rPr>
              <w:tab/>
            </w:r>
            <w:r>
              <w:rPr>
                <w:noProof/>
                <w:webHidden/>
              </w:rPr>
              <w:fldChar w:fldCharType="begin"/>
            </w:r>
            <w:r>
              <w:rPr>
                <w:noProof/>
                <w:webHidden/>
              </w:rPr>
              <w:instrText xml:space="preserve"> PAGEREF _Toc234872222 \h </w:instrText>
            </w:r>
            <w:r>
              <w:rPr>
                <w:noProof/>
                <w:webHidden/>
              </w:rPr>
            </w:r>
            <w:r>
              <w:rPr>
                <w:noProof/>
                <w:webHidden/>
              </w:rPr>
              <w:fldChar w:fldCharType="separate"/>
            </w:r>
            <w:r>
              <w:rPr>
                <w:noProof/>
                <w:webHidden/>
              </w:rPr>
              <w:t>24</w:t>
            </w:r>
            <w:r>
              <w:rPr>
                <w:noProof/>
                <w:webHidden/>
              </w:rPr>
              <w:fldChar w:fldCharType="end"/>
            </w:r>
          </w:hyperlink>
        </w:p>
        <w:p w14:paraId="27F3BC3A" w14:textId="4FA55E0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3" w:history="1">
            <w:r w:rsidRPr="00D61CC0">
              <w:rPr>
                <w:rStyle w:val="Hipervnculo"/>
                <w:noProof/>
              </w:rPr>
              <w:t>6.4 Planes del proyecto</w:t>
            </w:r>
            <w:r>
              <w:rPr>
                <w:noProof/>
                <w:webHidden/>
              </w:rPr>
              <w:tab/>
            </w:r>
            <w:r>
              <w:rPr>
                <w:noProof/>
                <w:webHidden/>
              </w:rPr>
              <w:fldChar w:fldCharType="begin"/>
            </w:r>
            <w:r>
              <w:rPr>
                <w:noProof/>
                <w:webHidden/>
              </w:rPr>
              <w:instrText xml:space="preserve"> PAGEREF _Toc234872223 \h </w:instrText>
            </w:r>
            <w:r>
              <w:rPr>
                <w:noProof/>
                <w:webHidden/>
              </w:rPr>
            </w:r>
            <w:r>
              <w:rPr>
                <w:noProof/>
                <w:webHidden/>
              </w:rPr>
              <w:fldChar w:fldCharType="separate"/>
            </w:r>
            <w:r>
              <w:rPr>
                <w:noProof/>
                <w:webHidden/>
              </w:rPr>
              <w:t>30</w:t>
            </w:r>
            <w:r>
              <w:rPr>
                <w:noProof/>
                <w:webHidden/>
              </w:rPr>
              <w:fldChar w:fldCharType="end"/>
            </w:r>
          </w:hyperlink>
        </w:p>
        <w:p w14:paraId="4C88B2CC" w14:textId="4B927E2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4" w:history="1">
            <w:r w:rsidRPr="00D61CC0">
              <w:rPr>
                <w:rStyle w:val="Hipervnculo"/>
                <w:noProof/>
              </w:rPr>
              <w:t>6.4.1 Plan de Gestión de Calidad</w:t>
            </w:r>
            <w:r>
              <w:rPr>
                <w:noProof/>
                <w:webHidden/>
              </w:rPr>
              <w:tab/>
            </w:r>
            <w:r>
              <w:rPr>
                <w:noProof/>
                <w:webHidden/>
              </w:rPr>
              <w:fldChar w:fldCharType="begin"/>
            </w:r>
            <w:r>
              <w:rPr>
                <w:noProof/>
                <w:webHidden/>
              </w:rPr>
              <w:instrText xml:space="preserve"> PAGEREF _Toc234872224 \h </w:instrText>
            </w:r>
            <w:r>
              <w:rPr>
                <w:noProof/>
                <w:webHidden/>
              </w:rPr>
            </w:r>
            <w:r>
              <w:rPr>
                <w:noProof/>
                <w:webHidden/>
              </w:rPr>
              <w:fldChar w:fldCharType="separate"/>
            </w:r>
            <w:r>
              <w:rPr>
                <w:noProof/>
                <w:webHidden/>
              </w:rPr>
              <w:t>30</w:t>
            </w:r>
            <w:r>
              <w:rPr>
                <w:noProof/>
                <w:webHidden/>
              </w:rPr>
              <w:fldChar w:fldCharType="end"/>
            </w:r>
          </w:hyperlink>
        </w:p>
        <w:p w14:paraId="3340070A" w14:textId="2D1100D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5" w:history="1">
            <w:r w:rsidRPr="00D61CC0">
              <w:rPr>
                <w:rStyle w:val="Hipervnculo"/>
                <w:noProof/>
              </w:rPr>
              <w:t>6.4.2 Plan de Pruebas de Software</w:t>
            </w:r>
            <w:r>
              <w:rPr>
                <w:noProof/>
                <w:webHidden/>
              </w:rPr>
              <w:tab/>
            </w:r>
            <w:r>
              <w:rPr>
                <w:noProof/>
                <w:webHidden/>
              </w:rPr>
              <w:fldChar w:fldCharType="begin"/>
            </w:r>
            <w:r>
              <w:rPr>
                <w:noProof/>
                <w:webHidden/>
              </w:rPr>
              <w:instrText xml:space="preserve"> PAGEREF _Toc234872225 \h </w:instrText>
            </w:r>
            <w:r>
              <w:rPr>
                <w:noProof/>
                <w:webHidden/>
              </w:rPr>
            </w:r>
            <w:r>
              <w:rPr>
                <w:noProof/>
                <w:webHidden/>
              </w:rPr>
              <w:fldChar w:fldCharType="separate"/>
            </w:r>
            <w:r>
              <w:rPr>
                <w:noProof/>
                <w:webHidden/>
              </w:rPr>
              <w:t>31</w:t>
            </w:r>
            <w:r>
              <w:rPr>
                <w:noProof/>
                <w:webHidden/>
              </w:rPr>
              <w:fldChar w:fldCharType="end"/>
            </w:r>
          </w:hyperlink>
        </w:p>
        <w:p w14:paraId="3A5AD6B0" w14:textId="11374CC4"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6" w:history="1">
            <w:r w:rsidRPr="00D61CC0">
              <w:rPr>
                <w:rStyle w:val="Hipervnculo"/>
                <w:noProof/>
              </w:rPr>
              <w:t>6.4.3 Plan de Gestión de Riesgos</w:t>
            </w:r>
            <w:r>
              <w:rPr>
                <w:noProof/>
                <w:webHidden/>
              </w:rPr>
              <w:tab/>
            </w:r>
            <w:r>
              <w:rPr>
                <w:noProof/>
                <w:webHidden/>
              </w:rPr>
              <w:fldChar w:fldCharType="begin"/>
            </w:r>
            <w:r>
              <w:rPr>
                <w:noProof/>
                <w:webHidden/>
              </w:rPr>
              <w:instrText xml:space="preserve"> PAGEREF _Toc234872226 \h </w:instrText>
            </w:r>
            <w:r>
              <w:rPr>
                <w:noProof/>
                <w:webHidden/>
              </w:rPr>
            </w:r>
            <w:r>
              <w:rPr>
                <w:noProof/>
                <w:webHidden/>
              </w:rPr>
              <w:fldChar w:fldCharType="separate"/>
            </w:r>
            <w:r>
              <w:rPr>
                <w:noProof/>
                <w:webHidden/>
              </w:rPr>
              <w:t>32</w:t>
            </w:r>
            <w:r>
              <w:rPr>
                <w:noProof/>
                <w:webHidden/>
              </w:rPr>
              <w:fldChar w:fldCharType="end"/>
            </w:r>
          </w:hyperlink>
        </w:p>
        <w:p w14:paraId="49EADF6D" w14:textId="44AD7D3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7" w:history="1">
            <w:r w:rsidRPr="00D61CC0">
              <w:rPr>
                <w:rStyle w:val="Hipervnculo"/>
                <w:noProof/>
              </w:rPr>
              <w:t>6.4.4 Plan de Comunicaciones</w:t>
            </w:r>
            <w:r>
              <w:rPr>
                <w:noProof/>
                <w:webHidden/>
              </w:rPr>
              <w:tab/>
            </w:r>
            <w:r>
              <w:rPr>
                <w:noProof/>
                <w:webHidden/>
              </w:rPr>
              <w:fldChar w:fldCharType="begin"/>
            </w:r>
            <w:r>
              <w:rPr>
                <w:noProof/>
                <w:webHidden/>
              </w:rPr>
              <w:instrText xml:space="preserve"> PAGEREF _Toc234872227 \h </w:instrText>
            </w:r>
            <w:r>
              <w:rPr>
                <w:noProof/>
                <w:webHidden/>
              </w:rPr>
            </w:r>
            <w:r>
              <w:rPr>
                <w:noProof/>
                <w:webHidden/>
              </w:rPr>
              <w:fldChar w:fldCharType="separate"/>
            </w:r>
            <w:r>
              <w:rPr>
                <w:noProof/>
                <w:webHidden/>
              </w:rPr>
              <w:t>33</w:t>
            </w:r>
            <w:r>
              <w:rPr>
                <w:noProof/>
                <w:webHidden/>
              </w:rPr>
              <w:fldChar w:fldCharType="end"/>
            </w:r>
          </w:hyperlink>
        </w:p>
        <w:p w14:paraId="528A28FF" w14:textId="63B18868"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28" w:history="1">
            <w:r w:rsidRPr="00D61CC0">
              <w:rPr>
                <w:rStyle w:val="Hipervnculo"/>
                <w:rFonts w:ascii="Times New Roman" w:hAnsi="Times New Roman" w:cs="Times New Roman"/>
                <w:noProof/>
              </w:rPr>
              <w:t>7. Plan de Gestión de Calidad</w:t>
            </w:r>
            <w:r>
              <w:rPr>
                <w:noProof/>
                <w:webHidden/>
              </w:rPr>
              <w:tab/>
            </w:r>
            <w:r>
              <w:rPr>
                <w:noProof/>
                <w:webHidden/>
              </w:rPr>
              <w:fldChar w:fldCharType="begin"/>
            </w:r>
            <w:r>
              <w:rPr>
                <w:noProof/>
                <w:webHidden/>
              </w:rPr>
              <w:instrText xml:space="preserve"> PAGEREF _Toc234872228 \h </w:instrText>
            </w:r>
            <w:r>
              <w:rPr>
                <w:noProof/>
                <w:webHidden/>
              </w:rPr>
            </w:r>
            <w:r>
              <w:rPr>
                <w:noProof/>
                <w:webHidden/>
              </w:rPr>
              <w:fldChar w:fldCharType="separate"/>
            </w:r>
            <w:r>
              <w:rPr>
                <w:noProof/>
                <w:webHidden/>
              </w:rPr>
              <w:t>34</w:t>
            </w:r>
            <w:r>
              <w:rPr>
                <w:noProof/>
                <w:webHidden/>
              </w:rPr>
              <w:fldChar w:fldCharType="end"/>
            </w:r>
          </w:hyperlink>
        </w:p>
        <w:p w14:paraId="195394A8" w14:textId="0122ADD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9" w:history="1">
            <w:r w:rsidRPr="00D61CC0">
              <w:rPr>
                <w:rStyle w:val="Hipervnculo"/>
                <w:noProof/>
              </w:rPr>
              <w:t>7.1 Introducción</w:t>
            </w:r>
            <w:r>
              <w:rPr>
                <w:noProof/>
                <w:webHidden/>
              </w:rPr>
              <w:tab/>
            </w:r>
            <w:r>
              <w:rPr>
                <w:noProof/>
                <w:webHidden/>
              </w:rPr>
              <w:fldChar w:fldCharType="begin"/>
            </w:r>
            <w:r>
              <w:rPr>
                <w:noProof/>
                <w:webHidden/>
              </w:rPr>
              <w:instrText xml:space="preserve"> PAGEREF _Toc234872229 \h </w:instrText>
            </w:r>
            <w:r>
              <w:rPr>
                <w:noProof/>
                <w:webHidden/>
              </w:rPr>
            </w:r>
            <w:r>
              <w:rPr>
                <w:noProof/>
                <w:webHidden/>
              </w:rPr>
              <w:fldChar w:fldCharType="separate"/>
            </w:r>
            <w:r>
              <w:rPr>
                <w:noProof/>
                <w:webHidden/>
              </w:rPr>
              <w:t>34</w:t>
            </w:r>
            <w:r>
              <w:rPr>
                <w:noProof/>
                <w:webHidden/>
              </w:rPr>
              <w:fldChar w:fldCharType="end"/>
            </w:r>
          </w:hyperlink>
        </w:p>
        <w:p w14:paraId="367AB897" w14:textId="643328FD"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0" w:history="1">
            <w:r w:rsidRPr="00D61CC0">
              <w:rPr>
                <w:rStyle w:val="Hipervnculo"/>
                <w:noProof/>
              </w:rPr>
              <w:t>7.2 Objetivo del Plan de Gestión de Calidad</w:t>
            </w:r>
            <w:r>
              <w:rPr>
                <w:noProof/>
                <w:webHidden/>
              </w:rPr>
              <w:tab/>
            </w:r>
            <w:r>
              <w:rPr>
                <w:noProof/>
                <w:webHidden/>
              </w:rPr>
              <w:fldChar w:fldCharType="begin"/>
            </w:r>
            <w:r>
              <w:rPr>
                <w:noProof/>
                <w:webHidden/>
              </w:rPr>
              <w:instrText xml:space="preserve"> PAGEREF _Toc234872230 \h </w:instrText>
            </w:r>
            <w:r>
              <w:rPr>
                <w:noProof/>
                <w:webHidden/>
              </w:rPr>
            </w:r>
            <w:r>
              <w:rPr>
                <w:noProof/>
                <w:webHidden/>
              </w:rPr>
              <w:fldChar w:fldCharType="separate"/>
            </w:r>
            <w:r>
              <w:rPr>
                <w:noProof/>
                <w:webHidden/>
              </w:rPr>
              <w:t>35</w:t>
            </w:r>
            <w:r>
              <w:rPr>
                <w:noProof/>
                <w:webHidden/>
              </w:rPr>
              <w:fldChar w:fldCharType="end"/>
            </w:r>
          </w:hyperlink>
        </w:p>
        <w:p w14:paraId="1D083E3E" w14:textId="4E79C3BC"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1" w:history="1">
            <w:r w:rsidRPr="00D61CC0">
              <w:rPr>
                <w:rStyle w:val="Hipervnculo"/>
                <w:noProof/>
              </w:rPr>
              <w:t>7.3 Tiempos de entrega para paquetes de trabajo</w:t>
            </w:r>
            <w:r>
              <w:rPr>
                <w:noProof/>
                <w:webHidden/>
              </w:rPr>
              <w:tab/>
            </w:r>
            <w:r>
              <w:rPr>
                <w:noProof/>
                <w:webHidden/>
              </w:rPr>
              <w:fldChar w:fldCharType="begin"/>
            </w:r>
            <w:r>
              <w:rPr>
                <w:noProof/>
                <w:webHidden/>
              </w:rPr>
              <w:instrText xml:space="preserve"> PAGEREF _Toc234872231 \h </w:instrText>
            </w:r>
            <w:r>
              <w:rPr>
                <w:noProof/>
                <w:webHidden/>
              </w:rPr>
            </w:r>
            <w:r>
              <w:rPr>
                <w:noProof/>
                <w:webHidden/>
              </w:rPr>
              <w:fldChar w:fldCharType="separate"/>
            </w:r>
            <w:r>
              <w:rPr>
                <w:noProof/>
                <w:webHidden/>
              </w:rPr>
              <w:t>35</w:t>
            </w:r>
            <w:r>
              <w:rPr>
                <w:noProof/>
                <w:webHidden/>
              </w:rPr>
              <w:fldChar w:fldCharType="end"/>
            </w:r>
          </w:hyperlink>
        </w:p>
        <w:p w14:paraId="60488BA4" w14:textId="0DADED9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2" w:history="1">
            <w:r w:rsidRPr="00D61CC0">
              <w:rPr>
                <w:rStyle w:val="Hipervnculo"/>
                <w:noProof/>
              </w:rPr>
              <w:t>7.4 Asignación de responsables del seguimiento de la calidad</w:t>
            </w:r>
            <w:r>
              <w:rPr>
                <w:noProof/>
                <w:webHidden/>
              </w:rPr>
              <w:tab/>
            </w:r>
            <w:r>
              <w:rPr>
                <w:noProof/>
                <w:webHidden/>
              </w:rPr>
              <w:fldChar w:fldCharType="begin"/>
            </w:r>
            <w:r>
              <w:rPr>
                <w:noProof/>
                <w:webHidden/>
              </w:rPr>
              <w:instrText xml:space="preserve"> PAGEREF _Toc234872232 \h </w:instrText>
            </w:r>
            <w:r>
              <w:rPr>
                <w:noProof/>
                <w:webHidden/>
              </w:rPr>
            </w:r>
            <w:r>
              <w:rPr>
                <w:noProof/>
                <w:webHidden/>
              </w:rPr>
              <w:fldChar w:fldCharType="separate"/>
            </w:r>
            <w:r>
              <w:rPr>
                <w:noProof/>
                <w:webHidden/>
              </w:rPr>
              <w:t>41</w:t>
            </w:r>
            <w:r>
              <w:rPr>
                <w:noProof/>
                <w:webHidden/>
              </w:rPr>
              <w:fldChar w:fldCharType="end"/>
            </w:r>
          </w:hyperlink>
        </w:p>
        <w:p w14:paraId="5A21F87B" w14:textId="09FB05A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3" w:history="1">
            <w:r w:rsidRPr="00D61CC0">
              <w:rPr>
                <w:rStyle w:val="Hipervnculo"/>
                <w:noProof/>
              </w:rPr>
              <w:t>7.5 Estándares de Calidad</w:t>
            </w:r>
            <w:r>
              <w:rPr>
                <w:noProof/>
                <w:webHidden/>
              </w:rPr>
              <w:tab/>
            </w:r>
            <w:r>
              <w:rPr>
                <w:noProof/>
                <w:webHidden/>
              </w:rPr>
              <w:fldChar w:fldCharType="begin"/>
            </w:r>
            <w:r>
              <w:rPr>
                <w:noProof/>
                <w:webHidden/>
              </w:rPr>
              <w:instrText xml:space="preserve"> PAGEREF _Toc234872233 \h </w:instrText>
            </w:r>
            <w:r>
              <w:rPr>
                <w:noProof/>
                <w:webHidden/>
              </w:rPr>
            </w:r>
            <w:r>
              <w:rPr>
                <w:noProof/>
                <w:webHidden/>
              </w:rPr>
              <w:fldChar w:fldCharType="separate"/>
            </w:r>
            <w:r>
              <w:rPr>
                <w:noProof/>
                <w:webHidden/>
              </w:rPr>
              <w:t>43</w:t>
            </w:r>
            <w:r>
              <w:rPr>
                <w:noProof/>
                <w:webHidden/>
              </w:rPr>
              <w:fldChar w:fldCharType="end"/>
            </w:r>
          </w:hyperlink>
        </w:p>
        <w:p w14:paraId="644661B8" w14:textId="7AA59D00"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34" w:history="1">
            <w:r w:rsidRPr="00D61CC0">
              <w:rPr>
                <w:rStyle w:val="Hipervnculo"/>
                <w:noProof/>
                <w:lang w:eastAsia="es-CL"/>
              </w:rPr>
              <w:t>7.5.1 Calidad del Desarrollo / Pre-QA</w:t>
            </w:r>
            <w:r>
              <w:rPr>
                <w:noProof/>
                <w:webHidden/>
              </w:rPr>
              <w:tab/>
            </w:r>
            <w:r>
              <w:rPr>
                <w:noProof/>
                <w:webHidden/>
              </w:rPr>
              <w:fldChar w:fldCharType="begin"/>
            </w:r>
            <w:r>
              <w:rPr>
                <w:noProof/>
                <w:webHidden/>
              </w:rPr>
              <w:instrText xml:space="preserve"> PAGEREF _Toc234872234 \h </w:instrText>
            </w:r>
            <w:r>
              <w:rPr>
                <w:noProof/>
                <w:webHidden/>
              </w:rPr>
            </w:r>
            <w:r>
              <w:rPr>
                <w:noProof/>
                <w:webHidden/>
              </w:rPr>
              <w:fldChar w:fldCharType="separate"/>
            </w:r>
            <w:r>
              <w:rPr>
                <w:noProof/>
                <w:webHidden/>
              </w:rPr>
              <w:t>43</w:t>
            </w:r>
            <w:r>
              <w:rPr>
                <w:noProof/>
                <w:webHidden/>
              </w:rPr>
              <w:fldChar w:fldCharType="end"/>
            </w:r>
          </w:hyperlink>
        </w:p>
        <w:p w14:paraId="7B1FC447" w14:textId="0E467E18"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35" w:history="1">
            <w:r w:rsidRPr="00D61CC0">
              <w:rPr>
                <w:rStyle w:val="Hipervnculo"/>
                <w:noProof/>
                <w:lang w:eastAsia="es-CL"/>
              </w:rPr>
              <w:t>7.5.2 Criterios de salida a QA</w:t>
            </w:r>
            <w:r>
              <w:rPr>
                <w:noProof/>
                <w:webHidden/>
              </w:rPr>
              <w:tab/>
            </w:r>
            <w:r>
              <w:rPr>
                <w:noProof/>
                <w:webHidden/>
              </w:rPr>
              <w:fldChar w:fldCharType="begin"/>
            </w:r>
            <w:r>
              <w:rPr>
                <w:noProof/>
                <w:webHidden/>
              </w:rPr>
              <w:instrText xml:space="preserve"> PAGEREF _Toc234872235 \h </w:instrText>
            </w:r>
            <w:r>
              <w:rPr>
                <w:noProof/>
                <w:webHidden/>
              </w:rPr>
            </w:r>
            <w:r>
              <w:rPr>
                <w:noProof/>
                <w:webHidden/>
              </w:rPr>
              <w:fldChar w:fldCharType="separate"/>
            </w:r>
            <w:r>
              <w:rPr>
                <w:noProof/>
                <w:webHidden/>
              </w:rPr>
              <w:t>44</w:t>
            </w:r>
            <w:r>
              <w:rPr>
                <w:noProof/>
                <w:webHidden/>
              </w:rPr>
              <w:fldChar w:fldCharType="end"/>
            </w:r>
          </w:hyperlink>
        </w:p>
        <w:p w14:paraId="0CB9E257" w14:textId="1C8486E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36" w:history="1">
            <w:r w:rsidRPr="00D61CC0">
              <w:rPr>
                <w:rStyle w:val="Hipervnculo"/>
                <w:noProof/>
                <w:lang w:eastAsia="es-CL"/>
              </w:rPr>
              <w:t>7.5.3 Estándares de calidad del proyecto</w:t>
            </w:r>
            <w:r>
              <w:rPr>
                <w:noProof/>
                <w:webHidden/>
              </w:rPr>
              <w:tab/>
            </w:r>
            <w:r>
              <w:rPr>
                <w:noProof/>
                <w:webHidden/>
              </w:rPr>
              <w:fldChar w:fldCharType="begin"/>
            </w:r>
            <w:r>
              <w:rPr>
                <w:noProof/>
                <w:webHidden/>
              </w:rPr>
              <w:instrText xml:space="preserve"> PAGEREF _Toc234872236 \h </w:instrText>
            </w:r>
            <w:r>
              <w:rPr>
                <w:noProof/>
                <w:webHidden/>
              </w:rPr>
            </w:r>
            <w:r>
              <w:rPr>
                <w:noProof/>
                <w:webHidden/>
              </w:rPr>
              <w:fldChar w:fldCharType="separate"/>
            </w:r>
            <w:r>
              <w:rPr>
                <w:noProof/>
                <w:webHidden/>
              </w:rPr>
              <w:t>45</w:t>
            </w:r>
            <w:r>
              <w:rPr>
                <w:noProof/>
                <w:webHidden/>
              </w:rPr>
              <w:fldChar w:fldCharType="end"/>
            </w:r>
          </w:hyperlink>
        </w:p>
        <w:p w14:paraId="522CD189" w14:textId="355F021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7" w:history="1">
            <w:r w:rsidRPr="00D61CC0">
              <w:rPr>
                <w:rStyle w:val="Hipervnculo"/>
                <w:noProof/>
              </w:rPr>
              <w:t>7.6 Atributos de Calidad</w:t>
            </w:r>
            <w:r>
              <w:rPr>
                <w:noProof/>
                <w:webHidden/>
              </w:rPr>
              <w:tab/>
            </w:r>
            <w:r>
              <w:rPr>
                <w:noProof/>
                <w:webHidden/>
              </w:rPr>
              <w:fldChar w:fldCharType="begin"/>
            </w:r>
            <w:r>
              <w:rPr>
                <w:noProof/>
                <w:webHidden/>
              </w:rPr>
              <w:instrText xml:space="preserve"> PAGEREF _Toc234872237 \h </w:instrText>
            </w:r>
            <w:r>
              <w:rPr>
                <w:noProof/>
                <w:webHidden/>
              </w:rPr>
            </w:r>
            <w:r>
              <w:rPr>
                <w:noProof/>
                <w:webHidden/>
              </w:rPr>
              <w:fldChar w:fldCharType="separate"/>
            </w:r>
            <w:r>
              <w:rPr>
                <w:noProof/>
                <w:webHidden/>
              </w:rPr>
              <w:t>48</w:t>
            </w:r>
            <w:r>
              <w:rPr>
                <w:noProof/>
                <w:webHidden/>
              </w:rPr>
              <w:fldChar w:fldCharType="end"/>
            </w:r>
          </w:hyperlink>
        </w:p>
        <w:p w14:paraId="1C6F5BE0" w14:textId="704D1FB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8" w:history="1">
            <w:r w:rsidRPr="00D61CC0">
              <w:rPr>
                <w:rStyle w:val="Hipervnculo"/>
                <w:noProof/>
              </w:rPr>
              <w:t>7.7 Indicadores de Calidad</w:t>
            </w:r>
            <w:r>
              <w:rPr>
                <w:noProof/>
                <w:webHidden/>
              </w:rPr>
              <w:tab/>
            </w:r>
            <w:r>
              <w:rPr>
                <w:noProof/>
                <w:webHidden/>
              </w:rPr>
              <w:fldChar w:fldCharType="begin"/>
            </w:r>
            <w:r>
              <w:rPr>
                <w:noProof/>
                <w:webHidden/>
              </w:rPr>
              <w:instrText xml:space="preserve"> PAGEREF _Toc234872238 \h </w:instrText>
            </w:r>
            <w:r>
              <w:rPr>
                <w:noProof/>
                <w:webHidden/>
              </w:rPr>
            </w:r>
            <w:r>
              <w:rPr>
                <w:noProof/>
                <w:webHidden/>
              </w:rPr>
              <w:fldChar w:fldCharType="separate"/>
            </w:r>
            <w:r>
              <w:rPr>
                <w:noProof/>
                <w:webHidden/>
              </w:rPr>
              <w:t>49</w:t>
            </w:r>
            <w:r>
              <w:rPr>
                <w:noProof/>
                <w:webHidden/>
              </w:rPr>
              <w:fldChar w:fldCharType="end"/>
            </w:r>
          </w:hyperlink>
        </w:p>
        <w:p w14:paraId="77245173" w14:textId="5A3FE046"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9" w:history="1">
            <w:r w:rsidRPr="00D61CC0">
              <w:rPr>
                <w:rStyle w:val="Hipervnculo"/>
                <w:noProof/>
              </w:rPr>
              <w:t>7.8 Instrumentos de medición de Calidad</w:t>
            </w:r>
            <w:r>
              <w:rPr>
                <w:noProof/>
                <w:webHidden/>
              </w:rPr>
              <w:tab/>
            </w:r>
            <w:r>
              <w:rPr>
                <w:noProof/>
                <w:webHidden/>
              </w:rPr>
              <w:fldChar w:fldCharType="begin"/>
            </w:r>
            <w:r>
              <w:rPr>
                <w:noProof/>
                <w:webHidden/>
              </w:rPr>
              <w:instrText xml:space="preserve"> PAGEREF _Toc234872239 \h </w:instrText>
            </w:r>
            <w:r>
              <w:rPr>
                <w:noProof/>
                <w:webHidden/>
              </w:rPr>
            </w:r>
            <w:r>
              <w:rPr>
                <w:noProof/>
                <w:webHidden/>
              </w:rPr>
              <w:fldChar w:fldCharType="separate"/>
            </w:r>
            <w:r>
              <w:rPr>
                <w:noProof/>
                <w:webHidden/>
              </w:rPr>
              <w:t>52</w:t>
            </w:r>
            <w:r>
              <w:rPr>
                <w:noProof/>
                <w:webHidden/>
              </w:rPr>
              <w:fldChar w:fldCharType="end"/>
            </w:r>
          </w:hyperlink>
        </w:p>
        <w:p w14:paraId="4755A801" w14:textId="0EC33B1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0" w:history="1">
            <w:r w:rsidRPr="00D61CC0">
              <w:rPr>
                <w:rStyle w:val="Hipervnculo"/>
                <w:noProof/>
              </w:rPr>
              <w:t>7.9 Mediciones del Control de Calidad</w:t>
            </w:r>
            <w:r>
              <w:rPr>
                <w:noProof/>
                <w:webHidden/>
              </w:rPr>
              <w:tab/>
            </w:r>
            <w:r>
              <w:rPr>
                <w:noProof/>
                <w:webHidden/>
              </w:rPr>
              <w:fldChar w:fldCharType="begin"/>
            </w:r>
            <w:r>
              <w:rPr>
                <w:noProof/>
                <w:webHidden/>
              </w:rPr>
              <w:instrText xml:space="preserve"> PAGEREF _Toc234872240 \h </w:instrText>
            </w:r>
            <w:r>
              <w:rPr>
                <w:noProof/>
                <w:webHidden/>
              </w:rPr>
            </w:r>
            <w:r>
              <w:rPr>
                <w:noProof/>
                <w:webHidden/>
              </w:rPr>
              <w:fldChar w:fldCharType="separate"/>
            </w:r>
            <w:r>
              <w:rPr>
                <w:noProof/>
                <w:webHidden/>
              </w:rPr>
              <w:t>56</w:t>
            </w:r>
            <w:r>
              <w:rPr>
                <w:noProof/>
                <w:webHidden/>
              </w:rPr>
              <w:fldChar w:fldCharType="end"/>
            </w:r>
          </w:hyperlink>
        </w:p>
        <w:p w14:paraId="3C1B18B0" w14:textId="01EDB58A"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1" w:history="1">
            <w:r w:rsidRPr="00D61CC0">
              <w:rPr>
                <w:rStyle w:val="Hipervnculo"/>
                <w:noProof/>
              </w:rPr>
              <w:t>7.10 Aceptación del patrocinador del proyecto</w:t>
            </w:r>
            <w:r>
              <w:rPr>
                <w:noProof/>
                <w:webHidden/>
              </w:rPr>
              <w:tab/>
            </w:r>
            <w:r>
              <w:rPr>
                <w:noProof/>
                <w:webHidden/>
              </w:rPr>
              <w:fldChar w:fldCharType="begin"/>
            </w:r>
            <w:r>
              <w:rPr>
                <w:noProof/>
                <w:webHidden/>
              </w:rPr>
              <w:instrText xml:space="preserve"> PAGEREF _Toc234872241 \h </w:instrText>
            </w:r>
            <w:r>
              <w:rPr>
                <w:noProof/>
                <w:webHidden/>
              </w:rPr>
            </w:r>
            <w:r>
              <w:rPr>
                <w:noProof/>
                <w:webHidden/>
              </w:rPr>
              <w:fldChar w:fldCharType="separate"/>
            </w:r>
            <w:r>
              <w:rPr>
                <w:noProof/>
                <w:webHidden/>
              </w:rPr>
              <w:t>61</w:t>
            </w:r>
            <w:r>
              <w:rPr>
                <w:noProof/>
                <w:webHidden/>
              </w:rPr>
              <w:fldChar w:fldCharType="end"/>
            </w:r>
          </w:hyperlink>
        </w:p>
        <w:p w14:paraId="768EE81C" w14:textId="74F7AE7C"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42" w:history="1">
            <w:r w:rsidRPr="00D61CC0">
              <w:rPr>
                <w:rStyle w:val="Hipervnculo"/>
                <w:rFonts w:ascii="Times New Roman" w:hAnsi="Times New Roman" w:cs="Times New Roman"/>
                <w:noProof/>
              </w:rPr>
              <w:t>8. Plan de Pruebas de Software</w:t>
            </w:r>
            <w:r>
              <w:rPr>
                <w:noProof/>
                <w:webHidden/>
              </w:rPr>
              <w:tab/>
            </w:r>
            <w:r>
              <w:rPr>
                <w:noProof/>
                <w:webHidden/>
              </w:rPr>
              <w:fldChar w:fldCharType="begin"/>
            </w:r>
            <w:r>
              <w:rPr>
                <w:noProof/>
                <w:webHidden/>
              </w:rPr>
              <w:instrText xml:space="preserve"> PAGEREF _Toc234872242 \h </w:instrText>
            </w:r>
            <w:r>
              <w:rPr>
                <w:noProof/>
                <w:webHidden/>
              </w:rPr>
            </w:r>
            <w:r>
              <w:rPr>
                <w:noProof/>
                <w:webHidden/>
              </w:rPr>
              <w:fldChar w:fldCharType="separate"/>
            </w:r>
            <w:r>
              <w:rPr>
                <w:noProof/>
                <w:webHidden/>
              </w:rPr>
              <w:t>61</w:t>
            </w:r>
            <w:r>
              <w:rPr>
                <w:noProof/>
                <w:webHidden/>
              </w:rPr>
              <w:fldChar w:fldCharType="end"/>
            </w:r>
          </w:hyperlink>
        </w:p>
        <w:p w14:paraId="636B61A5" w14:textId="294D8B6A"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3" w:history="1">
            <w:r w:rsidRPr="00D61CC0">
              <w:rPr>
                <w:rStyle w:val="Hipervnculo"/>
                <w:noProof/>
                <w:lang w:val="es-VE" w:eastAsia="es-VE"/>
              </w:rPr>
              <w:t>8.1 Información del Proyecto</w:t>
            </w:r>
            <w:r>
              <w:rPr>
                <w:noProof/>
                <w:webHidden/>
              </w:rPr>
              <w:tab/>
            </w:r>
            <w:r>
              <w:rPr>
                <w:noProof/>
                <w:webHidden/>
              </w:rPr>
              <w:fldChar w:fldCharType="begin"/>
            </w:r>
            <w:r>
              <w:rPr>
                <w:noProof/>
                <w:webHidden/>
              </w:rPr>
              <w:instrText xml:space="preserve"> PAGEREF _Toc234872243 \h </w:instrText>
            </w:r>
            <w:r>
              <w:rPr>
                <w:noProof/>
                <w:webHidden/>
              </w:rPr>
            </w:r>
            <w:r>
              <w:rPr>
                <w:noProof/>
                <w:webHidden/>
              </w:rPr>
              <w:fldChar w:fldCharType="separate"/>
            </w:r>
            <w:r>
              <w:rPr>
                <w:noProof/>
                <w:webHidden/>
              </w:rPr>
              <w:t>61</w:t>
            </w:r>
            <w:r>
              <w:rPr>
                <w:noProof/>
                <w:webHidden/>
              </w:rPr>
              <w:fldChar w:fldCharType="end"/>
            </w:r>
          </w:hyperlink>
        </w:p>
        <w:p w14:paraId="298DF14D" w14:textId="1A4FBE6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4" w:history="1">
            <w:r w:rsidRPr="00D61CC0">
              <w:rPr>
                <w:rStyle w:val="Hipervnculo"/>
                <w:noProof/>
              </w:rPr>
              <w:t>8.2 Aprobaciones</w:t>
            </w:r>
            <w:r>
              <w:rPr>
                <w:noProof/>
                <w:webHidden/>
              </w:rPr>
              <w:tab/>
            </w:r>
            <w:r>
              <w:rPr>
                <w:noProof/>
                <w:webHidden/>
              </w:rPr>
              <w:fldChar w:fldCharType="begin"/>
            </w:r>
            <w:r>
              <w:rPr>
                <w:noProof/>
                <w:webHidden/>
              </w:rPr>
              <w:instrText xml:space="preserve"> PAGEREF _Toc234872244 \h </w:instrText>
            </w:r>
            <w:r>
              <w:rPr>
                <w:noProof/>
                <w:webHidden/>
              </w:rPr>
            </w:r>
            <w:r>
              <w:rPr>
                <w:noProof/>
                <w:webHidden/>
              </w:rPr>
              <w:fldChar w:fldCharType="separate"/>
            </w:r>
            <w:r>
              <w:rPr>
                <w:noProof/>
                <w:webHidden/>
              </w:rPr>
              <w:t>62</w:t>
            </w:r>
            <w:r>
              <w:rPr>
                <w:noProof/>
                <w:webHidden/>
              </w:rPr>
              <w:fldChar w:fldCharType="end"/>
            </w:r>
          </w:hyperlink>
        </w:p>
        <w:p w14:paraId="456EE233" w14:textId="497B10C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5" w:history="1">
            <w:r w:rsidRPr="00D61CC0">
              <w:rPr>
                <w:rStyle w:val="Hipervnculo"/>
                <w:noProof/>
              </w:rPr>
              <w:t>8.3 Resumen Ejecutivo</w:t>
            </w:r>
            <w:r>
              <w:rPr>
                <w:noProof/>
                <w:webHidden/>
              </w:rPr>
              <w:tab/>
            </w:r>
            <w:r>
              <w:rPr>
                <w:noProof/>
                <w:webHidden/>
              </w:rPr>
              <w:fldChar w:fldCharType="begin"/>
            </w:r>
            <w:r>
              <w:rPr>
                <w:noProof/>
                <w:webHidden/>
              </w:rPr>
              <w:instrText xml:space="preserve"> PAGEREF _Toc234872245 \h </w:instrText>
            </w:r>
            <w:r>
              <w:rPr>
                <w:noProof/>
                <w:webHidden/>
              </w:rPr>
            </w:r>
            <w:r>
              <w:rPr>
                <w:noProof/>
                <w:webHidden/>
              </w:rPr>
              <w:fldChar w:fldCharType="separate"/>
            </w:r>
            <w:r>
              <w:rPr>
                <w:noProof/>
                <w:webHidden/>
              </w:rPr>
              <w:t>63</w:t>
            </w:r>
            <w:r>
              <w:rPr>
                <w:noProof/>
                <w:webHidden/>
              </w:rPr>
              <w:fldChar w:fldCharType="end"/>
            </w:r>
          </w:hyperlink>
        </w:p>
        <w:p w14:paraId="49E8A674" w14:textId="50836B1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6" w:history="1">
            <w:r w:rsidRPr="00D61CC0">
              <w:rPr>
                <w:rStyle w:val="Hipervnculo"/>
                <w:noProof/>
              </w:rPr>
              <w:t>8.4 Alcance de las Pruebas</w:t>
            </w:r>
            <w:r>
              <w:rPr>
                <w:noProof/>
                <w:webHidden/>
              </w:rPr>
              <w:tab/>
            </w:r>
            <w:r>
              <w:rPr>
                <w:noProof/>
                <w:webHidden/>
              </w:rPr>
              <w:fldChar w:fldCharType="begin"/>
            </w:r>
            <w:r>
              <w:rPr>
                <w:noProof/>
                <w:webHidden/>
              </w:rPr>
              <w:instrText xml:space="preserve"> PAGEREF _Toc234872246 \h </w:instrText>
            </w:r>
            <w:r>
              <w:rPr>
                <w:noProof/>
                <w:webHidden/>
              </w:rPr>
            </w:r>
            <w:r>
              <w:rPr>
                <w:noProof/>
                <w:webHidden/>
              </w:rPr>
              <w:fldChar w:fldCharType="separate"/>
            </w:r>
            <w:r>
              <w:rPr>
                <w:noProof/>
                <w:webHidden/>
              </w:rPr>
              <w:t>64</w:t>
            </w:r>
            <w:r>
              <w:rPr>
                <w:noProof/>
                <w:webHidden/>
              </w:rPr>
              <w:fldChar w:fldCharType="end"/>
            </w:r>
          </w:hyperlink>
        </w:p>
        <w:p w14:paraId="7D468781" w14:textId="17496D1A"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47" w:history="1">
            <w:r w:rsidRPr="00D61CC0">
              <w:rPr>
                <w:rStyle w:val="Hipervnculo"/>
                <w:noProof/>
              </w:rPr>
              <w:t>8.4.1 Elementos de Pruebas</w:t>
            </w:r>
            <w:r>
              <w:rPr>
                <w:noProof/>
                <w:webHidden/>
              </w:rPr>
              <w:tab/>
            </w:r>
            <w:r>
              <w:rPr>
                <w:noProof/>
                <w:webHidden/>
              </w:rPr>
              <w:fldChar w:fldCharType="begin"/>
            </w:r>
            <w:r>
              <w:rPr>
                <w:noProof/>
                <w:webHidden/>
              </w:rPr>
              <w:instrText xml:space="preserve"> PAGEREF _Toc234872247 \h </w:instrText>
            </w:r>
            <w:r>
              <w:rPr>
                <w:noProof/>
                <w:webHidden/>
              </w:rPr>
            </w:r>
            <w:r>
              <w:rPr>
                <w:noProof/>
                <w:webHidden/>
              </w:rPr>
              <w:fldChar w:fldCharType="separate"/>
            </w:r>
            <w:r>
              <w:rPr>
                <w:noProof/>
                <w:webHidden/>
              </w:rPr>
              <w:t>64</w:t>
            </w:r>
            <w:r>
              <w:rPr>
                <w:noProof/>
                <w:webHidden/>
              </w:rPr>
              <w:fldChar w:fldCharType="end"/>
            </w:r>
          </w:hyperlink>
        </w:p>
        <w:p w14:paraId="15C95820" w14:textId="36FE26E2"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48" w:history="1">
            <w:r w:rsidRPr="00D61CC0">
              <w:rPr>
                <w:rStyle w:val="Hipervnculo"/>
                <w:bCs/>
                <w:noProof/>
              </w:rPr>
              <w:t>8.4.2 Separación de tipos de validación</w:t>
            </w:r>
            <w:r>
              <w:rPr>
                <w:noProof/>
                <w:webHidden/>
              </w:rPr>
              <w:tab/>
            </w:r>
            <w:r>
              <w:rPr>
                <w:noProof/>
                <w:webHidden/>
              </w:rPr>
              <w:fldChar w:fldCharType="begin"/>
            </w:r>
            <w:r>
              <w:rPr>
                <w:noProof/>
                <w:webHidden/>
              </w:rPr>
              <w:instrText xml:space="preserve"> PAGEREF _Toc234872248 \h </w:instrText>
            </w:r>
            <w:r>
              <w:rPr>
                <w:noProof/>
                <w:webHidden/>
              </w:rPr>
            </w:r>
            <w:r>
              <w:rPr>
                <w:noProof/>
                <w:webHidden/>
              </w:rPr>
              <w:fldChar w:fldCharType="separate"/>
            </w:r>
            <w:r>
              <w:rPr>
                <w:noProof/>
                <w:webHidden/>
              </w:rPr>
              <w:t>69</w:t>
            </w:r>
            <w:r>
              <w:rPr>
                <w:noProof/>
                <w:webHidden/>
              </w:rPr>
              <w:fldChar w:fldCharType="end"/>
            </w:r>
          </w:hyperlink>
        </w:p>
        <w:p w14:paraId="68468BA1" w14:textId="122714A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49" w:history="1">
            <w:r w:rsidRPr="00D61CC0">
              <w:rPr>
                <w:rStyle w:val="Hipervnculo"/>
                <w:noProof/>
              </w:rPr>
              <w:t>8.4.3 Funcionalidades a No Probar</w:t>
            </w:r>
            <w:r>
              <w:rPr>
                <w:noProof/>
                <w:webHidden/>
              </w:rPr>
              <w:tab/>
            </w:r>
            <w:r>
              <w:rPr>
                <w:noProof/>
                <w:webHidden/>
              </w:rPr>
              <w:fldChar w:fldCharType="begin"/>
            </w:r>
            <w:r>
              <w:rPr>
                <w:noProof/>
                <w:webHidden/>
              </w:rPr>
              <w:instrText xml:space="preserve"> PAGEREF _Toc234872249 \h </w:instrText>
            </w:r>
            <w:r>
              <w:rPr>
                <w:noProof/>
                <w:webHidden/>
              </w:rPr>
            </w:r>
            <w:r>
              <w:rPr>
                <w:noProof/>
                <w:webHidden/>
              </w:rPr>
              <w:fldChar w:fldCharType="separate"/>
            </w:r>
            <w:r>
              <w:rPr>
                <w:noProof/>
                <w:webHidden/>
              </w:rPr>
              <w:t>70</w:t>
            </w:r>
            <w:r>
              <w:rPr>
                <w:noProof/>
                <w:webHidden/>
              </w:rPr>
              <w:fldChar w:fldCharType="end"/>
            </w:r>
          </w:hyperlink>
        </w:p>
        <w:p w14:paraId="75678EAE" w14:textId="231BA14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0" w:history="1">
            <w:r w:rsidRPr="00D61CC0">
              <w:rPr>
                <w:rStyle w:val="Hipervnculo"/>
                <w:noProof/>
              </w:rPr>
              <w:t>8.4.4 Flujo de Calidad: De Desarrollo a QA</w:t>
            </w:r>
            <w:r>
              <w:rPr>
                <w:noProof/>
                <w:webHidden/>
              </w:rPr>
              <w:tab/>
            </w:r>
            <w:r>
              <w:rPr>
                <w:noProof/>
                <w:webHidden/>
              </w:rPr>
              <w:fldChar w:fldCharType="begin"/>
            </w:r>
            <w:r>
              <w:rPr>
                <w:noProof/>
                <w:webHidden/>
              </w:rPr>
              <w:instrText xml:space="preserve"> PAGEREF _Toc234872250 \h </w:instrText>
            </w:r>
            <w:r>
              <w:rPr>
                <w:noProof/>
                <w:webHidden/>
              </w:rPr>
            </w:r>
            <w:r>
              <w:rPr>
                <w:noProof/>
                <w:webHidden/>
              </w:rPr>
              <w:fldChar w:fldCharType="separate"/>
            </w:r>
            <w:r>
              <w:rPr>
                <w:noProof/>
                <w:webHidden/>
              </w:rPr>
              <w:t>72</w:t>
            </w:r>
            <w:r>
              <w:rPr>
                <w:noProof/>
                <w:webHidden/>
              </w:rPr>
              <w:fldChar w:fldCharType="end"/>
            </w:r>
          </w:hyperlink>
        </w:p>
        <w:p w14:paraId="20D99855" w14:textId="7A13B44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1" w:history="1">
            <w:r w:rsidRPr="00D61CC0">
              <w:rPr>
                <w:rStyle w:val="Hipervnculo"/>
                <w:noProof/>
              </w:rPr>
              <w:t>8.4.5 Enfoque de Pruebas (Estrategia)</w:t>
            </w:r>
            <w:r>
              <w:rPr>
                <w:noProof/>
                <w:webHidden/>
              </w:rPr>
              <w:tab/>
            </w:r>
            <w:r>
              <w:rPr>
                <w:noProof/>
                <w:webHidden/>
              </w:rPr>
              <w:fldChar w:fldCharType="begin"/>
            </w:r>
            <w:r>
              <w:rPr>
                <w:noProof/>
                <w:webHidden/>
              </w:rPr>
              <w:instrText xml:space="preserve"> PAGEREF _Toc234872251 \h </w:instrText>
            </w:r>
            <w:r>
              <w:rPr>
                <w:noProof/>
                <w:webHidden/>
              </w:rPr>
            </w:r>
            <w:r>
              <w:rPr>
                <w:noProof/>
                <w:webHidden/>
              </w:rPr>
              <w:fldChar w:fldCharType="separate"/>
            </w:r>
            <w:r>
              <w:rPr>
                <w:noProof/>
                <w:webHidden/>
              </w:rPr>
              <w:t>73</w:t>
            </w:r>
            <w:r>
              <w:rPr>
                <w:noProof/>
                <w:webHidden/>
              </w:rPr>
              <w:fldChar w:fldCharType="end"/>
            </w:r>
          </w:hyperlink>
        </w:p>
        <w:p w14:paraId="56B5B6BD" w14:textId="2E113A6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52" w:history="1">
            <w:r w:rsidRPr="00D61CC0">
              <w:rPr>
                <w:rStyle w:val="Hipervnculo"/>
                <w:noProof/>
              </w:rPr>
              <w:t>8.5 Criterios de Aceptación o Rechazo</w:t>
            </w:r>
            <w:r>
              <w:rPr>
                <w:noProof/>
                <w:webHidden/>
              </w:rPr>
              <w:tab/>
            </w:r>
            <w:r>
              <w:rPr>
                <w:noProof/>
                <w:webHidden/>
              </w:rPr>
              <w:fldChar w:fldCharType="begin"/>
            </w:r>
            <w:r>
              <w:rPr>
                <w:noProof/>
                <w:webHidden/>
              </w:rPr>
              <w:instrText xml:space="preserve"> PAGEREF _Toc234872252 \h </w:instrText>
            </w:r>
            <w:r>
              <w:rPr>
                <w:noProof/>
                <w:webHidden/>
              </w:rPr>
            </w:r>
            <w:r>
              <w:rPr>
                <w:noProof/>
                <w:webHidden/>
              </w:rPr>
              <w:fldChar w:fldCharType="separate"/>
            </w:r>
            <w:r>
              <w:rPr>
                <w:noProof/>
                <w:webHidden/>
              </w:rPr>
              <w:t>77</w:t>
            </w:r>
            <w:r>
              <w:rPr>
                <w:noProof/>
                <w:webHidden/>
              </w:rPr>
              <w:fldChar w:fldCharType="end"/>
            </w:r>
          </w:hyperlink>
        </w:p>
        <w:p w14:paraId="143063E7" w14:textId="57CF90F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3" w:history="1">
            <w:r w:rsidRPr="00D61CC0">
              <w:rPr>
                <w:rStyle w:val="Hipervnculo"/>
                <w:noProof/>
              </w:rPr>
              <w:t>8.5.1 Criterios de Aceptación</w:t>
            </w:r>
            <w:r>
              <w:rPr>
                <w:noProof/>
                <w:webHidden/>
              </w:rPr>
              <w:tab/>
            </w:r>
            <w:r>
              <w:rPr>
                <w:noProof/>
                <w:webHidden/>
              </w:rPr>
              <w:fldChar w:fldCharType="begin"/>
            </w:r>
            <w:r>
              <w:rPr>
                <w:noProof/>
                <w:webHidden/>
              </w:rPr>
              <w:instrText xml:space="preserve"> PAGEREF _Toc234872253 \h </w:instrText>
            </w:r>
            <w:r>
              <w:rPr>
                <w:noProof/>
                <w:webHidden/>
              </w:rPr>
            </w:r>
            <w:r>
              <w:rPr>
                <w:noProof/>
                <w:webHidden/>
              </w:rPr>
              <w:fldChar w:fldCharType="separate"/>
            </w:r>
            <w:r>
              <w:rPr>
                <w:noProof/>
                <w:webHidden/>
              </w:rPr>
              <w:t>77</w:t>
            </w:r>
            <w:r>
              <w:rPr>
                <w:noProof/>
                <w:webHidden/>
              </w:rPr>
              <w:fldChar w:fldCharType="end"/>
            </w:r>
          </w:hyperlink>
        </w:p>
        <w:p w14:paraId="1F755655" w14:textId="10A1471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4" w:history="1">
            <w:r w:rsidRPr="00D61CC0">
              <w:rPr>
                <w:rStyle w:val="Hipervnculo"/>
                <w:bCs/>
                <w:noProof/>
              </w:rPr>
              <w:t>8.5.2 Criterios de Rechazo</w:t>
            </w:r>
            <w:r>
              <w:rPr>
                <w:noProof/>
                <w:webHidden/>
              </w:rPr>
              <w:tab/>
            </w:r>
            <w:r>
              <w:rPr>
                <w:noProof/>
                <w:webHidden/>
              </w:rPr>
              <w:fldChar w:fldCharType="begin"/>
            </w:r>
            <w:r>
              <w:rPr>
                <w:noProof/>
                <w:webHidden/>
              </w:rPr>
              <w:instrText xml:space="preserve"> PAGEREF _Toc234872254 \h </w:instrText>
            </w:r>
            <w:r>
              <w:rPr>
                <w:noProof/>
                <w:webHidden/>
              </w:rPr>
            </w:r>
            <w:r>
              <w:rPr>
                <w:noProof/>
                <w:webHidden/>
              </w:rPr>
              <w:fldChar w:fldCharType="separate"/>
            </w:r>
            <w:r>
              <w:rPr>
                <w:noProof/>
                <w:webHidden/>
              </w:rPr>
              <w:t>79</w:t>
            </w:r>
            <w:r>
              <w:rPr>
                <w:noProof/>
                <w:webHidden/>
              </w:rPr>
              <w:fldChar w:fldCharType="end"/>
            </w:r>
          </w:hyperlink>
        </w:p>
        <w:p w14:paraId="737DC44E" w14:textId="64760192"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5" w:history="1">
            <w:r w:rsidRPr="00D61CC0">
              <w:rPr>
                <w:rStyle w:val="Hipervnculo"/>
                <w:noProof/>
              </w:rPr>
              <w:t>8.5.3 Criterios de Suspensión</w:t>
            </w:r>
            <w:r>
              <w:rPr>
                <w:noProof/>
                <w:webHidden/>
              </w:rPr>
              <w:tab/>
            </w:r>
            <w:r>
              <w:rPr>
                <w:noProof/>
                <w:webHidden/>
              </w:rPr>
              <w:fldChar w:fldCharType="begin"/>
            </w:r>
            <w:r>
              <w:rPr>
                <w:noProof/>
                <w:webHidden/>
              </w:rPr>
              <w:instrText xml:space="preserve"> PAGEREF _Toc234872255 \h </w:instrText>
            </w:r>
            <w:r>
              <w:rPr>
                <w:noProof/>
                <w:webHidden/>
              </w:rPr>
            </w:r>
            <w:r>
              <w:rPr>
                <w:noProof/>
                <w:webHidden/>
              </w:rPr>
              <w:fldChar w:fldCharType="separate"/>
            </w:r>
            <w:r>
              <w:rPr>
                <w:noProof/>
                <w:webHidden/>
              </w:rPr>
              <w:t>80</w:t>
            </w:r>
            <w:r>
              <w:rPr>
                <w:noProof/>
                <w:webHidden/>
              </w:rPr>
              <w:fldChar w:fldCharType="end"/>
            </w:r>
          </w:hyperlink>
        </w:p>
        <w:p w14:paraId="3AE0E4D7" w14:textId="61411111"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6" w:history="1">
            <w:r w:rsidRPr="00D61CC0">
              <w:rPr>
                <w:rStyle w:val="Hipervnculo"/>
                <w:noProof/>
              </w:rPr>
              <w:t>8.5.4 Criterios de Reanudación</w:t>
            </w:r>
            <w:r>
              <w:rPr>
                <w:noProof/>
                <w:webHidden/>
              </w:rPr>
              <w:tab/>
            </w:r>
            <w:r>
              <w:rPr>
                <w:noProof/>
                <w:webHidden/>
              </w:rPr>
              <w:fldChar w:fldCharType="begin"/>
            </w:r>
            <w:r>
              <w:rPr>
                <w:noProof/>
                <w:webHidden/>
              </w:rPr>
              <w:instrText xml:space="preserve"> PAGEREF _Toc234872256 \h </w:instrText>
            </w:r>
            <w:r>
              <w:rPr>
                <w:noProof/>
                <w:webHidden/>
              </w:rPr>
            </w:r>
            <w:r>
              <w:rPr>
                <w:noProof/>
                <w:webHidden/>
              </w:rPr>
              <w:fldChar w:fldCharType="separate"/>
            </w:r>
            <w:r>
              <w:rPr>
                <w:noProof/>
                <w:webHidden/>
              </w:rPr>
              <w:t>82</w:t>
            </w:r>
            <w:r>
              <w:rPr>
                <w:noProof/>
                <w:webHidden/>
              </w:rPr>
              <w:fldChar w:fldCharType="end"/>
            </w:r>
          </w:hyperlink>
        </w:p>
        <w:p w14:paraId="60B7D35C" w14:textId="4F63DB7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57" w:history="1">
            <w:r w:rsidRPr="00D61CC0">
              <w:rPr>
                <w:rStyle w:val="Hipervnculo"/>
                <w:noProof/>
              </w:rPr>
              <w:t>8.6 Entregables</w:t>
            </w:r>
            <w:r>
              <w:rPr>
                <w:noProof/>
                <w:webHidden/>
              </w:rPr>
              <w:tab/>
            </w:r>
            <w:r>
              <w:rPr>
                <w:noProof/>
                <w:webHidden/>
              </w:rPr>
              <w:fldChar w:fldCharType="begin"/>
            </w:r>
            <w:r>
              <w:rPr>
                <w:noProof/>
                <w:webHidden/>
              </w:rPr>
              <w:instrText xml:space="preserve"> PAGEREF _Toc234872257 \h </w:instrText>
            </w:r>
            <w:r>
              <w:rPr>
                <w:noProof/>
                <w:webHidden/>
              </w:rPr>
            </w:r>
            <w:r>
              <w:rPr>
                <w:noProof/>
                <w:webHidden/>
              </w:rPr>
              <w:fldChar w:fldCharType="separate"/>
            </w:r>
            <w:r>
              <w:rPr>
                <w:noProof/>
                <w:webHidden/>
              </w:rPr>
              <w:t>83</w:t>
            </w:r>
            <w:r>
              <w:rPr>
                <w:noProof/>
                <w:webHidden/>
              </w:rPr>
              <w:fldChar w:fldCharType="end"/>
            </w:r>
          </w:hyperlink>
        </w:p>
        <w:p w14:paraId="073466AA" w14:textId="1F9A0E2A"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58" w:history="1">
            <w:r w:rsidRPr="00D61CC0">
              <w:rPr>
                <w:rStyle w:val="Hipervnculo"/>
                <w:noProof/>
              </w:rPr>
              <w:t>8.7 Recursos</w:t>
            </w:r>
            <w:r>
              <w:rPr>
                <w:noProof/>
                <w:webHidden/>
              </w:rPr>
              <w:tab/>
            </w:r>
            <w:r>
              <w:rPr>
                <w:noProof/>
                <w:webHidden/>
              </w:rPr>
              <w:fldChar w:fldCharType="begin"/>
            </w:r>
            <w:r>
              <w:rPr>
                <w:noProof/>
                <w:webHidden/>
              </w:rPr>
              <w:instrText xml:space="preserve"> PAGEREF _Toc234872258 \h </w:instrText>
            </w:r>
            <w:r>
              <w:rPr>
                <w:noProof/>
                <w:webHidden/>
              </w:rPr>
            </w:r>
            <w:r>
              <w:rPr>
                <w:noProof/>
                <w:webHidden/>
              </w:rPr>
              <w:fldChar w:fldCharType="separate"/>
            </w:r>
            <w:r>
              <w:rPr>
                <w:noProof/>
                <w:webHidden/>
              </w:rPr>
              <w:t>86</w:t>
            </w:r>
            <w:r>
              <w:rPr>
                <w:noProof/>
                <w:webHidden/>
              </w:rPr>
              <w:fldChar w:fldCharType="end"/>
            </w:r>
          </w:hyperlink>
        </w:p>
        <w:p w14:paraId="00532D00" w14:textId="4452BC5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9" w:history="1">
            <w:r w:rsidRPr="00D61CC0">
              <w:rPr>
                <w:rStyle w:val="Hipervnculo"/>
                <w:noProof/>
              </w:rPr>
              <w:t>8.7.1 Requerimientos de Entornos – Hardware</w:t>
            </w:r>
            <w:r>
              <w:rPr>
                <w:noProof/>
                <w:webHidden/>
              </w:rPr>
              <w:tab/>
            </w:r>
            <w:r>
              <w:rPr>
                <w:noProof/>
                <w:webHidden/>
              </w:rPr>
              <w:fldChar w:fldCharType="begin"/>
            </w:r>
            <w:r>
              <w:rPr>
                <w:noProof/>
                <w:webHidden/>
              </w:rPr>
              <w:instrText xml:space="preserve"> PAGEREF _Toc234872259 \h </w:instrText>
            </w:r>
            <w:r>
              <w:rPr>
                <w:noProof/>
                <w:webHidden/>
              </w:rPr>
            </w:r>
            <w:r>
              <w:rPr>
                <w:noProof/>
                <w:webHidden/>
              </w:rPr>
              <w:fldChar w:fldCharType="separate"/>
            </w:r>
            <w:r>
              <w:rPr>
                <w:noProof/>
                <w:webHidden/>
              </w:rPr>
              <w:t>86</w:t>
            </w:r>
            <w:r>
              <w:rPr>
                <w:noProof/>
                <w:webHidden/>
              </w:rPr>
              <w:fldChar w:fldCharType="end"/>
            </w:r>
          </w:hyperlink>
        </w:p>
        <w:p w14:paraId="11F2170B" w14:textId="41AC8E2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0" w:history="1">
            <w:r w:rsidRPr="00D61CC0">
              <w:rPr>
                <w:rStyle w:val="Hipervnculo"/>
                <w:noProof/>
              </w:rPr>
              <w:t>8.7.2 Requerimientos de Entornos – Software</w:t>
            </w:r>
            <w:r>
              <w:rPr>
                <w:noProof/>
                <w:webHidden/>
              </w:rPr>
              <w:tab/>
            </w:r>
            <w:r>
              <w:rPr>
                <w:noProof/>
                <w:webHidden/>
              </w:rPr>
              <w:fldChar w:fldCharType="begin"/>
            </w:r>
            <w:r>
              <w:rPr>
                <w:noProof/>
                <w:webHidden/>
              </w:rPr>
              <w:instrText xml:space="preserve"> PAGEREF _Toc234872260 \h </w:instrText>
            </w:r>
            <w:r>
              <w:rPr>
                <w:noProof/>
                <w:webHidden/>
              </w:rPr>
            </w:r>
            <w:r>
              <w:rPr>
                <w:noProof/>
                <w:webHidden/>
              </w:rPr>
              <w:fldChar w:fldCharType="separate"/>
            </w:r>
            <w:r>
              <w:rPr>
                <w:noProof/>
                <w:webHidden/>
              </w:rPr>
              <w:t>87</w:t>
            </w:r>
            <w:r>
              <w:rPr>
                <w:noProof/>
                <w:webHidden/>
              </w:rPr>
              <w:fldChar w:fldCharType="end"/>
            </w:r>
          </w:hyperlink>
        </w:p>
        <w:p w14:paraId="0F6AC3C3" w14:textId="17C19508"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1" w:history="1">
            <w:r w:rsidRPr="00D61CC0">
              <w:rPr>
                <w:rStyle w:val="Hipervnculo"/>
                <w:noProof/>
              </w:rPr>
              <w:t>8.7.3 Herramientas de Pruebas Requeridas</w:t>
            </w:r>
            <w:r>
              <w:rPr>
                <w:noProof/>
                <w:webHidden/>
              </w:rPr>
              <w:tab/>
            </w:r>
            <w:r>
              <w:rPr>
                <w:noProof/>
                <w:webHidden/>
              </w:rPr>
              <w:fldChar w:fldCharType="begin"/>
            </w:r>
            <w:r>
              <w:rPr>
                <w:noProof/>
                <w:webHidden/>
              </w:rPr>
              <w:instrText xml:space="preserve"> PAGEREF _Toc234872261 \h </w:instrText>
            </w:r>
            <w:r>
              <w:rPr>
                <w:noProof/>
                <w:webHidden/>
              </w:rPr>
            </w:r>
            <w:r>
              <w:rPr>
                <w:noProof/>
                <w:webHidden/>
              </w:rPr>
              <w:fldChar w:fldCharType="separate"/>
            </w:r>
            <w:r>
              <w:rPr>
                <w:noProof/>
                <w:webHidden/>
              </w:rPr>
              <w:t>89</w:t>
            </w:r>
            <w:r>
              <w:rPr>
                <w:noProof/>
                <w:webHidden/>
              </w:rPr>
              <w:fldChar w:fldCharType="end"/>
            </w:r>
          </w:hyperlink>
        </w:p>
        <w:p w14:paraId="0DE4CB9E" w14:textId="3E05B85C"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2" w:history="1">
            <w:r w:rsidRPr="00D61CC0">
              <w:rPr>
                <w:rStyle w:val="Hipervnculo"/>
                <w:noProof/>
              </w:rPr>
              <w:t>8.7.4 Personal</w:t>
            </w:r>
            <w:r>
              <w:rPr>
                <w:noProof/>
                <w:webHidden/>
              </w:rPr>
              <w:tab/>
            </w:r>
            <w:r>
              <w:rPr>
                <w:noProof/>
                <w:webHidden/>
              </w:rPr>
              <w:fldChar w:fldCharType="begin"/>
            </w:r>
            <w:r>
              <w:rPr>
                <w:noProof/>
                <w:webHidden/>
              </w:rPr>
              <w:instrText xml:space="preserve"> PAGEREF _Toc234872262 \h </w:instrText>
            </w:r>
            <w:r>
              <w:rPr>
                <w:noProof/>
                <w:webHidden/>
              </w:rPr>
            </w:r>
            <w:r>
              <w:rPr>
                <w:noProof/>
                <w:webHidden/>
              </w:rPr>
              <w:fldChar w:fldCharType="separate"/>
            </w:r>
            <w:r>
              <w:rPr>
                <w:noProof/>
                <w:webHidden/>
              </w:rPr>
              <w:t>92</w:t>
            </w:r>
            <w:r>
              <w:rPr>
                <w:noProof/>
                <w:webHidden/>
              </w:rPr>
              <w:fldChar w:fldCharType="end"/>
            </w:r>
          </w:hyperlink>
        </w:p>
        <w:p w14:paraId="1D6425C7" w14:textId="181B2FB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3" w:history="1">
            <w:r w:rsidRPr="00D61CC0">
              <w:rPr>
                <w:rStyle w:val="Hipervnculo"/>
                <w:noProof/>
              </w:rPr>
              <w:t>8.8 Planificación y Organización</w:t>
            </w:r>
            <w:r>
              <w:rPr>
                <w:noProof/>
                <w:webHidden/>
              </w:rPr>
              <w:tab/>
            </w:r>
            <w:r>
              <w:rPr>
                <w:noProof/>
                <w:webHidden/>
              </w:rPr>
              <w:fldChar w:fldCharType="begin"/>
            </w:r>
            <w:r>
              <w:rPr>
                <w:noProof/>
                <w:webHidden/>
              </w:rPr>
              <w:instrText xml:space="preserve"> PAGEREF _Toc234872263 \h </w:instrText>
            </w:r>
            <w:r>
              <w:rPr>
                <w:noProof/>
                <w:webHidden/>
              </w:rPr>
            </w:r>
            <w:r>
              <w:rPr>
                <w:noProof/>
                <w:webHidden/>
              </w:rPr>
              <w:fldChar w:fldCharType="separate"/>
            </w:r>
            <w:r>
              <w:rPr>
                <w:noProof/>
                <w:webHidden/>
              </w:rPr>
              <w:t>94</w:t>
            </w:r>
            <w:r>
              <w:rPr>
                <w:noProof/>
                <w:webHidden/>
              </w:rPr>
              <w:fldChar w:fldCharType="end"/>
            </w:r>
          </w:hyperlink>
        </w:p>
        <w:p w14:paraId="260A03DD" w14:textId="2887C211"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4" w:history="1">
            <w:r w:rsidRPr="00D61CC0">
              <w:rPr>
                <w:rStyle w:val="Hipervnculo"/>
                <w:bCs/>
                <w:noProof/>
              </w:rPr>
              <w:t>8.8.1 Procedimientos para las Pruebas</w:t>
            </w:r>
            <w:r>
              <w:rPr>
                <w:noProof/>
                <w:webHidden/>
              </w:rPr>
              <w:tab/>
            </w:r>
            <w:r>
              <w:rPr>
                <w:noProof/>
                <w:webHidden/>
              </w:rPr>
              <w:fldChar w:fldCharType="begin"/>
            </w:r>
            <w:r>
              <w:rPr>
                <w:noProof/>
                <w:webHidden/>
              </w:rPr>
              <w:instrText xml:space="preserve"> PAGEREF _Toc234872264 \h </w:instrText>
            </w:r>
            <w:r>
              <w:rPr>
                <w:noProof/>
                <w:webHidden/>
              </w:rPr>
            </w:r>
            <w:r>
              <w:rPr>
                <w:noProof/>
                <w:webHidden/>
              </w:rPr>
              <w:fldChar w:fldCharType="separate"/>
            </w:r>
            <w:r>
              <w:rPr>
                <w:noProof/>
                <w:webHidden/>
              </w:rPr>
              <w:t>95</w:t>
            </w:r>
            <w:r>
              <w:rPr>
                <w:noProof/>
                <w:webHidden/>
              </w:rPr>
              <w:fldChar w:fldCharType="end"/>
            </w:r>
          </w:hyperlink>
        </w:p>
        <w:p w14:paraId="694306A8" w14:textId="00A9AD03"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5" w:history="1">
            <w:r w:rsidRPr="00D61CC0">
              <w:rPr>
                <w:rStyle w:val="Hipervnculo"/>
                <w:noProof/>
              </w:rPr>
              <w:t>8.9 Matriz de Responsabilidades</w:t>
            </w:r>
            <w:r>
              <w:rPr>
                <w:noProof/>
                <w:webHidden/>
              </w:rPr>
              <w:tab/>
            </w:r>
            <w:r>
              <w:rPr>
                <w:noProof/>
                <w:webHidden/>
              </w:rPr>
              <w:fldChar w:fldCharType="begin"/>
            </w:r>
            <w:r>
              <w:rPr>
                <w:noProof/>
                <w:webHidden/>
              </w:rPr>
              <w:instrText xml:space="preserve"> PAGEREF _Toc234872265 \h </w:instrText>
            </w:r>
            <w:r>
              <w:rPr>
                <w:noProof/>
                <w:webHidden/>
              </w:rPr>
            </w:r>
            <w:r>
              <w:rPr>
                <w:noProof/>
                <w:webHidden/>
              </w:rPr>
              <w:fldChar w:fldCharType="separate"/>
            </w:r>
            <w:r>
              <w:rPr>
                <w:noProof/>
                <w:webHidden/>
              </w:rPr>
              <w:t>99</w:t>
            </w:r>
            <w:r>
              <w:rPr>
                <w:noProof/>
                <w:webHidden/>
              </w:rPr>
              <w:fldChar w:fldCharType="end"/>
            </w:r>
          </w:hyperlink>
        </w:p>
        <w:p w14:paraId="4B633EE9" w14:textId="4042A68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6" w:history="1">
            <w:r w:rsidRPr="00D61CC0">
              <w:rPr>
                <w:rStyle w:val="Hipervnculo"/>
                <w:noProof/>
              </w:rPr>
              <w:t>8.10 Cronograma</w:t>
            </w:r>
            <w:r>
              <w:rPr>
                <w:noProof/>
                <w:webHidden/>
              </w:rPr>
              <w:tab/>
            </w:r>
            <w:r>
              <w:rPr>
                <w:noProof/>
                <w:webHidden/>
              </w:rPr>
              <w:fldChar w:fldCharType="begin"/>
            </w:r>
            <w:r>
              <w:rPr>
                <w:noProof/>
                <w:webHidden/>
              </w:rPr>
              <w:instrText xml:space="preserve"> PAGEREF _Toc234872266 \h </w:instrText>
            </w:r>
            <w:r>
              <w:rPr>
                <w:noProof/>
                <w:webHidden/>
              </w:rPr>
            </w:r>
            <w:r>
              <w:rPr>
                <w:noProof/>
                <w:webHidden/>
              </w:rPr>
              <w:fldChar w:fldCharType="separate"/>
            </w:r>
            <w:r>
              <w:rPr>
                <w:noProof/>
                <w:webHidden/>
              </w:rPr>
              <w:t>102</w:t>
            </w:r>
            <w:r>
              <w:rPr>
                <w:noProof/>
                <w:webHidden/>
              </w:rPr>
              <w:fldChar w:fldCharType="end"/>
            </w:r>
          </w:hyperlink>
        </w:p>
        <w:p w14:paraId="39714F5B" w14:textId="0A330B6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7" w:history="1">
            <w:r w:rsidRPr="00D61CC0">
              <w:rPr>
                <w:rStyle w:val="Hipervnculo"/>
                <w:noProof/>
              </w:rPr>
              <w:t>8.11 Premisas</w:t>
            </w:r>
            <w:r>
              <w:rPr>
                <w:noProof/>
                <w:webHidden/>
              </w:rPr>
              <w:tab/>
            </w:r>
            <w:r>
              <w:rPr>
                <w:noProof/>
                <w:webHidden/>
              </w:rPr>
              <w:fldChar w:fldCharType="begin"/>
            </w:r>
            <w:r>
              <w:rPr>
                <w:noProof/>
                <w:webHidden/>
              </w:rPr>
              <w:instrText xml:space="preserve"> PAGEREF _Toc234872267 \h </w:instrText>
            </w:r>
            <w:r>
              <w:rPr>
                <w:noProof/>
                <w:webHidden/>
              </w:rPr>
            </w:r>
            <w:r>
              <w:rPr>
                <w:noProof/>
                <w:webHidden/>
              </w:rPr>
              <w:fldChar w:fldCharType="separate"/>
            </w:r>
            <w:r>
              <w:rPr>
                <w:noProof/>
                <w:webHidden/>
              </w:rPr>
              <w:t>104</w:t>
            </w:r>
            <w:r>
              <w:rPr>
                <w:noProof/>
                <w:webHidden/>
              </w:rPr>
              <w:fldChar w:fldCharType="end"/>
            </w:r>
          </w:hyperlink>
        </w:p>
        <w:p w14:paraId="4AFE2050" w14:textId="131A1BF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8" w:history="1">
            <w:r w:rsidRPr="00D61CC0">
              <w:rPr>
                <w:rStyle w:val="Hipervnculo"/>
                <w:noProof/>
              </w:rPr>
              <w:t>8.12 Matriz de Casos de Prueba</w:t>
            </w:r>
            <w:r>
              <w:rPr>
                <w:noProof/>
                <w:webHidden/>
              </w:rPr>
              <w:tab/>
            </w:r>
            <w:r>
              <w:rPr>
                <w:noProof/>
                <w:webHidden/>
              </w:rPr>
              <w:fldChar w:fldCharType="begin"/>
            </w:r>
            <w:r>
              <w:rPr>
                <w:noProof/>
                <w:webHidden/>
              </w:rPr>
              <w:instrText xml:space="preserve"> PAGEREF _Toc234872268 \h </w:instrText>
            </w:r>
            <w:r>
              <w:rPr>
                <w:noProof/>
                <w:webHidden/>
              </w:rPr>
            </w:r>
            <w:r>
              <w:rPr>
                <w:noProof/>
                <w:webHidden/>
              </w:rPr>
              <w:fldChar w:fldCharType="separate"/>
            </w:r>
            <w:r>
              <w:rPr>
                <w:noProof/>
                <w:webHidden/>
              </w:rPr>
              <w:t>108</w:t>
            </w:r>
            <w:r>
              <w:rPr>
                <w:noProof/>
                <w:webHidden/>
              </w:rPr>
              <w:fldChar w:fldCharType="end"/>
            </w:r>
          </w:hyperlink>
        </w:p>
        <w:p w14:paraId="122A7721" w14:textId="38E45BE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9" w:history="1">
            <w:r w:rsidRPr="00D61CC0">
              <w:rPr>
                <w:rStyle w:val="Hipervnculo"/>
                <w:noProof/>
              </w:rPr>
              <w:t>8.12.1 Matriz RF → CP</w:t>
            </w:r>
            <w:r>
              <w:rPr>
                <w:noProof/>
                <w:webHidden/>
              </w:rPr>
              <w:tab/>
            </w:r>
            <w:r>
              <w:rPr>
                <w:noProof/>
                <w:webHidden/>
              </w:rPr>
              <w:fldChar w:fldCharType="begin"/>
            </w:r>
            <w:r>
              <w:rPr>
                <w:noProof/>
                <w:webHidden/>
              </w:rPr>
              <w:instrText xml:space="preserve"> PAGEREF _Toc234872269 \h </w:instrText>
            </w:r>
            <w:r>
              <w:rPr>
                <w:noProof/>
                <w:webHidden/>
              </w:rPr>
            </w:r>
            <w:r>
              <w:rPr>
                <w:noProof/>
                <w:webHidden/>
              </w:rPr>
              <w:fldChar w:fldCharType="separate"/>
            </w:r>
            <w:r>
              <w:rPr>
                <w:noProof/>
                <w:webHidden/>
              </w:rPr>
              <w:t>113</w:t>
            </w:r>
            <w:r>
              <w:rPr>
                <w:noProof/>
                <w:webHidden/>
              </w:rPr>
              <w:fldChar w:fldCharType="end"/>
            </w:r>
          </w:hyperlink>
        </w:p>
        <w:p w14:paraId="0228ED35" w14:textId="230D1695"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0" w:history="1">
            <w:r w:rsidRPr="00D61CC0">
              <w:rPr>
                <w:rStyle w:val="Hipervnculo"/>
                <w:noProof/>
              </w:rPr>
              <w:t>8.13 Clasificación de Defectos</w:t>
            </w:r>
            <w:r>
              <w:rPr>
                <w:noProof/>
                <w:webHidden/>
              </w:rPr>
              <w:tab/>
            </w:r>
            <w:r>
              <w:rPr>
                <w:noProof/>
                <w:webHidden/>
              </w:rPr>
              <w:fldChar w:fldCharType="begin"/>
            </w:r>
            <w:r>
              <w:rPr>
                <w:noProof/>
                <w:webHidden/>
              </w:rPr>
              <w:instrText xml:space="preserve"> PAGEREF _Toc234872270 \h </w:instrText>
            </w:r>
            <w:r>
              <w:rPr>
                <w:noProof/>
                <w:webHidden/>
              </w:rPr>
            </w:r>
            <w:r>
              <w:rPr>
                <w:noProof/>
                <w:webHidden/>
              </w:rPr>
              <w:fldChar w:fldCharType="separate"/>
            </w:r>
            <w:r>
              <w:rPr>
                <w:noProof/>
                <w:webHidden/>
              </w:rPr>
              <w:t>114</w:t>
            </w:r>
            <w:r>
              <w:rPr>
                <w:noProof/>
                <w:webHidden/>
              </w:rPr>
              <w:fldChar w:fldCharType="end"/>
            </w:r>
          </w:hyperlink>
        </w:p>
        <w:p w14:paraId="7720B0EA" w14:textId="425A9DC2"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71" w:history="1">
            <w:r w:rsidRPr="00D61CC0">
              <w:rPr>
                <w:rStyle w:val="Hipervnculo"/>
                <w:rFonts w:ascii="Times New Roman" w:hAnsi="Times New Roman" w:cs="Times New Roman"/>
                <w:noProof/>
              </w:rPr>
              <w:t>9. Plan de Gestión de Riesgos</w:t>
            </w:r>
            <w:r>
              <w:rPr>
                <w:noProof/>
                <w:webHidden/>
              </w:rPr>
              <w:tab/>
            </w:r>
            <w:r>
              <w:rPr>
                <w:noProof/>
                <w:webHidden/>
              </w:rPr>
              <w:fldChar w:fldCharType="begin"/>
            </w:r>
            <w:r>
              <w:rPr>
                <w:noProof/>
                <w:webHidden/>
              </w:rPr>
              <w:instrText xml:space="preserve"> PAGEREF _Toc234872271 \h </w:instrText>
            </w:r>
            <w:r>
              <w:rPr>
                <w:noProof/>
                <w:webHidden/>
              </w:rPr>
            </w:r>
            <w:r>
              <w:rPr>
                <w:noProof/>
                <w:webHidden/>
              </w:rPr>
              <w:fldChar w:fldCharType="separate"/>
            </w:r>
            <w:r>
              <w:rPr>
                <w:noProof/>
                <w:webHidden/>
              </w:rPr>
              <w:t>116</w:t>
            </w:r>
            <w:r>
              <w:rPr>
                <w:noProof/>
                <w:webHidden/>
              </w:rPr>
              <w:fldChar w:fldCharType="end"/>
            </w:r>
          </w:hyperlink>
        </w:p>
        <w:p w14:paraId="3C2FF6B9" w14:textId="524D8E6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2" w:history="1">
            <w:r w:rsidRPr="00D61CC0">
              <w:rPr>
                <w:rStyle w:val="Hipervnculo"/>
                <w:noProof/>
              </w:rPr>
              <w:t>9.1 Información del Proyecto</w:t>
            </w:r>
            <w:r>
              <w:rPr>
                <w:noProof/>
                <w:webHidden/>
              </w:rPr>
              <w:tab/>
            </w:r>
            <w:r>
              <w:rPr>
                <w:noProof/>
                <w:webHidden/>
              </w:rPr>
              <w:fldChar w:fldCharType="begin"/>
            </w:r>
            <w:r>
              <w:rPr>
                <w:noProof/>
                <w:webHidden/>
              </w:rPr>
              <w:instrText xml:space="preserve"> PAGEREF _Toc234872272 \h </w:instrText>
            </w:r>
            <w:r>
              <w:rPr>
                <w:noProof/>
                <w:webHidden/>
              </w:rPr>
            </w:r>
            <w:r>
              <w:rPr>
                <w:noProof/>
                <w:webHidden/>
              </w:rPr>
              <w:fldChar w:fldCharType="separate"/>
            </w:r>
            <w:r>
              <w:rPr>
                <w:noProof/>
                <w:webHidden/>
              </w:rPr>
              <w:t>116</w:t>
            </w:r>
            <w:r>
              <w:rPr>
                <w:noProof/>
                <w:webHidden/>
              </w:rPr>
              <w:fldChar w:fldCharType="end"/>
            </w:r>
          </w:hyperlink>
        </w:p>
        <w:p w14:paraId="1718EF67" w14:textId="067B681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3" w:history="1">
            <w:r w:rsidRPr="00D61CC0">
              <w:rPr>
                <w:rStyle w:val="Hipervnculo"/>
                <w:noProof/>
              </w:rPr>
              <w:t>9.2 Propósito y Alcance del Plan</w:t>
            </w:r>
            <w:r>
              <w:rPr>
                <w:noProof/>
                <w:webHidden/>
              </w:rPr>
              <w:tab/>
            </w:r>
            <w:r>
              <w:rPr>
                <w:noProof/>
                <w:webHidden/>
              </w:rPr>
              <w:fldChar w:fldCharType="begin"/>
            </w:r>
            <w:r>
              <w:rPr>
                <w:noProof/>
                <w:webHidden/>
              </w:rPr>
              <w:instrText xml:space="preserve"> PAGEREF _Toc234872273 \h </w:instrText>
            </w:r>
            <w:r>
              <w:rPr>
                <w:noProof/>
                <w:webHidden/>
              </w:rPr>
            </w:r>
            <w:r>
              <w:rPr>
                <w:noProof/>
                <w:webHidden/>
              </w:rPr>
              <w:fldChar w:fldCharType="separate"/>
            </w:r>
            <w:r>
              <w:rPr>
                <w:noProof/>
                <w:webHidden/>
              </w:rPr>
              <w:t>116</w:t>
            </w:r>
            <w:r>
              <w:rPr>
                <w:noProof/>
                <w:webHidden/>
              </w:rPr>
              <w:fldChar w:fldCharType="end"/>
            </w:r>
          </w:hyperlink>
        </w:p>
        <w:p w14:paraId="32A4EDE1" w14:textId="7D156A9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4" w:history="1">
            <w:r w:rsidRPr="00D61CC0">
              <w:rPr>
                <w:rStyle w:val="Hipervnculo"/>
                <w:noProof/>
              </w:rPr>
              <w:t>9.3 Metodología</w:t>
            </w:r>
            <w:r>
              <w:rPr>
                <w:noProof/>
                <w:webHidden/>
              </w:rPr>
              <w:tab/>
            </w:r>
            <w:r>
              <w:rPr>
                <w:noProof/>
                <w:webHidden/>
              </w:rPr>
              <w:fldChar w:fldCharType="begin"/>
            </w:r>
            <w:r>
              <w:rPr>
                <w:noProof/>
                <w:webHidden/>
              </w:rPr>
              <w:instrText xml:space="preserve"> PAGEREF _Toc234872274 \h </w:instrText>
            </w:r>
            <w:r>
              <w:rPr>
                <w:noProof/>
                <w:webHidden/>
              </w:rPr>
            </w:r>
            <w:r>
              <w:rPr>
                <w:noProof/>
                <w:webHidden/>
              </w:rPr>
              <w:fldChar w:fldCharType="separate"/>
            </w:r>
            <w:r>
              <w:rPr>
                <w:noProof/>
                <w:webHidden/>
              </w:rPr>
              <w:t>117</w:t>
            </w:r>
            <w:r>
              <w:rPr>
                <w:noProof/>
                <w:webHidden/>
              </w:rPr>
              <w:fldChar w:fldCharType="end"/>
            </w:r>
          </w:hyperlink>
        </w:p>
        <w:p w14:paraId="7C4691B3" w14:textId="4ABF4E95"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5" w:history="1">
            <w:r w:rsidRPr="00D61CC0">
              <w:rPr>
                <w:rStyle w:val="Hipervnculo"/>
                <w:noProof/>
              </w:rPr>
              <w:t>9.4 Roles y Responsabilidades</w:t>
            </w:r>
            <w:r>
              <w:rPr>
                <w:noProof/>
                <w:webHidden/>
              </w:rPr>
              <w:tab/>
            </w:r>
            <w:r>
              <w:rPr>
                <w:noProof/>
                <w:webHidden/>
              </w:rPr>
              <w:fldChar w:fldCharType="begin"/>
            </w:r>
            <w:r>
              <w:rPr>
                <w:noProof/>
                <w:webHidden/>
              </w:rPr>
              <w:instrText xml:space="preserve"> PAGEREF _Toc234872275 \h </w:instrText>
            </w:r>
            <w:r>
              <w:rPr>
                <w:noProof/>
                <w:webHidden/>
              </w:rPr>
            </w:r>
            <w:r>
              <w:rPr>
                <w:noProof/>
                <w:webHidden/>
              </w:rPr>
              <w:fldChar w:fldCharType="separate"/>
            </w:r>
            <w:r>
              <w:rPr>
                <w:noProof/>
                <w:webHidden/>
              </w:rPr>
              <w:t>119</w:t>
            </w:r>
            <w:r>
              <w:rPr>
                <w:noProof/>
                <w:webHidden/>
              </w:rPr>
              <w:fldChar w:fldCharType="end"/>
            </w:r>
          </w:hyperlink>
        </w:p>
        <w:p w14:paraId="3A506C60" w14:textId="4E2F75BD"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6" w:history="1">
            <w:r w:rsidRPr="00D61CC0">
              <w:rPr>
                <w:rStyle w:val="Hipervnculo"/>
                <w:noProof/>
              </w:rPr>
              <w:t>9.5 Calendario</w:t>
            </w:r>
            <w:r>
              <w:rPr>
                <w:noProof/>
                <w:webHidden/>
              </w:rPr>
              <w:tab/>
            </w:r>
            <w:r>
              <w:rPr>
                <w:noProof/>
                <w:webHidden/>
              </w:rPr>
              <w:fldChar w:fldCharType="begin"/>
            </w:r>
            <w:r>
              <w:rPr>
                <w:noProof/>
                <w:webHidden/>
              </w:rPr>
              <w:instrText xml:space="preserve"> PAGEREF _Toc234872276 \h </w:instrText>
            </w:r>
            <w:r>
              <w:rPr>
                <w:noProof/>
                <w:webHidden/>
              </w:rPr>
            </w:r>
            <w:r>
              <w:rPr>
                <w:noProof/>
                <w:webHidden/>
              </w:rPr>
              <w:fldChar w:fldCharType="separate"/>
            </w:r>
            <w:r>
              <w:rPr>
                <w:noProof/>
                <w:webHidden/>
              </w:rPr>
              <w:t>121</w:t>
            </w:r>
            <w:r>
              <w:rPr>
                <w:noProof/>
                <w:webHidden/>
              </w:rPr>
              <w:fldChar w:fldCharType="end"/>
            </w:r>
          </w:hyperlink>
        </w:p>
        <w:p w14:paraId="3A5A6B87" w14:textId="4FE45AC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7" w:history="1">
            <w:r w:rsidRPr="00D61CC0">
              <w:rPr>
                <w:rStyle w:val="Hipervnculo"/>
                <w:noProof/>
              </w:rPr>
              <w:t>9.6 Categorías de Riesgo</w:t>
            </w:r>
            <w:r>
              <w:rPr>
                <w:noProof/>
                <w:webHidden/>
              </w:rPr>
              <w:tab/>
            </w:r>
            <w:r>
              <w:rPr>
                <w:noProof/>
                <w:webHidden/>
              </w:rPr>
              <w:fldChar w:fldCharType="begin"/>
            </w:r>
            <w:r>
              <w:rPr>
                <w:noProof/>
                <w:webHidden/>
              </w:rPr>
              <w:instrText xml:space="preserve"> PAGEREF _Toc234872277 \h </w:instrText>
            </w:r>
            <w:r>
              <w:rPr>
                <w:noProof/>
                <w:webHidden/>
              </w:rPr>
            </w:r>
            <w:r>
              <w:rPr>
                <w:noProof/>
                <w:webHidden/>
              </w:rPr>
              <w:fldChar w:fldCharType="separate"/>
            </w:r>
            <w:r>
              <w:rPr>
                <w:noProof/>
                <w:webHidden/>
              </w:rPr>
              <w:t>123</w:t>
            </w:r>
            <w:r>
              <w:rPr>
                <w:noProof/>
                <w:webHidden/>
              </w:rPr>
              <w:fldChar w:fldCharType="end"/>
            </w:r>
          </w:hyperlink>
        </w:p>
        <w:p w14:paraId="39DBECEA" w14:textId="4A1E3EC0"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8" w:history="1">
            <w:r w:rsidRPr="00D61CC0">
              <w:rPr>
                <w:rStyle w:val="Hipervnculo"/>
                <w:noProof/>
              </w:rPr>
              <w:t>9.7 Estructura de Desglose de Riesgos (RBS)</w:t>
            </w:r>
            <w:r>
              <w:rPr>
                <w:noProof/>
                <w:webHidden/>
              </w:rPr>
              <w:tab/>
            </w:r>
            <w:r>
              <w:rPr>
                <w:noProof/>
                <w:webHidden/>
              </w:rPr>
              <w:fldChar w:fldCharType="begin"/>
            </w:r>
            <w:r>
              <w:rPr>
                <w:noProof/>
                <w:webHidden/>
              </w:rPr>
              <w:instrText xml:space="preserve"> PAGEREF _Toc234872278 \h </w:instrText>
            </w:r>
            <w:r>
              <w:rPr>
                <w:noProof/>
                <w:webHidden/>
              </w:rPr>
            </w:r>
            <w:r>
              <w:rPr>
                <w:noProof/>
                <w:webHidden/>
              </w:rPr>
              <w:fldChar w:fldCharType="separate"/>
            </w:r>
            <w:r>
              <w:rPr>
                <w:noProof/>
                <w:webHidden/>
              </w:rPr>
              <w:t>125</w:t>
            </w:r>
            <w:r>
              <w:rPr>
                <w:noProof/>
                <w:webHidden/>
              </w:rPr>
              <w:fldChar w:fldCharType="end"/>
            </w:r>
          </w:hyperlink>
        </w:p>
        <w:p w14:paraId="451CA2CD" w14:textId="6EB9FF8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9" w:history="1">
            <w:r w:rsidRPr="00D61CC0">
              <w:rPr>
                <w:rStyle w:val="Hipervnculo"/>
                <w:noProof/>
              </w:rPr>
              <w:t>9.8 Definiciones de Probabilidad e Impacto de Riesgos</w:t>
            </w:r>
            <w:r>
              <w:rPr>
                <w:noProof/>
                <w:webHidden/>
              </w:rPr>
              <w:tab/>
            </w:r>
            <w:r>
              <w:rPr>
                <w:noProof/>
                <w:webHidden/>
              </w:rPr>
              <w:fldChar w:fldCharType="begin"/>
            </w:r>
            <w:r>
              <w:rPr>
                <w:noProof/>
                <w:webHidden/>
              </w:rPr>
              <w:instrText xml:space="preserve"> PAGEREF _Toc234872279 \h </w:instrText>
            </w:r>
            <w:r>
              <w:rPr>
                <w:noProof/>
                <w:webHidden/>
              </w:rPr>
            </w:r>
            <w:r>
              <w:rPr>
                <w:noProof/>
                <w:webHidden/>
              </w:rPr>
              <w:fldChar w:fldCharType="separate"/>
            </w:r>
            <w:r>
              <w:rPr>
                <w:noProof/>
                <w:webHidden/>
              </w:rPr>
              <w:t>127</w:t>
            </w:r>
            <w:r>
              <w:rPr>
                <w:noProof/>
                <w:webHidden/>
              </w:rPr>
              <w:fldChar w:fldCharType="end"/>
            </w:r>
          </w:hyperlink>
        </w:p>
        <w:p w14:paraId="769E6B7C" w14:textId="5400A5D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0" w:history="1">
            <w:r w:rsidRPr="00D61CC0">
              <w:rPr>
                <w:rStyle w:val="Hipervnculo"/>
                <w:noProof/>
              </w:rPr>
              <w:t>9.8.1 Definiciones de Probabilidad</w:t>
            </w:r>
            <w:r>
              <w:rPr>
                <w:noProof/>
                <w:webHidden/>
              </w:rPr>
              <w:tab/>
            </w:r>
            <w:r>
              <w:rPr>
                <w:noProof/>
                <w:webHidden/>
              </w:rPr>
              <w:fldChar w:fldCharType="begin"/>
            </w:r>
            <w:r>
              <w:rPr>
                <w:noProof/>
                <w:webHidden/>
              </w:rPr>
              <w:instrText xml:space="preserve"> PAGEREF _Toc234872280 \h </w:instrText>
            </w:r>
            <w:r>
              <w:rPr>
                <w:noProof/>
                <w:webHidden/>
              </w:rPr>
            </w:r>
            <w:r>
              <w:rPr>
                <w:noProof/>
                <w:webHidden/>
              </w:rPr>
              <w:fldChar w:fldCharType="separate"/>
            </w:r>
            <w:r>
              <w:rPr>
                <w:noProof/>
                <w:webHidden/>
              </w:rPr>
              <w:t>127</w:t>
            </w:r>
            <w:r>
              <w:rPr>
                <w:noProof/>
                <w:webHidden/>
              </w:rPr>
              <w:fldChar w:fldCharType="end"/>
            </w:r>
          </w:hyperlink>
        </w:p>
        <w:p w14:paraId="368E6C28" w14:textId="2D729FC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1" w:history="1">
            <w:r w:rsidRPr="00D61CC0">
              <w:rPr>
                <w:rStyle w:val="Hipervnculo"/>
                <w:noProof/>
              </w:rPr>
              <w:t>9.8.2 Definiciones de Impacto</w:t>
            </w:r>
            <w:r>
              <w:rPr>
                <w:noProof/>
                <w:webHidden/>
              </w:rPr>
              <w:tab/>
            </w:r>
            <w:r>
              <w:rPr>
                <w:noProof/>
                <w:webHidden/>
              </w:rPr>
              <w:fldChar w:fldCharType="begin"/>
            </w:r>
            <w:r>
              <w:rPr>
                <w:noProof/>
                <w:webHidden/>
              </w:rPr>
              <w:instrText xml:space="preserve"> PAGEREF _Toc234872281 \h </w:instrText>
            </w:r>
            <w:r>
              <w:rPr>
                <w:noProof/>
                <w:webHidden/>
              </w:rPr>
            </w:r>
            <w:r>
              <w:rPr>
                <w:noProof/>
                <w:webHidden/>
              </w:rPr>
              <w:fldChar w:fldCharType="separate"/>
            </w:r>
            <w:r>
              <w:rPr>
                <w:noProof/>
                <w:webHidden/>
              </w:rPr>
              <w:t>128</w:t>
            </w:r>
            <w:r>
              <w:rPr>
                <w:noProof/>
                <w:webHidden/>
              </w:rPr>
              <w:fldChar w:fldCharType="end"/>
            </w:r>
          </w:hyperlink>
        </w:p>
        <w:p w14:paraId="10D81AF8" w14:textId="30A11C9D"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2" w:history="1">
            <w:r w:rsidRPr="00D61CC0">
              <w:rPr>
                <w:rStyle w:val="Hipervnculo"/>
                <w:noProof/>
              </w:rPr>
              <w:t>9.9 Matriz de Probabilidad e Impacto</w:t>
            </w:r>
            <w:r>
              <w:rPr>
                <w:noProof/>
                <w:webHidden/>
              </w:rPr>
              <w:tab/>
            </w:r>
            <w:r>
              <w:rPr>
                <w:noProof/>
                <w:webHidden/>
              </w:rPr>
              <w:fldChar w:fldCharType="begin"/>
            </w:r>
            <w:r>
              <w:rPr>
                <w:noProof/>
                <w:webHidden/>
              </w:rPr>
              <w:instrText xml:space="preserve"> PAGEREF _Toc234872282 \h </w:instrText>
            </w:r>
            <w:r>
              <w:rPr>
                <w:noProof/>
                <w:webHidden/>
              </w:rPr>
            </w:r>
            <w:r>
              <w:rPr>
                <w:noProof/>
                <w:webHidden/>
              </w:rPr>
              <w:fldChar w:fldCharType="separate"/>
            </w:r>
            <w:r>
              <w:rPr>
                <w:noProof/>
                <w:webHidden/>
              </w:rPr>
              <w:t>130</w:t>
            </w:r>
            <w:r>
              <w:rPr>
                <w:noProof/>
                <w:webHidden/>
              </w:rPr>
              <w:fldChar w:fldCharType="end"/>
            </w:r>
          </w:hyperlink>
        </w:p>
        <w:p w14:paraId="4D8F46CD" w14:textId="5F355D0D"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3" w:history="1">
            <w:r w:rsidRPr="00D61CC0">
              <w:rPr>
                <w:rStyle w:val="Hipervnculo"/>
                <w:noProof/>
              </w:rPr>
              <w:t>9.9.1 Amenazas (Riesgos)</w:t>
            </w:r>
            <w:r>
              <w:rPr>
                <w:noProof/>
                <w:webHidden/>
              </w:rPr>
              <w:tab/>
            </w:r>
            <w:r>
              <w:rPr>
                <w:noProof/>
                <w:webHidden/>
              </w:rPr>
              <w:fldChar w:fldCharType="begin"/>
            </w:r>
            <w:r>
              <w:rPr>
                <w:noProof/>
                <w:webHidden/>
              </w:rPr>
              <w:instrText xml:space="preserve"> PAGEREF _Toc234872283 \h </w:instrText>
            </w:r>
            <w:r>
              <w:rPr>
                <w:noProof/>
                <w:webHidden/>
              </w:rPr>
            </w:r>
            <w:r>
              <w:rPr>
                <w:noProof/>
                <w:webHidden/>
              </w:rPr>
              <w:fldChar w:fldCharType="separate"/>
            </w:r>
            <w:r>
              <w:rPr>
                <w:noProof/>
                <w:webHidden/>
              </w:rPr>
              <w:t>130</w:t>
            </w:r>
            <w:r>
              <w:rPr>
                <w:noProof/>
                <w:webHidden/>
              </w:rPr>
              <w:fldChar w:fldCharType="end"/>
            </w:r>
          </w:hyperlink>
        </w:p>
        <w:p w14:paraId="0C9C14D8" w14:textId="2AD54CEF"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4" w:history="1">
            <w:r w:rsidRPr="00D61CC0">
              <w:rPr>
                <w:rStyle w:val="Hipervnculo"/>
                <w:noProof/>
              </w:rPr>
              <w:t>9.9.2 Oportunidades</w:t>
            </w:r>
            <w:r>
              <w:rPr>
                <w:noProof/>
                <w:webHidden/>
              </w:rPr>
              <w:tab/>
            </w:r>
            <w:r>
              <w:rPr>
                <w:noProof/>
                <w:webHidden/>
              </w:rPr>
              <w:fldChar w:fldCharType="begin"/>
            </w:r>
            <w:r>
              <w:rPr>
                <w:noProof/>
                <w:webHidden/>
              </w:rPr>
              <w:instrText xml:space="preserve"> PAGEREF _Toc234872284 \h </w:instrText>
            </w:r>
            <w:r>
              <w:rPr>
                <w:noProof/>
                <w:webHidden/>
              </w:rPr>
            </w:r>
            <w:r>
              <w:rPr>
                <w:noProof/>
                <w:webHidden/>
              </w:rPr>
              <w:fldChar w:fldCharType="separate"/>
            </w:r>
            <w:r>
              <w:rPr>
                <w:noProof/>
                <w:webHidden/>
              </w:rPr>
              <w:t>131</w:t>
            </w:r>
            <w:r>
              <w:rPr>
                <w:noProof/>
                <w:webHidden/>
              </w:rPr>
              <w:fldChar w:fldCharType="end"/>
            </w:r>
          </w:hyperlink>
        </w:p>
        <w:p w14:paraId="5AD86B4C" w14:textId="033D3E17"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5" w:history="1">
            <w:r w:rsidRPr="00D61CC0">
              <w:rPr>
                <w:rStyle w:val="Hipervnculo"/>
                <w:noProof/>
              </w:rPr>
              <w:t>9.10 Registro de Amenazas (Riesgos)</w:t>
            </w:r>
            <w:r>
              <w:rPr>
                <w:noProof/>
                <w:webHidden/>
              </w:rPr>
              <w:tab/>
            </w:r>
            <w:r>
              <w:rPr>
                <w:noProof/>
                <w:webHidden/>
              </w:rPr>
              <w:fldChar w:fldCharType="begin"/>
            </w:r>
            <w:r>
              <w:rPr>
                <w:noProof/>
                <w:webHidden/>
              </w:rPr>
              <w:instrText xml:space="preserve"> PAGEREF _Toc234872285 \h </w:instrText>
            </w:r>
            <w:r>
              <w:rPr>
                <w:noProof/>
                <w:webHidden/>
              </w:rPr>
            </w:r>
            <w:r>
              <w:rPr>
                <w:noProof/>
                <w:webHidden/>
              </w:rPr>
              <w:fldChar w:fldCharType="separate"/>
            </w:r>
            <w:r>
              <w:rPr>
                <w:noProof/>
                <w:webHidden/>
              </w:rPr>
              <w:t>132</w:t>
            </w:r>
            <w:r>
              <w:rPr>
                <w:noProof/>
                <w:webHidden/>
              </w:rPr>
              <w:fldChar w:fldCharType="end"/>
            </w:r>
          </w:hyperlink>
        </w:p>
        <w:p w14:paraId="3B9931BB" w14:textId="588F259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6" w:history="1">
            <w:r w:rsidRPr="00D61CC0">
              <w:rPr>
                <w:rStyle w:val="Hipervnculo"/>
                <w:noProof/>
              </w:rPr>
              <w:t>9.11 Registro de Oportunidades</w:t>
            </w:r>
            <w:r>
              <w:rPr>
                <w:noProof/>
                <w:webHidden/>
              </w:rPr>
              <w:tab/>
            </w:r>
            <w:r>
              <w:rPr>
                <w:noProof/>
                <w:webHidden/>
              </w:rPr>
              <w:fldChar w:fldCharType="begin"/>
            </w:r>
            <w:r>
              <w:rPr>
                <w:noProof/>
                <w:webHidden/>
              </w:rPr>
              <w:instrText xml:space="preserve"> PAGEREF _Toc234872286 \h </w:instrText>
            </w:r>
            <w:r>
              <w:rPr>
                <w:noProof/>
                <w:webHidden/>
              </w:rPr>
            </w:r>
            <w:r>
              <w:rPr>
                <w:noProof/>
                <w:webHidden/>
              </w:rPr>
              <w:fldChar w:fldCharType="separate"/>
            </w:r>
            <w:r>
              <w:rPr>
                <w:noProof/>
                <w:webHidden/>
              </w:rPr>
              <w:t>140</w:t>
            </w:r>
            <w:r>
              <w:rPr>
                <w:noProof/>
                <w:webHidden/>
              </w:rPr>
              <w:fldChar w:fldCharType="end"/>
            </w:r>
          </w:hyperlink>
        </w:p>
        <w:p w14:paraId="7F1594B8" w14:textId="3DF0480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7" w:history="1">
            <w:r w:rsidRPr="00D61CC0">
              <w:rPr>
                <w:rStyle w:val="Hipervnculo"/>
                <w:noProof/>
              </w:rPr>
              <w:t>9.12 Revisión de la tolerancia de los interesados (Stakeholders)</w:t>
            </w:r>
            <w:r>
              <w:rPr>
                <w:noProof/>
                <w:webHidden/>
              </w:rPr>
              <w:tab/>
            </w:r>
            <w:r>
              <w:rPr>
                <w:noProof/>
                <w:webHidden/>
              </w:rPr>
              <w:fldChar w:fldCharType="begin"/>
            </w:r>
            <w:r>
              <w:rPr>
                <w:noProof/>
                <w:webHidden/>
              </w:rPr>
              <w:instrText xml:space="preserve"> PAGEREF _Toc234872287 \h </w:instrText>
            </w:r>
            <w:r>
              <w:rPr>
                <w:noProof/>
                <w:webHidden/>
              </w:rPr>
            </w:r>
            <w:r>
              <w:rPr>
                <w:noProof/>
                <w:webHidden/>
              </w:rPr>
              <w:fldChar w:fldCharType="separate"/>
            </w:r>
            <w:r>
              <w:rPr>
                <w:noProof/>
                <w:webHidden/>
              </w:rPr>
              <w:t>141</w:t>
            </w:r>
            <w:r>
              <w:rPr>
                <w:noProof/>
                <w:webHidden/>
              </w:rPr>
              <w:fldChar w:fldCharType="end"/>
            </w:r>
          </w:hyperlink>
        </w:p>
        <w:p w14:paraId="79F7431D" w14:textId="632D4C5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8" w:history="1">
            <w:r w:rsidRPr="00D61CC0">
              <w:rPr>
                <w:rStyle w:val="Hipervnculo"/>
                <w:noProof/>
              </w:rPr>
              <w:t>9.13 Formatos de los Informes</w:t>
            </w:r>
            <w:r>
              <w:rPr>
                <w:noProof/>
                <w:webHidden/>
              </w:rPr>
              <w:tab/>
            </w:r>
            <w:r>
              <w:rPr>
                <w:noProof/>
                <w:webHidden/>
              </w:rPr>
              <w:fldChar w:fldCharType="begin"/>
            </w:r>
            <w:r>
              <w:rPr>
                <w:noProof/>
                <w:webHidden/>
              </w:rPr>
              <w:instrText xml:space="preserve"> PAGEREF _Toc234872288 \h </w:instrText>
            </w:r>
            <w:r>
              <w:rPr>
                <w:noProof/>
                <w:webHidden/>
              </w:rPr>
            </w:r>
            <w:r>
              <w:rPr>
                <w:noProof/>
                <w:webHidden/>
              </w:rPr>
              <w:fldChar w:fldCharType="separate"/>
            </w:r>
            <w:r>
              <w:rPr>
                <w:noProof/>
                <w:webHidden/>
              </w:rPr>
              <w:t>142</w:t>
            </w:r>
            <w:r>
              <w:rPr>
                <w:noProof/>
                <w:webHidden/>
              </w:rPr>
              <w:fldChar w:fldCharType="end"/>
            </w:r>
          </w:hyperlink>
        </w:p>
        <w:p w14:paraId="1DD69B82" w14:textId="795E40D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9" w:history="1">
            <w:r w:rsidRPr="00D61CC0">
              <w:rPr>
                <w:rStyle w:val="Hipervnculo"/>
                <w:noProof/>
              </w:rPr>
              <w:t>9.14 Seguimiento</w:t>
            </w:r>
            <w:r>
              <w:rPr>
                <w:noProof/>
                <w:webHidden/>
              </w:rPr>
              <w:tab/>
            </w:r>
            <w:r>
              <w:rPr>
                <w:noProof/>
                <w:webHidden/>
              </w:rPr>
              <w:fldChar w:fldCharType="begin"/>
            </w:r>
            <w:r>
              <w:rPr>
                <w:noProof/>
                <w:webHidden/>
              </w:rPr>
              <w:instrText xml:space="preserve"> PAGEREF _Toc234872289 \h </w:instrText>
            </w:r>
            <w:r>
              <w:rPr>
                <w:noProof/>
                <w:webHidden/>
              </w:rPr>
            </w:r>
            <w:r>
              <w:rPr>
                <w:noProof/>
                <w:webHidden/>
              </w:rPr>
              <w:fldChar w:fldCharType="separate"/>
            </w:r>
            <w:r>
              <w:rPr>
                <w:noProof/>
                <w:webHidden/>
              </w:rPr>
              <w:t>143</w:t>
            </w:r>
            <w:r>
              <w:rPr>
                <w:noProof/>
                <w:webHidden/>
              </w:rPr>
              <w:fldChar w:fldCharType="end"/>
            </w:r>
          </w:hyperlink>
        </w:p>
        <w:p w14:paraId="4D189A53" w14:textId="5499F7E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0" w:history="1">
            <w:r w:rsidRPr="00D61CC0">
              <w:rPr>
                <w:rStyle w:val="Hipervnculo"/>
                <w:noProof/>
              </w:rPr>
              <w:t>9.15 Aprobaciones</w:t>
            </w:r>
            <w:r>
              <w:rPr>
                <w:noProof/>
                <w:webHidden/>
              </w:rPr>
              <w:tab/>
            </w:r>
            <w:r>
              <w:rPr>
                <w:noProof/>
                <w:webHidden/>
              </w:rPr>
              <w:fldChar w:fldCharType="begin"/>
            </w:r>
            <w:r>
              <w:rPr>
                <w:noProof/>
                <w:webHidden/>
              </w:rPr>
              <w:instrText xml:space="preserve"> PAGEREF _Toc234872290 \h </w:instrText>
            </w:r>
            <w:r>
              <w:rPr>
                <w:noProof/>
                <w:webHidden/>
              </w:rPr>
            </w:r>
            <w:r>
              <w:rPr>
                <w:noProof/>
                <w:webHidden/>
              </w:rPr>
              <w:fldChar w:fldCharType="separate"/>
            </w:r>
            <w:r>
              <w:rPr>
                <w:noProof/>
                <w:webHidden/>
              </w:rPr>
              <w:t>145</w:t>
            </w:r>
            <w:r>
              <w:rPr>
                <w:noProof/>
                <w:webHidden/>
              </w:rPr>
              <w:fldChar w:fldCharType="end"/>
            </w:r>
          </w:hyperlink>
        </w:p>
        <w:p w14:paraId="43E542A9" w14:textId="592A5C9C"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91" w:history="1">
            <w:r w:rsidRPr="00D61CC0">
              <w:rPr>
                <w:rStyle w:val="Hipervnculo"/>
                <w:rFonts w:ascii="Times New Roman" w:hAnsi="Times New Roman" w:cs="Times New Roman"/>
                <w:noProof/>
              </w:rPr>
              <w:t>10. Plan de Comunicaciones</w:t>
            </w:r>
            <w:r>
              <w:rPr>
                <w:noProof/>
                <w:webHidden/>
              </w:rPr>
              <w:tab/>
            </w:r>
            <w:r>
              <w:rPr>
                <w:noProof/>
                <w:webHidden/>
              </w:rPr>
              <w:fldChar w:fldCharType="begin"/>
            </w:r>
            <w:r>
              <w:rPr>
                <w:noProof/>
                <w:webHidden/>
              </w:rPr>
              <w:instrText xml:space="preserve"> PAGEREF _Toc234872291 \h </w:instrText>
            </w:r>
            <w:r>
              <w:rPr>
                <w:noProof/>
                <w:webHidden/>
              </w:rPr>
            </w:r>
            <w:r>
              <w:rPr>
                <w:noProof/>
                <w:webHidden/>
              </w:rPr>
              <w:fldChar w:fldCharType="separate"/>
            </w:r>
            <w:r>
              <w:rPr>
                <w:noProof/>
                <w:webHidden/>
              </w:rPr>
              <w:t>146</w:t>
            </w:r>
            <w:r>
              <w:rPr>
                <w:noProof/>
                <w:webHidden/>
              </w:rPr>
              <w:fldChar w:fldCharType="end"/>
            </w:r>
          </w:hyperlink>
        </w:p>
        <w:p w14:paraId="4D3B256F" w14:textId="438127DB"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2" w:history="1">
            <w:r w:rsidRPr="00D61CC0">
              <w:rPr>
                <w:rStyle w:val="Hipervnculo"/>
                <w:noProof/>
              </w:rPr>
              <w:t>10.1 Información del Proyecto</w:t>
            </w:r>
            <w:r>
              <w:rPr>
                <w:noProof/>
                <w:webHidden/>
              </w:rPr>
              <w:tab/>
            </w:r>
            <w:r>
              <w:rPr>
                <w:noProof/>
                <w:webHidden/>
              </w:rPr>
              <w:fldChar w:fldCharType="begin"/>
            </w:r>
            <w:r>
              <w:rPr>
                <w:noProof/>
                <w:webHidden/>
              </w:rPr>
              <w:instrText xml:space="preserve"> PAGEREF _Toc234872292 \h </w:instrText>
            </w:r>
            <w:r>
              <w:rPr>
                <w:noProof/>
                <w:webHidden/>
              </w:rPr>
            </w:r>
            <w:r>
              <w:rPr>
                <w:noProof/>
                <w:webHidden/>
              </w:rPr>
              <w:fldChar w:fldCharType="separate"/>
            </w:r>
            <w:r>
              <w:rPr>
                <w:noProof/>
                <w:webHidden/>
              </w:rPr>
              <w:t>146</w:t>
            </w:r>
            <w:r>
              <w:rPr>
                <w:noProof/>
                <w:webHidden/>
              </w:rPr>
              <w:fldChar w:fldCharType="end"/>
            </w:r>
          </w:hyperlink>
        </w:p>
        <w:p w14:paraId="7117FD92" w14:textId="37F6D9D2"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3" w:history="1">
            <w:r w:rsidRPr="00D61CC0">
              <w:rPr>
                <w:rStyle w:val="Hipervnculo"/>
                <w:noProof/>
              </w:rPr>
              <w:t>10.2 Restricciones y Premisas</w:t>
            </w:r>
            <w:r>
              <w:rPr>
                <w:noProof/>
                <w:webHidden/>
              </w:rPr>
              <w:tab/>
            </w:r>
            <w:r>
              <w:rPr>
                <w:noProof/>
                <w:webHidden/>
              </w:rPr>
              <w:fldChar w:fldCharType="begin"/>
            </w:r>
            <w:r>
              <w:rPr>
                <w:noProof/>
                <w:webHidden/>
              </w:rPr>
              <w:instrText xml:space="preserve"> PAGEREF _Toc234872293 \h </w:instrText>
            </w:r>
            <w:r>
              <w:rPr>
                <w:noProof/>
                <w:webHidden/>
              </w:rPr>
            </w:r>
            <w:r>
              <w:rPr>
                <w:noProof/>
                <w:webHidden/>
              </w:rPr>
              <w:fldChar w:fldCharType="separate"/>
            </w:r>
            <w:r>
              <w:rPr>
                <w:noProof/>
                <w:webHidden/>
              </w:rPr>
              <w:t>146</w:t>
            </w:r>
            <w:r>
              <w:rPr>
                <w:noProof/>
                <w:webHidden/>
              </w:rPr>
              <w:fldChar w:fldCharType="end"/>
            </w:r>
          </w:hyperlink>
        </w:p>
        <w:p w14:paraId="4067B99C" w14:textId="206BFC0E"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94" w:history="1">
            <w:r w:rsidRPr="00D61CC0">
              <w:rPr>
                <w:rStyle w:val="Hipervnculo"/>
                <w:bCs/>
                <w:noProof/>
              </w:rPr>
              <w:t>10.2.1 Restricciones</w:t>
            </w:r>
            <w:r>
              <w:rPr>
                <w:noProof/>
                <w:webHidden/>
              </w:rPr>
              <w:tab/>
            </w:r>
            <w:r>
              <w:rPr>
                <w:noProof/>
                <w:webHidden/>
              </w:rPr>
              <w:fldChar w:fldCharType="begin"/>
            </w:r>
            <w:r>
              <w:rPr>
                <w:noProof/>
                <w:webHidden/>
              </w:rPr>
              <w:instrText xml:space="preserve"> PAGEREF _Toc234872294 \h </w:instrText>
            </w:r>
            <w:r>
              <w:rPr>
                <w:noProof/>
                <w:webHidden/>
              </w:rPr>
            </w:r>
            <w:r>
              <w:rPr>
                <w:noProof/>
                <w:webHidden/>
              </w:rPr>
              <w:fldChar w:fldCharType="separate"/>
            </w:r>
            <w:r>
              <w:rPr>
                <w:noProof/>
                <w:webHidden/>
              </w:rPr>
              <w:t>146</w:t>
            </w:r>
            <w:r>
              <w:rPr>
                <w:noProof/>
                <w:webHidden/>
              </w:rPr>
              <w:fldChar w:fldCharType="end"/>
            </w:r>
          </w:hyperlink>
        </w:p>
        <w:p w14:paraId="66485AFB" w14:textId="579BD013"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95" w:history="1">
            <w:r w:rsidRPr="00D61CC0">
              <w:rPr>
                <w:rStyle w:val="Hipervnculo"/>
                <w:bCs/>
                <w:noProof/>
              </w:rPr>
              <w:t>10.2.2 Premisas</w:t>
            </w:r>
            <w:r>
              <w:rPr>
                <w:noProof/>
                <w:webHidden/>
              </w:rPr>
              <w:tab/>
            </w:r>
            <w:r>
              <w:rPr>
                <w:noProof/>
                <w:webHidden/>
              </w:rPr>
              <w:fldChar w:fldCharType="begin"/>
            </w:r>
            <w:r>
              <w:rPr>
                <w:noProof/>
                <w:webHidden/>
              </w:rPr>
              <w:instrText xml:space="preserve"> PAGEREF _Toc234872295 \h </w:instrText>
            </w:r>
            <w:r>
              <w:rPr>
                <w:noProof/>
                <w:webHidden/>
              </w:rPr>
            </w:r>
            <w:r>
              <w:rPr>
                <w:noProof/>
                <w:webHidden/>
              </w:rPr>
              <w:fldChar w:fldCharType="separate"/>
            </w:r>
            <w:r>
              <w:rPr>
                <w:noProof/>
                <w:webHidden/>
              </w:rPr>
              <w:t>148</w:t>
            </w:r>
            <w:r>
              <w:rPr>
                <w:noProof/>
                <w:webHidden/>
              </w:rPr>
              <w:fldChar w:fldCharType="end"/>
            </w:r>
          </w:hyperlink>
        </w:p>
        <w:p w14:paraId="00D729B3" w14:textId="4557AE65"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6" w:history="1">
            <w:r w:rsidRPr="00D61CC0">
              <w:rPr>
                <w:rStyle w:val="Hipervnculo"/>
                <w:noProof/>
              </w:rPr>
              <w:t>10.3 Requisitos de Comunicaciones de los Interesados</w:t>
            </w:r>
            <w:r>
              <w:rPr>
                <w:noProof/>
                <w:webHidden/>
              </w:rPr>
              <w:tab/>
            </w:r>
            <w:r>
              <w:rPr>
                <w:noProof/>
                <w:webHidden/>
              </w:rPr>
              <w:fldChar w:fldCharType="begin"/>
            </w:r>
            <w:r>
              <w:rPr>
                <w:noProof/>
                <w:webHidden/>
              </w:rPr>
              <w:instrText xml:space="preserve"> PAGEREF _Toc234872296 \h </w:instrText>
            </w:r>
            <w:r>
              <w:rPr>
                <w:noProof/>
                <w:webHidden/>
              </w:rPr>
            </w:r>
            <w:r>
              <w:rPr>
                <w:noProof/>
                <w:webHidden/>
              </w:rPr>
              <w:fldChar w:fldCharType="separate"/>
            </w:r>
            <w:r>
              <w:rPr>
                <w:noProof/>
                <w:webHidden/>
              </w:rPr>
              <w:t>149</w:t>
            </w:r>
            <w:r>
              <w:rPr>
                <w:noProof/>
                <w:webHidden/>
              </w:rPr>
              <w:fldChar w:fldCharType="end"/>
            </w:r>
          </w:hyperlink>
        </w:p>
        <w:p w14:paraId="59677BB0" w14:textId="1B437A1B"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97" w:history="1">
            <w:r w:rsidRPr="00D61CC0">
              <w:rPr>
                <w:rStyle w:val="Hipervnculo"/>
                <w:noProof/>
              </w:rPr>
              <w:t>10.3.1 Seguimiento de cambios del mercado</w:t>
            </w:r>
            <w:r>
              <w:rPr>
                <w:noProof/>
                <w:webHidden/>
              </w:rPr>
              <w:tab/>
            </w:r>
            <w:r>
              <w:rPr>
                <w:noProof/>
                <w:webHidden/>
              </w:rPr>
              <w:fldChar w:fldCharType="begin"/>
            </w:r>
            <w:r>
              <w:rPr>
                <w:noProof/>
                <w:webHidden/>
              </w:rPr>
              <w:instrText xml:space="preserve"> PAGEREF _Toc234872297 \h </w:instrText>
            </w:r>
            <w:r>
              <w:rPr>
                <w:noProof/>
                <w:webHidden/>
              </w:rPr>
            </w:r>
            <w:r>
              <w:rPr>
                <w:noProof/>
                <w:webHidden/>
              </w:rPr>
              <w:fldChar w:fldCharType="separate"/>
            </w:r>
            <w:r>
              <w:rPr>
                <w:noProof/>
                <w:webHidden/>
              </w:rPr>
              <w:t>151</w:t>
            </w:r>
            <w:r>
              <w:rPr>
                <w:noProof/>
                <w:webHidden/>
              </w:rPr>
              <w:fldChar w:fldCharType="end"/>
            </w:r>
          </w:hyperlink>
        </w:p>
        <w:p w14:paraId="7200E999" w14:textId="2E8DACEC"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8" w:history="1">
            <w:r w:rsidRPr="00D61CC0">
              <w:rPr>
                <w:rStyle w:val="Hipervnculo"/>
                <w:noProof/>
              </w:rPr>
              <w:t>10.4 Tabla de Requerimientos de Comunicación del Proyecto</w:t>
            </w:r>
            <w:r>
              <w:rPr>
                <w:noProof/>
                <w:webHidden/>
              </w:rPr>
              <w:tab/>
            </w:r>
            <w:r>
              <w:rPr>
                <w:noProof/>
                <w:webHidden/>
              </w:rPr>
              <w:fldChar w:fldCharType="begin"/>
            </w:r>
            <w:r>
              <w:rPr>
                <w:noProof/>
                <w:webHidden/>
              </w:rPr>
              <w:instrText xml:space="preserve"> PAGEREF _Toc234872298 \h </w:instrText>
            </w:r>
            <w:r>
              <w:rPr>
                <w:noProof/>
                <w:webHidden/>
              </w:rPr>
            </w:r>
            <w:r>
              <w:rPr>
                <w:noProof/>
                <w:webHidden/>
              </w:rPr>
              <w:fldChar w:fldCharType="separate"/>
            </w:r>
            <w:r>
              <w:rPr>
                <w:noProof/>
                <w:webHidden/>
              </w:rPr>
              <w:t>153</w:t>
            </w:r>
            <w:r>
              <w:rPr>
                <w:noProof/>
                <w:webHidden/>
              </w:rPr>
              <w:fldChar w:fldCharType="end"/>
            </w:r>
          </w:hyperlink>
        </w:p>
        <w:p w14:paraId="280E9602" w14:textId="1A489FC3"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9" w:history="1">
            <w:r w:rsidRPr="00D61CC0">
              <w:rPr>
                <w:rStyle w:val="Hipervnculo"/>
                <w:noProof/>
              </w:rPr>
              <w:t>10.5 Recursos asignados a actividades de comunicaciones</w:t>
            </w:r>
            <w:r>
              <w:rPr>
                <w:noProof/>
                <w:webHidden/>
              </w:rPr>
              <w:tab/>
            </w:r>
            <w:r>
              <w:rPr>
                <w:noProof/>
                <w:webHidden/>
              </w:rPr>
              <w:fldChar w:fldCharType="begin"/>
            </w:r>
            <w:r>
              <w:rPr>
                <w:noProof/>
                <w:webHidden/>
              </w:rPr>
              <w:instrText xml:space="preserve"> PAGEREF _Toc234872299 \h </w:instrText>
            </w:r>
            <w:r>
              <w:rPr>
                <w:noProof/>
                <w:webHidden/>
              </w:rPr>
            </w:r>
            <w:r>
              <w:rPr>
                <w:noProof/>
                <w:webHidden/>
              </w:rPr>
              <w:fldChar w:fldCharType="separate"/>
            </w:r>
            <w:r>
              <w:rPr>
                <w:noProof/>
                <w:webHidden/>
              </w:rPr>
              <w:t>161</w:t>
            </w:r>
            <w:r>
              <w:rPr>
                <w:noProof/>
                <w:webHidden/>
              </w:rPr>
              <w:fldChar w:fldCharType="end"/>
            </w:r>
          </w:hyperlink>
        </w:p>
        <w:p w14:paraId="529D9548" w14:textId="1586D3CC"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0" w:history="1">
            <w:r w:rsidRPr="00D61CC0">
              <w:rPr>
                <w:rStyle w:val="Hipervnculo"/>
                <w:noProof/>
                <w:lang w:eastAsia="es-CL"/>
              </w:rPr>
              <w:t>10.5.1 Herramientas de comunicación</w:t>
            </w:r>
            <w:r>
              <w:rPr>
                <w:noProof/>
                <w:webHidden/>
              </w:rPr>
              <w:tab/>
            </w:r>
            <w:r>
              <w:rPr>
                <w:noProof/>
                <w:webHidden/>
              </w:rPr>
              <w:fldChar w:fldCharType="begin"/>
            </w:r>
            <w:r>
              <w:rPr>
                <w:noProof/>
                <w:webHidden/>
              </w:rPr>
              <w:instrText xml:space="preserve"> PAGEREF _Toc234872300 \h </w:instrText>
            </w:r>
            <w:r>
              <w:rPr>
                <w:noProof/>
                <w:webHidden/>
              </w:rPr>
            </w:r>
            <w:r>
              <w:rPr>
                <w:noProof/>
                <w:webHidden/>
              </w:rPr>
              <w:fldChar w:fldCharType="separate"/>
            </w:r>
            <w:r>
              <w:rPr>
                <w:noProof/>
                <w:webHidden/>
              </w:rPr>
              <w:t>161</w:t>
            </w:r>
            <w:r>
              <w:rPr>
                <w:noProof/>
                <w:webHidden/>
              </w:rPr>
              <w:fldChar w:fldCharType="end"/>
            </w:r>
          </w:hyperlink>
        </w:p>
        <w:p w14:paraId="0274BABC" w14:textId="4473FFE3"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1" w:history="1">
            <w:r w:rsidRPr="00D61CC0">
              <w:rPr>
                <w:rStyle w:val="Hipervnculo"/>
                <w:noProof/>
                <w:lang w:eastAsia="es-CL"/>
              </w:rPr>
              <w:t>10.5.2 Personal asignado a comunicaciones</w:t>
            </w:r>
            <w:r>
              <w:rPr>
                <w:noProof/>
                <w:webHidden/>
              </w:rPr>
              <w:tab/>
            </w:r>
            <w:r>
              <w:rPr>
                <w:noProof/>
                <w:webHidden/>
              </w:rPr>
              <w:fldChar w:fldCharType="begin"/>
            </w:r>
            <w:r>
              <w:rPr>
                <w:noProof/>
                <w:webHidden/>
              </w:rPr>
              <w:instrText xml:space="preserve"> PAGEREF _Toc234872301 \h </w:instrText>
            </w:r>
            <w:r>
              <w:rPr>
                <w:noProof/>
                <w:webHidden/>
              </w:rPr>
            </w:r>
            <w:r>
              <w:rPr>
                <w:noProof/>
                <w:webHidden/>
              </w:rPr>
              <w:fldChar w:fldCharType="separate"/>
            </w:r>
            <w:r>
              <w:rPr>
                <w:noProof/>
                <w:webHidden/>
              </w:rPr>
              <w:t>162</w:t>
            </w:r>
            <w:r>
              <w:rPr>
                <w:noProof/>
                <w:webHidden/>
              </w:rPr>
              <w:fldChar w:fldCharType="end"/>
            </w:r>
          </w:hyperlink>
        </w:p>
        <w:p w14:paraId="532C6E06" w14:textId="1415D740"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2" w:history="1">
            <w:r w:rsidRPr="00D61CC0">
              <w:rPr>
                <w:rStyle w:val="Hipervnculo"/>
                <w:noProof/>
                <w:lang w:eastAsia="es-CL"/>
              </w:rPr>
              <w:t>10.5.3 Tiempo estimado para actividades de comunicación</w:t>
            </w:r>
            <w:r>
              <w:rPr>
                <w:noProof/>
                <w:webHidden/>
              </w:rPr>
              <w:tab/>
            </w:r>
            <w:r>
              <w:rPr>
                <w:noProof/>
                <w:webHidden/>
              </w:rPr>
              <w:fldChar w:fldCharType="begin"/>
            </w:r>
            <w:r>
              <w:rPr>
                <w:noProof/>
                <w:webHidden/>
              </w:rPr>
              <w:instrText xml:space="preserve"> PAGEREF _Toc234872302 \h </w:instrText>
            </w:r>
            <w:r>
              <w:rPr>
                <w:noProof/>
                <w:webHidden/>
              </w:rPr>
            </w:r>
            <w:r>
              <w:rPr>
                <w:noProof/>
                <w:webHidden/>
              </w:rPr>
              <w:fldChar w:fldCharType="separate"/>
            </w:r>
            <w:r>
              <w:rPr>
                <w:noProof/>
                <w:webHidden/>
              </w:rPr>
              <w:t>162</w:t>
            </w:r>
            <w:r>
              <w:rPr>
                <w:noProof/>
                <w:webHidden/>
              </w:rPr>
              <w:fldChar w:fldCharType="end"/>
            </w:r>
          </w:hyperlink>
        </w:p>
        <w:p w14:paraId="6A85D111" w14:textId="123D7E4B"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303" w:history="1">
            <w:r w:rsidRPr="00D61CC0">
              <w:rPr>
                <w:rStyle w:val="Hipervnculo"/>
                <w:noProof/>
              </w:rPr>
              <w:t>10.6 Diagrama de Flujo de Información</w:t>
            </w:r>
            <w:r>
              <w:rPr>
                <w:noProof/>
                <w:webHidden/>
              </w:rPr>
              <w:tab/>
            </w:r>
            <w:r>
              <w:rPr>
                <w:noProof/>
                <w:webHidden/>
              </w:rPr>
              <w:fldChar w:fldCharType="begin"/>
            </w:r>
            <w:r>
              <w:rPr>
                <w:noProof/>
                <w:webHidden/>
              </w:rPr>
              <w:instrText xml:space="preserve"> PAGEREF _Toc234872303 \h </w:instrText>
            </w:r>
            <w:r>
              <w:rPr>
                <w:noProof/>
                <w:webHidden/>
              </w:rPr>
            </w:r>
            <w:r>
              <w:rPr>
                <w:noProof/>
                <w:webHidden/>
              </w:rPr>
              <w:fldChar w:fldCharType="separate"/>
            </w:r>
            <w:r>
              <w:rPr>
                <w:noProof/>
                <w:webHidden/>
              </w:rPr>
              <w:t>163</w:t>
            </w:r>
            <w:r>
              <w:rPr>
                <w:noProof/>
                <w:webHidden/>
              </w:rPr>
              <w:fldChar w:fldCharType="end"/>
            </w:r>
          </w:hyperlink>
        </w:p>
        <w:p w14:paraId="2AB277CE" w14:textId="3B80A09A"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4" w:history="1">
            <w:r w:rsidRPr="00D61CC0">
              <w:rPr>
                <w:rStyle w:val="Hipervnculo"/>
                <w:noProof/>
                <w:lang w:eastAsia="es-CL"/>
              </w:rPr>
              <w:t>10.6.1 Distinción entre reuniones técnicas y ejecutivas</w:t>
            </w:r>
            <w:r>
              <w:rPr>
                <w:noProof/>
                <w:webHidden/>
              </w:rPr>
              <w:tab/>
            </w:r>
            <w:r>
              <w:rPr>
                <w:noProof/>
                <w:webHidden/>
              </w:rPr>
              <w:fldChar w:fldCharType="begin"/>
            </w:r>
            <w:r>
              <w:rPr>
                <w:noProof/>
                <w:webHidden/>
              </w:rPr>
              <w:instrText xml:space="preserve"> PAGEREF _Toc234872304 \h </w:instrText>
            </w:r>
            <w:r>
              <w:rPr>
                <w:noProof/>
                <w:webHidden/>
              </w:rPr>
            </w:r>
            <w:r>
              <w:rPr>
                <w:noProof/>
                <w:webHidden/>
              </w:rPr>
              <w:fldChar w:fldCharType="separate"/>
            </w:r>
            <w:r>
              <w:rPr>
                <w:noProof/>
                <w:webHidden/>
              </w:rPr>
              <w:t>165</w:t>
            </w:r>
            <w:r>
              <w:rPr>
                <w:noProof/>
                <w:webHidden/>
              </w:rPr>
              <w:fldChar w:fldCharType="end"/>
            </w:r>
          </w:hyperlink>
        </w:p>
        <w:p w14:paraId="1BAAF2A1" w14:textId="5B2A6230"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5" w:history="1">
            <w:r w:rsidRPr="00D61CC0">
              <w:rPr>
                <w:rStyle w:val="Hipervnculo"/>
                <w:noProof/>
                <w:lang w:eastAsia="es-CL"/>
              </w:rPr>
              <w:t>10.6.2 Flujo de escalamiento</w:t>
            </w:r>
            <w:r>
              <w:rPr>
                <w:noProof/>
                <w:webHidden/>
              </w:rPr>
              <w:tab/>
            </w:r>
            <w:r>
              <w:rPr>
                <w:noProof/>
                <w:webHidden/>
              </w:rPr>
              <w:fldChar w:fldCharType="begin"/>
            </w:r>
            <w:r>
              <w:rPr>
                <w:noProof/>
                <w:webHidden/>
              </w:rPr>
              <w:instrText xml:space="preserve"> PAGEREF _Toc234872305 \h </w:instrText>
            </w:r>
            <w:r>
              <w:rPr>
                <w:noProof/>
                <w:webHidden/>
              </w:rPr>
            </w:r>
            <w:r>
              <w:rPr>
                <w:noProof/>
                <w:webHidden/>
              </w:rPr>
              <w:fldChar w:fldCharType="separate"/>
            </w:r>
            <w:r>
              <w:rPr>
                <w:noProof/>
                <w:webHidden/>
              </w:rPr>
              <w:t>165</w:t>
            </w:r>
            <w:r>
              <w:rPr>
                <w:noProof/>
                <w:webHidden/>
              </w:rPr>
              <w:fldChar w:fldCharType="end"/>
            </w:r>
          </w:hyperlink>
        </w:p>
        <w:p w14:paraId="082AC755" w14:textId="6BFDB449"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306" w:history="1">
            <w:r w:rsidRPr="00D61CC0">
              <w:rPr>
                <w:rStyle w:val="Hipervnculo"/>
                <w:rFonts w:ascii="Times New Roman" w:hAnsi="Times New Roman" w:cs="Times New Roman"/>
                <w:noProof/>
              </w:rPr>
              <w:t>11. Plan de Trabajo del Proyecto</w:t>
            </w:r>
            <w:r>
              <w:rPr>
                <w:noProof/>
                <w:webHidden/>
              </w:rPr>
              <w:tab/>
            </w:r>
            <w:r>
              <w:rPr>
                <w:noProof/>
                <w:webHidden/>
              </w:rPr>
              <w:fldChar w:fldCharType="begin"/>
            </w:r>
            <w:r>
              <w:rPr>
                <w:noProof/>
                <w:webHidden/>
              </w:rPr>
              <w:instrText xml:space="preserve"> PAGEREF _Toc234872306 \h </w:instrText>
            </w:r>
            <w:r>
              <w:rPr>
                <w:noProof/>
                <w:webHidden/>
              </w:rPr>
            </w:r>
            <w:r>
              <w:rPr>
                <w:noProof/>
                <w:webHidden/>
              </w:rPr>
              <w:fldChar w:fldCharType="separate"/>
            </w:r>
            <w:r>
              <w:rPr>
                <w:noProof/>
                <w:webHidden/>
              </w:rPr>
              <w:t>166</w:t>
            </w:r>
            <w:r>
              <w:rPr>
                <w:noProof/>
                <w:webHidden/>
              </w:rPr>
              <w:fldChar w:fldCharType="end"/>
            </w:r>
          </w:hyperlink>
        </w:p>
        <w:p w14:paraId="6C2DCE3C" w14:textId="60977CBC"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307" w:history="1">
            <w:r w:rsidRPr="00D61CC0">
              <w:rPr>
                <w:rStyle w:val="Hipervnculo"/>
                <w:rFonts w:ascii="Times New Roman" w:hAnsi="Times New Roman" w:cs="Times New Roman"/>
                <w:noProof/>
              </w:rPr>
              <w:t>12. Referencias</w:t>
            </w:r>
            <w:r>
              <w:rPr>
                <w:noProof/>
                <w:webHidden/>
              </w:rPr>
              <w:tab/>
            </w:r>
            <w:r>
              <w:rPr>
                <w:noProof/>
                <w:webHidden/>
              </w:rPr>
              <w:fldChar w:fldCharType="begin"/>
            </w:r>
            <w:r>
              <w:rPr>
                <w:noProof/>
                <w:webHidden/>
              </w:rPr>
              <w:instrText xml:space="preserve"> PAGEREF _Toc234872307 \h </w:instrText>
            </w:r>
            <w:r>
              <w:rPr>
                <w:noProof/>
                <w:webHidden/>
              </w:rPr>
            </w:r>
            <w:r>
              <w:rPr>
                <w:noProof/>
                <w:webHidden/>
              </w:rPr>
              <w:fldChar w:fldCharType="separate"/>
            </w:r>
            <w:r>
              <w:rPr>
                <w:noProof/>
                <w:webHidden/>
              </w:rPr>
              <w:t>175</w:t>
            </w:r>
            <w:r>
              <w:rPr>
                <w:noProof/>
                <w:webHidden/>
              </w:rPr>
              <w:fldChar w:fldCharType="end"/>
            </w:r>
          </w:hyperlink>
        </w:p>
        <w:p w14:paraId="798E698B" w14:textId="344DC324" w:rsidR="008E2E80" w:rsidRPr="002A1CFA" w:rsidRDefault="008E2E80">
          <w:pPr>
            <w:rPr>
              <w:rFonts w:ascii="Times New Roman" w:hAnsi="Times New Roman" w:cs="Times New Roman"/>
            </w:rPr>
          </w:pPr>
          <w:r w:rsidRPr="002A1CFA">
            <w:rPr>
              <w:rFonts w:ascii="Times New Roman" w:hAnsi="Times New Roman" w:cs="Times New Roman"/>
              <w:b/>
              <w:bCs/>
              <w:lang w:val="es-MX"/>
            </w:rPr>
            <w:fldChar w:fldCharType="end"/>
          </w:r>
        </w:p>
      </w:sdtContent>
    </w:sdt>
    <w:p w14:paraId="20A6AC1D" w14:textId="77777777" w:rsidR="0076110F" w:rsidRPr="002A1CFA" w:rsidRDefault="0076110F" w:rsidP="004147A4">
      <w:pPr>
        <w:rPr>
          <w:rFonts w:ascii="Times New Roman" w:hAnsi="Times New Roman" w:cs="Times New Roman"/>
        </w:rPr>
      </w:pPr>
    </w:p>
    <w:p w14:paraId="7D389D3D" w14:textId="77777777" w:rsidR="0076110F" w:rsidRPr="002A1CFA" w:rsidRDefault="0076110F" w:rsidP="0076110F">
      <w:pPr>
        <w:rPr>
          <w:rFonts w:ascii="Times New Roman" w:hAnsi="Times New Roman" w:cs="Times New Roman"/>
          <w:b/>
          <w:color w:val="404040"/>
          <w:sz w:val="32"/>
        </w:rPr>
      </w:pPr>
      <w:r w:rsidRPr="002A1CFA">
        <w:rPr>
          <w:rFonts w:ascii="Times New Roman" w:hAnsi="Times New Roman" w:cs="Times New Roman"/>
          <w:b/>
          <w:color w:val="404040"/>
          <w:sz w:val="32"/>
        </w:rPr>
        <w:t>Índice de tablas</w:t>
      </w:r>
    </w:p>
    <w:p w14:paraId="617DB5EA" w14:textId="724A7422" w:rsidR="007B1C8D" w:rsidRDefault="0076110F">
      <w:pPr>
        <w:pStyle w:val="Tabladeilustraciones"/>
        <w:tabs>
          <w:tab w:val="right" w:leader="dot" w:pos="9350"/>
        </w:tabs>
        <w:rPr>
          <w:rFonts w:asciiTheme="minorHAnsi" w:eastAsiaTheme="minorEastAsia" w:hAnsiTheme="minorHAnsi" w:cstheme="minorBidi"/>
          <w:noProof/>
          <w:color w:val="auto"/>
          <w:szCs w:val="24"/>
          <w:lang w:eastAsia="es-CL"/>
        </w:rPr>
      </w:pPr>
      <w:r w:rsidRPr="002A1CFA">
        <w:fldChar w:fldCharType="begin"/>
      </w:r>
      <w:r w:rsidRPr="002A1CFA">
        <w:instrText xml:space="preserve"> TOC  TOC \h \z \c "Tabla"  </w:instrText>
      </w:r>
      <w:r w:rsidRPr="002A1CFA">
        <w:fldChar w:fldCharType="separate"/>
      </w:r>
      <w:hyperlink w:anchor="_Toc234872308" w:history="1">
        <w:r w:rsidR="007B1C8D" w:rsidRPr="00CD363E">
          <w:rPr>
            <w:rStyle w:val="Hipervnculo"/>
            <w:noProof/>
          </w:rPr>
          <w:t>Tabla 1 – Benchmarking de plataformas de gestión y comunicación escolar</w:t>
        </w:r>
        <w:r w:rsidR="007B1C8D">
          <w:rPr>
            <w:noProof/>
            <w:webHidden/>
          </w:rPr>
          <w:tab/>
        </w:r>
        <w:r w:rsidR="007B1C8D">
          <w:rPr>
            <w:noProof/>
            <w:webHidden/>
          </w:rPr>
          <w:fldChar w:fldCharType="begin"/>
        </w:r>
        <w:r w:rsidR="007B1C8D">
          <w:rPr>
            <w:noProof/>
            <w:webHidden/>
          </w:rPr>
          <w:instrText xml:space="preserve"> PAGEREF _Toc234872308 \h </w:instrText>
        </w:r>
        <w:r w:rsidR="007B1C8D">
          <w:rPr>
            <w:noProof/>
            <w:webHidden/>
          </w:rPr>
        </w:r>
        <w:r w:rsidR="007B1C8D">
          <w:rPr>
            <w:noProof/>
            <w:webHidden/>
          </w:rPr>
          <w:fldChar w:fldCharType="separate"/>
        </w:r>
        <w:r w:rsidR="007B1C8D">
          <w:rPr>
            <w:noProof/>
            <w:webHidden/>
          </w:rPr>
          <w:t>15</w:t>
        </w:r>
        <w:r w:rsidR="007B1C8D">
          <w:rPr>
            <w:noProof/>
            <w:webHidden/>
          </w:rPr>
          <w:fldChar w:fldCharType="end"/>
        </w:r>
      </w:hyperlink>
    </w:p>
    <w:p w14:paraId="2EB8CF5E" w14:textId="5ED9D6B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09" w:history="1">
        <w:r w:rsidRPr="00CD363E">
          <w:rPr>
            <w:rStyle w:val="Hipervnculo"/>
            <w:noProof/>
          </w:rPr>
          <w:t>Tabla 2 – Componentes principales de la arquitectura de Aulafy</w:t>
        </w:r>
        <w:r>
          <w:rPr>
            <w:noProof/>
            <w:webHidden/>
          </w:rPr>
          <w:tab/>
        </w:r>
        <w:r>
          <w:rPr>
            <w:noProof/>
            <w:webHidden/>
          </w:rPr>
          <w:fldChar w:fldCharType="begin"/>
        </w:r>
        <w:r>
          <w:rPr>
            <w:noProof/>
            <w:webHidden/>
          </w:rPr>
          <w:instrText xml:space="preserve"> PAGEREF _Toc234872309 \h </w:instrText>
        </w:r>
        <w:r>
          <w:rPr>
            <w:noProof/>
            <w:webHidden/>
          </w:rPr>
        </w:r>
        <w:r>
          <w:rPr>
            <w:noProof/>
            <w:webHidden/>
          </w:rPr>
          <w:fldChar w:fldCharType="separate"/>
        </w:r>
        <w:r>
          <w:rPr>
            <w:noProof/>
            <w:webHidden/>
          </w:rPr>
          <w:t>26</w:t>
        </w:r>
        <w:r>
          <w:rPr>
            <w:noProof/>
            <w:webHidden/>
          </w:rPr>
          <w:fldChar w:fldCharType="end"/>
        </w:r>
      </w:hyperlink>
    </w:p>
    <w:p w14:paraId="02F80F36" w14:textId="6BF70EF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0" w:history="1">
        <w:r w:rsidRPr="00CD363E">
          <w:rPr>
            <w:rStyle w:val="Hipervnculo"/>
            <w:noProof/>
          </w:rPr>
          <w:t>Tabla 3 – Capas internas del backend de Aulafy</w:t>
        </w:r>
        <w:r>
          <w:rPr>
            <w:noProof/>
            <w:webHidden/>
          </w:rPr>
          <w:tab/>
        </w:r>
        <w:r>
          <w:rPr>
            <w:noProof/>
            <w:webHidden/>
          </w:rPr>
          <w:fldChar w:fldCharType="begin"/>
        </w:r>
        <w:r>
          <w:rPr>
            <w:noProof/>
            <w:webHidden/>
          </w:rPr>
          <w:instrText xml:space="preserve"> PAGEREF _Toc234872310 \h </w:instrText>
        </w:r>
        <w:r>
          <w:rPr>
            <w:noProof/>
            <w:webHidden/>
          </w:rPr>
        </w:r>
        <w:r>
          <w:rPr>
            <w:noProof/>
            <w:webHidden/>
          </w:rPr>
          <w:fldChar w:fldCharType="separate"/>
        </w:r>
        <w:r>
          <w:rPr>
            <w:noProof/>
            <w:webHidden/>
          </w:rPr>
          <w:t>27</w:t>
        </w:r>
        <w:r>
          <w:rPr>
            <w:noProof/>
            <w:webHidden/>
          </w:rPr>
          <w:fldChar w:fldCharType="end"/>
        </w:r>
      </w:hyperlink>
    </w:p>
    <w:p w14:paraId="016C37BA" w14:textId="3341041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1" w:history="1">
        <w:r w:rsidRPr="00CD363E">
          <w:rPr>
            <w:rStyle w:val="Hipervnculo"/>
            <w:noProof/>
          </w:rPr>
          <w:t>Tabla 4 – Permisos principales por rol de usuario</w:t>
        </w:r>
        <w:r>
          <w:rPr>
            <w:noProof/>
            <w:webHidden/>
          </w:rPr>
          <w:tab/>
        </w:r>
        <w:r>
          <w:rPr>
            <w:noProof/>
            <w:webHidden/>
          </w:rPr>
          <w:fldChar w:fldCharType="begin"/>
        </w:r>
        <w:r>
          <w:rPr>
            <w:noProof/>
            <w:webHidden/>
          </w:rPr>
          <w:instrText xml:space="preserve"> PAGEREF _Toc234872311 \h </w:instrText>
        </w:r>
        <w:r>
          <w:rPr>
            <w:noProof/>
            <w:webHidden/>
          </w:rPr>
        </w:r>
        <w:r>
          <w:rPr>
            <w:noProof/>
            <w:webHidden/>
          </w:rPr>
          <w:fldChar w:fldCharType="separate"/>
        </w:r>
        <w:r>
          <w:rPr>
            <w:noProof/>
            <w:webHidden/>
          </w:rPr>
          <w:t>28</w:t>
        </w:r>
        <w:r>
          <w:rPr>
            <w:noProof/>
            <w:webHidden/>
          </w:rPr>
          <w:fldChar w:fldCharType="end"/>
        </w:r>
      </w:hyperlink>
    </w:p>
    <w:p w14:paraId="2FA29B63" w14:textId="1E6ED413"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2" w:history="1">
        <w:r w:rsidRPr="00CD363E">
          <w:rPr>
            <w:rStyle w:val="Hipervnculo"/>
            <w:noProof/>
          </w:rPr>
          <w:t>Tabla 5 – Principios de diseño aplicados en la arquitectura de Aulafy</w:t>
        </w:r>
        <w:r>
          <w:rPr>
            <w:noProof/>
            <w:webHidden/>
          </w:rPr>
          <w:tab/>
        </w:r>
        <w:r>
          <w:rPr>
            <w:noProof/>
            <w:webHidden/>
          </w:rPr>
          <w:fldChar w:fldCharType="begin"/>
        </w:r>
        <w:r>
          <w:rPr>
            <w:noProof/>
            <w:webHidden/>
          </w:rPr>
          <w:instrText xml:space="preserve"> PAGEREF _Toc234872312 \h </w:instrText>
        </w:r>
        <w:r>
          <w:rPr>
            <w:noProof/>
            <w:webHidden/>
          </w:rPr>
        </w:r>
        <w:r>
          <w:rPr>
            <w:noProof/>
            <w:webHidden/>
          </w:rPr>
          <w:fldChar w:fldCharType="separate"/>
        </w:r>
        <w:r>
          <w:rPr>
            <w:noProof/>
            <w:webHidden/>
          </w:rPr>
          <w:t>28</w:t>
        </w:r>
        <w:r>
          <w:rPr>
            <w:noProof/>
            <w:webHidden/>
          </w:rPr>
          <w:fldChar w:fldCharType="end"/>
        </w:r>
      </w:hyperlink>
    </w:p>
    <w:p w14:paraId="0C2FF403" w14:textId="24EEA9E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3" w:history="1">
        <w:r w:rsidRPr="00CD363E">
          <w:rPr>
            <w:rStyle w:val="Hipervnculo"/>
            <w:noProof/>
          </w:rPr>
          <w:t>Tabla 6 – Estado planificado del alcance funcional del MVP</w:t>
        </w:r>
        <w:r>
          <w:rPr>
            <w:noProof/>
            <w:webHidden/>
          </w:rPr>
          <w:tab/>
        </w:r>
        <w:r>
          <w:rPr>
            <w:noProof/>
            <w:webHidden/>
          </w:rPr>
          <w:fldChar w:fldCharType="begin"/>
        </w:r>
        <w:r>
          <w:rPr>
            <w:noProof/>
            <w:webHidden/>
          </w:rPr>
          <w:instrText xml:space="preserve"> PAGEREF _Toc234872313 \h </w:instrText>
        </w:r>
        <w:r>
          <w:rPr>
            <w:noProof/>
            <w:webHidden/>
          </w:rPr>
        </w:r>
        <w:r>
          <w:rPr>
            <w:noProof/>
            <w:webHidden/>
          </w:rPr>
          <w:fldChar w:fldCharType="separate"/>
        </w:r>
        <w:r>
          <w:rPr>
            <w:noProof/>
            <w:webHidden/>
          </w:rPr>
          <w:t>29</w:t>
        </w:r>
        <w:r>
          <w:rPr>
            <w:noProof/>
            <w:webHidden/>
          </w:rPr>
          <w:fldChar w:fldCharType="end"/>
        </w:r>
      </w:hyperlink>
    </w:p>
    <w:p w14:paraId="26B0CFA0" w14:textId="7BE4B93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4" w:history="1">
        <w:r w:rsidRPr="00CD363E">
          <w:rPr>
            <w:rStyle w:val="Hipervnculo"/>
            <w:noProof/>
          </w:rPr>
          <w:t>Tabla 7 – Tiempos de entrega para paquetes de trabajo</w:t>
        </w:r>
        <w:r>
          <w:rPr>
            <w:noProof/>
            <w:webHidden/>
          </w:rPr>
          <w:tab/>
        </w:r>
        <w:r>
          <w:rPr>
            <w:noProof/>
            <w:webHidden/>
          </w:rPr>
          <w:fldChar w:fldCharType="begin"/>
        </w:r>
        <w:r>
          <w:rPr>
            <w:noProof/>
            <w:webHidden/>
          </w:rPr>
          <w:instrText xml:space="preserve"> PAGEREF _Toc234872314 \h </w:instrText>
        </w:r>
        <w:r>
          <w:rPr>
            <w:noProof/>
            <w:webHidden/>
          </w:rPr>
        </w:r>
        <w:r>
          <w:rPr>
            <w:noProof/>
            <w:webHidden/>
          </w:rPr>
          <w:fldChar w:fldCharType="separate"/>
        </w:r>
        <w:r>
          <w:rPr>
            <w:noProof/>
            <w:webHidden/>
          </w:rPr>
          <w:t>36</w:t>
        </w:r>
        <w:r>
          <w:rPr>
            <w:noProof/>
            <w:webHidden/>
          </w:rPr>
          <w:fldChar w:fldCharType="end"/>
        </w:r>
      </w:hyperlink>
    </w:p>
    <w:p w14:paraId="6819F59E" w14:textId="27B85FE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5" w:history="1">
        <w:r w:rsidRPr="00CD363E">
          <w:rPr>
            <w:rStyle w:val="Hipervnculo"/>
            <w:noProof/>
          </w:rPr>
          <w:t>Tabla 8 – Responsables del seguimiento de la calidad</w:t>
        </w:r>
        <w:r>
          <w:rPr>
            <w:noProof/>
            <w:webHidden/>
          </w:rPr>
          <w:tab/>
        </w:r>
        <w:r>
          <w:rPr>
            <w:noProof/>
            <w:webHidden/>
          </w:rPr>
          <w:fldChar w:fldCharType="begin"/>
        </w:r>
        <w:r>
          <w:rPr>
            <w:noProof/>
            <w:webHidden/>
          </w:rPr>
          <w:instrText xml:space="preserve"> PAGEREF _Toc234872315 \h </w:instrText>
        </w:r>
        <w:r>
          <w:rPr>
            <w:noProof/>
            <w:webHidden/>
          </w:rPr>
        </w:r>
        <w:r>
          <w:rPr>
            <w:noProof/>
            <w:webHidden/>
          </w:rPr>
          <w:fldChar w:fldCharType="separate"/>
        </w:r>
        <w:r>
          <w:rPr>
            <w:noProof/>
            <w:webHidden/>
          </w:rPr>
          <w:t>41</w:t>
        </w:r>
        <w:r>
          <w:rPr>
            <w:noProof/>
            <w:webHidden/>
          </w:rPr>
          <w:fldChar w:fldCharType="end"/>
        </w:r>
      </w:hyperlink>
    </w:p>
    <w:p w14:paraId="46F09157" w14:textId="28CBEDD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6" w:history="1">
        <w:r w:rsidRPr="00CD363E">
          <w:rPr>
            <w:rStyle w:val="Hipervnculo"/>
            <w:noProof/>
          </w:rPr>
          <w:t>Tabla 9 – Controles de calidad del desarrollo / Pre-QA</w:t>
        </w:r>
        <w:r>
          <w:rPr>
            <w:noProof/>
            <w:webHidden/>
          </w:rPr>
          <w:tab/>
        </w:r>
        <w:r>
          <w:rPr>
            <w:noProof/>
            <w:webHidden/>
          </w:rPr>
          <w:fldChar w:fldCharType="begin"/>
        </w:r>
        <w:r>
          <w:rPr>
            <w:noProof/>
            <w:webHidden/>
          </w:rPr>
          <w:instrText xml:space="preserve"> PAGEREF _Toc234872316 \h </w:instrText>
        </w:r>
        <w:r>
          <w:rPr>
            <w:noProof/>
            <w:webHidden/>
          </w:rPr>
        </w:r>
        <w:r>
          <w:rPr>
            <w:noProof/>
            <w:webHidden/>
          </w:rPr>
          <w:fldChar w:fldCharType="separate"/>
        </w:r>
        <w:r>
          <w:rPr>
            <w:noProof/>
            <w:webHidden/>
          </w:rPr>
          <w:t>43</w:t>
        </w:r>
        <w:r>
          <w:rPr>
            <w:noProof/>
            <w:webHidden/>
          </w:rPr>
          <w:fldChar w:fldCharType="end"/>
        </w:r>
      </w:hyperlink>
    </w:p>
    <w:p w14:paraId="16049E29" w14:textId="1FA3338C"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7" w:history="1">
        <w:r w:rsidRPr="00CD363E">
          <w:rPr>
            <w:rStyle w:val="Hipervnculo"/>
            <w:noProof/>
          </w:rPr>
          <w:t>Tabla 10 – Estándares de calidad</w:t>
        </w:r>
        <w:r>
          <w:rPr>
            <w:noProof/>
            <w:webHidden/>
          </w:rPr>
          <w:tab/>
        </w:r>
        <w:r>
          <w:rPr>
            <w:noProof/>
            <w:webHidden/>
          </w:rPr>
          <w:fldChar w:fldCharType="begin"/>
        </w:r>
        <w:r>
          <w:rPr>
            <w:noProof/>
            <w:webHidden/>
          </w:rPr>
          <w:instrText xml:space="preserve"> PAGEREF _Toc234872317 \h </w:instrText>
        </w:r>
        <w:r>
          <w:rPr>
            <w:noProof/>
            <w:webHidden/>
          </w:rPr>
        </w:r>
        <w:r>
          <w:rPr>
            <w:noProof/>
            <w:webHidden/>
          </w:rPr>
          <w:fldChar w:fldCharType="separate"/>
        </w:r>
        <w:r>
          <w:rPr>
            <w:noProof/>
            <w:webHidden/>
          </w:rPr>
          <w:t>45</w:t>
        </w:r>
        <w:r>
          <w:rPr>
            <w:noProof/>
            <w:webHidden/>
          </w:rPr>
          <w:fldChar w:fldCharType="end"/>
        </w:r>
      </w:hyperlink>
    </w:p>
    <w:p w14:paraId="4A343F6B" w14:textId="58BD015A"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8" w:history="1">
        <w:r w:rsidRPr="00CD363E">
          <w:rPr>
            <w:rStyle w:val="Hipervnculo"/>
            <w:noProof/>
          </w:rPr>
          <w:t>Tabla 11 – Atributos de calidad</w:t>
        </w:r>
        <w:r>
          <w:rPr>
            <w:noProof/>
            <w:webHidden/>
          </w:rPr>
          <w:tab/>
        </w:r>
        <w:r>
          <w:rPr>
            <w:noProof/>
            <w:webHidden/>
          </w:rPr>
          <w:fldChar w:fldCharType="begin"/>
        </w:r>
        <w:r>
          <w:rPr>
            <w:noProof/>
            <w:webHidden/>
          </w:rPr>
          <w:instrText xml:space="preserve"> PAGEREF _Toc234872318 \h </w:instrText>
        </w:r>
        <w:r>
          <w:rPr>
            <w:noProof/>
            <w:webHidden/>
          </w:rPr>
        </w:r>
        <w:r>
          <w:rPr>
            <w:noProof/>
            <w:webHidden/>
          </w:rPr>
          <w:fldChar w:fldCharType="separate"/>
        </w:r>
        <w:r>
          <w:rPr>
            <w:noProof/>
            <w:webHidden/>
          </w:rPr>
          <w:t>48</w:t>
        </w:r>
        <w:r>
          <w:rPr>
            <w:noProof/>
            <w:webHidden/>
          </w:rPr>
          <w:fldChar w:fldCharType="end"/>
        </w:r>
      </w:hyperlink>
    </w:p>
    <w:p w14:paraId="5171D25F" w14:textId="5112468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9" w:history="1">
        <w:r w:rsidRPr="00CD363E">
          <w:rPr>
            <w:rStyle w:val="Hipervnculo"/>
            <w:noProof/>
          </w:rPr>
          <w:t>Tabla 12 – Indicadores de calidad</w:t>
        </w:r>
        <w:r>
          <w:rPr>
            <w:noProof/>
            <w:webHidden/>
          </w:rPr>
          <w:tab/>
        </w:r>
        <w:r>
          <w:rPr>
            <w:noProof/>
            <w:webHidden/>
          </w:rPr>
          <w:fldChar w:fldCharType="begin"/>
        </w:r>
        <w:r>
          <w:rPr>
            <w:noProof/>
            <w:webHidden/>
          </w:rPr>
          <w:instrText xml:space="preserve"> PAGEREF _Toc234872319 \h </w:instrText>
        </w:r>
        <w:r>
          <w:rPr>
            <w:noProof/>
            <w:webHidden/>
          </w:rPr>
        </w:r>
        <w:r>
          <w:rPr>
            <w:noProof/>
            <w:webHidden/>
          </w:rPr>
          <w:fldChar w:fldCharType="separate"/>
        </w:r>
        <w:r>
          <w:rPr>
            <w:noProof/>
            <w:webHidden/>
          </w:rPr>
          <w:t>49</w:t>
        </w:r>
        <w:r>
          <w:rPr>
            <w:noProof/>
            <w:webHidden/>
          </w:rPr>
          <w:fldChar w:fldCharType="end"/>
        </w:r>
      </w:hyperlink>
    </w:p>
    <w:p w14:paraId="16A072F0" w14:textId="32E90BB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0" w:history="1">
        <w:r w:rsidRPr="00CD363E">
          <w:rPr>
            <w:rStyle w:val="Hipervnculo"/>
            <w:noProof/>
          </w:rPr>
          <w:t>Tabla 13 – Instrumentos de medición de calidad</w:t>
        </w:r>
        <w:r>
          <w:rPr>
            <w:noProof/>
            <w:webHidden/>
          </w:rPr>
          <w:tab/>
        </w:r>
        <w:r>
          <w:rPr>
            <w:noProof/>
            <w:webHidden/>
          </w:rPr>
          <w:fldChar w:fldCharType="begin"/>
        </w:r>
        <w:r>
          <w:rPr>
            <w:noProof/>
            <w:webHidden/>
          </w:rPr>
          <w:instrText xml:space="preserve"> PAGEREF _Toc234872320 \h </w:instrText>
        </w:r>
        <w:r>
          <w:rPr>
            <w:noProof/>
            <w:webHidden/>
          </w:rPr>
        </w:r>
        <w:r>
          <w:rPr>
            <w:noProof/>
            <w:webHidden/>
          </w:rPr>
          <w:fldChar w:fldCharType="separate"/>
        </w:r>
        <w:r>
          <w:rPr>
            <w:noProof/>
            <w:webHidden/>
          </w:rPr>
          <w:t>52</w:t>
        </w:r>
        <w:r>
          <w:rPr>
            <w:noProof/>
            <w:webHidden/>
          </w:rPr>
          <w:fldChar w:fldCharType="end"/>
        </w:r>
      </w:hyperlink>
    </w:p>
    <w:p w14:paraId="24660E4C" w14:textId="5BE77E3C"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1" w:history="1">
        <w:r w:rsidRPr="00CD363E">
          <w:rPr>
            <w:rStyle w:val="Hipervnculo"/>
            <w:noProof/>
          </w:rPr>
          <w:t>Tabla 14 – Mediciones del control de calidad</w:t>
        </w:r>
        <w:r>
          <w:rPr>
            <w:noProof/>
            <w:webHidden/>
          </w:rPr>
          <w:tab/>
        </w:r>
        <w:r>
          <w:rPr>
            <w:noProof/>
            <w:webHidden/>
          </w:rPr>
          <w:fldChar w:fldCharType="begin"/>
        </w:r>
        <w:r>
          <w:rPr>
            <w:noProof/>
            <w:webHidden/>
          </w:rPr>
          <w:instrText xml:space="preserve"> PAGEREF _Toc234872321 \h </w:instrText>
        </w:r>
        <w:r>
          <w:rPr>
            <w:noProof/>
            <w:webHidden/>
          </w:rPr>
        </w:r>
        <w:r>
          <w:rPr>
            <w:noProof/>
            <w:webHidden/>
          </w:rPr>
          <w:fldChar w:fldCharType="separate"/>
        </w:r>
        <w:r>
          <w:rPr>
            <w:noProof/>
            <w:webHidden/>
          </w:rPr>
          <w:t>56</w:t>
        </w:r>
        <w:r>
          <w:rPr>
            <w:noProof/>
            <w:webHidden/>
          </w:rPr>
          <w:fldChar w:fldCharType="end"/>
        </w:r>
      </w:hyperlink>
    </w:p>
    <w:p w14:paraId="7A3F3A6B" w14:textId="42226F4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2" w:history="1">
        <w:r w:rsidRPr="00CD363E">
          <w:rPr>
            <w:rStyle w:val="Hipervnculo"/>
            <w:noProof/>
          </w:rPr>
          <w:t>Tabla 15 – Aceptación del patrocinador del proyecto</w:t>
        </w:r>
        <w:r>
          <w:rPr>
            <w:noProof/>
            <w:webHidden/>
          </w:rPr>
          <w:tab/>
        </w:r>
        <w:r>
          <w:rPr>
            <w:noProof/>
            <w:webHidden/>
          </w:rPr>
          <w:fldChar w:fldCharType="begin"/>
        </w:r>
        <w:r>
          <w:rPr>
            <w:noProof/>
            <w:webHidden/>
          </w:rPr>
          <w:instrText xml:space="preserve"> PAGEREF _Toc234872322 \h </w:instrText>
        </w:r>
        <w:r>
          <w:rPr>
            <w:noProof/>
            <w:webHidden/>
          </w:rPr>
        </w:r>
        <w:r>
          <w:rPr>
            <w:noProof/>
            <w:webHidden/>
          </w:rPr>
          <w:fldChar w:fldCharType="separate"/>
        </w:r>
        <w:r>
          <w:rPr>
            <w:noProof/>
            <w:webHidden/>
          </w:rPr>
          <w:t>61</w:t>
        </w:r>
        <w:r>
          <w:rPr>
            <w:noProof/>
            <w:webHidden/>
          </w:rPr>
          <w:fldChar w:fldCharType="end"/>
        </w:r>
      </w:hyperlink>
    </w:p>
    <w:p w14:paraId="66B11FA4" w14:textId="7D1CCC3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3" w:history="1">
        <w:r w:rsidRPr="00CD363E">
          <w:rPr>
            <w:rStyle w:val="Hipervnculo"/>
            <w:noProof/>
          </w:rPr>
          <w:t>Tabla 16 – Información del Proyecto</w:t>
        </w:r>
        <w:r>
          <w:rPr>
            <w:noProof/>
            <w:webHidden/>
          </w:rPr>
          <w:tab/>
        </w:r>
        <w:r>
          <w:rPr>
            <w:noProof/>
            <w:webHidden/>
          </w:rPr>
          <w:fldChar w:fldCharType="begin"/>
        </w:r>
        <w:r>
          <w:rPr>
            <w:noProof/>
            <w:webHidden/>
          </w:rPr>
          <w:instrText xml:space="preserve"> PAGEREF _Toc234872323 \h </w:instrText>
        </w:r>
        <w:r>
          <w:rPr>
            <w:noProof/>
            <w:webHidden/>
          </w:rPr>
        </w:r>
        <w:r>
          <w:rPr>
            <w:noProof/>
            <w:webHidden/>
          </w:rPr>
          <w:fldChar w:fldCharType="separate"/>
        </w:r>
        <w:r>
          <w:rPr>
            <w:noProof/>
            <w:webHidden/>
          </w:rPr>
          <w:t>61</w:t>
        </w:r>
        <w:r>
          <w:rPr>
            <w:noProof/>
            <w:webHidden/>
          </w:rPr>
          <w:fldChar w:fldCharType="end"/>
        </w:r>
      </w:hyperlink>
    </w:p>
    <w:p w14:paraId="3417D1B0" w14:textId="55F0B364"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4" w:history="1">
        <w:r w:rsidRPr="00CD363E">
          <w:rPr>
            <w:rStyle w:val="Hipervnculo"/>
            <w:noProof/>
          </w:rPr>
          <w:t>Tabla 17 – Aprobaciones</w:t>
        </w:r>
        <w:r>
          <w:rPr>
            <w:noProof/>
            <w:webHidden/>
          </w:rPr>
          <w:tab/>
        </w:r>
        <w:r>
          <w:rPr>
            <w:noProof/>
            <w:webHidden/>
          </w:rPr>
          <w:fldChar w:fldCharType="begin"/>
        </w:r>
        <w:r>
          <w:rPr>
            <w:noProof/>
            <w:webHidden/>
          </w:rPr>
          <w:instrText xml:space="preserve"> PAGEREF _Toc234872324 \h </w:instrText>
        </w:r>
        <w:r>
          <w:rPr>
            <w:noProof/>
            <w:webHidden/>
          </w:rPr>
        </w:r>
        <w:r>
          <w:rPr>
            <w:noProof/>
            <w:webHidden/>
          </w:rPr>
          <w:fldChar w:fldCharType="separate"/>
        </w:r>
        <w:r>
          <w:rPr>
            <w:noProof/>
            <w:webHidden/>
          </w:rPr>
          <w:t>62</w:t>
        </w:r>
        <w:r>
          <w:rPr>
            <w:noProof/>
            <w:webHidden/>
          </w:rPr>
          <w:fldChar w:fldCharType="end"/>
        </w:r>
      </w:hyperlink>
    </w:p>
    <w:p w14:paraId="10D41120" w14:textId="4FBBBBF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5" w:history="1">
        <w:r w:rsidRPr="00CD363E">
          <w:rPr>
            <w:rStyle w:val="Hipervnculo"/>
            <w:noProof/>
          </w:rPr>
          <w:t>Tabla 18 – Usuarios demo por rol</w:t>
        </w:r>
        <w:r>
          <w:rPr>
            <w:noProof/>
            <w:webHidden/>
          </w:rPr>
          <w:tab/>
        </w:r>
        <w:r>
          <w:rPr>
            <w:noProof/>
            <w:webHidden/>
          </w:rPr>
          <w:fldChar w:fldCharType="begin"/>
        </w:r>
        <w:r>
          <w:rPr>
            <w:noProof/>
            <w:webHidden/>
          </w:rPr>
          <w:instrText xml:space="preserve"> PAGEREF _Toc234872325 \h </w:instrText>
        </w:r>
        <w:r>
          <w:rPr>
            <w:noProof/>
            <w:webHidden/>
          </w:rPr>
        </w:r>
        <w:r>
          <w:rPr>
            <w:noProof/>
            <w:webHidden/>
          </w:rPr>
          <w:fldChar w:fldCharType="separate"/>
        </w:r>
        <w:r>
          <w:rPr>
            <w:noProof/>
            <w:webHidden/>
          </w:rPr>
          <w:t>68</w:t>
        </w:r>
        <w:r>
          <w:rPr>
            <w:noProof/>
            <w:webHidden/>
          </w:rPr>
          <w:fldChar w:fldCharType="end"/>
        </w:r>
      </w:hyperlink>
    </w:p>
    <w:p w14:paraId="32A1B757" w14:textId="78F03CE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6" w:history="1">
        <w:r w:rsidRPr="00CD363E">
          <w:rPr>
            <w:rStyle w:val="Hipervnculo"/>
            <w:noProof/>
          </w:rPr>
          <w:t>Tabla 19 – Tipos de validación</w:t>
        </w:r>
        <w:r>
          <w:rPr>
            <w:noProof/>
            <w:webHidden/>
          </w:rPr>
          <w:tab/>
        </w:r>
        <w:r>
          <w:rPr>
            <w:noProof/>
            <w:webHidden/>
          </w:rPr>
          <w:fldChar w:fldCharType="begin"/>
        </w:r>
        <w:r>
          <w:rPr>
            <w:noProof/>
            <w:webHidden/>
          </w:rPr>
          <w:instrText xml:space="preserve"> PAGEREF _Toc234872326 \h </w:instrText>
        </w:r>
        <w:r>
          <w:rPr>
            <w:noProof/>
            <w:webHidden/>
          </w:rPr>
        </w:r>
        <w:r>
          <w:rPr>
            <w:noProof/>
            <w:webHidden/>
          </w:rPr>
          <w:fldChar w:fldCharType="separate"/>
        </w:r>
        <w:r>
          <w:rPr>
            <w:noProof/>
            <w:webHidden/>
          </w:rPr>
          <w:t>69</w:t>
        </w:r>
        <w:r>
          <w:rPr>
            <w:noProof/>
            <w:webHidden/>
          </w:rPr>
          <w:fldChar w:fldCharType="end"/>
        </w:r>
      </w:hyperlink>
    </w:p>
    <w:p w14:paraId="01035FB9" w14:textId="20418A1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7" w:history="1">
        <w:r w:rsidRPr="00CD363E">
          <w:rPr>
            <w:rStyle w:val="Hipervnculo"/>
            <w:noProof/>
          </w:rPr>
          <w:t>Tabla 20 – Flujo de calidad de desarrollo a QA</w:t>
        </w:r>
        <w:r>
          <w:rPr>
            <w:noProof/>
            <w:webHidden/>
          </w:rPr>
          <w:tab/>
        </w:r>
        <w:r>
          <w:rPr>
            <w:noProof/>
            <w:webHidden/>
          </w:rPr>
          <w:fldChar w:fldCharType="begin"/>
        </w:r>
        <w:r>
          <w:rPr>
            <w:noProof/>
            <w:webHidden/>
          </w:rPr>
          <w:instrText xml:space="preserve"> PAGEREF _Toc234872327 \h </w:instrText>
        </w:r>
        <w:r>
          <w:rPr>
            <w:noProof/>
            <w:webHidden/>
          </w:rPr>
        </w:r>
        <w:r>
          <w:rPr>
            <w:noProof/>
            <w:webHidden/>
          </w:rPr>
          <w:fldChar w:fldCharType="separate"/>
        </w:r>
        <w:r>
          <w:rPr>
            <w:noProof/>
            <w:webHidden/>
          </w:rPr>
          <w:t>72</w:t>
        </w:r>
        <w:r>
          <w:rPr>
            <w:noProof/>
            <w:webHidden/>
          </w:rPr>
          <w:fldChar w:fldCharType="end"/>
        </w:r>
      </w:hyperlink>
    </w:p>
    <w:p w14:paraId="797BEAE2" w14:textId="78629554"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8" w:history="1">
        <w:r w:rsidRPr="00CD363E">
          <w:rPr>
            <w:rStyle w:val="Hipervnculo"/>
            <w:noProof/>
          </w:rPr>
          <w:t>Tabla 21 – Tipos de pruebas a realizar</w:t>
        </w:r>
        <w:r>
          <w:rPr>
            <w:noProof/>
            <w:webHidden/>
          </w:rPr>
          <w:tab/>
        </w:r>
        <w:r>
          <w:rPr>
            <w:noProof/>
            <w:webHidden/>
          </w:rPr>
          <w:fldChar w:fldCharType="begin"/>
        </w:r>
        <w:r>
          <w:rPr>
            <w:noProof/>
            <w:webHidden/>
          </w:rPr>
          <w:instrText xml:space="preserve"> PAGEREF _Toc234872328 \h </w:instrText>
        </w:r>
        <w:r>
          <w:rPr>
            <w:noProof/>
            <w:webHidden/>
          </w:rPr>
        </w:r>
        <w:r>
          <w:rPr>
            <w:noProof/>
            <w:webHidden/>
          </w:rPr>
          <w:fldChar w:fldCharType="separate"/>
        </w:r>
        <w:r>
          <w:rPr>
            <w:noProof/>
            <w:webHidden/>
          </w:rPr>
          <w:t>73</w:t>
        </w:r>
        <w:r>
          <w:rPr>
            <w:noProof/>
            <w:webHidden/>
          </w:rPr>
          <w:fldChar w:fldCharType="end"/>
        </w:r>
      </w:hyperlink>
    </w:p>
    <w:p w14:paraId="21EEE687" w14:textId="36BE4F6C"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9" w:history="1">
        <w:r w:rsidRPr="00CD363E">
          <w:rPr>
            <w:rStyle w:val="Hipervnculo"/>
            <w:noProof/>
          </w:rPr>
          <w:t>Tabla 22 – Requerimientos de Entornos – Hardware</w:t>
        </w:r>
        <w:r>
          <w:rPr>
            <w:noProof/>
            <w:webHidden/>
          </w:rPr>
          <w:tab/>
        </w:r>
        <w:r>
          <w:rPr>
            <w:noProof/>
            <w:webHidden/>
          </w:rPr>
          <w:fldChar w:fldCharType="begin"/>
        </w:r>
        <w:r>
          <w:rPr>
            <w:noProof/>
            <w:webHidden/>
          </w:rPr>
          <w:instrText xml:space="preserve"> PAGEREF _Toc234872329 \h </w:instrText>
        </w:r>
        <w:r>
          <w:rPr>
            <w:noProof/>
            <w:webHidden/>
          </w:rPr>
        </w:r>
        <w:r>
          <w:rPr>
            <w:noProof/>
            <w:webHidden/>
          </w:rPr>
          <w:fldChar w:fldCharType="separate"/>
        </w:r>
        <w:r>
          <w:rPr>
            <w:noProof/>
            <w:webHidden/>
          </w:rPr>
          <w:t>86</w:t>
        </w:r>
        <w:r>
          <w:rPr>
            <w:noProof/>
            <w:webHidden/>
          </w:rPr>
          <w:fldChar w:fldCharType="end"/>
        </w:r>
      </w:hyperlink>
    </w:p>
    <w:p w14:paraId="650E82D0" w14:textId="31DBE92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0" w:history="1">
        <w:r w:rsidRPr="00CD363E">
          <w:rPr>
            <w:rStyle w:val="Hipervnculo"/>
            <w:noProof/>
          </w:rPr>
          <w:t>Tabla 23 – Requerimientos de Entornos – Software</w:t>
        </w:r>
        <w:r>
          <w:rPr>
            <w:noProof/>
            <w:webHidden/>
          </w:rPr>
          <w:tab/>
        </w:r>
        <w:r>
          <w:rPr>
            <w:noProof/>
            <w:webHidden/>
          </w:rPr>
          <w:fldChar w:fldCharType="begin"/>
        </w:r>
        <w:r>
          <w:rPr>
            <w:noProof/>
            <w:webHidden/>
          </w:rPr>
          <w:instrText xml:space="preserve"> PAGEREF _Toc234872330 \h </w:instrText>
        </w:r>
        <w:r>
          <w:rPr>
            <w:noProof/>
            <w:webHidden/>
          </w:rPr>
        </w:r>
        <w:r>
          <w:rPr>
            <w:noProof/>
            <w:webHidden/>
          </w:rPr>
          <w:fldChar w:fldCharType="separate"/>
        </w:r>
        <w:r>
          <w:rPr>
            <w:noProof/>
            <w:webHidden/>
          </w:rPr>
          <w:t>87</w:t>
        </w:r>
        <w:r>
          <w:rPr>
            <w:noProof/>
            <w:webHidden/>
          </w:rPr>
          <w:fldChar w:fldCharType="end"/>
        </w:r>
      </w:hyperlink>
    </w:p>
    <w:p w14:paraId="78BD411F" w14:textId="65A6550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1" w:history="1">
        <w:r w:rsidRPr="00CD363E">
          <w:rPr>
            <w:rStyle w:val="Hipervnculo"/>
            <w:noProof/>
          </w:rPr>
          <w:t>Tabla 24 – Personal del proceso de pruebas</w:t>
        </w:r>
        <w:r>
          <w:rPr>
            <w:noProof/>
            <w:webHidden/>
          </w:rPr>
          <w:tab/>
        </w:r>
        <w:r>
          <w:rPr>
            <w:noProof/>
            <w:webHidden/>
          </w:rPr>
          <w:fldChar w:fldCharType="begin"/>
        </w:r>
        <w:r>
          <w:rPr>
            <w:noProof/>
            <w:webHidden/>
          </w:rPr>
          <w:instrText xml:space="preserve"> PAGEREF _Toc234872331 \h </w:instrText>
        </w:r>
        <w:r>
          <w:rPr>
            <w:noProof/>
            <w:webHidden/>
          </w:rPr>
        </w:r>
        <w:r>
          <w:rPr>
            <w:noProof/>
            <w:webHidden/>
          </w:rPr>
          <w:fldChar w:fldCharType="separate"/>
        </w:r>
        <w:r>
          <w:rPr>
            <w:noProof/>
            <w:webHidden/>
          </w:rPr>
          <w:t>92</w:t>
        </w:r>
        <w:r>
          <w:rPr>
            <w:noProof/>
            <w:webHidden/>
          </w:rPr>
          <w:fldChar w:fldCharType="end"/>
        </w:r>
      </w:hyperlink>
    </w:p>
    <w:p w14:paraId="0F78411E" w14:textId="352234D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2" w:history="1">
        <w:r w:rsidRPr="00CD363E">
          <w:rPr>
            <w:rStyle w:val="Hipervnculo"/>
            <w:noProof/>
          </w:rPr>
          <w:t>Tabla 25 – Matriz RACI de responsabilidades</w:t>
        </w:r>
        <w:r>
          <w:rPr>
            <w:noProof/>
            <w:webHidden/>
          </w:rPr>
          <w:tab/>
        </w:r>
        <w:r>
          <w:rPr>
            <w:noProof/>
            <w:webHidden/>
          </w:rPr>
          <w:fldChar w:fldCharType="begin"/>
        </w:r>
        <w:r>
          <w:rPr>
            <w:noProof/>
            <w:webHidden/>
          </w:rPr>
          <w:instrText xml:space="preserve"> PAGEREF _Toc234872332 \h </w:instrText>
        </w:r>
        <w:r>
          <w:rPr>
            <w:noProof/>
            <w:webHidden/>
          </w:rPr>
        </w:r>
        <w:r>
          <w:rPr>
            <w:noProof/>
            <w:webHidden/>
          </w:rPr>
          <w:fldChar w:fldCharType="separate"/>
        </w:r>
        <w:r>
          <w:rPr>
            <w:noProof/>
            <w:webHidden/>
          </w:rPr>
          <w:t>100</w:t>
        </w:r>
        <w:r>
          <w:rPr>
            <w:noProof/>
            <w:webHidden/>
          </w:rPr>
          <w:fldChar w:fldCharType="end"/>
        </w:r>
      </w:hyperlink>
    </w:p>
    <w:p w14:paraId="1366E34F" w14:textId="1354B7F8"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3" w:history="1">
        <w:r w:rsidRPr="00CD363E">
          <w:rPr>
            <w:rStyle w:val="Hipervnculo"/>
            <w:noProof/>
          </w:rPr>
          <w:t>Tabla 26 – Cronograma del Plan de Pruebas</w:t>
        </w:r>
        <w:r>
          <w:rPr>
            <w:noProof/>
            <w:webHidden/>
          </w:rPr>
          <w:tab/>
        </w:r>
        <w:r>
          <w:rPr>
            <w:noProof/>
            <w:webHidden/>
          </w:rPr>
          <w:fldChar w:fldCharType="begin"/>
        </w:r>
        <w:r>
          <w:rPr>
            <w:noProof/>
            <w:webHidden/>
          </w:rPr>
          <w:instrText xml:space="preserve"> PAGEREF _Toc234872333 \h </w:instrText>
        </w:r>
        <w:r>
          <w:rPr>
            <w:noProof/>
            <w:webHidden/>
          </w:rPr>
        </w:r>
        <w:r>
          <w:rPr>
            <w:noProof/>
            <w:webHidden/>
          </w:rPr>
          <w:fldChar w:fldCharType="separate"/>
        </w:r>
        <w:r>
          <w:rPr>
            <w:noProof/>
            <w:webHidden/>
          </w:rPr>
          <w:t>102</w:t>
        </w:r>
        <w:r>
          <w:rPr>
            <w:noProof/>
            <w:webHidden/>
          </w:rPr>
          <w:fldChar w:fldCharType="end"/>
        </w:r>
      </w:hyperlink>
    </w:p>
    <w:p w14:paraId="6D2B0525" w14:textId="28168366"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4" w:history="1">
        <w:r w:rsidRPr="00CD363E">
          <w:rPr>
            <w:rStyle w:val="Hipervnculo"/>
            <w:noProof/>
          </w:rPr>
          <w:t>Tabla 27 – Matriz de Casos de Prueba</w:t>
        </w:r>
        <w:r>
          <w:rPr>
            <w:noProof/>
            <w:webHidden/>
          </w:rPr>
          <w:tab/>
        </w:r>
        <w:r>
          <w:rPr>
            <w:noProof/>
            <w:webHidden/>
          </w:rPr>
          <w:fldChar w:fldCharType="begin"/>
        </w:r>
        <w:r>
          <w:rPr>
            <w:noProof/>
            <w:webHidden/>
          </w:rPr>
          <w:instrText xml:space="preserve"> PAGEREF _Toc234872334 \h </w:instrText>
        </w:r>
        <w:r>
          <w:rPr>
            <w:noProof/>
            <w:webHidden/>
          </w:rPr>
        </w:r>
        <w:r>
          <w:rPr>
            <w:noProof/>
            <w:webHidden/>
          </w:rPr>
          <w:fldChar w:fldCharType="separate"/>
        </w:r>
        <w:r>
          <w:rPr>
            <w:noProof/>
            <w:webHidden/>
          </w:rPr>
          <w:t>108</w:t>
        </w:r>
        <w:r>
          <w:rPr>
            <w:noProof/>
            <w:webHidden/>
          </w:rPr>
          <w:fldChar w:fldCharType="end"/>
        </w:r>
      </w:hyperlink>
    </w:p>
    <w:p w14:paraId="2671462B" w14:textId="7300441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5" w:history="1">
        <w:r w:rsidRPr="00CD363E">
          <w:rPr>
            <w:rStyle w:val="Hipervnculo"/>
            <w:noProof/>
          </w:rPr>
          <w:t>Tabla 28 – Matriz RF → CP</w:t>
        </w:r>
        <w:r>
          <w:rPr>
            <w:noProof/>
            <w:webHidden/>
          </w:rPr>
          <w:tab/>
        </w:r>
        <w:r>
          <w:rPr>
            <w:noProof/>
            <w:webHidden/>
          </w:rPr>
          <w:fldChar w:fldCharType="begin"/>
        </w:r>
        <w:r>
          <w:rPr>
            <w:noProof/>
            <w:webHidden/>
          </w:rPr>
          <w:instrText xml:space="preserve"> PAGEREF _Toc234872335 \h </w:instrText>
        </w:r>
        <w:r>
          <w:rPr>
            <w:noProof/>
            <w:webHidden/>
          </w:rPr>
        </w:r>
        <w:r>
          <w:rPr>
            <w:noProof/>
            <w:webHidden/>
          </w:rPr>
          <w:fldChar w:fldCharType="separate"/>
        </w:r>
        <w:r>
          <w:rPr>
            <w:noProof/>
            <w:webHidden/>
          </w:rPr>
          <w:t>113</w:t>
        </w:r>
        <w:r>
          <w:rPr>
            <w:noProof/>
            <w:webHidden/>
          </w:rPr>
          <w:fldChar w:fldCharType="end"/>
        </w:r>
      </w:hyperlink>
    </w:p>
    <w:p w14:paraId="629D9E7C" w14:textId="18DEB6BB"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6" w:history="1">
        <w:r w:rsidRPr="00CD363E">
          <w:rPr>
            <w:rStyle w:val="Hipervnculo"/>
            <w:noProof/>
          </w:rPr>
          <w:t>Tabla 29 – Clasificación de Defectos</w:t>
        </w:r>
        <w:r>
          <w:rPr>
            <w:noProof/>
            <w:webHidden/>
          </w:rPr>
          <w:tab/>
        </w:r>
        <w:r>
          <w:rPr>
            <w:noProof/>
            <w:webHidden/>
          </w:rPr>
          <w:fldChar w:fldCharType="begin"/>
        </w:r>
        <w:r>
          <w:rPr>
            <w:noProof/>
            <w:webHidden/>
          </w:rPr>
          <w:instrText xml:space="preserve"> PAGEREF _Toc234872336 \h </w:instrText>
        </w:r>
        <w:r>
          <w:rPr>
            <w:noProof/>
            <w:webHidden/>
          </w:rPr>
        </w:r>
        <w:r>
          <w:rPr>
            <w:noProof/>
            <w:webHidden/>
          </w:rPr>
          <w:fldChar w:fldCharType="separate"/>
        </w:r>
        <w:r>
          <w:rPr>
            <w:noProof/>
            <w:webHidden/>
          </w:rPr>
          <w:t>114</w:t>
        </w:r>
        <w:r>
          <w:rPr>
            <w:noProof/>
            <w:webHidden/>
          </w:rPr>
          <w:fldChar w:fldCharType="end"/>
        </w:r>
      </w:hyperlink>
    </w:p>
    <w:p w14:paraId="53D5E418" w14:textId="4627B44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7" w:history="1">
        <w:r w:rsidRPr="00CD363E">
          <w:rPr>
            <w:rStyle w:val="Hipervnculo"/>
            <w:noProof/>
          </w:rPr>
          <w:t>Tabla 30 – Información del Proyecto</w:t>
        </w:r>
        <w:r>
          <w:rPr>
            <w:noProof/>
            <w:webHidden/>
          </w:rPr>
          <w:tab/>
        </w:r>
        <w:r>
          <w:rPr>
            <w:noProof/>
            <w:webHidden/>
          </w:rPr>
          <w:fldChar w:fldCharType="begin"/>
        </w:r>
        <w:r>
          <w:rPr>
            <w:noProof/>
            <w:webHidden/>
          </w:rPr>
          <w:instrText xml:space="preserve"> PAGEREF _Toc234872337 \h </w:instrText>
        </w:r>
        <w:r>
          <w:rPr>
            <w:noProof/>
            <w:webHidden/>
          </w:rPr>
        </w:r>
        <w:r>
          <w:rPr>
            <w:noProof/>
            <w:webHidden/>
          </w:rPr>
          <w:fldChar w:fldCharType="separate"/>
        </w:r>
        <w:r>
          <w:rPr>
            <w:noProof/>
            <w:webHidden/>
          </w:rPr>
          <w:t>116</w:t>
        </w:r>
        <w:r>
          <w:rPr>
            <w:noProof/>
            <w:webHidden/>
          </w:rPr>
          <w:fldChar w:fldCharType="end"/>
        </w:r>
      </w:hyperlink>
    </w:p>
    <w:p w14:paraId="4F9C5FE2" w14:textId="5071AAF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8" w:history="1">
        <w:r w:rsidRPr="00CD363E">
          <w:rPr>
            <w:rStyle w:val="Hipervnculo"/>
            <w:noProof/>
          </w:rPr>
          <w:t>Tabla 31 – Roles y responsabilidades en gestión de riesgos</w:t>
        </w:r>
        <w:r>
          <w:rPr>
            <w:noProof/>
            <w:webHidden/>
          </w:rPr>
          <w:tab/>
        </w:r>
        <w:r>
          <w:rPr>
            <w:noProof/>
            <w:webHidden/>
          </w:rPr>
          <w:fldChar w:fldCharType="begin"/>
        </w:r>
        <w:r>
          <w:rPr>
            <w:noProof/>
            <w:webHidden/>
          </w:rPr>
          <w:instrText xml:space="preserve"> PAGEREF _Toc234872338 \h </w:instrText>
        </w:r>
        <w:r>
          <w:rPr>
            <w:noProof/>
            <w:webHidden/>
          </w:rPr>
        </w:r>
        <w:r>
          <w:rPr>
            <w:noProof/>
            <w:webHidden/>
          </w:rPr>
          <w:fldChar w:fldCharType="separate"/>
        </w:r>
        <w:r>
          <w:rPr>
            <w:noProof/>
            <w:webHidden/>
          </w:rPr>
          <w:t>119</w:t>
        </w:r>
        <w:r>
          <w:rPr>
            <w:noProof/>
            <w:webHidden/>
          </w:rPr>
          <w:fldChar w:fldCharType="end"/>
        </w:r>
      </w:hyperlink>
    </w:p>
    <w:p w14:paraId="3D1741E9" w14:textId="5A6A58F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9" w:history="1">
        <w:r w:rsidRPr="00CD363E">
          <w:rPr>
            <w:rStyle w:val="Hipervnculo"/>
            <w:noProof/>
          </w:rPr>
          <w:t>Tabla 32 – Calendario de gestión de riesgos</w:t>
        </w:r>
        <w:r>
          <w:rPr>
            <w:noProof/>
            <w:webHidden/>
          </w:rPr>
          <w:tab/>
        </w:r>
        <w:r>
          <w:rPr>
            <w:noProof/>
            <w:webHidden/>
          </w:rPr>
          <w:fldChar w:fldCharType="begin"/>
        </w:r>
        <w:r>
          <w:rPr>
            <w:noProof/>
            <w:webHidden/>
          </w:rPr>
          <w:instrText xml:space="preserve"> PAGEREF _Toc234872339 \h </w:instrText>
        </w:r>
        <w:r>
          <w:rPr>
            <w:noProof/>
            <w:webHidden/>
          </w:rPr>
        </w:r>
        <w:r>
          <w:rPr>
            <w:noProof/>
            <w:webHidden/>
          </w:rPr>
          <w:fldChar w:fldCharType="separate"/>
        </w:r>
        <w:r>
          <w:rPr>
            <w:noProof/>
            <w:webHidden/>
          </w:rPr>
          <w:t>121</w:t>
        </w:r>
        <w:r>
          <w:rPr>
            <w:noProof/>
            <w:webHidden/>
          </w:rPr>
          <w:fldChar w:fldCharType="end"/>
        </w:r>
      </w:hyperlink>
    </w:p>
    <w:p w14:paraId="40485532" w14:textId="10141F3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0" w:history="1">
        <w:r w:rsidRPr="00CD363E">
          <w:rPr>
            <w:rStyle w:val="Hipervnculo"/>
            <w:noProof/>
          </w:rPr>
          <w:t>Tabla 33 – Categorías de riesgo</w:t>
        </w:r>
        <w:r>
          <w:rPr>
            <w:noProof/>
            <w:webHidden/>
          </w:rPr>
          <w:tab/>
        </w:r>
        <w:r>
          <w:rPr>
            <w:noProof/>
            <w:webHidden/>
          </w:rPr>
          <w:fldChar w:fldCharType="begin"/>
        </w:r>
        <w:r>
          <w:rPr>
            <w:noProof/>
            <w:webHidden/>
          </w:rPr>
          <w:instrText xml:space="preserve"> PAGEREF _Toc234872340 \h </w:instrText>
        </w:r>
        <w:r>
          <w:rPr>
            <w:noProof/>
            <w:webHidden/>
          </w:rPr>
        </w:r>
        <w:r>
          <w:rPr>
            <w:noProof/>
            <w:webHidden/>
          </w:rPr>
          <w:fldChar w:fldCharType="separate"/>
        </w:r>
        <w:r>
          <w:rPr>
            <w:noProof/>
            <w:webHidden/>
          </w:rPr>
          <w:t>123</w:t>
        </w:r>
        <w:r>
          <w:rPr>
            <w:noProof/>
            <w:webHidden/>
          </w:rPr>
          <w:fldChar w:fldCharType="end"/>
        </w:r>
      </w:hyperlink>
    </w:p>
    <w:p w14:paraId="31F938EE" w14:textId="1FD7A9C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1" w:history="1">
        <w:r w:rsidRPr="00CD363E">
          <w:rPr>
            <w:rStyle w:val="Hipervnculo"/>
            <w:noProof/>
          </w:rPr>
          <w:t>Tabla 34 – Definiciones de probabilidad</w:t>
        </w:r>
        <w:r>
          <w:rPr>
            <w:noProof/>
            <w:webHidden/>
          </w:rPr>
          <w:tab/>
        </w:r>
        <w:r>
          <w:rPr>
            <w:noProof/>
            <w:webHidden/>
          </w:rPr>
          <w:fldChar w:fldCharType="begin"/>
        </w:r>
        <w:r>
          <w:rPr>
            <w:noProof/>
            <w:webHidden/>
          </w:rPr>
          <w:instrText xml:space="preserve"> PAGEREF _Toc234872341 \h </w:instrText>
        </w:r>
        <w:r>
          <w:rPr>
            <w:noProof/>
            <w:webHidden/>
          </w:rPr>
        </w:r>
        <w:r>
          <w:rPr>
            <w:noProof/>
            <w:webHidden/>
          </w:rPr>
          <w:fldChar w:fldCharType="separate"/>
        </w:r>
        <w:r>
          <w:rPr>
            <w:noProof/>
            <w:webHidden/>
          </w:rPr>
          <w:t>127</w:t>
        </w:r>
        <w:r>
          <w:rPr>
            <w:noProof/>
            <w:webHidden/>
          </w:rPr>
          <w:fldChar w:fldCharType="end"/>
        </w:r>
      </w:hyperlink>
    </w:p>
    <w:p w14:paraId="4109CD2A" w14:textId="1A8FC0ED"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2" w:history="1">
        <w:r w:rsidRPr="00CD363E">
          <w:rPr>
            <w:rStyle w:val="Hipervnculo"/>
            <w:noProof/>
          </w:rPr>
          <w:t>Tabla 35 – Definiciones de impacto</w:t>
        </w:r>
        <w:r>
          <w:rPr>
            <w:noProof/>
            <w:webHidden/>
          </w:rPr>
          <w:tab/>
        </w:r>
        <w:r>
          <w:rPr>
            <w:noProof/>
            <w:webHidden/>
          </w:rPr>
          <w:fldChar w:fldCharType="begin"/>
        </w:r>
        <w:r>
          <w:rPr>
            <w:noProof/>
            <w:webHidden/>
          </w:rPr>
          <w:instrText xml:space="preserve"> PAGEREF _Toc234872342 \h </w:instrText>
        </w:r>
        <w:r>
          <w:rPr>
            <w:noProof/>
            <w:webHidden/>
          </w:rPr>
        </w:r>
        <w:r>
          <w:rPr>
            <w:noProof/>
            <w:webHidden/>
          </w:rPr>
          <w:fldChar w:fldCharType="separate"/>
        </w:r>
        <w:r>
          <w:rPr>
            <w:noProof/>
            <w:webHidden/>
          </w:rPr>
          <w:t>128</w:t>
        </w:r>
        <w:r>
          <w:rPr>
            <w:noProof/>
            <w:webHidden/>
          </w:rPr>
          <w:fldChar w:fldCharType="end"/>
        </w:r>
      </w:hyperlink>
    </w:p>
    <w:p w14:paraId="3010A1C5" w14:textId="63FD9F9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3" w:history="1">
        <w:r w:rsidRPr="00CD363E">
          <w:rPr>
            <w:rStyle w:val="Hipervnculo"/>
            <w:noProof/>
          </w:rPr>
          <w:t>Tabla 36 – Matriz de probabilidad e impacto para amenazas</w:t>
        </w:r>
        <w:r>
          <w:rPr>
            <w:noProof/>
            <w:webHidden/>
          </w:rPr>
          <w:tab/>
        </w:r>
        <w:r>
          <w:rPr>
            <w:noProof/>
            <w:webHidden/>
          </w:rPr>
          <w:fldChar w:fldCharType="begin"/>
        </w:r>
        <w:r>
          <w:rPr>
            <w:noProof/>
            <w:webHidden/>
          </w:rPr>
          <w:instrText xml:space="preserve"> PAGEREF _Toc234872343 \h </w:instrText>
        </w:r>
        <w:r>
          <w:rPr>
            <w:noProof/>
            <w:webHidden/>
          </w:rPr>
        </w:r>
        <w:r>
          <w:rPr>
            <w:noProof/>
            <w:webHidden/>
          </w:rPr>
          <w:fldChar w:fldCharType="separate"/>
        </w:r>
        <w:r>
          <w:rPr>
            <w:noProof/>
            <w:webHidden/>
          </w:rPr>
          <w:t>130</w:t>
        </w:r>
        <w:r>
          <w:rPr>
            <w:noProof/>
            <w:webHidden/>
          </w:rPr>
          <w:fldChar w:fldCharType="end"/>
        </w:r>
      </w:hyperlink>
    </w:p>
    <w:p w14:paraId="091AD06C" w14:textId="7C551BCB"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4" w:history="1">
        <w:r w:rsidRPr="00CD363E">
          <w:rPr>
            <w:rStyle w:val="Hipervnculo"/>
            <w:noProof/>
          </w:rPr>
          <w:t>Tabla 37 – Matriz de probabilidad e impacto para oportunidades</w:t>
        </w:r>
        <w:r>
          <w:rPr>
            <w:noProof/>
            <w:webHidden/>
          </w:rPr>
          <w:tab/>
        </w:r>
        <w:r>
          <w:rPr>
            <w:noProof/>
            <w:webHidden/>
          </w:rPr>
          <w:fldChar w:fldCharType="begin"/>
        </w:r>
        <w:r>
          <w:rPr>
            <w:noProof/>
            <w:webHidden/>
          </w:rPr>
          <w:instrText xml:space="preserve"> PAGEREF _Toc234872344 \h </w:instrText>
        </w:r>
        <w:r>
          <w:rPr>
            <w:noProof/>
            <w:webHidden/>
          </w:rPr>
        </w:r>
        <w:r>
          <w:rPr>
            <w:noProof/>
            <w:webHidden/>
          </w:rPr>
          <w:fldChar w:fldCharType="separate"/>
        </w:r>
        <w:r>
          <w:rPr>
            <w:noProof/>
            <w:webHidden/>
          </w:rPr>
          <w:t>131</w:t>
        </w:r>
        <w:r>
          <w:rPr>
            <w:noProof/>
            <w:webHidden/>
          </w:rPr>
          <w:fldChar w:fldCharType="end"/>
        </w:r>
      </w:hyperlink>
    </w:p>
    <w:p w14:paraId="64BA6825" w14:textId="00F1383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5" w:history="1">
        <w:r w:rsidRPr="00CD363E">
          <w:rPr>
            <w:rStyle w:val="Hipervnculo"/>
            <w:noProof/>
          </w:rPr>
          <w:t>Tabla 38 – Registro de amenazas del proyecto</w:t>
        </w:r>
        <w:r>
          <w:rPr>
            <w:noProof/>
            <w:webHidden/>
          </w:rPr>
          <w:tab/>
        </w:r>
        <w:r>
          <w:rPr>
            <w:noProof/>
            <w:webHidden/>
          </w:rPr>
          <w:fldChar w:fldCharType="begin"/>
        </w:r>
        <w:r>
          <w:rPr>
            <w:noProof/>
            <w:webHidden/>
          </w:rPr>
          <w:instrText xml:space="preserve"> PAGEREF _Toc234872345 \h </w:instrText>
        </w:r>
        <w:r>
          <w:rPr>
            <w:noProof/>
            <w:webHidden/>
          </w:rPr>
        </w:r>
        <w:r>
          <w:rPr>
            <w:noProof/>
            <w:webHidden/>
          </w:rPr>
          <w:fldChar w:fldCharType="separate"/>
        </w:r>
        <w:r>
          <w:rPr>
            <w:noProof/>
            <w:webHidden/>
          </w:rPr>
          <w:t>132</w:t>
        </w:r>
        <w:r>
          <w:rPr>
            <w:noProof/>
            <w:webHidden/>
          </w:rPr>
          <w:fldChar w:fldCharType="end"/>
        </w:r>
      </w:hyperlink>
    </w:p>
    <w:p w14:paraId="5E3A3406" w14:textId="02158224"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6" w:history="1">
        <w:r w:rsidRPr="00CD363E">
          <w:rPr>
            <w:rStyle w:val="Hipervnculo"/>
            <w:noProof/>
          </w:rPr>
          <w:t>Tabla 39 – Registro de oportunidades del proyecto</w:t>
        </w:r>
        <w:r>
          <w:rPr>
            <w:noProof/>
            <w:webHidden/>
          </w:rPr>
          <w:tab/>
        </w:r>
        <w:r>
          <w:rPr>
            <w:noProof/>
            <w:webHidden/>
          </w:rPr>
          <w:fldChar w:fldCharType="begin"/>
        </w:r>
        <w:r>
          <w:rPr>
            <w:noProof/>
            <w:webHidden/>
          </w:rPr>
          <w:instrText xml:space="preserve"> PAGEREF _Toc234872346 \h </w:instrText>
        </w:r>
        <w:r>
          <w:rPr>
            <w:noProof/>
            <w:webHidden/>
          </w:rPr>
        </w:r>
        <w:r>
          <w:rPr>
            <w:noProof/>
            <w:webHidden/>
          </w:rPr>
          <w:fldChar w:fldCharType="separate"/>
        </w:r>
        <w:r>
          <w:rPr>
            <w:noProof/>
            <w:webHidden/>
          </w:rPr>
          <w:t>140</w:t>
        </w:r>
        <w:r>
          <w:rPr>
            <w:noProof/>
            <w:webHidden/>
          </w:rPr>
          <w:fldChar w:fldCharType="end"/>
        </w:r>
      </w:hyperlink>
    </w:p>
    <w:p w14:paraId="79EAA930" w14:textId="215E6C0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7" w:history="1">
        <w:r w:rsidRPr="00CD363E">
          <w:rPr>
            <w:rStyle w:val="Hipervnculo"/>
            <w:noProof/>
          </w:rPr>
          <w:t>Tabla 40 – Tolerancia de stakeholders</w:t>
        </w:r>
        <w:r>
          <w:rPr>
            <w:noProof/>
            <w:webHidden/>
          </w:rPr>
          <w:tab/>
        </w:r>
        <w:r>
          <w:rPr>
            <w:noProof/>
            <w:webHidden/>
          </w:rPr>
          <w:fldChar w:fldCharType="begin"/>
        </w:r>
        <w:r>
          <w:rPr>
            <w:noProof/>
            <w:webHidden/>
          </w:rPr>
          <w:instrText xml:space="preserve"> PAGEREF _Toc234872347 \h </w:instrText>
        </w:r>
        <w:r>
          <w:rPr>
            <w:noProof/>
            <w:webHidden/>
          </w:rPr>
        </w:r>
        <w:r>
          <w:rPr>
            <w:noProof/>
            <w:webHidden/>
          </w:rPr>
          <w:fldChar w:fldCharType="separate"/>
        </w:r>
        <w:r>
          <w:rPr>
            <w:noProof/>
            <w:webHidden/>
          </w:rPr>
          <w:t>141</w:t>
        </w:r>
        <w:r>
          <w:rPr>
            <w:noProof/>
            <w:webHidden/>
          </w:rPr>
          <w:fldChar w:fldCharType="end"/>
        </w:r>
      </w:hyperlink>
    </w:p>
    <w:p w14:paraId="3A697C91" w14:textId="23CAF2E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8" w:history="1">
        <w:r w:rsidRPr="00CD363E">
          <w:rPr>
            <w:rStyle w:val="Hipervnculo"/>
            <w:noProof/>
          </w:rPr>
          <w:t>Tabla 41 – Formatos de informes de riesgos</w:t>
        </w:r>
        <w:r>
          <w:rPr>
            <w:noProof/>
            <w:webHidden/>
          </w:rPr>
          <w:tab/>
        </w:r>
        <w:r>
          <w:rPr>
            <w:noProof/>
            <w:webHidden/>
          </w:rPr>
          <w:fldChar w:fldCharType="begin"/>
        </w:r>
        <w:r>
          <w:rPr>
            <w:noProof/>
            <w:webHidden/>
          </w:rPr>
          <w:instrText xml:space="preserve"> PAGEREF _Toc234872348 \h </w:instrText>
        </w:r>
        <w:r>
          <w:rPr>
            <w:noProof/>
            <w:webHidden/>
          </w:rPr>
        </w:r>
        <w:r>
          <w:rPr>
            <w:noProof/>
            <w:webHidden/>
          </w:rPr>
          <w:fldChar w:fldCharType="separate"/>
        </w:r>
        <w:r>
          <w:rPr>
            <w:noProof/>
            <w:webHidden/>
          </w:rPr>
          <w:t>142</w:t>
        </w:r>
        <w:r>
          <w:rPr>
            <w:noProof/>
            <w:webHidden/>
          </w:rPr>
          <w:fldChar w:fldCharType="end"/>
        </w:r>
      </w:hyperlink>
    </w:p>
    <w:p w14:paraId="7BDC9054" w14:textId="66BD1313"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9" w:history="1">
        <w:r w:rsidRPr="00CD363E">
          <w:rPr>
            <w:rStyle w:val="Hipervnculo"/>
            <w:noProof/>
          </w:rPr>
          <w:t>Tabla 42 – Estados de seguimiento de riesgos</w:t>
        </w:r>
        <w:r>
          <w:rPr>
            <w:noProof/>
            <w:webHidden/>
          </w:rPr>
          <w:tab/>
        </w:r>
        <w:r>
          <w:rPr>
            <w:noProof/>
            <w:webHidden/>
          </w:rPr>
          <w:fldChar w:fldCharType="begin"/>
        </w:r>
        <w:r>
          <w:rPr>
            <w:noProof/>
            <w:webHidden/>
          </w:rPr>
          <w:instrText xml:space="preserve"> PAGEREF _Toc234872349 \h </w:instrText>
        </w:r>
        <w:r>
          <w:rPr>
            <w:noProof/>
            <w:webHidden/>
          </w:rPr>
        </w:r>
        <w:r>
          <w:rPr>
            <w:noProof/>
            <w:webHidden/>
          </w:rPr>
          <w:fldChar w:fldCharType="separate"/>
        </w:r>
        <w:r>
          <w:rPr>
            <w:noProof/>
            <w:webHidden/>
          </w:rPr>
          <w:t>144</w:t>
        </w:r>
        <w:r>
          <w:rPr>
            <w:noProof/>
            <w:webHidden/>
          </w:rPr>
          <w:fldChar w:fldCharType="end"/>
        </w:r>
      </w:hyperlink>
    </w:p>
    <w:p w14:paraId="5799D58F" w14:textId="36AF129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0" w:history="1">
        <w:r w:rsidRPr="00CD363E">
          <w:rPr>
            <w:rStyle w:val="Hipervnculo"/>
            <w:noProof/>
          </w:rPr>
          <w:t>Tabla 43 – Actividades de seguimiento de riesgos</w:t>
        </w:r>
        <w:r>
          <w:rPr>
            <w:noProof/>
            <w:webHidden/>
          </w:rPr>
          <w:tab/>
        </w:r>
        <w:r>
          <w:rPr>
            <w:noProof/>
            <w:webHidden/>
          </w:rPr>
          <w:fldChar w:fldCharType="begin"/>
        </w:r>
        <w:r>
          <w:rPr>
            <w:noProof/>
            <w:webHidden/>
          </w:rPr>
          <w:instrText xml:space="preserve"> PAGEREF _Toc234872350 \h </w:instrText>
        </w:r>
        <w:r>
          <w:rPr>
            <w:noProof/>
            <w:webHidden/>
          </w:rPr>
        </w:r>
        <w:r>
          <w:rPr>
            <w:noProof/>
            <w:webHidden/>
          </w:rPr>
          <w:fldChar w:fldCharType="separate"/>
        </w:r>
        <w:r>
          <w:rPr>
            <w:noProof/>
            <w:webHidden/>
          </w:rPr>
          <w:t>145</w:t>
        </w:r>
        <w:r>
          <w:rPr>
            <w:noProof/>
            <w:webHidden/>
          </w:rPr>
          <w:fldChar w:fldCharType="end"/>
        </w:r>
      </w:hyperlink>
    </w:p>
    <w:p w14:paraId="43A2B048" w14:textId="2DC7E2F3"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1" w:history="1">
        <w:r w:rsidRPr="00CD363E">
          <w:rPr>
            <w:rStyle w:val="Hipervnculo"/>
            <w:noProof/>
          </w:rPr>
          <w:t>Tabla 44 – Aprobaciones</w:t>
        </w:r>
        <w:r>
          <w:rPr>
            <w:noProof/>
            <w:webHidden/>
          </w:rPr>
          <w:tab/>
        </w:r>
        <w:r>
          <w:rPr>
            <w:noProof/>
            <w:webHidden/>
          </w:rPr>
          <w:fldChar w:fldCharType="begin"/>
        </w:r>
        <w:r>
          <w:rPr>
            <w:noProof/>
            <w:webHidden/>
          </w:rPr>
          <w:instrText xml:space="preserve"> PAGEREF _Toc234872351 \h </w:instrText>
        </w:r>
        <w:r>
          <w:rPr>
            <w:noProof/>
            <w:webHidden/>
          </w:rPr>
        </w:r>
        <w:r>
          <w:rPr>
            <w:noProof/>
            <w:webHidden/>
          </w:rPr>
          <w:fldChar w:fldCharType="separate"/>
        </w:r>
        <w:r>
          <w:rPr>
            <w:noProof/>
            <w:webHidden/>
          </w:rPr>
          <w:t>145</w:t>
        </w:r>
        <w:r>
          <w:rPr>
            <w:noProof/>
            <w:webHidden/>
          </w:rPr>
          <w:fldChar w:fldCharType="end"/>
        </w:r>
      </w:hyperlink>
    </w:p>
    <w:p w14:paraId="5351921F" w14:textId="6AEE183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2" w:history="1">
        <w:r w:rsidRPr="00CD363E">
          <w:rPr>
            <w:rStyle w:val="Hipervnculo"/>
            <w:noProof/>
          </w:rPr>
          <w:t>Tabla 45 – Información del Proyecto</w:t>
        </w:r>
        <w:r>
          <w:rPr>
            <w:noProof/>
            <w:webHidden/>
          </w:rPr>
          <w:tab/>
        </w:r>
        <w:r>
          <w:rPr>
            <w:noProof/>
            <w:webHidden/>
          </w:rPr>
          <w:fldChar w:fldCharType="begin"/>
        </w:r>
        <w:r>
          <w:rPr>
            <w:noProof/>
            <w:webHidden/>
          </w:rPr>
          <w:instrText xml:space="preserve"> PAGEREF _Toc234872352 \h </w:instrText>
        </w:r>
        <w:r>
          <w:rPr>
            <w:noProof/>
            <w:webHidden/>
          </w:rPr>
        </w:r>
        <w:r>
          <w:rPr>
            <w:noProof/>
            <w:webHidden/>
          </w:rPr>
          <w:fldChar w:fldCharType="separate"/>
        </w:r>
        <w:r>
          <w:rPr>
            <w:noProof/>
            <w:webHidden/>
          </w:rPr>
          <w:t>146</w:t>
        </w:r>
        <w:r>
          <w:rPr>
            <w:noProof/>
            <w:webHidden/>
          </w:rPr>
          <w:fldChar w:fldCharType="end"/>
        </w:r>
      </w:hyperlink>
    </w:p>
    <w:p w14:paraId="7B5F928A" w14:textId="1AB10D8B"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3" w:history="1">
        <w:r w:rsidRPr="00CD363E">
          <w:rPr>
            <w:rStyle w:val="Hipervnculo"/>
            <w:noProof/>
          </w:rPr>
          <w:t>Tabla 46 – Requisitos de comunicaciones de los interesados</w:t>
        </w:r>
        <w:r>
          <w:rPr>
            <w:noProof/>
            <w:webHidden/>
          </w:rPr>
          <w:tab/>
        </w:r>
        <w:r>
          <w:rPr>
            <w:noProof/>
            <w:webHidden/>
          </w:rPr>
          <w:fldChar w:fldCharType="begin"/>
        </w:r>
        <w:r>
          <w:rPr>
            <w:noProof/>
            <w:webHidden/>
          </w:rPr>
          <w:instrText xml:space="preserve"> PAGEREF _Toc234872353 \h </w:instrText>
        </w:r>
        <w:r>
          <w:rPr>
            <w:noProof/>
            <w:webHidden/>
          </w:rPr>
        </w:r>
        <w:r>
          <w:rPr>
            <w:noProof/>
            <w:webHidden/>
          </w:rPr>
          <w:fldChar w:fldCharType="separate"/>
        </w:r>
        <w:r>
          <w:rPr>
            <w:noProof/>
            <w:webHidden/>
          </w:rPr>
          <w:t>149</w:t>
        </w:r>
        <w:r>
          <w:rPr>
            <w:noProof/>
            <w:webHidden/>
          </w:rPr>
          <w:fldChar w:fldCharType="end"/>
        </w:r>
      </w:hyperlink>
    </w:p>
    <w:p w14:paraId="1C85ABD3" w14:textId="52F194F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4" w:history="1">
        <w:r w:rsidRPr="00CD363E">
          <w:rPr>
            <w:rStyle w:val="Hipervnculo"/>
            <w:noProof/>
          </w:rPr>
          <w:t>Tabla 47 – Requerimientos de comunicación del proyecto</w:t>
        </w:r>
        <w:r>
          <w:rPr>
            <w:noProof/>
            <w:webHidden/>
          </w:rPr>
          <w:tab/>
        </w:r>
        <w:r>
          <w:rPr>
            <w:noProof/>
            <w:webHidden/>
          </w:rPr>
          <w:fldChar w:fldCharType="begin"/>
        </w:r>
        <w:r>
          <w:rPr>
            <w:noProof/>
            <w:webHidden/>
          </w:rPr>
          <w:instrText xml:space="preserve"> PAGEREF _Toc234872354 \h </w:instrText>
        </w:r>
        <w:r>
          <w:rPr>
            <w:noProof/>
            <w:webHidden/>
          </w:rPr>
        </w:r>
        <w:r>
          <w:rPr>
            <w:noProof/>
            <w:webHidden/>
          </w:rPr>
          <w:fldChar w:fldCharType="separate"/>
        </w:r>
        <w:r>
          <w:rPr>
            <w:noProof/>
            <w:webHidden/>
          </w:rPr>
          <w:t>153</w:t>
        </w:r>
        <w:r>
          <w:rPr>
            <w:noProof/>
            <w:webHidden/>
          </w:rPr>
          <w:fldChar w:fldCharType="end"/>
        </w:r>
      </w:hyperlink>
    </w:p>
    <w:p w14:paraId="4F1D8283" w14:textId="741A5F3A"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5" w:history="1">
        <w:r w:rsidRPr="00CD363E">
          <w:rPr>
            <w:rStyle w:val="Hipervnculo"/>
            <w:noProof/>
          </w:rPr>
          <w:t>Tabla 48 – Herramientas de comunicación</w:t>
        </w:r>
        <w:r>
          <w:rPr>
            <w:noProof/>
            <w:webHidden/>
          </w:rPr>
          <w:tab/>
        </w:r>
        <w:r>
          <w:rPr>
            <w:noProof/>
            <w:webHidden/>
          </w:rPr>
          <w:fldChar w:fldCharType="begin"/>
        </w:r>
        <w:r>
          <w:rPr>
            <w:noProof/>
            <w:webHidden/>
          </w:rPr>
          <w:instrText xml:space="preserve"> PAGEREF _Toc234872355 \h </w:instrText>
        </w:r>
        <w:r>
          <w:rPr>
            <w:noProof/>
            <w:webHidden/>
          </w:rPr>
        </w:r>
        <w:r>
          <w:rPr>
            <w:noProof/>
            <w:webHidden/>
          </w:rPr>
          <w:fldChar w:fldCharType="separate"/>
        </w:r>
        <w:r>
          <w:rPr>
            <w:noProof/>
            <w:webHidden/>
          </w:rPr>
          <w:t>161</w:t>
        </w:r>
        <w:r>
          <w:rPr>
            <w:noProof/>
            <w:webHidden/>
          </w:rPr>
          <w:fldChar w:fldCharType="end"/>
        </w:r>
      </w:hyperlink>
    </w:p>
    <w:p w14:paraId="3A24B2A8" w14:textId="29C32DE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6" w:history="1">
        <w:r w:rsidRPr="00CD363E">
          <w:rPr>
            <w:rStyle w:val="Hipervnculo"/>
            <w:noProof/>
          </w:rPr>
          <w:t>Tabla 49 – Personal asignado a comunicaciones</w:t>
        </w:r>
        <w:r>
          <w:rPr>
            <w:noProof/>
            <w:webHidden/>
          </w:rPr>
          <w:tab/>
        </w:r>
        <w:r>
          <w:rPr>
            <w:noProof/>
            <w:webHidden/>
          </w:rPr>
          <w:fldChar w:fldCharType="begin"/>
        </w:r>
        <w:r>
          <w:rPr>
            <w:noProof/>
            <w:webHidden/>
          </w:rPr>
          <w:instrText xml:space="preserve"> PAGEREF _Toc234872356 \h </w:instrText>
        </w:r>
        <w:r>
          <w:rPr>
            <w:noProof/>
            <w:webHidden/>
          </w:rPr>
        </w:r>
        <w:r>
          <w:rPr>
            <w:noProof/>
            <w:webHidden/>
          </w:rPr>
          <w:fldChar w:fldCharType="separate"/>
        </w:r>
        <w:r>
          <w:rPr>
            <w:noProof/>
            <w:webHidden/>
          </w:rPr>
          <w:t>162</w:t>
        </w:r>
        <w:r>
          <w:rPr>
            <w:noProof/>
            <w:webHidden/>
          </w:rPr>
          <w:fldChar w:fldCharType="end"/>
        </w:r>
      </w:hyperlink>
    </w:p>
    <w:p w14:paraId="2CE6B36B" w14:textId="4FD616F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7" w:history="1">
        <w:r w:rsidRPr="00CD363E">
          <w:rPr>
            <w:rStyle w:val="Hipervnculo"/>
            <w:noProof/>
          </w:rPr>
          <w:t>Tabla 50 – Tiempo estimado para actividades de comunicación</w:t>
        </w:r>
        <w:r>
          <w:rPr>
            <w:noProof/>
            <w:webHidden/>
          </w:rPr>
          <w:tab/>
        </w:r>
        <w:r>
          <w:rPr>
            <w:noProof/>
            <w:webHidden/>
          </w:rPr>
          <w:fldChar w:fldCharType="begin"/>
        </w:r>
        <w:r>
          <w:rPr>
            <w:noProof/>
            <w:webHidden/>
          </w:rPr>
          <w:instrText xml:space="preserve"> PAGEREF _Toc234872357 \h </w:instrText>
        </w:r>
        <w:r>
          <w:rPr>
            <w:noProof/>
            <w:webHidden/>
          </w:rPr>
        </w:r>
        <w:r>
          <w:rPr>
            <w:noProof/>
            <w:webHidden/>
          </w:rPr>
          <w:fldChar w:fldCharType="separate"/>
        </w:r>
        <w:r>
          <w:rPr>
            <w:noProof/>
            <w:webHidden/>
          </w:rPr>
          <w:t>162</w:t>
        </w:r>
        <w:r>
          <w:rPr>
            <w:noProof/>
            <w:webHidden/>
          </w:rPr>
          <w:fldChar w:fldCharType="end"/>
        </w:r>
      </w:hyperlink>
    </w:p>
    <w:p w14:paraId="297DE84A" w14:textId="3647A82D"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8" w:history="1">
        <w:r w:rsidRPr="00CD363E">
          <w:rPr>
            <w:rStyle w:val="Hipervnculo"/>
            <w:noProof/>
          </w:rPr>
          <w:t>Tabla 51 – Distinción entre reuniones técnicas y ejecutivas</w:t>
        </w:r>
        <w:r>
          <w:rPr>
            <w:noProof/>
            <w:webHidden/>
          </w:rPr>
          <w:tab/>
        </w:r>
        <w:r>
          <w:rPr>
            <w:noProof/>
            <w:webHidden/>
          </w:rPr>
          <w:fldChar w:fldCharType="begin"/>
        </w:r>
        <w:r>
          <w:rPr>
            <w:noProof/>
            <w:webHidden/>
          </w:rPr>
          <w:instrText xml:space="preserve"> PAGEREF _Toc234872358 \h </w:instrText>
        </w:r>
        <w:r>
          <w:rPr>
            <w:noProof/>
            <w:webHidden/>
          </w:rPr>
        </w:r>
        <w:r>
          <w:rPr>
            <w:noProof/>
            <w:webHidden/>
          </w:rPr>
          <w:fldChar w:fldCharType="separate"/>
        </w:r>
        <w:r>
          <w:rPr>
            <w:noProof/>
            <w:webHidden/>
          </w:rPr>
          <w:t>165</w:t>
        </w:r>
        <w:r>
          <w:rPr>
            <w:noProof/>
            <w:webHidden/>
          </w:rPr>
          <w:fldChar w:fldCharType="end"/>
        </w:r>
      </w:hyperlink>
    </w:p>
    <w:p w14:paraId="5E451F3F" w14:textId="377D3E1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9" w:history="1">
        <w:r w:rsidRPr="00CD363E">
          <w:rPr>
            <w:rStyle w:val="Hipervnculo"/>
            <w:noProof/>
          </w:rPr>
          <w:t>Tabla 52 – Flujo de escalamiento</w:t>
        </w:r>
        <w:r>
          <w:rPr>
            <w:noProof/>
            <w:webHidden/>
          </w:rPr>
          <w:tab/>
        </w:r>
        <w:r>
          <w:rPr>
            <w:noProof/>
            <w:webHidden/>
          </w:rPr>
          <w:fldChar w:fldCharType="begin"/>
        </w:r>
        <w:r>
          <w:rPr>
            <w:noProof/>
            <w:webHidden/>
          </w:rPr>
          <w:instrText xml:space="preserve"> PAGEREF _Toc234872359 \h </w:instrText>
        </w:r>
        <w:r>
          <w:rPr>
            <w:noProof/>
            <w:webHidden/>
          </w:rPr>
        </w:r>
        <w:r>
          <w:rPr>
            <w:noProof/>
            <w:webHidden/>
          </w:rPr>
          <w:fldChar w:fldCharType="separate"/>
        </w:r>
        <w:r>
          <w:rPr>
            <w:noProof/>
            <w:webHidden/>
          </w:rPr>
          <w:t>165</w:t>
        </w:r>
        <w:r>
          <w:rPr>
            <w:noProof/>
            <w:webHidden/>
          </w:rPr>
          <w:fldChar w:fldCharType="end"/>
        </w:r>
      </w:hyperlink>
    </w:p>
    <w:p w14:paraId="1CCC8EDA" w14:textId="01BFF45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60" w:history="1">
        <w:r w:rsidRPr="00CD363E">
          <w:rPr>
            <w:rStyle w:val="Hipervnculo"/>
            <w:noProof/>
            <w:lang w:val="es-ES"/>
          </w:rPr>
          <w:t>Tabla 53 – Plan de trabajo del proyecto Aulafy</w:t>
        </w:r>
        <w:r>
          <w:rPr>
            <w:noProof/>
            <w:webHidden/>
          </w:rPr>
          <w:tab/>
        </w:r>
        <w:r>
          <w:rPr>
            <w:noProof/>
            <w:webHidden/>
          </w:rPr>
          <w:fldChar w:fldCharType="begin"/>
        </w:r>
        <w:r>
          <w:rPr>
            <w:noProof/>
            <w:webHidden/>
          </w:rPr>
          <w:instrText xml:space="preserve"> PAGEREF _Toc234872360 \h </w:instrText>
        </w:r>
        <w:r>
          <w:rPr>
            <w:noProof/>
            <w:webHidden/>
          </w:rPr>
        </w:r>
        <w:r>
          <w:rPr>
            <w:noProof/>
            <w:webHidden/>
          </w:rPr>
          <w:fldChar w:fldCharType="separate"/>
        </w:r>
        <w:r>
          <w:rPr>
            <w:noProof/>
            <w:webHidden/>
          </w:rPr>
          <w:t>166</w:t>
        </w:r>
        <w:r>
          <w:rPr>
            <w:noProof/>
            <w:webHidden/>
          </w:rPr>
          <w:fldChar w:fldCharType="end"/>
        </w:r>
      </w:hyperlink>
    </w:p>
    <w:p w14:paraId="32407D74" w14:textId="6E91084D" w:rsidR="008E2E80" w:rsidRPr="002A1CFA" w:rsidRDefault="0076110F" w:rsidP="0076110F">
      <w:pPr>
        <w:rPr>
          <w:rFonts w:ascii="Times New Roman" w:hAnsi="Times New Roman" w:cs="Times New Roman"/>
        </w:rPr>
      </w:pPr>
      <w:r w:rsidRPr="002A1CFA">
        <w:rPr>
          <w:rFonts w:ascii="Times New Roman" w:hAnsi="Times New Roman" w:cs="Times New Roman"/>
        </w:rPr>
        <w:fldChar w:fldCharType="end"/>
      </w:r>
    </w:p>
    <w:p w14:paraId="5173078B" w14:textId="77777777" w:rsidR="00C614C5" w:rsidRPr="002A1CFA" w:rsidRDefault="00C614C5" w:rsidP="00C614C5">
      <w:pPr>
        <w:rPr>
          <w:rFonts w:ascii="Times New Roman" w:hAnsi="Times New Roman" w:cs="Times New Roman"/>
          <w:b/>
          <w:color w:val="404040"/>
          <w:sz w:val="32"/>
        </w:rPr>
      </w:pPr>
      <w:r w:rsidRPr="002A1CFA">
        <w:rPr>
          <w:rFonts w:ascii="Times New Roman" w:hAnsi="Times New Roman" w:cs="Times New Roman"/>
          <w:b/>
          <w:color w:val="404040"/>
          <w:sz w:val="32"/>
        </w:rPr>
        <w:t>Índice de figuras</w:t>
      </w:r>
    </w:p>
    <w:p w14:paraId="257F5833" w14:textId="4E93B6D2" w:rsidR="00992711" w:rsidRDefault="00C614C5">
      <w:pPr>
        <w:pStyle w:val="Tabladeilustraciones"/>
        <w:tabs>
          <w:tab w:val="right" w:leader="dot" w:pos="9350"/>
        </w:tabs>
        <w:rPr>
          <w:rFonts w:asciiTheme="minorHAnsi" w:eastAsiaTheme="minorEastAsia" w:hAnsiTheme="minorHAnsi" w:cstheme="minorBidi"/>
          <w:noProof/>
          <w:color w:val="auto"/>
          <w:szCs w:val="24"/>
          <w:lang w:eastAsia="es-CL"/>
        </w:rPr>
      </w:pPr>
      <w:r w:rsidRPr="002A1CFA">
        <w:fldChar w:fldCharType="begin"/>
      </w:r>
      <w:r w:rsidRPr="002A1CFA">
        <w:instrText xml:space="preserve"> TOC  TOC \h \z \c "Figura"  </w:instrText>
      </w:r>
      <w:r w:rsidRPr="002A1CFA">
        <w:fldChar w:fldCharType="separate"/>
      </w:r>
      <w:hyperlink w:anchor="_Toc232088916" w:history="1">
        <w:r w:rsidR="00992711" w:rsidRPr="006F5585">
          <w:rPr>
            <w:rStyle w:val="Hipervnculo"/>
            <w:noProof/>
          </w:rPr>
          <w:t>Figura 1 – Diagrama general de arquitectura de Aulafy</w:t>
        </w:r>
        <w:r w:rsidR="00992711">
          <w:rPr>
            <w:noProof/>
            <w:webHidden/>
          </w:rPr>
          <w:tab/>
        </w:r>
        <w:r w:rsidR="00992711">
          <w:rPr>
            <w:noProof/>
            <w:webHidden/>
          </w:rPr>
          <w:fldChar w:fldCharType="begin"/>
        </w:r>
        <w:r w:rsidR="00992711">
          <w:rPr>
            <w:noProof/>
            <w:webHidden/>
          </w:rPr>
          <w:instrText xml:space="preserve"> PAGEREF _Toc232088916 \h </w:instrText>
        </w:r>
        <w:r w:rsidR="00992711">
          <w:rPr>
            <w:noProof/>
            <w:webHidden/>
          </w:rPr>
        </w:r>
        <w:r w:rsidR="00992711">
          <w:rPr>
            <w:noProof/>
            <w:webHidden/>
          </w:rPr>
          <w:fldChar w:fldCharType="separate"/>
        </w:r>
        <w:r w:rsidR="00992711">
          <w:rPr>
            <w:noProof/>
            <w:webHidden/>
          </w:rPr>
          <w:t>25</w:t>
        </w:r>
        <w:r w:rsidR="00992711">
          <w:rPr>
            <w:noProof/>
            <w:webHidden/>
          </w:rPr>
          <w:fldChar w:fldCharType="end"/>
        </w:r>
      </w:hyperlink>
    </w:p>
    <w:p w14:paraId="216772FF" w14:textId="16426416" w:rsidR="00992711" w:rsidRDefault="00992711">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2088917" w:history="1">
        <w:r w:rsidRPr="006F5585">
          <w:rPr>
            <w:rStyle w:val="Hipervnculo"/>
            <w:noProof/>
          </w:rPr>
          <w:t>Figura 2 – Diagrama de flujo de información del proyecto Aulafy</w:t>
        </w:r>
        <w:r>
          <w:rPr>
            <w:noProof/>
            <w:webHidden/>
          </w:rPr>
          <w:tab/>
        </w:r>
        <w:r>
          <w:rPr>
            <w:noProof/>
            <w:webHidden/>
          </w:rPr>
          <w:fldChar w:fldCharType="begin"/>
        </w:r>
        <w:r>
          <w:rPr>
            <w:noProof/>
            <w:webHidden/>
          </w:rPr>
          <w:instrText xml:space="preserve"> PAGEREF _Toc232088917 \h </w:instrText>
        </w:r>
        <w:r>
          <w:rPr>
            <w:noProof/>
            <w:webHidden/>
          </w:rPr>
        </w:r>
        <w:r>
          <w:rPr>
            <w:noProof/>
            <w:webHidden/>
          </w:rPr>
          <w:fldChar w:fldCharType="separate"/>
        </w:r>
        <w:r>
          <w:rPr>
            <w:noProof/>
            <w:webHidden/>
          </w:rPr>
          <w:t>163</w:t>
        </w:r>
        <w:r>
          <w:rPr>
            <w:noProof/>
            <w:webHidden/>
          </w:rPr>
          <w:fldChar w:fldCharType="end"/>
        </w:r>
      </w:hyperlink>
    </w:p>
    <w:p w14:paraId="0E5B75C4" w14:textId="18B36BA5" w:rsidR="00C614C5" w:rsidRPr="002A1CFA" w:rsidRDefault="00C614C5" w:rsidP="00C614C5">
      <w:pPr>
        <w:rPr>
          <w:rFonts w:ascii="Times New Roman" w:hAnsi="Times New Roman" w:cs="Times New Roman"/>
        </w:rPr>
      </w:pPr>
      <w:r w:rsidRPr="002A1CFA">
        <w:rPr>
          <w:rFonts w:ascii="Times New Roman" w:hAnsi="Times New Roman" w:cs="Times New Roman"/>
        </w:rPr>
        <w:fldChar w:fldCharType="end"/>
      </w:r>
    </w:p>
    <w:p w14:paraId="26454269" w14:textId="572700ED" w:rsidR="008E2E80" w:rsidRPr="002A1CFA" w:rsidRDefault="008E2E80" w:rsidP="0094777E">
      <w:pPr>
        <w:ind w:left="142"/>
        <w:rPr>
          <w:rFonts w:ascii="Times New Roman" w:hAnsi="Times New Roman" w:cs="Times New Roman"/>
        </w:rPr>
      </w:pPr>
    </w:p>
    <w:p w14:paraId="7FCEA400" w14:textId="77777777" w:rsidR="005D286C" w:rsidRPr="002A1CFA" w:rsidRDefault="005D286C" w:rsidP="0094777E">
      <w:pPr>
        <w:ind w:left="142"/>
        <w:rPr>
          <w:rFonts w:ascii="Times New Roman" w:hAnsi="Times New Roman" w:cs="Times New Roman"/>
        </w:rPr>
      </w:pPr>
    </w:p>
    <w:p w14:paraId="6B04DC3F" w14:textId="77777777" w:rsidR="005D286C" w:rsidRPr="002A1CFA" w:rsidRDefault="005D286C" w:rsidP="0094777E">
      <w:pPr>
        <w:ind w:left="142"/>
        <w:rPr>
          <w:rFonts w:ascii="Times New Roman" w:hAnsi="Times New Roman" w:cs="Times New Roman"/>
        </w:rPr>
      </w:pPr>
    </w:p>
    <w:p w14:paraId="07483A72" w14:textId="77777777" w:rsidR="004147A4" w:rsidRPr="002A1CFA" w:rsidRDefault="004147A4" w:rsidP="0094777E">
      <w:pPr>
        <w:ind w:left="142"/>
        <w:rPr>
          <w:rFonts w:ascii="Times New Roman" w:hAnsi="Times New Roman" w:cs="Times New Roman"/>
        </w:rPr>
      </w:pPr>
    </w:p>
    <w:p w14:paraId="31606CB1" w14:textId="77777777" w:rsidR="004147A4" w:rsidRPr="002A1CFA" w:rsidRDefault="004147A4" w:rsidP="0094777E">
      <w:pPr>
        <w:ind w:left="142"/>
        <w:rPr>
          <w:rFonts w:ascii="Times New Roman" w:hAnsi="Times New Roman" w:cs="Times New Roman"/>
        </w:rPr>
      </w:pPr>
    </w:p>
    <w:p w14:paraId="67D11B9B" w14:textId="1944655A" w:rsidR="009F3A54" w:rsidRPr="00A56F41" w:rsidRDefault="00A56F41" w:rsidP="00A56F41">
      <w:pPr>
        <w:pStyle w:val="Ttulo1"/>
        <w:rPr>
          <w:rFonts w:ascii="Times New Roman" w:hAnsi="Times New Roman" w:cs="Times New Roman"/>
          <w:color w:val="404040"/>
          <w:sz w:val="32"/>
        </w:rPr>
      </w:pPr>
      <w:bookmarkStart w:id="0" w:name="_Hlk183597466"/>
      <w:bookmarkStart w:id="1" w:name="_Toc234872209"/>
      <w:r>
        <w:rPr>
          <w:rFonts w:ascii="Times New Roman" w:hAnsi="Times New Roman" w:cs="Times New Roman"/>
          <w:color w:val="404040"/>
          <w:sz w:val="32"/>
        </w:rPr>
        <w:lastRenderedPageBreak/>
        <w:t xml:space="preserve">1. </w:t>
      </w:r>
      <w:r w:rsidR="009F3A54" w:rsidRPr="00A56F41">
        <w:rPr>
          <w:rFonts w:ascii="Times New Roman" w:hAnsi="Times New Roman" w:cs="Times New Roman"/>
          <w:color w:val="404040"/>
          <w:sz w:val="32"/>
        </w:rPr>
        <w:t>Nombre del proyecto</w:t>
      </w:r>
      <w:bookmarkEnd w:id="1"/>
    </w:p>
    <w:p w14:paraId="555994A3" w14:textId="3DA1509C" w:rsidR="009F3A54" w:rsidRPr="002A1CFA" w:rsidRDefault="009F3A54" w:rsidP="009F3A54">
      <w:pPr>
        <w:jc w:val="both"/>
        <w:rPr>
          <w:rFonts w:ascii="Times New Roman" w:hAnsi="Times New Roman" w:cs="Times New Roman"/>
          <w:sz w:val="36"/>
          <w:szCs w:val="36"/>
        </w:rPr>
      </w:pPr>
      <w:r w:rsidRPr="002A1CFA">
        <w:rPr>
          <w:rFonts w:ascii="Times New Roman" w:hAnsi="Times New Roman" w:cs="Times New Roman"/>
          <w:b/>
          <w:bCs/>
          <w:sz w:val="36"/>
          <w:szCs w:val="36"/>
        </w:rPr>
        <w:t>Aulafy</w:t>
      </w:r>
    </w:p>
    <w:p w14:paraId="39843357" w14:textId="6FF0FEEB" w:rsidR="00F3216F" w:rsidRPr="00A56F41" w:rsidRDefault="00A56F41" w:rsidP="00A56F41">
      <w:pPr>
        <w:pStyle w:val="Ttulo1"/>
        <w:rPr>
          <w:rFonts w:ascii="Times New Roman" w:hAnsi="Times New Roman" w:cs="Times New Roman"/>
          <w:color w:val="404040"/>
          <w:sz w:val="32"/>
        </w:rPr>
      </w:pPr>
      <w:bookmarkStart w:id="2" w:name="_Toc234872210"/>
      <w:r>
        <w:rPr>
          <w:rFonts w:ascii="Times New Roman" w:hAnsi="Times New Roman" w:cs="Times New Roman"/>
          <w:color w:val="404040"/>
          <w:sz w:val="32"/>
        </w:rPr>
        <w:t xml:space="preserve">2. </w:t>
      </w:r>
      <w:r w:rsidR="009F3A54" w:rsidRPr="00A56F41">
        <w:rPr>
          <w:rFonts w:ascii="Times New Roman" w:hAnsi="Times New Roman" w:cs="Times New Roman"/>
          <w:color w:val="404040"/>
          <w:sz w:val="32"/>
        </w:rPr>
        <w:t>Descripción Proyecto</w:t>
      </w:r>
      <w:bookmarkEnd w:id="2"/>
    </w:p>
    <w:p w14:paraId="6C89AE4E"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Aulafy es una plataforma web de comunicación y gestión escolar orientada a mejorar la interacción entre colegios, profesores, estudiantes y apoderados mediante una experiencia moderna, intuitiva y centralizada. El proyecto busca resolver problemáticas frecuentes presentes en plataformas escolares actuales, tales como desorganización de mensajes, baja trazabilidad de respuestas, calendarios académicos limitados, visualización poco clara de notas, seguimiento de asistencia disperso y dificultades de uso para usuarios con distintos niveles de alfabetización digital.</w:t>
      </w:r>
    </w:p>
    <w:p w14:paraId="78F0E8EF"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La solución se planifica como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 desarrollado en el contexto de la asignatura Taller Aplicado de Software de Duoc UC Online. Su propósito es centralizar información relevante para la comunidad educativa en una única plataforma web, organizada por perfiles de usuario y orientada a facilitar el acceso a publicaciones académicas, comunicados, calendario escolar, evaluaciones, notas, asistencia y notificaciones importantes.</w:t>
      </w:r>
    </w:p>
    <w:p w14:paraId="4D2509BE"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La interfaz de Aulafy se proyecta con una experiencia inspirada en redes sociales modernas, permitiendo reducir la curva de aprendizaje y facilitar la adopción tecnológica por parte de estudiantes, apoderados y docentes. Entre sus principales funcionalidades se consideran muro académico por curso, comunicados o publicaciones académicas, calendario de evaluaciones y actividades, seguimiento académico, registro de asistencia, visualización de notas, notificaciones externas y gestión de usuarios según roles.</w:t>
      </w:r>
    </w:p>
    <w:p w14:paraId="20F38DAD"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El sistema contará con distintos perfiles de usuario y permisos específicos:</w:t>
      </w:r>
    </w:p>
    <w:p w14:paraId="3A8EDC8C"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Estudiantes: podrán visualizar publicaciones, calendario académico, tareas, evaluaciones, notas, asistencia y seguimiento de rendimiento propio.</w:t>
      </w:r>
    </w:p>
    <w:p w14:paraId="15AFB144"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Apoderados: podrán visualizar información académica asociada a sus estudiantes vinculados, comunicaciones oficiales, asistencia, calendario académico y alertas relevantes.</w:t>
      </w:r>
    </w:p>
    <w:p w14:paraId="10303F58"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lastRenderedPageBreak/>
        <w:t>• Profesores: podrán publicar contenido académico, gestionar evaluaciones, registrar asistencia y administrar información de los cursos que tengan asignados.</w:t>
      </w:r>
    </w:p>
    <w:p w14:paraId="25FACAF1"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 Colegio: podrá gestionar comunicados generales, cursos, información institucional y publicaciones autorizadas según el alcance definido para 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1484D54"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Administradores: podrán gestionar usuarios, roles, configuraciones generales y estructura base de la plataforma.</w:t>
      </w:r>
    </w:p>
    <w:p w14:paraId="6DCB57D2"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Desde el punto de vista técnico, Aulafy se planifica como una aplicación web cliente-servidor utilizando Angular para el frontend y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sobre Node.js y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para el backend, mediante una API REST. Esta decisión permite mantener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tanto en frontend como en backend, reduciendo cambios de contexto durante el desarrollo y facilitando la colaboración del equipo. La arquitectura se organizará de forma modular, separando las responsabilidades de interfaz, lógica de negocio, seguridad, persistencia de datos e integración con servicios externos.</w:t>
      </w:r>
    </w:p>
    <w:p w14:paraId="2CF4F7FF"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Para la persistencia de datos se utilizará MySQL como motor de base de datos relacional, junto con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como herramienta de acceso y mapeo de datos. El entorno local de desarrollo considera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xml:space="preserve"> para facilitar una configuración reproducible, mientras que GitHub será utilizado como plataforma de control de versiones, colaboración y seguimiento del trabajo.</w:t>
      </w:r>
    </w:p>
    <w:p w14:paraId="4CDAA9E8"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Para comunicación interna, se implementó en Semana 8 el módulo Chat con múltiples salas temáticas por curso (</w:t>
      </w:r>
      <w:proofErr w:type="spellStart"/>
      <w:r w:rsidRPr="002A1CFA">
        <w:rPr>
          <w:rFonts w:ascii="Times New Roman" w:hAnsi="Times New Roman" w:cs="Times New Roman"/>
        </w:rPr>
        <w:t>HEAD_TEACHER</w:t>
      </w:r>
      <w:proofErr w:type="spellEnd"/>
      <w:r w:rsidRPr="002A1CFA">
        <w:rPr>
          <w:rFonts w:ascii="Times New Roman" w:hAnsi="Times New Roman" w:cs="Times New Roman"/>
        </w:rPr>
        <w:t xml:space="preserve"> administra; </w:t>
      </w:r>
      <w:proofErr w:type="spellStart"/>
      <w:r w:rsidRPr="002A1CFA">
        <w:rPr>
          <w:rFonts w:ascii="Times New Roman" w:hAnsi="Times New Roman" w:cs="Times New Roman"/>
        </w:rPr>
        <w:t>SUBJECT_TEACHER</w:t>
      </w:r>
      <w:proofErr w:type="spellEnd"/>
      <w:r w:rsidRPr="002A1CFA">
        <w:rPr>
          <w:rFonts w:ascii="Times New Roman" w:hAnsi="Times New Roman" w:cs="Times New Roman"/>
        </w:rPr>
        <w:t xml:space="preserve"> bloqueado). Telegram API se integra como canal externo opcional de notificaciones; no corresponde a un sistema de chat interno y no está expuesto en la UI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7BB512ED"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Como alternativa para etapas posteriores, se considera AWS como opción de </w:t>
      </w:r>
      <w:proofErr w:type="spellStart"/>
      <w:r w:rsidRPr="002A1CFA">
        <w:rPr>
          <w:rFonts w:ascii="Times New Roman" w:hAnsi="Times New Roman" w:cs="Times New Roman"/>
        </w:rPr>
        <w:t>staging</w:t>
      </w:r>
      <w:proofErr w:type="spellEnd"/>
      <w:r w:rsidRPr="002A1CFA">
        <w:rPr>
          <w:rFonts w:ascii="Times New Roman" w:hAnsi="Times New Roman" w:cs="Times New Roman"/>
        </w:rPr>
        <w:t xml:space="preserve"> futuro controlado, sujeto a autorización de costos, validación técnica y configuración segura de recursos. Esta consideración no implica un despliegue productivo activo, sino una posibilidad planificada para validar el sistema en un entorno controlado cuando el avance del proyecto lo permita.</w:t>
      </w:r>
    </w:p>
    <w:p w14:paraId="5CEC6756" w14:textId="6CA412A5"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El objetivo inicial del proyecto será desarrollar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que permita demostrar mejoras en la organización académica, la experiencia de usuario, la trazabilidad de la información y la comunicación escolar dentro de una comunidad educativa.</w:t>
      </w:r>
    </w:p>
    <w:p w14:paraId="741C96BC" w14:textId="0B706A52" w:rsidR="009F3A54" w:rsidRPr="00A56F41" w:rsidRDefault="00A56F41" w:rsidP="00A56F41">
      <w:pPr>
        <w:pStyle w:val="Ttulo1"/>
        <w:rPr>
          <w:rFonts w:ascii="Times New Roman" w:hAnsi="Times New Roman" w:cs="Times New Roman"/>
          <w:color w:val="404040"/>
          <w:sz w:val="32"/>
        </w:rPr>
      </w:pPr>
      <w:bookmarkStart w:id="3" w:name="_Toc234872211"/>
      <w:r>
        <w:rPr>
          <w:rFonts w:ascii="Times New Roman" w:hAnsi="Times New Roman" w:cs="Times New Roman"/>
          <w:color w:val="404040"/>
          <w:sz w:val="32"/>
        </w:rPr>
        <w:lastRenderedPageBreak/>
        <w:t xml:space="preserve">3. </w:t>
      </w:r>
      <w:r w:rsidR="00B11D08" w:rsidRPr="00A56F41">
        <w:rPr>
          <w:rFonts w:ascii="Times New Roman" w:hAnsi="Times New Roman" w:cs="Times New Roman"/>
          <w:color w:val="404040"/>
          <w:sz w:val="32"/>
        </w:rPr>
        <w:t>Fundamentación Proyecto</w:t>
      </w:r>
      <w:bookmarkEnd w:id="3"/>
    </w:p>
    <w:p w14:paraId="1DA664EA" w14:textId="72AB8375" w:rsidR="009F3A54" w:rsidRPr="00A56F41" w:rsidRDefault="00A56F41" w:rsidP="00A56F41">
      <w:pPr>
        <w:pStyle w:val="Ttulo2"/>
        <w:rPr>
          <w:color w:val="404040"/>
          <w:sz w:val="24"/>
        </w:rPr>
      </w:pPr>
      <w:bookmarkStart w:id="4" w:name="_Toc234872212"/>
      <w:r>
        <w:rPr>
          <w:color w:val="404040"/>
          <w:sz w:val="24"/>
        </w:rPr>
        <w:t xml:space="preserve">3.1 </w:t>
      </w:r>
      <w:r w:rsidR="00B11D08" w:rsidRPr="00A56F41">
        <w:rPr>
          <w:color w:val="404040"/>
          <w:sz w:val="24"/>
        </w:rPr>
        <w:t>Relevancia del proyecto</w:t>
      </w:r>
      <w:bookmarkEnd w:id="4"/>
    </w:p>
    <w:p w14:paraId="3BCAD1DC"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Actualmente, muchas plataformas de comunicación y gestión escolar presentan dificultades relacionadas con la organización de la información, usabilidad y accesibilidad digital. En numerosos establecimientos educacionales, los mensajes importantes suelen perderse entre publicaciones, las respuestas no quedan correctamente agrupadas, las notificaciones no son claras y la visualización de notas, evaluaciones o actividades académicas genera confusión tanto en estudiantes como en apoderados.</w:t>
      </w:r>
    </w:p>
    <w:p w14:paraId="6EE1B5F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El proyecto “Aulafy” nace como una propuesta de mejora frente a estas problemáticas, buscando desarrollar una plataforma moderna, intuitiva y centralizada que facilite la comunicación entre colegios, profesores, estudiantes y apoderados. La solución estará orientada a optimizar la experiencia de usuario mediante una interfaz inspirada en redes sociales, aprovechando patrones visuales y de interacción que la mayoría de las personas ya utilizan diariamente, reduciendo así la curva de aprendizaje y facilitando su adopción por usuarios de distintas edades y niveles de alfabetización digital.</w:t>
      </w:r>
    </w:p>
    <w:p w14:paraId="640FBFA4"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La problemática abordada se sitúa principalmente en el contexto educacional chileno, específicamente en establecimientos escolares que utilizan plataformas digitales para comunicación institucional y seguimiento académico. Este contexto se caracteriza por una creciente digitalización de procesos educativos, donde la comunicación efectiva entre familia y establecimiento se ha vuelto fundamental para el seguimiento académico y bienestar estudiantil.</w:t>
      </w:r>
    </w:p>
    <w:p w14:paraId="4B37E5D9"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La solución impactaría directamente a estudiantes, apoderados, profesores, inspectores y personal administrativo, quienes actualmente deben utilizar sistemas fragmentados, poco intuitivos o limitados en funcionalidades de comunicación y organización.</w:t>
      </w:r>
    </w:p>
    <w:p w14:paraId="3A79858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Desde el punto de vista del campo laboral de Ingeniería en Informática, este proyecto es relevante porque involucra el desarrollo de una solución integral basada en software, considerando análisis de usuarios, experiencia </w:t>
      </w:r>
      <w:proofErr w:type="spellStart"/>
      <w:r w:rsidRPr="002A1CFA">
        <w:rPr>
          <w:rFonts w:ascii="Times New Roman" w:hAnsi="Times New Roman" w:cs="Times New Roman"/>
        </w:rPr>
        <w:t>UX</w:t>
      </w:r>
      <w:proofErr w:type="spellEnd"/>
      <w:r w:rsidRPr="002A1CFA">
        <w:rPr>
          <w:rFonts w:ascii="Times New Roman" w:hAnsi="Times New Roman" w:cs="Times New Roman"/>
        </w:rPr>
        <w:t>/UI, arquitectura web, desarrollo frontend y backend, control de acceso por roles, gestión de datos, notificaciones externas, seguridad y planificación de despliegue tecnológico controlado.</w:t>
      </w:r>
    </w:p>
    <w:p w14:paraId="63057C9D"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lastRenderedPageBreak/>
        <w:t>El aporte de valor de Aulafy consistirá en mejorar la experiencia digital dentro de la comunidad educativa mediante una plataforma más accesible, organizada y eficiente, permitiendo centralizar información académica y fortalecer la comunicación entre los distintos actores del entorno escolar.</w:t>
      </w:r>
    </w:p>
    <w:p w14:paraId="648A7FA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Como parte del análisis del estado del arte y en respuesta a la retroalimentación entregada por el docente, se incorporó una comparación estructurada con soluciones existentes del mercado. Este benchmarking permite identificar características principales, ventajas, limitaciones, precios o costos referenciales y diferenciadores de Aulafy frente a plataformas educativas actualmente disponibles.</w:t>
      </w:r>
    </w:p>
    <w:p w14:paraId="30511E96"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Nota sobre precios y referencias: Los precios indicados corresponden a valores públicos o referenciales disponibles al momento de la investigación y pueden variar según cantidad de estudiantes, módulos contratados, convenios institucionales, soporte, implementación y moneda de pago. Cuando una plataforma no publica precios cerrados, se declara como “precio no publicado” o “requiere cotización institucional”, evitando inventar valores no verificables.</w:t>
      </w:r>
    </w:p>
    <w:p w14:paraId="330F3B4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Del análisis comparativo se observa que el mercado de plataformas de gestión escolar opera principalmente bajo modelos SaaS por estudiante, por módulo o bajo cotización institucional. En Chile, soluciones como </w:t>
      </w:r>
      <w:proofErr w:type="spellStart"/>
      <w:r w:rsidRPr="002A1CFA">
        <w:rPr>
          <w:rFonts w:ascii="Times New Roman" w:hAnsi="Times New Roman" w:cs="Times New Roman"/>
        </w:rPr>
        <w:t>Lirmi</w:t>
      </w:r>
      <w:proofErr w:type="spellEnd"/>
      <w:r w:rsidRPr="002A1CFA">
        <w:rPr>
          <w:rFonts w:ascii="Times New Roman" w:hAnsi="Times New Roman" w:cs="Times New Roman"/>
        </w:rPr>
        <w:t xml:space="preserve">, Appoderado.com, </w:t>
      </w:r>
      <w:proofErr w:type="spellStart"/>
      <w:r w:rsidRPr="002A1CFA">
        <w:rPr>
          <w:rFonts w:ascii="Times New Roman" w:hAnsi="Times New Roman" w:cs="Times New Roman"/>
        </w:rPr>
        <w:t>Kimche</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Colegium</w:t>
      </w:r>
      <w:proofErr w:type="spellEnd"/>
      <w:r w:rsidRPr="002A1CFA">
        <w:rPr>
          <w:rFonts w:ascii="Times New Roman" w:hAnsi="Times New Roman" w:cs="Times New Roman"/>
        </w:rPr>
        <w:t xml:space="preserve"> abordan necesidades relevantes del entorno educativo, tales como gestión académica, comunicación con familias, libro de clases digital, reportes, soporte institucional y cumplimiento normativo. A nivel internacional, plataformas como </w:t>
      </w:r>
      <w:proofErr w:type="spellStart"/>
      <w:r w:rsidRPr="002A1CFA">
        <w:rPr>
          <w:rFonts w:ascii="Times New Roman" w:hAnsi="Times New Roman" w:cs="Times New Roman"/>
        </w:rPr>
        <w:t>Gradelink</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Classter</w:t>
      </w:r>
      <w:proofErr w:type="spellEnd"/>
      <w:r w:rsidRPr="002A1CFA">
        <w:rPr>
          <w:rFonts w:ascii="Times New Roman" w:hAnsi="Times New Roman" w:cs="Times New Roman"/>
        </w:rPr>
        <w:t xml:space="preserve"> permiten dimensionar que este tipo de soluciones puede implicar costos relevantes para establecimientos educacionales, especialmente cuando integran múltiples módulos administrativos, académicos y comunicacionales.</w:t>
      </w:r>
    </w:p>
    <w:p w14:paraId="6A62FED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Sin embargo, también se observa una oportunidad concreta: muchas soluciones actuales son amplias, robustas o administrativas, pero no siempre priorizan una experiencia de comunicación simple, visual, trazable y cercana para usuarios con distintos niveles de alfabetización digital. En este contexto, Aulafy no busca competir de inmediato contra sistemas ERP escolares consolidados, sino desarrollar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y realista enfocado en comunicación escolar cotidiana, muro académico por curso, calendario de actividades, seguimiento de notas, asistencia y notificaciones externas.</w:t>
      </w:r>
    </w:p>
    <w:p w14:paraId="4833F135" w14:textId="72D87B30" w:rsidR="009F3A54" w:rsidRPr="002A1CFA" w:rsidRDefault="009F3A54" w:rsidP="00F66416">
      <w:pPr>
        <w:jc w:val="both"/>
        <w:rPr>
          <w:rFonts w:ascii="Times New Roman" w:hAnsi="Times New Roman" w:cs="Times New Roman"/>
        </w:rPr>
      </w:pPr>
      <w:r w:rsidRPr="002A1CFA">
        <w:rPr>
          <w:rFonts w:ascii="Times New Roman" w:hAnsi="Times New Roman" w:cs="Times New Roman"/>
        </w:rPr>
        <w:lastRenderedPageBreak/>
        <w:t>El valor agregado de Aulafy se concentra en ofrecer una experiencia clara, moderna y accesible para colegios, profesores, apoderados y estudiantes, reduciendo la fragmentación de información y facilitando la adopción tecnológica mediante patrones de interacción conocidos por los usuarios.</w:t>
      </w:r>
    </w:p>
    <w:p w14:paraId="3B597C7E" w14:textId="38DF1E22" w:rsidR="009F3A54" w:rsidRPr="00A56F41" w:rsidRDefault="00A56F41" w:rsidP="00A56F41">
      <w:pPr>
        <w:pStyle w:val="Ttulo2"/>
        <w:rPr>
          <w:color w:val="404040"/>
          <w:sz w:val="24"/>
        </w:rPr>
      </w:pPr>
      <w:bookmarkStart w:id="5" w:name="_Toc234872213"/>
      <w:r>
        <w:rPr>
          <w:color w:val="404040"/>
          <w:sz w:val="24"/>
        </w:rPr>
        <w:t xml:space="preserve">3.2 </w:t>
      </w:r>
      <w:r w:rsidR="00B11D08" w:rsidRPr="00A56F41">
        <w:rPr>
          <w:color w:val="404040"/>
          <w:sz w:val="24"/>
        </w:rPr>
        <w:t>Factibilidad de desarrollo del Proyecto</w:t>
      </w:r>
      <w:bookmarkEnd w:id="5"/>
    </w:p>
    <w:p w14:paraId="25ADEC39"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El desarrollo del proyecto “Aulafy” es factible dentro del tiempo establecido para el bimestre debido a que se trabajará bajo un enfoque </w:t>
      </w:r>
      <w:proofErr w:type="spellStart"/>
      <w:r w:rsidRPr="002A1CFA">
        <w:rPr>
          <w:rFonts w:ascii="Times New Roman" w:hAnsi="Times New Roman" w:cs="Times New Roman"/>
        </w:rPr>
        <w:t>MVP</w:t>
      </w:r>
      <w:proofErr w:type="spellEnd"/>
      <w:r w:rsidRPr="002A1CFA">
        <w:rPr>
          <w:rFonts w:ascii="Times New Roman" w:hAnsi="Times New Roman" w:cs="Times New Roman"/>
        </w:rPr>
        <w:t>, priorizando funcionalidades esenciales para garantizar un sistema funcional, escalable y demostrable en el contexto académico. El alcance se concentrará en autenticación, control de acceso por roles, publicaciones académicas, calendario, seguimiento de notas, asistencia y notificaciones externas opcionales.</w:t>
      </w:r>
    </w:p>
    <w:p w14:paraId="1C4C07F9"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Desde el punto de vista técnico, el proyecto se planifica utilizando tecnologías modernas, documentadas y coherentes entre sí. Para el frontend se utilizará Angular con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mientras que para el backend se utilizará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sobre Node.js y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Esta decisión permite trabajar con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en ambas capas de la aplicación, reduciendo cambios de contexto, facilitando la colaboración entre los integrantes y favoreciendo una estructura modular adecuada para 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BDA96F4"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Para la persistencia de datos se utilizará MySQL como motor de base de datos relacional, junto con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como herramienta de acceso y mapeo de datos. Esta combinación permitirá organizar entidades, relaciones, consultas y validaciones de datos de forma estructurada, manteniendo coherencia con las necesidades del proyecto: usuarios, roles, cursos, publicaciones, calendario, evaluaciones, notas, asistencia y notificaciones.</w:t>
      </w:r>
    </w:p>
    <w:p w14:paraId="7BDDCAA8"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El entorno local de desarrollo considerará el uso de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xml:space="preserve"> para facilitar una configuración reproducible y evitar dependencias complejas entre equipos. Además, se utilizará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para la gestión de dependencias y ejecución de comandos del proyecto, GitHub como plataforma de control de versiones y seguimiento colaborativo, y herramientas de documentación para respaldar decisiones, avances, riesgos y evidencias futuras.</w:t>
      </w:r>
    </w:p>
    <w:p w14:paraId="06B47BD5"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Desde el punto de vista operativo, el equipo cuenta con dos integrantes que asumirán responsabilidades complementarias. Katherine Gisselle Valenzuela Moreno participará principalmente en frontend, experiencia de usuario, documentación, pruebas funcionales y validación desde la perspectiva de uso. Sebastián Alberto Briceño Inostroza participará </w:t>
      </w:r>
      <w:r w:rsidRPr="002A1CFA">
        <w:rPr>
          <w:rFonts w:ascii="Times New Roman" w:hAnsi="Times New Roman" w:cs="Times New Roman"/>
        </w:rPr>
        <w:lastRenderedPageBreak/>
        <w:t>principalmente en backend, arquitectura técnica, base de datos, seguridad, integraciones, infraestructura y pruebas técnicas. Ambos integrantes compartirán responsabilidades en planificación, decisiones de alcance, revisión de avances, gestión de riesgos y defensa académica.</w:t>
      </w:r>
    </w:p>
    <w:p w14:paraId="54FF43F7"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En términos económicos, el proyecto se considera viable porque se utilizarán herramientas gratuitas, de código abierto o disponibles para uso académico, tales como Angular,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Node.js, MySQL,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Docker, GitHub y Visual Studio Code. Para etapas posteriores se considera AWS como alternativa de </w:t>
      </w:r>
      <w:proofErr w:type="spellStart"/>
      <w:r w:rsidRPr="002A1CFA">
        <w:rPr>
          <w:rFonts w:ascii="Times New Roman" w:hAnsi="Times New Roman" w:cs="Times New Roman"/>
        </w:rPr>
        <w:t>staging</w:t>
      </w:r>
      <w:proofErr w:type="spellEnd"/>
      <w:r w:rsidRPr="002A1CFA">
        <w:rPr>
          <w:rFonts w:ascii="Times New Roman" w:hAnsi="Times New Roman" w:cs="Times New Roman"/>
        </w:rPr>
        <w:t xml:space="preserve"> futuro controlado, sujeto a autorización de costos, validación técnica y configuración segura de recursos. Esta consideración no implica activar recursos pagados ni realizar un despliegue productivo en esta etapa.</w:t>
      </w:r>
    </w:p>
    <w:p w14:paraId="5FDF2D4D"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Entre los factores externos que facilitan el desarrollo del proyecto se encuentran la disponibilidad de documentación técnica, frameworks modernos, comunidades activas, recursos de aprendizaje y experiencia previa en tecnologías web adquiridas durante la carrera. Además, la arquitectura modular planificada permitirá avanzar por componentes, priorizando primero los módulos críticos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0FD9C342"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Por otra parte, algunos factores que podrían dificultar el desarrollo son las limitaciones de tiempo del bimestre, la complejidad de ciertas funcionalidades, la carga académica paralela y la necesidad de mantener coherencia entre documentación, planificación y avance técnico. Para mitigar estos riesgos, el proyecto será organizado mediante etapas de desarrollo incremental, revisión cruzada entre integrantes y control documental de los cambios relevantes.</w:t>
      </w:r>
    </w:p>
    <w:p w14:paraId="30247E1D"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Debido a que la propuesta considera una arquitectura coherente con el alcance del proyecto y evita tecnologías innecesariamente complejas para esta etapa, se considera técnicamente viable cumplir con los objetivos definidos dentro del tiempo disponible.</w:t>
      </w:r>
    </w:p>
    <w:p w14:paraId="21CBD71E" w14:textId="0306EECA" w:rsidR="009F3A54" w:rsidRPr="002A1CFA" w:rsidRDefault="009F3A54" w:rsidP="00F66416">
      <w:pPr>
        <w:jc w:val="both"/>
        <w:rPr>
          <w:rFonts w:ascii="Times New Roman" w:hAnsi="Times New Roman" w:cs="Times New Roman"/>
        </w:rPr>
      </w:pPr>
      <w:r>
        <w:rPr>
          <w:color w:val="C0392B"/>
          <w:b/>
        </w:rPr>
        <w:t xml:space="preserve">[Estado planificado S3 — implementado en backend como servicio opcional] </w:t>
      </w:r>
      <w:r w:rsidRPr="002A1CFA">
        <w:rPr>
          <w:rFonts w:ascii="Times New Roman" w:hAnsi="Times New Roman" w:cs="Times New Roman"/>
        </w:rPr>
        <w:t xml:space="preserve">Asimismo, la utilización de Telegram API como canal externo y opcional de notificaciones permitirá reducir la complejidad técnica asociada al desarrollo de avisos académicos, optimizando los tiempos de implementación planificada y aumentando la viabilidad del proyecto dentro del plazo académico establecido. Esta integración no corresponde a un sistema de chat interno ni a mensajería en tiempo real dentro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7DAE5C1" w14:textId="6293D74A" w:rsidR="009F3A54" w:rsidRPr="00A56F41" w:rsidRDefault="00A56F41" w:rsidP="00A56F41">
      <w:pPr>
        <w:pStyle w:val="Ttulo2"/>
        <w:rPr>
          <w:color w:val="404040"/>
          <w:sz w:val="24"/>
        </w:rPr>
      </w:pPr>
      <w:bookmarkStart w:id="6" w:name="_Toc234872214"/>
      <w:r>
        <w:rPr>
          <w:color w:val="404040"/>
          <w:sz w:val="24"/>
        </w:rPr>
        <w:lastRenderedPageBreak/>
        <w:t xml:space="preserve">3.3 </w:t>
      </w:r>
      <w:r w:rsidR="00B11D08" w:rsidRPr="00A56F41">
        <w:rPr>
          <w:color w:val="404040"/>
          <w:sz w:val="24"/>
        </w:rPr>
        <w:t>Mercado Objetivo</w:t>
      </w:r>
      <w:bookmarkEnd w:id="6"/>
    </w:p>
    <w:p w14:paraId="4DE1C3C7"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El mercado objetivo de Aulafy está compuesto principalmente por establecimientos educacionales de nivel escolar, tanto públicos como particulares subvencionados o privados, que requieran mejorar la comunicación y organización entre docentes, estudiantes, apoderados y personal administrativo mediante herramientas digitales más intuitivas, modernas y centralizadas.</w:t>
      </w:r>
    </w:p>
    <w:p w14:paraId="69209317"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La solución está orientada especialmente a usuarios que utilizan plataformas escolares de manera frecuente, pero que presentan dificultades con sistemas poco organizados, interfaces complejas o herramientas que no logran centralizar correctamente la información académica y comunicacional.</w:t>
      </w:r>
    </w:p>
    <w:p w14:paraId="21B7C57B"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Entre los principales usuarios objetivos se encuentran:</w:t>
      </w:r>
    </w:p>
    <w:p w14:paraId="221FB748"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apoderados que necesitan acceder rápidamente a información relevante sobre rendimiento académico, actividades, asistencia y comunicaciones oficiales;</w:t>
      </w:r>
    </w:p>
    <w:p w14:paraId="35C71674"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estudiantes que requieren visualizar tareas, evaluaciones, avisos, notas y calendario académico de manera clara y organizada;</w:t>
      </w:r>
    </w:p>
    <w:p w14:paraId="31B53D0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profesores que necesitan publicar contenido, gestionar comunicaciones, registrar asistencia y mantener seguimiento académico de sus cursos;</w:t>
      </w:r>
    </w:p>
    <w:p w14:paraId="10F3FE8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personal administrativo o directivo que requiere administrar usuarios, cursos, información institucional y comunicaciones generales.</w:t>
      </w:r>
    </w:p>
    <w:p w14:paraId="7B795776"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El proyecto considera como factor importante las distintas edades y niveles de alfabetización digital de los usuarios, por lo que el diseño estará enfocado en experiencia de usuario, accesibilidad y facilidad de aprendizaje, utilizando patrones inspirados en redes sociales modernas para facilitar su adopción.</w:t>
      </w:r>
    </w:p>
    <w:p w14:paraId="791D4DD0"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Actualmente existe una tendencia creciente hacia la digitalización de procesos educativos y comunicación escolar, especialmente posterior al aumento del uso de plataformas virtuales en contextos educativos. Sin embargo, muchas soluciones actuales continúan priorizando procesos administrativos antes que experiencia de usuario y comunicación efectiva, generando oportunidades de mejora que Aulafy busca abordar.</w:t>
      </w:r>
    </w:p>
    <w:p w14:paraId="743F1FD1"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El análisis comparativo de plataformas similares refuerza que existe un mercado real para soluciones de gestión escolar y comunicación colegio-familia. Sin embargo, también evidencia </w:t>
      </w:r>
      <w:r w:rsidRPr="002A1CFA">
        <w:rPr>
          <w:rFonts w:ascii="Times New Roman" w:hAnsi="Times New Roman" w:cs="Times New Roman"/>
        </w:rPr>
        <w:lastRenderedPageBreak/>
        <w:t>que muchas alternativas son amplias, modulares o administrativas, lo que abre una oportunidad para que Aulafy se enfoque en una propuesta más simple, usable y centrada en comunicación académica cotidiana, calendario, notas, asistencia y notificaciones externas.</w:t>
      </w:r>
    </w:p>
    <w:p w14:paraId="1B3EA12A" w14:textId="16886A1A" w:rsidR="00F3216F" w:rsidRPr="002A1CFA" w:rsidRDefault="009F3A54" w:rsidP="00F66416">
      <w:pPr>
        <w:jc w:val="both"/>
        <w:rPr>
          <w:rFonts w:ascii="Times New Roman" w:hAnsi="Times New Roman" w:cs="Times New Roman"/>
        </w:rPr>
      </w:pPr>
      <w:r w:rsidRPr="002A1CFA">
        <w:rPr>
          <w:rFonts w:ascii="Times New Roman" w:hAnsi="Times New Roman" w:cs="Times New Roman"/>
        </w:rPr>
        <w:t xml:space="preserve">La comunidad educativa objetivo será considerada como referencia para las decisiones de diseño, usabilidad y priorización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 Esto no implica operación real con usuarios masivos durante esta etapa, sino una orientación clara hacia las necesidades de colegios, profesores, apoderados y estudiantes dentro del contexto educacional chileno.</w:t>
      </w:r>
    </w:p>
    <w:p w14:paraId="4CB993A3" w14:textId="5CB72306" w:rsidR="00F3216F" w:rsidRPr="00A56F41" w:rsidRDefault="00A56F41" w:rsidP="00A56F41">
      <w:pPr>
        <w:pStyle w:val="Ttulo1"/>
        <w:rPr>
          <w:rFonts w:ascii="Times New Roman" w:hAnsi="Times New Roman" w:cs="Times New Roman"/>
          <w:color w:val="404040"/>
          <w:sz w:val="32"/>
        </w:rPr>
      </w:pPr>
      <w:bookmarkStart w:id="7" w:name="_Toc234872215"/>
      <w:r>
        <w:rPr>
          <w:rFonts w:ascii="Times New Roman" w:hAnsi="Times New Roman" w:cs="Times New Roman"/>
          <w:color w:val="404040"/>
          <w:sz w:val="32"/>
        </w:rPr>
        <w:t xml:space="preserve">4. </w:t>
      </w:r>
      <w:r w:rsidR="00F3216F" w:rsidRPr="00A56F41">
        <w:rPr>
          <w:rFonts w:ascii="Times New Roman" w:hAnsi="Times New Roman" w:cs="Times New Roman"/>
          <w:color w:val="404040"/>
          <w:sz w:val="32"/>
        </w:rPr>
        <w:t>Benchmarking</w:t>
      </w:r>
      <w:bookmarkEnd w:id="7"/>
    </w:p>
    <w:p w14:paraId="0661A3B8" w14:textId="77777777" w:rsidR="00F3216F" w:rsidRPr="002A1CFA" w:rsidRDefault="00F3216F" w:rsidP="00F66416">
      <w:pPr>
        <w:jc w:val="both"/>
        <w:rPr>
          <w:rFonts w:ascii="Times New Roman" w:hAnsi="Times New Roman" w:cs="Times New Roman"/>
        </w:rPr>
      </w:pPr>
      <w:r w:rsidRPr="002A1CFA">
        <w:rPr>
          <w:rFonts w:ascii="Times New Roman" w:hAnsi="Times New Roman" w:cs="Times New Roman"/>
        </w:rPr>
        <w:t xml:space="preserve">A continuación, se presenta un análisis comparativo de plataformas existentes en el mercado de gestión y comunicación escolar. El objetivo de este benchmarking es identificar características principales, ventajas, limitaciones, precios o costos referenciales y diferenciadores de soluciones similares, con el fin de posicionar la propuesta de Aulafy dentro del contexto educacional chileno y justificar su valor como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w:t>
      </w:r>
    </w:p>
    <w:p w14:paraId="6AD2729A" w14:textId="77777777" w:rsidR="00F3216F" w:rsidRPr="002A1CFA" w:rsidRDefault="00F3216F" w:rsidP="00F66416">
      <w:pPr>
        <w:jc w:val="both"/>
        <w:rPr>
          <w:rFonts w:ascii="Times New Roman" w:hAnsi="Times New Roman" w:cs="Times New Roman"/>
        </w:rPr>
      </w:pPr>
      <w:r w:rsidRPr="002A1CFA">
        <w:rPr>
          <w:rFonts w:ascii="Times New Roman" w:hAnsi="Times New Roman" w:cs="Times New Roman"/>
        </w:rPr>
        <w:t>El análisis considera plataformas nacionales e internacionales orientadas a gestión escolar, comunicación con familias, seguimiento académico, libro de clases digital, planificación pedagógica, reportes e integración de procesos institucionales. Esta comparación permite observar que existen soluciones robustas y consolidadas, pero también evidencia una oportunidad para una propuesta más simple, visual, trazable y enfocada en comunicación académica cotidiana.</w:t>
      </w:r>
    </w:p>
    <w:p w14:paraId="268376F5" w14:textId="77777777" w:rsidR="00F3216F" w:rsidRPr="002A1CFA" w:rsidRDefault="00F3216F" w:rsidP="00F66416">
      <w:pPr>
        <w:jc w:val="both"/>
        <w:rPr>
          <w:rFonts w:ascii="Times New Roman" w:hAnsi="Times New Roman" w:cs="Times New Roman"/>
        </w:rPr>
      </w:pPr>
      <w:r w:rsidRPr="002A1CFA">
        <w:rPr>
          <w:rFonts w:ascii="Times New Roman" w:hAnsi="Times New Roman" w:cs="Times New Roman"/>
        </w:rPr>
        <w:t>Nota sobre precios y referencias: Los precios indicados corresponden a valores públicos o referenciales disponibles al momento de la investigación y pueden variar según cantidad de estudiantes, módulos contratados, convenios institucionales, soporte, implementación, moneda de pago y condiciones comerciales de cada proveedor. Cuando una plataforma no publica precios cerrados, se declara como “precio no publicado” o “requiere cotización institucional”, evitando inventar valores no verificables.</w:t>
      </w:r>
    </w:p>
    <w:p w14:paraId="1C7755F8" w14:textId="4642C0A7" w:rsidR="00F3216F" w:rsidRPr="002A1CFA" w:rsidRDefault="00067554" w:rsidP="008E2E80">
      <w:pPr>
        <w:pStyle w:val="texto-tabla"/>
      </w:pPr>
      <w:bookmarkStart w:id="8" w:name="_Toc234872308"/>
      <w:r w:rsidRPr="002A1CFA">
        <w:t xml:space="preserve">Tabla </w:t>
      </w:r>
      <w:fldSimple w:instr=" SEQ Tabla \* ARABIC ">
        <w:r w:rsidRPr="002A1CFA">
          <w:t>1</w:t>
        </w:r>
      </w:fldSimple>
      <w:r w:rsidRPr="002A1CFA">
        <w:t xml:space="preserve"> – Benchmarking de plataformas de gestión y comunicación escolar</w:t>
      </w:r>
      <w:bookmarkEnd w:id="8"/>
    </w:p>
    <w:tbl>
      <w:tblPr>
        <w:tblStyle w:val="Tablaconcuadrcula"/>
        <w:tblW w:w="0" w:type="auto"/>
        <w:jc w:val="center"/>
        <w:tblLook w:val="04A0" w:firstRow="1" w:lastRow="0" w:firstColumn="1" w:lastColumn="0" w:noHBand="0" w:noVBand="1"/>
      </w:tblPr>
      <w:tblGrid>
        <w:gridCol w:w="1390"/>
        <w:gridCol w:w="1291"/>
        <w:gridCol w:w="1474"/>
        <w:gridCol w:w="1286"/>
        <w:gridCol w:w="1347"/>
        <w:gridCol w:w="1352"/>
        <w:gridCol w:w="1210"/>
      </w:tblGrid>
      <w:tr w:rsidR="00F3216F" w:rsidRPr="003A381F" w14:paraId="7A7A864E" w14:textId="77777777" w:rsidTr="009537FD">
        <w:trPr>
          <w:tblHeader/>
          <w:jc w:val="center"/>
        </w:trPr>
        <w:tc>
          <w:tcPr>
            <w:tcW w:w="1129" w:type="dxa"/>
          </w:tcPr>
          <w:p w14:paraId="2929D114" w14:textId="77777777" w:rsidR="00F3216F" w:rsidRPr="002A1CFA" w:rsidRDefault="00F3216F" w:rsidP="00F3216F">
            <w:pPr>
              <w:rPr>
                <w:rFonts w:ascii="Times New Roman" w:hAnsi="Times New Roman" w:cs="Times New Roman"/>
                <w:sz w:val="20"/>
                <w:szCs w:val="20"/>
              </w:rPr>
            </w:pPr>
          </w:p>
          <w:p w14:paraId="4446B8C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Plataforma</w:t>
            </w:r>
          </w:p>
        </w:tc>
        <w:tc>
          <w:tcPr>
            <w:tcW w:w="1713" w:type="dxa"/>
          </w:tcPr>
          <w:p w14:paraId="682B228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País / enfoque</w:t>
            </w:r>
          </w:p>
        </w:tc>
        <w:tc>
          <w:tcPr>
            <w:tcW w:w="1564" w:type="dxa"/>
          </w:tcPr>
          <w:p w14:paraId="59D7668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Características principales</w:t>
            </w:r>
          </w:p>
        </w:tc>
        <w:tc>
          <w:tcPr>
            <w:tcW w:w="1362" w:type="dxa"/>
          </w:tcPr>
          <w:p w14:paraId="37856E0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Ventajas</w:t>
            </w:r>
          </w:p>
        </w:tc>
        <w:tc>
          <w:tcPr>
            <w:tcW w:w="1428" w:type="dxa"/>
          </w:tcPr>
          <w:p w14:paraId="14DB281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Limitaciones</w:t>
            </w:r>
          </w:p>
        </w:tc>
        <w:tc>
          <w:tcPr>
            <w:tcW w:w="1433" w:type="dxa"/>
          </w:tcPr>
          <w:p w14:paraId="369CAAA8"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Precio / costo</w:t>
            </w:r>
          </w:p>
        </w:tc>
        <w:tc>
          <w:tcPr>
            <w:tcW w:w="1282" w:type="dxa"/>
          </w:tcPr>
          <w:p w14:paraId="334BB56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Diferenciador de Aulafy</w:t>
            </w:r>
          </w:p>
        </w:tc>
      </w:tr>
      <w:tr w:rsidR="00F3216F" w:rsidRPr="003A381F" w14:paraId="3911E61C" w14:textId="77777777" w:rsidTr="009537FD">
        <w:trPr>
          <w:jc w:val="center"/>
        </w:trPr>
        <w:tc>
          <w:tcPr>
            <w:tcW w:w="1129" w:type="dxa"/>
          </w:tcPr>
          <w:p w14:paraId="497F5B64"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t>Lirmi</w:t>
            </w:r>
            <w:proofErr w:type="spellEnd"/>
          </w:p>
        </w:tc>
        <w:tc>
          <w:tcPr>
            <w:tcW w:w="1713" w:type="dxa"/>
          </w:tcPr>
          <w:p w14:paraId="35E1EB5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Chile / LATAM. Gestión escolar integral, comunicación y apoyo pedagógico.</w:t>
            </w:r>
          </w:p>
        </w:tc>
        <w:tc>
          <w:tcPr>
            <w:tcW w:w="1564" w:type="dxa"/>
          </w:tcPr>
          <w:p w14:paraId="370D29B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Plataforma de gestión escolar que incluye calificaciones, asistencia, certificados, libro de clases, comunicación con familias, planificación, evaluación, reportes y recursos pedagógicos.</w:t>
            </w:r>
          </w:p>
        </w:tc>
        <w:tc>
          <w:tcPr>
            <w:tcW w:w="1362" w:type="dxa"/>
          </w:tcPr>
          <w:p w14:paraId="0F0525AC"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Tiene presencia en el mercado educativo chileno; centraliza procesos académicos, administrativos y pedagógicos; cuenta con aplicación para familias y precios públicos por estudiante.</w:t>
            </w:r>
          </w:p>
        </w:tc>
        <w:tc>
          <w:tcPr>
            <w:tcW w:w="1428" w:type="dxa"/>
          </w:tcPr>
          <w:p w14:paraId="5382FE11"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Puede resultar amplia o compleja para usuarios con menor experiencia digital; su alcance combina gestión administrativa, pedagógica y comunicacional, por lo que no necesariamente prioriza una experiencia tipo red social simple.</w:t>
            </w:r>
          </w:p>
        </w:tc>
        <w:tc>
          <w:tcPr>
            <w:tcW w:w="1433" w:type="dxa"/>
          </w:tcPr>
          <w:p w14:paraId="6359B00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Publica planes por estudiante: Digitalización con primeros 6 meses gratis y luego $4.000 CLP por estudiante; Transformación $9.000 CLP por estudiante; Liderazgo pedagógico $13.000 CLP por estudiante. Para 500 estudiantes, el rango estimado va desde $2.000.000 a $6.500.000 CLP, según plan.</w:t>
            </w:r>
          </w:p>
        </w:tc>
        <w:tc>
          <w:tcPr>
            <w:tcW w:w="1282" w:type="dxa"/>
          </w:tcPr>
          <w:p w14:paraId="02C4202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Aulafy busca diferenciarse por una experiencia más simple, visual y directa, enfocada en comunicación cotidiana por curso, calendario académico claro, seguimiento básico de notas y asistencia, y menor curva de aprendizaje para apoderados, estudiantes y docentes.</w:t>
            </w:r>
          </w:p>
        </w:tc>
      </w:tr>
      <w:tr w:rsidR="00F3216F" w:rsidRPr="003A381F" w14:paraId="0610441F" w14:textId="77777777" w:rsidTr="009537FD">
        <w:trPr>
          <w:jc w:val="center"/>
        </w:trPr>
        <w:tc>
          <w:tcPr>
            <w:tcW w:w="1129" w:type="dxa"/>
          </w:tcPr>
          <w:p w14:paraId="7EB5A2A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Appoderado.com</w:t>
            </w:r>
          </w:p>
        </w:tc>
        <w:tc>
          <w:tcPr>
            <w:tcW w:w="1713" w:type="dxa"/>
          </w:tcPr>
          <w:p w14:paraId="192CDEE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Chile. Gestión escolar, comunicación e IA curricular.</w:t>
            </w:r>
          </w:p>
        </w:tc>
        <w:tc>
          <w:tcPr>
            <w:tcW w:w="1564" w:type="dxa"/>
          </w:tcPr>
          <w:p w14:paraId="696FB9F3"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Plataforma chilena con herramientas de gestión escolar, comunicación con familias, </w:t>
            </w:r>
            <w:proofErr w:type="gramStart"/>
            <w:r w:rsidRPr="002A1CFA">
              <w:rPr>
                <w:rFonts w:ascii="Times New Roman" w:hAnsi="Times New Roman" w:cs="Times New Roman"/>
                <w:sz w:val="20"/>
                <w:szCs w:val="20"/>
              </w:rPr>
              <w:t>apps</w:t>
            </w:r>
            <w:proofErr w:type="gramEnd"/>
            <w:r w:rsidRPr="002A1CFA">
              <w:rPr>
                <w:rFonts w:ascii="Times New Roman" w:hAnsi="Times New Roman" w:cs="Times New Roman"/>
                <w:sz w:val="20"/>
                <w:szCs w:val="20"/>
              </w:rPr>
              <w:t xml:space="preserve"> por rol, planificación, evaluaciones, guías, rúbricas y apoyo mediante IA curricular.</w:t>
            </w:r>
          </w:p>
        </w:tc>
        <w:tc>
          <w:tcPr>
            <w:tcW w:w="1362" w:type="dxa"/>
          </w:tcPr>
          <w:p w14:paraId="7E3D9968"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Está orientada al contexto escolar chileno; considera comunicación con familias, gestión pedagógica, analítica y herramientas de apoyo docente.</w:t>
            </w:r>
          </w:p>
        </w:tc>
        <w:tc>
          <w:tcPr>
            <w:tcW w:w="1428" w:type="dxa"/>
          </w:tcPr>
          <w:p w14:paraId="1C332DD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No publica precios cerrados; requiere demo o contacto comercial. Su alcance funcional es amplio y puede exceder el objetivo inicial de un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xml:space="preserve"> académico.</w:t>
            </w:r>
          </w:p>
        </w:tc>
        <w:tc>
          <w:tcPr>
            <w:tcW w:w="1433" w:type="dxa"/>
          </w:tcPr>
          <w:p w14:paraId="7272126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Precio no publicado; requiere demo o cotización institucional directa con el proveedor.</w:t>
            </w:r>
          </w:p>
        </w:tc>
        <w:tc>
          <w:tcPr>
            <w:tcW w:w="1282" w:type="dxa"/>
          </w:tcPr>
          <w:p w14:paraId="1D37F07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Aulafy se enfoca en una versión más acotada y defendible como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priorizando comunicación académica, calendario, notas, asistencia y usabilidad, sin intentar cubrir todos los procesos institucionales desde la primera versión.</w:t>
            </w:r>
          </w:p>
        </w:tc>
      </w:tr>
      <w:tr w:rsidR="00F3216F" w:rsidRPr="003A381F" w14:paraId="443CBCC4" w14:textId="77777777" w:rsidTr="009537FD">
        <w:trPr>
          <w:jc w:val="center"/>
        </w:trPr>
        <w:tc>
          <w:tcPr>
            <w:tcW w:w="1129" w:type="dxa"/>
          </w:tcPr>
          <w:p w14:paraId="391212A8"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t>Kimche</w:t>
            </w:r>
            <w:proofErr w:type="spellEnd"/>
          </w:p>
        </w:tc>
        <w:tc>
          <w:tcPr>
            <w:tcW w:w="1713" w:type="dxa"/>
          </w:tcPr>
          <w:p w14:paraId="0562961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Chile. Libro de clases digital, </w:t>
            </w:r>
            <w:r w:rsidRPr="002A1CFA">
              <w:rPr>
                <w:rFonts w:ascii="Times New Roman" w:hAnsi="Times New Roman" w:cs="Times New Roman"/>
                <w:sz w:val="20"/>
                <w:szCs w:val="20"/>
              </w:rPr>
              <w:lastRenderedPageBreak/>
              <w:t>comunicación y gestión escolar.</w:t>
            </w:r>
          </w:p>
        </w:tc>
        <w:tc>
          <w:tcPr>
            <w:tcW w:w="1564" w:type="dxa"/>
          </w:tcPr>
          <w:p w14:paraId="3225C3A2"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Plataforma chilena orientada a </w:t>
            </w:r>
            <w:r w:rsidRPr="002A1CFA">
              <w:rPr>
                <w:rFonts w:ascii="Times New Roman" w:hAnsi="Times New Roman" w:cs="Times New Roman"/>
                <w:sz w:val="20"/>
                <w:szCs w:val="20"/>
              </w:rPr>
              <w:lastRenderedPageBreak/>
              <w:t xml:space="preserve">libro de clases digital, comunicaciones, </w:t>
            </w:r>
            <w:proofErr w:type="gramStart"/>
            <w:r w:rsidRPr="002A1CFA">
              <w:rPr>
                <w:rFonts w:ascii="Times New Roman" w:hAnsi="Times New Roman" w:cs="Times New Roman"/>
                <w:sz w:val="20"/>
                <w:szCs w:val="20"/>
              </w:rPr>
              <w:t>app</w:t>
            </w:r>
            <w:proofErr w:type="gramEnd"/>
            <w:r w:rsidRPr="002A1CFA">
              <w:rPr>
                <w:rFonts w:ascii="Times New Roman" w:hAnsi="Times New Roman" w:cs="Times New Roman"/>
                <w:sz w:val="20"/>
                <w:szCs w:val="20"/>
              </w:rPr>
              <w:t xml:space="preserve"> familia, asistencia, calificaciones, convivencia escolar, planificación y análisis de datos.</w:t>
            </w:r>
          </w:p>
        </w:tc>
        <w:tc>
          <w:tcPr>
            <w:tcW w:w="1362" w:type="dxa"/>
          </w:tcPr>
          <w:p w14:paraId="6DCEE34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Fuerte orientación al contexto </w:t>
            </w:r>
            <w:r w:rsidRPr="002A1CFA">
              <w:rPr>
                <w:rFonts w:ascii="Times New Roman" w:hAnsi="Times New Roman" w:cs="Times New Roman"/>
                <w:sz w:val="20"/>
                <w:szCs w:val="20"/>
              </w:rPr>
              <w:lastRenderedPageBreak/>
              <w:t>chileno; cubre necesidades de libro digital, comunicación con apoderados y gestión de información escolar.</w:t>
            </w:r>
          </w:p>
        </w:tc>
        <w:tc>
          <w:tcPr>
            <w:tcW w:w="1428" w:type="dxa"/>
          </w:tcPr>
          <w:p w14:paraId="34F33626"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Puede estar más orientada a libro de </w:t>
            </w:r>
            <w:r w:rsidRPr="002A1CFA">
              <w:rPr>
                <w:rFonts w:ascii="Times New Roman" w:hAnsi="Times New Roman" w:cs="Times New Roman"/>
                <w:sz w:val="20"/>
                <w:szCs w:val="20"/>
              </w:rPr>
              <w:lastRenderedPageBreak/>
              <w:t>clases digital y gestión institucional formal; sus precios no se encuentran publicados de forma abierta y requieren cotización.</w:t>
            </w:r>
          </w:p>
        </w:tc>
        <w:tc>
          <w:tcPr>
            <w:tcW w:w="1433" w:type="dxa"/>
          </w:tcPr>
          <w:p w14:paraId="717131BC"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Precio no publicado; requiere </w:t>
            </w:r>
            <w:r w:rsidRPr="002A1CFA">
              <w:rPr>
                <w:rFonts w:ascii="Times New Roman" w:hAnsi="Times New Roman" w:cs="Times New Roman"/>
                <w:sz w:val="20"/>
                <w:szCs w:val="20"/>
              </w:rPr>
              <w:lastRenderedPageBreak/>
              <w:t>formulario de cotización o agendamiento de demo.</w:t>
            </w:r>
          </w:p>
        </w:tc>
        <w:tc>
          <w:tcPr>
            <w:tcW w:w="1282" w:type="dxa"/>
          </w:tcPr>
          <w:p w14:paraId="1E8DE2A6"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Aulafy se diferencia por </w:t>
            </w:r>
            <w:r w:rsidRPr="002A1CFA">
              <w:rPr>
                <w:rFonts w:ascii="Times New Roman" w:hAnsi="Times New Roman" w:cs="Times New Roman"/>
                <w:sz w:val="20"/>
                <w:szCs w:val="20"/>
              </w:rPr>
              <w:lastRenderedPageBreak/>
              <w:t>priorizar un muro académico simple, visual y trazable, inspirado en patrones de redes sociales, integrando comunicación, calendario y seguimiento académico básico en una experiencia más directa para usuarios no técnicos.</w:t>
            </w:r>
          </w:p>
        </w:tc>
      </w:tr>
      <w:tr w:rsidR="00F3216F" w:rsidRPr="003A381F" w14:paraId="35F056C6" w14:textId="77777777" w:rsidTr="009537FD">
        <w:trPr>
          <w:jc w:val="center"/>
        </w:trPr>
        <w:tc>
          <w:tcPr>
            <w:tcW w:w="1129" w:type="dxa"/>
          </w:tcPr>
          <w:p w14:paraId="69228976"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lastRenderedPageBreak/>
              <w:t>Colegium</w:t>
            </w:r>
            <w:proofErr w:type="spellEnd"/>
          </w:p>
        </w:tc>
        <w:tc>
          <w:tcPr>
            <w:tcW w:w="1713" w:type="dxa"/>
          </w:tcPr>
          <w:p w14:paraId="6D00610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LATAM. Plataforma modular académica, financiera, comunicacional y administrativa.</w:t>
            </w:r>
          </w:p>
        </w:tc>
        <w:tc>
          <w:tcPr>
            <w:tcW w:w="1564" w:type="dxa"/>
          </w:tcPr>
          <w:p w14:paraId="4297890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Solución integral para colegios con módulos académicos, financieros, administrativos, comunicacionales, </w:t>
            </w:r>
            <w:proofErr w:type="gramStart"/>
            <w:r w:rsidRPr="002A1CFA">
              <w:rPr>
                <w:rFonts w:ascii="Times New Roman" w:hAnsi="Times New Roman" w:cs="Times New Roman"/>
                <w:sz w:val="20"/>
                <w:szCs w:val="20"/>
              </w:rPr>
              <w:t>apps</w:t>
            </w:r>
            <w:proofErr w:type="gramEnd"/>
            <w:r w:rsidRPr="002A1CFA">
              <w:rPr>
                <w:rFonts w:ascii="Times New Roman" w:hAnsi="Times New Roman" w:cs="Times New Roman"/>
                <w:sz w:val="20"/>
                <w:szCs w:val="20"/>
              </w:rPr>
              <w:t xml:space="preserve"> diferenciadas, reportes, integraciones y soporte institucional.</w:t>
            </w:r>
          </w:p>
        </w:tc>
        <w:tc>
          <w:tcPr>
            <w:tcW w:w="1362" w:type="dxa"/>
          </w:tcPr>
          <w:p w14:paraId="4A71E8C7"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Es una plataforma robusta, modular y orientada a instituciones que requieren gestionar múltiples procesos en una sola solución.</w:t>
            </w:r>
          </w:p>
        </w:tc>
        <w:tc>
          <w:tcPr>
            <w:tcW w:w="1428" w:type="dxa"/>
          </w:tcPr>
          <w:p w14:paraId="0EFBFC7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Su alcance puede ser más amplio y pesado para establecimientos que solo buscan resolver comunicación, calendario y seguimiento académico básico; no publica precios cerrados.</w:t>
            </w:r>
          </w:p>
        </w:tc>
        <w:tc>
          <w:tcPr>
            <w:tcW w:w="1433" w:type="dxa"/>
          </w:tcPr>
          <w:p w14:paraId="74109FAA"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Precio no publicado; requiere demo o cotización comercial según módulos y necesidades institucionales.</w:t>
            </w:r>
          </w:p>
        </w:tc>
        <w:tc>
          <w:tcPr>
            <w:tcW w:w="1282" w:type="dxa"/>
          </w:tcPr>
          <w:p w14:paraId="3CCA3F6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Aulafy no busca competir de inmediato contra un ERP escolar completo; su diferencial está en resolver de manera simple y usable la comunicación diaria, el calendario académico, notas, asistencia y alertas dentro de una comunidad educativa.</w:t>
            </w:r>
          </w:p>
        </w:tc>
      </w:tr>
      <w:tr w:rsidR="00F3216F" w:rsidRPr="003A381F" w14:paraId="2D7A645B" w14:textId="77777777" w:rsidTr="009537FD">
        <w:trPr>
          <w:jc w:val="center"/>
        </w:trPr>
        <w:tc>
          <w:tcPr>
            <w:tcW w:w="1129" w:type="dxa"/>
          </w:tcPr>
          <w:p w14:paraId="603DAE6A"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t>Gradelink</w:t>
            </w:r>
            <w:proofErr w:type="spellEnd"/>
          </w:p>
        </w:tc>
        <w:tc>
          <w:tcPr>
            <w:tcW w:w="1713" w:type="dxa"/>
          </w:tcPr>
          <w:p w14:paraId="3958F31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Estados Unidos / internacional. Sistema de </w:t>
            </w:r>
            <w:r w:rsidRPr="002A1CFA">
              <w:rPr>
                <w:rFonts w:ascii="Times New Roman" w:hAnsi="Times New Roman" w:cs="Times New Roman"/>
                <w:sz w:val="20"/>
                <w:szCs w:val="20"/>
              </w:rPr>
              <w:lastRenderedPageBreak/>
              <w:t>información estudiantil.</w:t>
            </w:r>
          </w:p>
        </w:tc>
        <w:tc>
          <w:tcPr>
            <w:tcW w:w="1564" w:type="dxa"/>
          </w:tcPr>
          <w:p w14:paraId="2472D0B6"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Sistema web de información escolar con gestión de estudiantes, </w:t>
            </w:r>
            <w:r w:rsidRPr="002A1CFA">
              <w:rPr>
                <w:rFonts w:ascii="Times New Roman" w:hAnsi="Times New Roman" w:cs="Times New Roman"/>
                <w:sz w:val="20"/>
                <w:szCs w:val="20"/>
              </w:rPr>
              <w:lastRenderedPageBreak/>
              <w:t>asistencia, notas, reportes, portal para familias, inscripción y comunicación escolar.</w:t>
            </w:r>
          </w:p>
        </w:tc>
        <w:tc>
          <w:tcPr>
            <w:tcW w:w="1362" w:type="dxa"/>
          </w:tcPr>
          <w:p w14:paraId="63BDACA8"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Cuenta con precios visibles en referencias comerciales </w:t>
            </w:r>
            <w:r w:rsidRPr="002A1CFA">
              <w:rPr>
                <w:rFonts w:ascii="Times New Roman" w:hAnsi="Times New Roman" w:cs="Times New Roman"/>
                <w:sz w:val="20"/>
                <w:szCs w:val="20"/>
              </w:rPr>
              <w:lastRenderedPageBreak/>
              <w:t>y permite dimensionar costos de plataformas escolares internacionales.</w:t>
            </w:r>
          </w:p>
        </w:tc>
        <w:tc>
          <w:tcPr>
            <w:tcW w:w="1428" w:type="dxa"/>
          </w:tcPr>
          <w:p w14:paraId="7E95A15D"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No está diseñado específicamente para el contexto </w:t>
            </w:r>
            <w:r w:rsidRPr="002A1CFA">
              <w:rPr>
                <w:rFonts w:ascii="Times New Roman" w:hAnsi="Times New Roman" w:cs="Times New Roman"/>
                <w:sz w:val="20"/>
                <w:szCs w:val="20"/>
              </w:rPr>
              <w:lastRenderedPageBreak/>
              <w:t>chileno; puede requerir adaptación normativa, idiomática y operativa para establecimientos locales.</w:t>
            </w:r>
          </w:p>
        </w:tc>
        <w:tc>
          <w:tcPr>
            <w:tcW w:w="1433" w:type="dxa"/>
          </w:tcPr>
          <w:p w14:paraId="4D5C620C"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Referencias públicas indican planes mensuales </w:t>
            </w:r>
            <w:r w:rsidRPr="002A1CFA">
              <w:rPr>
                <w:rFonts w:ascii="Times New Roman" w:hAnsi="Times New Roman" w:cs="Times New Roman"/>
                <w:sz w:val="20"/>
                <w:szCs w:val="20"/>
              </w:rPr>
              <w:lastRenderedPageBreak/>
              <w:t>según cantidad de estudiantes. Para 500 estudiantes, se estimó un valor aproximado de $4.356.456 CLP anuales, sujeto a conversión, impuestos, soporte e implementación.</w:t>
            </w:r>
          </w:p>
        </w:tc>
        <w:tc>
          <w:tcPr>
            <w:tcW w:w="1282" w:type="dxa"/>
          </w:tcPr>
          <w:p w14:paraId="6C2A4A8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Aulafy se orienta al contexto escolar chileno y a </w:t>
            </w:r>
            <w:r w:rsidRPr="002A1CFA">
              <w:rPr>
                <w:rFonts w:ascii="Times New Roman" w:hAnsi="Times New Roman" w:cs="Times New Roman"/>
                <w:sz w:val="20"/>
                <w:szCs w:val="20"/>
              </w:rPr>
              <w:lastRenderedPageBreak/>
              <w:t>una experiencia más simple para comunicación académica, sin depender inicialmente de una solución internacional completa ni de adaptación institucional compleja.</w:t>
            </w:r>
          </w:p>
        </w:tc>
      </w:tr>
      <w:tr w:rsidR="00F3216F" w:rsidRPr="003A381F" w14:paraId="09E0E37A" w14:textId="77777777" w:rsidTr="009537FD">
        <w:trPr>
          <w:jc w:val="center"/>
        </w:trPr>
        <w:tc>
          <w:tcPr>
            <w:tcW w:w="1129" w:type="dxa"/>
          </w:tcPr>
          <w:p w14:paraId="4B68B0D4"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lastRenderedPageBreak/>
              <w:t>Classter</w:t>
            </w:r>
            <w:proofErr w:type="spellEnd"/>
          </w:p>
        </w:tc>
        <w:tc>
          <w:tcPr>
            <w:tcW w:w="1713" w:type="dxa"/>
          </w:tcPr>
          <w:p w14:paraId="0A54909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Internacional. SIS, </w:t>
            </w:r>
            <w:proofErr w:type="spellStart"/>
            <w:r w:rsidRPr="002A1CFA">
              <w:rPr>
                <w:rFonts w:ascii="Times New Roman" w:hAnsi="Times New Roman" w:cs="Times New Roman"/>
                <w:sz w:val="20"/>
                <w:szCs w:val="20"/>
              </w:rPr>
              <w:t>LMS</w:t>
            </w:r>
            <w:proofErr w:type="spellEnd"/>
            <w:r w:rsidRPr="002A1CFA">
              <w:rPr>
                <w:rFonts w:ascii="Times New Roman" w:hAnsi="Times New Roman" w:cs="Times New Roman"/>
                <w:sz w:val="20"/>
                <w:szCs w:val="20"/>
              </w:rPr>
              <w:t xml:space="preserve"> y ERP educativo modular.</w:t>
            </w:r>
          </w:p>
        </w:tc>
        <w:tc>
          <w:tcPr>
            <w:tcW w:w="1564" w:type="dxa"/>
          </w:tcPr>
          <w:p w14:paraId="693B5641"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Plataforma educativa modular que combina sistema de información estudiantil, </w:t>
            </w:r>
            <w:proofErr w:type="spellStart"/>
            <w:r w:rsidRPr="002A1CFA">
              <w:rPr>
                <w:rFonts w:ascii="Times New Roman" w:hAnsi="Times New Roman" w:cs="Times New Roman"/>
                <w:sz w:val="20"/>
                <w:szCs w:val="20"/>
              </w:rPr>
              <w:t>LMS</w:t>
            </w:r>
            <w:proofErr w:type="spellEnd"/>
            <w:r w:rsidRPr="002A1CFA">
              <w:rPr>
                <w:rFonts w:ascii="Times New Roman" w:hAnsi="Times New Roman" w:cs="Times New Roman"/>
                <w:sz w:val="20"/>
                <w:szCs w:val="20"/>
              </w:rPr>
              <w:t>, gestión académica, admisión, administración e integraciones institucionales.</w:t>
            </w:r>
          </w:p>
        </w:tc>
        <w:tc>
          <w:tcPr>
            <w:tcW w:w="1362" w:type="dxa"/>
          </w:tcPr>
          <w:p w14:paraId="2468E94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Es una solución robusta, escalable y modular para instituciones que requieren una plataforma educativa integral.</w:t>
            </w:r>
          </w:p>
        </w:tc>
        <w:tc>
          <w:tcPr>
            <w:tcW w:w="1428" w:type="dxa"/>
          </w:tcPr>
          <w:p w14:paraId="67CB528A"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Su alcance y costo pueden ser elevados para un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xml:space="preserve"> académico o para instituciones que solo requieren resolver comunicación, calendario y seguimiento básico.</w:t>
            </w:r>
          </w:p>
        </w:tc>
        <w:tc>
          <w:tcPr>
            <w:tcW w:w="1433" w:type="dxa"/>
          </w:tcPr>
          <w:p w14:paraId="7E2A65F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Cuenta con precios referenciales por estudiante y módulos en fuentes públicas, pero el costo final depende de la configuración institucional y debe ser confirmado con el proveedor.</w:t>
            </w:r>
          </w:p>
        </w:tc>
        <w:tc>
          <w:tcPr>
            <w:tcW w:w="1282" w:type="dxa"/>
          </w:tcPr>
          <w:p w14:paraId="3B970C9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Aulafy se posiciona como una propuesta más acotada, simple y focalizada, evitando competir inicialmente contra plataformas integrales de gran escala y priorizando una primera versión planificada, funcional, usable y defendible dentro del alcance del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xml:space="preserve"> académico</w:t>
            </w:r>
          </w:p>
          <w:p w14:paraId="2CCB2F43" w14:textId="77777777" w:rsidR="00F3216F" w:rsidRPr="002A1CFA" w:rsidRDefault="00F3216F" w:rsidP="00F3216F">
            <w:pPr>
              <w:rPr>
                <w:rFonts w:ascii="Times New Roman" w:hAnsi="Times New Roman" w:cs="Times New Roman"/>
                <w:sz w:val="20"/>
                <w:szCs w:val="20"/>
              </w:rPr>
            </w:pPr>
          </w:p>
        </w:tc>
      </w:tr>
    </w:tbl>
    <w:p w14:paraId="13837366" w14:textId="77777777" w:rsidR="00F3216F" w:rsidRPr="002A1CFA" w:rsidRDefault="00F3216F" w:rsidP="00F3216F">
      <w:pPr>
        <w:rPr>
          <w:rFonts w:ascii="Times New Roman" w:hAnsi="Times New Roman" w:cs="Times New Roman"/>
        </w:rPr>
      </w:pPr>
    </w:p>
    <w:p w14:paraId="48319A2C" w14:textId="77777777" w:rsidR="00F3216F" w:rsidRPr="002A1CFA" w:rsidRDefault="00F3216F" w:rsidP="00F3216F">
      <w:pPr>
        <w:rPr>
          <w:rFonts w:ascii="Times New Roman" w:hAnsi="Times New Roman" w:cs="Times New Roman"/>
        </w:rPr>
      </w:pPr>
    </w:p>
    <w:p w14:paraId="6EA2F386" w14:textId="78C781A8" w:rsidR="00F3216F" w:rsidRPr="00A56F41" w:rsidRDefault="00A56F41" w:rsidP="00A56F41">
      <w:pPr>
        <w:pStyle w:val="Ttulo1"/>
        <w:rPr>
          <w:rFonts w:ascii="Times New Roman" w:hAnsi="Times New Roman" w:cs="Times New Roman"/>
          <w:color w:val="404040"/>
          <w:sz w:val="32"/>
        </w:rPr>
      </w:pPr>
      <w:bookmarkStart w:id="9" w:name="_Toc234872216"/>
      <w:r>
        <w:rPr>
          <w:rFonts w:ascii="Times New Roman" w:hAnsi="Times New Roman" w:cs="Times New Roman"/>
          <w:color w:val="404040"/>
          <w:sz w:val="32"/>
        </w:rPr>
        <w:lastRenderedPageBreak/>
        <w:t xml:space="preserve">5. </w:t>
      </w:r>
      <w:r w:rsidR="009F3A54" w:rsidRPr="00A56F41">
        <w:rPr>
          <w:rFonts w:ascii="Times New Roman" w:hAnsi="Times New Roman" w:cs="Times New Roman"/>
          <w:color w:val="404040"/>
          <w:sz w:val="32"/>
        </w:rPr>
        <w:t>Objetivos</w:t>
      </w:r>
      <w:bookmarkEnd w:id="9"/>
    </w:p>
    <w:p w14:paraId="145D03C3" w14:textId="3AE1E089" w:rsidR="009F3A54" w:rsidRPr="002A1CFA" w:rsidRDefault="009F3A54" w:rsidP="009F3A54">
      <w:pPr>
        <w:pStyle w:val="NormalWeb"/>
        <w:spacing w:line="360" w:lineRule="auto"/>
        <w:jc w:val="both"/>
      </w:pPr>
      <w:r w:rsidRPr="002A1CFA">
        <w:t>En este apartado debes definir objetivo general y específicos del proyecto. Es importante aclarar que los objetivos se deben plantear en forma clara, concisa y sin dar mayores explicaciones, es decir, deben entenderse por sí solos. Se sugiere redactarlos utilizando un verbo en infinitivo, pues ello obliga a precisar acciones concretas.</w:t>
      </w:r>
    </w:p>
    <w:p w14:paraId="045C9222" w14:textId="18C5FA20" w:rsidR="00F66416" w:rsidRPr="00A56F41" w:rsidRDefault="00A56F41" w:rsidP="00A56F41">
      <w:pPr>
        <w:pStyle w:val="Ttulo2"/>
        <w:rPr>
          <w:color w:val="404040"/>
          <w:sz w:val="24"/>
        </w:rPr>
      </w:pPr>
      <w:bookmarkStart w:id="10" w:name="_Toc234872217"/>
      <w:r>
        <w:rPr>
          <w:color w:val="404040"/>
          <w:sz w:val="24"/>
        </w:rPr>
        <w:t xml:space="preserve">5.1 </w:t>
      </w:r>
      <w:r w:rsidR="00F66416" w:rsidRPr="00A56F41">
        <w:rPr>
          <w:color w:val="404040"/>
          <w:sz w:val="24"/>
        </w:rPr>
        <w:t>Objetivo general</w:t>
      </w:r>
      <w:bookmarkEnd w:id="10"/>
    </w:p>
    <w:p w14:paraId="6D8652F5" w14:textId="0D78B06B" w:rsidR="00F66416" w:rsidRPr="002A1CFA" w:rsidRDefault="00F66416" w:rsidP="00F66416">
      <w:pPr>
        <w:jc w:val="both"/>
        <w:rPr>
          <w:rFonts w:ascii="Times New Roman" w:hAnsi="Times New Roman" w:cs="Times New Roman"/>
        </w:rPr>
      </w:pPr>
      <w:r w:rsidRPr="002A1CFA">
        <w:rPr>
          <w:rFonts w:ascii="Times New Roman" w:hAnsi="Times New Roman" w:cs="Times New Roman"/>
        </w:rPr>
        <w:t xml:space="preserve">Desarrollar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de una plataforma web de comunicación y gestión escolar denominada Aulafy, orientada a centralizar publicaciones, calendario académico, seguimiento de notas, asistencia y notificaciones, con el fin de mejorar la organización de la información y la comunicación entre colegios, profesores, estudiantes y apoderados dentro del entorno educativo.</w:t>
      </w:r>
    </w:p>
    <w:p w14:paraId="0D2B2C44" w14:textId="6D9FBC8D" w:rsidR="00F66416" w:rsidRPr="00A56F41" w:rsidRDefault="00A56F41" w:rsidP="00A56F41">
      <w:pPr>
        <w:pStyle w:val="Ttulo2"/>
        <w:rPr>
          <w:color w:val="404040"/>
          <w:sz w:val="24"/>
        </w:rPr>
      </w:pPr>
      <w:bookmarkStart w:id="11" w:name="_Toc234872218"/>
      <w:r>
        <w:rPr>
          <w:color w:val="404040"/>
          <w:sz w:val="24"/>
        </w:rPr>
        <w:t xml:space="preserve">5.2 </w:t>
      </w:r>
      <w:r w:rsidR="00F66416" w:rsidRPr="00A56F41">
        <w:rPr>
          <w:color w:val="404040"/>
          <w:sz w:val="24"/>
        </w:rPr>
        <w:t>Objetivos específicos</w:t>
      </w:r>
      <w:bookmarkEnd w:id="11"/>
    </w:p>
    <w:p w14:paraId="3DD6A045"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Diseñar una interfaz web intuitiva y accesible, inspirada en patrones de interacción de redes sociales modernas, para facilitar la experiencia de usuario en personas de distintas edades y niveles de alfabetización digital.</w:t>
      </w:r>
    </w:p>
    <w:p w14:paraId="6DCF43DE"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Implementar un sistema de autenticación y control de acceso basado en roles para estudiantes, apoderados, profesores, colegio y administradores, garantizando seguridad, trazabilidad y organización de funcionalidades dentro de la plataforma.</w:t>
      </w:r>
    </w:p>
    <w:p w14:paraId="436B7C75"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Desarrollar un módulo de publicaciones y comunicación académica que permita gestionar avisos, tareas, mensajes y comunicaciones institucionales de manera centralizada, ordenada y trazable.</w:t>
      </w:r>
    </w:p>
    <w:p w14:paraId="0D92620F"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xml:space="preserve">Construir un calendario académico interactivo con tipos de evento: PRUEBA, TAREA, REUNIÓN, ACTIVIDAD, COMUNICADO; restringidos por </w:t>
      </w:r>
      <w:proofErr w:type="spellStart"/>
      <w:r w:rsidRPr="002A1CFA">
        <w:rPr>
          <w:rFonts w:ascii="Times New Roman" w:hAnsi="Times New Roman" w:cs="Times New Roman"/>
        </w:rPr>
        <w:t>role_in_course</w:t>
      </w:r>
      <w:proofErr w:type="spellEnd"/>
      <w:r w:rsidRPr="002A1CFA">
        <w:rPr>
          <w:rFonts w:ascii="Times New Roman" w:hAnsi="Times New Roman" w:cs="Times New Roman"/>
        </w:rPr>
        <w:t xml:space="preserve">. Notificaciones Telegram opcionales (campo </w:t>
      </w:r>
      <w:proofErr w:type="spellStart"/>
      <w:r w:rsidRPr="002A1CFA">
        <w:rPr>
          <w:rFonts w:ascii="Times New Roman" w:hAnsi="Times New Roman" w:cs="Times New Roman"/>
        </w:rPr>
        <w:t>notify_telegram</w:t>
      </w:r>
      <w:proofErr w:type="spellEnd"/>
      <w:r w:rsidRPr="002A1CFA">
        <w:rPr>
          <w:rFonts w:ascii="Times New Roman" w:hAnsi="Times New Roman" w:cs="Times New Roman"/>
        </w:rPr>
        <w:t xml:space="preserve">, no expuesto en UI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Al cierre de Semana 8: calendario implementado y desplegado. </w:t>
      </w:r>
      <w:proofErr w:type="spellStart"/>
      <w:r w:rsidRPr="002A1CFA">
        <w:rPr>
          <w:rFonts w:ascii="Times New Roman" w:hAnsi="Times New Roman" w:cs="Times New Roman"/>
        </w:rPr>
        <w:t>Checkbox</w:t>
      </w:r>
      <w:proofErr w:type="spellEnd"/>
      <w:r w:rsidRPr="002A1CFA">
        <w:rPr>
          <w:rFonts w:ascii="Times New Roman" w:hAnsi="Times New Roman" w:cs="Times New Roman"/>
        </w:rPr>
        <w:t xml:space="preserve"> Telegram removido de la UI (ajuste de UI, </w:t>
      </w:r>
      <w:proofErr w:type="spellStart"/>
      <w:r w:rsidRPr="002A1CFA">
        <w:rPr>
          <w:rFonts w:ascii="Times New Roman" w:hAnsi="Times New Roman" w:cs="Times New Roman"/>
        </w:rPr>
        <w:t>commit</w:t>
      </w:r>
      <w:proofErr w:type="spellEnd"/>
      <w:r w:rsidRPr="002A1CFA">
        <w:rPr>
          <w:rFonts w:ascii="Times New Roman" w:hAnsi="Times New Roman" w:cs="Times New Roman"/>
        </w:rPr>
        <w:t xml:space="preserve"> 265b2cb).</w:t>
      </w:r>
    </w:p>
    <w:p w14:paraId="43C88CDA"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Implementar funcionalidades de seguimiento académico que permitan visualizar notas, asistencia y alertas relacionadas con rendimiento estudiantil y actividades pendientes.</w:t>
      </w:r>
    </w:p>
    <w:p w14:paraId="7FD051E5"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lastRenderedPageBreak/>
        <w:t xml:space="preserve">• Diseñar una estructura técnica modular basada en Angular,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MySQL y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que permita organizar el frontend, backend, persistencia de datos y control de acceso de acuerdo con el alcance definido para 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w:t>
      </w:r>
    </w:p>
    <w:p w14:paraId="064CF8AA" w14:textId="75E2C210" w:rsidR="00F66416" w:rsidRPr="002A1CFA" w:rsidRDefault="00F66416" w:rsidP="00F66416">
      <w:pPr>
        <w:jc w:val="both"/>
        <w:rPr>
          <w:rFonts w:ascii="Times New Roman" w:hAnsi="Times New Roman" w:cs="Times New Roman"/>
        </w:rPr>
      </w:pPr>
      <w:r w:rsidRPr="002A1CFA">
        <w:rPr>
          <w:rFonts w:ascii="Times New Roman" w:hAnsi="Times New Roman" w:cs="Times New Roman"/>
        </w:rPr>
        <w:t xml:space="preserve">• Validar progresivamente 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mediante pruebas funcionales, revisión de usabilidad, pruebas de acceso por rol y controles técnicos planificados, manteniendo coherencia entre los objetivos del proyecto, la documentación y el desarrollo incremental.</w:t>
      </w:r>
    </w:p>
    <w:p w14:paraId="35F72D97" w14:textId="3C71DC8B" w:rsidR="00CA27F4" w:rsidRPr="00A56F41" w:rsidRDefault="00A56F41" w:rsidP="00A56F41">
      <w:pPr>
        <w:pStyle w:val="Ttulo1"/>
        <w:rPr>
          <w:rFonts w:ascii="Times New Roman" w:hAnsi="Times New Roman" w:cs="Times New Roman"/>
          <w:color w:val="404040"/>
          <w:sz w:val="32"/>
        </w:rPr>
      </w:pPr>
      <w:bookmarkStart w:id="12" w:name="_Toc234872219"/>
      <w:r>
        <w:rPr>
          <w:rFonts w:ascii="Times New Roman" w:hAnsi="Times New Roman" w:cs="Times New Roman"/>
          <w:color w:val="404040"/>
          <w:sz w:val="32"/>
        </w:rPr>
        <w:t xml:space="preserve">6. </w:t>
      </w:r>
      <w:r w:rsidR="00CA27F4" w:rsidRPr="00A56F41">
        <w:rPr>
          <w:rFonts w:ascii="Times New Roman" w:hAnsi="Times New Roman" w:cs="Times New Roman"/>
          <w:color w:val="404040"/>
          <w:sz w:val="32"/>
        </w:rPr>
        <w:t>Metodología</w:t>
      </w:r>
      <w:bookmarkEnd w:id="12"/>
    </w:p>
    <w:p w14:paraId="49150595" w14:textId="670CA126"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En el siguiente apartado deberás describir la metodología propia de tu disciplina que utilizarás para resolver el proyecto antes descrito, incluyendo las etapas y métodos de trabajo.  </w:t>
      </w:r>
    </w:p>
    <w:p w14:paraId="2CE210B2" w14:textId="0466F355" w:rsidR="00CA27F4" w:rsidRPr="00A56F41" w:rsidRDefault="00A56F41" w:rsidP="00A56F41">
      <w:pPr>
        <w:pStyle w:val="Ttulo2"/>
        <w:rPr>
          <w:color w:val="404040"/>
          <w:sz w:val="24"/>
        </w:rPr>
      </w:pPr>
      <w:bookmarkStart w:id="13" w:name="_Toc234872220"/>
      <w:r>
        <w:rPr>
          <w:color w:val="404040"/>
          <w:sz w:val="24"/>
        </w:rPr>
        <w:t xml:space="preserve">6.1 </w:t>
      </w:r>
      <w:r w:rsidR="00CA27F4" w:rsidRPr="00A56F41">
        <w:rPr>
          <w:color w:val="404040"/>
          <w:sz w:val="24"/>
        </w:rPr>
        <w:t>Descripción de la Metodología</w:t>
      </w:r>
      <w:bookmarkEnd w:id="13"/>
    </w:p>
    <w:p w14:paraId="5AC805C3"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El proyecto Aulafy utilizará una metodología de desarrollo ágil incremental, adaptada al contexto académico, al trabajo en pareja y al tiempo disponible durante el bimestre. Este enfoque se inspira en prácticas de Scrum y Kanban, priorizando la planificación por etapas, la entrega progresiva de funcionalidades, la revisión continua del avance y la gestión ordenada de tareas mediante GitHub y GitHub Issues.</w:t>
      </w:r>
    </w:p>
    <w:p w14:paraId="469200C0"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La elección de esta metodología se relaciona directamente con el problema identificado: la necesidad de desarrollar una plataforma web que mejore la comunicación y organización escolar mediante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realista y demostrable. Al tratarse de un sistema que integra comunicación académica, calendario, notas, asistencia, roles de usuario y notificaciones externas opcionales, resulta necesario avanzar de manera gradual, validando primero las funcionalidades críticas antes de incorporar elementos complementarios.</w:t>
      </w:r>
    </w:p>
    <w:p w14:paraId="6A33A9B4"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El trabajo se organizará en iteraciones semanales. En cada iteración se definirán tareas concretas, se priorizarán funcionalidades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se revisarán avances, se registrarán incidencias o bloqueos y se ajustará la planificación cuando sea necesario. De esta manera, el equipo podrá mantener trazabilidad del trabajo realizado, controlar 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y reaccionar oportunamente ante riesgos técnicos, retrasos o cambios de alcance.</w:t>
      </w:r>
    </w:p>
    <w:p w14:paraId="5B024411"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Las etapas principales del proyecto serán las siguientes:</w:t>
      </w:r>
    </w:p>
    <w:p w14:paraId="00FA2CAD"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lastRenderedPageBreak/>
        <w:t xml:space="preserve">• Levantamiento y análisis: revisión de la problemática, identificación de usuarios, definición del mercado objetivo, análisis de soluciones existentes y delimitación del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18909CED"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Diseño funcional y técnico: definición de roles, permisos, módulos principales, modelo de datos, estructura de navegación, arquitectura cliente-servidor, lineamientos de experiencia de usuario y criterios de seguridad por perfil.</w:t>
      </w:r>
    </w:p>
    <w:p w14:paraId="7EE0ECCA"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 Preparación del entorno y arquitectura: planificación de la estructura del frontend en Angular, backend en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base de datos MySQL, persistencia mediante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entorno local con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y organización del repositorio en GitHub.</w:t>
      </w:r>
    </w:p>
    <w:p w14:paraId="15E8EBAC"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priorizando autenticación, control de acceso por roles (incluyendo </w:t>
      </w:r>
      <w:proofErr w:type="spellStart"/>
      <w:r w:rsidRPr="002A1CFA">
        <w:rPr>
          <w:rFonts w:ascii="Times New Roman" w:hAnsi="Times New Roman" w:cs="Times New Roman"/>
        </w:rPr>
        <w:t>role_in_course</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HEAD_TEACHER</w:t>
      </w:r>
      <w:proofErr w:type="spellEnd"/>
      <w:r w:rsidRPr="002A1CFA">
        <w:rPr>
          <w:rFonts w:ascii="Times New Roman" w:hAnsi="Times New Roman" w:cs="Times New Roman"/>
        </w:rPr>
        <w:t xml:space="preserve"> / </w:t>
      </w:r>
      <w:proofErr w:type="spellStart"/>
      <w:r w:rsidRPr="002A1CFA">
        <w:rPr>
          <w:rFonts w:ascii="Times New Roman" w:hAnsi="Times New Roman" w:cs="Times New Roman"/>
        </w:rPr>
        <w:t>SUBJECT_TEACHER</w:t>
      </w:r>
      <w:proofErr w:type="spellEnd"/>
      <w:r w:rsidRPr="002A1CFA">
        <w:rPr>
          <w:rFonts w:ascii="Times New Roman" w:hAnsi="Times New Roman" w:cs="Times New Roman"/>
        </w:rPr>
        <w:t xml:space="preserve">), muro académico, calendario, seguimiento de notas, asistencia, anotaciones conductuales, chat interno con múltiples salas temáticas (Semana 8) y notificaciones Telegram opcionales (no expuestas en UI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3A5DF1B"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 Pruebas y validación: ejecución planificada de pruebas funcionales, integración, seguridad básica, usabilidad, compatibilidad y regresión, verificando que cada perfil de usuario acceda únicamente a las funcionalidades correspondientes. Las validaciones propias del proceso de desarrollo, como pruebas unitarias, compilación, análisis estático y revisión cruzada, serán gestionadas como controles de calidad previos a </w:t>
      </w:r>
      <w:proofErr w:type="spellStart"/>
      <w:r w:rsidRPr="002A1CFA">
        <w:rPr>
          <w:rFonts w:ascii="Times New Roman" w:hAnsi="Times New Roman" w:cs="Times New Roman"/>
        </w:rPr>
        <w:t>QA</w:t>
      </w:r>
      <w:proofErr w:type="spellEnd"/>
      <w:r w:rsidRPr="002A1CFA">
        <w:rPr>
          <w:rFonts w:ascii="Times New Roman" w:hAnsi="Times New Roman" w:cs="Times New Roman"/>
        </w:rPr>
        <w:t>.</w:t>
      </w:r>
    </w:p>
    <w:p w14:paraId="2D6CDC70"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Documentación y preparación de entrega: elaboración y actualización de documentos técnicos y académicos, planes de calidad, pruebas, riesgos y comunicaciones, además de la preparación de evidencias para futuras etapas de evaluación.</w:t>
      </w:r>
    </w:p>
    <w:p w14:paraId="44516F0F"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Durante las iteraciones de planificación, las decisiones tecnológicas podrán ser reevaluadas cuando existan antecedentes de factibilidad, mantenibilidad, colaboración o despliegue que justifiquen el ajuste. Todo cambio relevante deberá ser revisado por ambos integrantes, registrado en la documentación y comunicado al docente cuando afecte la propuesta, el alcance o los entregables académicos.</w:t>
      </w:r>
    </w:p>
    <w:p w14:paraId="031E5909"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Las responsabilidades del equipo se distribuirán de forma equilibrada según las fortalezas y tareas técnicas del proyecto. Katherine Gisselle Valenzuela Moreno asumirá principalmente la coordinación funcional del proyecto, apoyo en frontend, diseño </w:t>
      </w:r>
      <w:proofErr w:type="spellStart"/>
      <w:r w:rsidRPr="002A1CFA">
        <w:rPr>
          <w:rFonts w:ascii="Times New Roman" w:hAnsi="Times New Roman" w:cs="Times New Roman"/>
        </w:rPr>
        <w:t>UX</w:t>
      </w:r>
      <w:proofErr w:type="spellEnd"/>
      <w:r w:rsidRPr="002A1CFA">
        <w:rPr>
          <w:rFonts w:ascii="Times New Roman" w:hAnsi="Times New Roman" w:cs="Times New Roman"/>
        </w:rPr>
        <w:t xml:space="preserve">/UI, documentación </w:t>
      </w:r>
      <w:r w:rsidRPr="002A1CFA">
        <w:rPr>
          <w:rFonts w:ascii="Times New Roman" w:hAnsi="Times New Roman" w:cs="Times New Roman"/>
        </w:rPr>
        <w:lastRenderedPageBreak/>
        <w:t>académica, pruebas funcionales, validación de usabilidad y preparación de entregables. Sebastián Alberto Briceño Inostroza asumirá principalmente el desarrollo backend, arquitectura técnica, diseño de base de datos MySQL, seguridad, API REST, integración con servicios externos, pruebas técnicas e infraestructura planificada.</w:t>
      </w:r>
    </w:p>
    <w:p w14:paraId="3E4A65CB"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Ambos integrantes participarán en la toma de decisiones técnicas, revisión de avances, análisis de riesgos, control de alcance y preparación de la defensa del proyecto. La comunicación interna se realizará mediante reuniones de coordinación, revisión del repositorio, GitHub Issues y mensajería directa acordada por el equipo. Esta forma de trabajo permitirá mantener una planificación ordenada, trazable y coherente con los objetivos del proyecto, evitando incorporar funcionalidades que excedan el alcance real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w:t>
      </w:r>
    </w:p>
    <w:p w14:paraId="77921536" w14:textId="472FE714" w:rsidR="00CA27F4" w:rsidRPr="002A1CFA" w:rsidRDefault="00CA27F4" w:rsidP="00CA27F4">
      <w:pPr>
        <w:jc w:val="both"/>
        <w:rPr>
          <w:rFonts w:ascii="Times New Roman" w:hAnsi="Times New Roman" w:cs="Times New Roman"/>
        </w:rPr>
      </w:pPr>
      <w:r w:rsidRPr="002A1CFA">
        <w:rPr>
          <w:rFonts w:ascii="Times New Roman" w:hAnsi="Times New Roman" w:cs="Times New Roman"/>
        </w:rPr>
        <w:t>La responsabilidad general del proyecto será compartida por ambos integrantes, manteniendo una distribución equilibrada entre gestión funcional, técnica, documental, pruebas, control de riesgos, comunicación y defensa académica.</w:t>
      </w:r>
    </w:p>
    <w:p w14:paraId="7FE3E675" w14:textId="209C742A" w:rsidR="00CA27F4" w:rsidRPr="00A56F41" w:rsidRDefault="00A56F41" w:rsidP="00A56F41">
      <w:pPr>
        <w:pStyle w:val="Ttulo2"/>
        <w:rPr>
          <w:color w:val="404040"/>
          <w:sz w:val="24"/>
        </w:rPr>
      </w:pPr>
      <w:bookmarkStart w:id="14" w:name="_Toc234872221"/>
      <w:r>
        <w:rPr>
          <w:color w:val="404040"/>
          <w:sz w:val="24"/>
        </w:rPr>
        <w:t xml:space="preserve">6.2 </w:t>
      </w:r>
      <w:r w:rsidR="00CA27F4" w:rsidRPr="00A56F41">
        <w:rPr>
          <w:color w:val="404040"/>
          <w:sz w:val="24"/>
        </w:rPr>
        <w:t>Tecnologías a utilizar</w:t>
      </w:r>
      <w:bookmarkEnd w:id="14"/>
    </w:p>
    <w:p w14:paraId="0FDCE6F9"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el desarrollo de Aulafy se utilizará un </w:t>
      </w:r>
      <w:proofErr w:type="spellStart"/>
      <w:r w:rsidRPr="002A1CFA">
        <w:rPr>
          <w:rFonts w:ascii="Times New Roman" w:hAnsi="Times New Roman" w:cs="Times New Roman"/>
        </w:rPr>
        <w:t>stack</w:t>
      </w:r>
      <w:proofErr w:type="spellEnd"/>
      <w:r w:rsidRPr="002A1CFA">
        <w:rPr>
          <w:rFonts w:ascii="Times New Roman" w:hAnsi="Times New Roman" w:cs="Times New Roman"/>
        </w:rPr>
        <w:t xml:space="preserve"> tecnológico orientado a la construcción de una plataforma web cliente-servidor, modular, mantenible y adecuada al alcance de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 La selección de tecnologías considera herramientas conocidas por el equipo, documentación disponible, comunidades activas, compatibilidad entre componentes y coherencia con los requisitos funcionales y no funcionales definidos para el proyecto.</w:t>
      </w:r>
    </w:p>
    <w:p w14:paraId="28958546"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Una característica central del </w:t>
      </w:r>
      <w:proofErr w:type="spellStart"/>
      <w:r w:rsidRPr="002A1CFA">
        <w:rPr>
          <w:rFonts w:ascii="Times New Roman" w:hAnsi="Times New Roman" w:cs="Times New Roman"/>
        </w:rPr>
        <w:t>stack</w:t>
      </w:r>
      <w:proofErr w:type="spellEnd"/>
      <w:r w:rsidRPr="002A1CFA">
        <w:rPr>
          <w:rFonts w:ascii="Times New Roman" w:hAnsi="Times New Roman" w:cs="Times New Roman"/>
        </w:rPr>
        <w:t xml:space="preserve"> planificado será el uso de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tanto en el frontend como en el backend. Esta decisión permitirá reducir cambios de contexto tecnológico, facilitar la colaboración entre los integrantes, mantener convenciones comunes y mejorar la mantenibilidad del código durante el desarrollo incremental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0B26855B"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En el frontend se utilizará Angular 21 junto con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HTML y </w:t>
      </w:r>
      <w:proofErr w:type="spellStart"/>
      <w:r w:rsidRPr="002A1CFA">
        <w:rPr>
          <w:rFonts w:ascii="Times New Roman" w:hAnsi="Times New Roman" w:cs="Times New Roman"/>
        </w:rPr>
        <w:t>SCSS</w:t>
      </w:r>
      <w:proofErr w:type="spellEnd"/>
      <w:r w:rsidRPr="002A1CFA">
        <w:rPr>
          <w:rFonts w:ascii="Times New Roman" w:hAnsi="Times New Roman" w:cs="Times New Roman"/>
        </w:rPr>
        <w:t xml:space="preserve">, permitiendo desarrollar una interfaz web dinámica, responsive y basada en componentes reutilizables. Angular facilitará la implementación de vistas como </w:t>
      </w:r>
      <w:proofErr w:type="spellStart"/>
      <w:r w:rsidRPr="002A1CFA">
        <w:rPr>
          <w:rFonts w:ascii="Times New Roman" w:hAnsi="Times New Roman" w:cs="Times New Roman"/>
        </w:rPr>
        <w:t>login</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dashboard</w:t>
      </w:r>
      <w:proofErr w:type="spellEnd"/>
      <w:r w:rsidRPr="002A1CFA">
        <w:rPr>
          <w:rFonts w:ascii="Times New Roman" w:hAnsi="Times New Roman" w:cs="Times New Roman"/>
        </w:rPr>
        <w:t xml:space="preserve">, muro académico, calendario, seguimiento de notas, asistencia y navegación diferenciada según el rol del usuario. Además, el uso de </w:t>
      </w:r>
      <w:proofErr w:type="spellStart"/>
      <w:r w:rsidRPr="002A1CFA">
        <w:rPr>
          <w:rFonts w:ascii="Times New Roman" w:hAnsi="Times New Roman" w:cs="Times New Roman"/>
        </w:rPr>
        <w:t>guards</w:t>
      </w:r>
      <w:proofErr w:type="spellEnd"/>
      <w:r w:rsidRPr="002A1CFA">
        <w:rPr>
          <w:rFonts w:ascii="Times New Roman" w:hAnsi="Times New Roman" w:cs="Times New Roman"/>
        </w:rPr>
        <w:t>, servicios e interceptores permitirá proteger rutas, manejar sesiones y consumir de forma ordenada la API REST del backend.</w:t>
      </w:r>
    </w:p>
    <w:p w14:paraId="5FD6AD01"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lastRenderedPageBreak/>
        <w:t xml:space="preserve">En el backend se utilizará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sobre Node.js y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debido a que permite construir </w:t>
      </w:r>
      <w:proofErr w:type="spellStart"/>
      <w:r w:rsidRPr="002A1CFA">
        <w:rPr>
          <w:rFonts w:ascii="Times New Roman" w:hAnsi="Times New Roman" w:cs="Times New Roman"/>
        </w:rPr>
        <w:t>APIs</w:t>
      </w:r>
      <w:proofErr w:type="spellEnd"/>
      <w:r w:rsidRPr="002A1CFA">
        <w:rPr>
          <w:rFonts w:ascii="Times New Roman" w:hAnsi="Times New Roman" w:cs="Times New Roman"/>
        </w:rPr>
        <w:t xml:space="preserve"> REST modulares, organizadas por dominios funcionales y compatibles con una arquitectura de monolito modular. Esta tecnología será utilizada para planificar la lógica de negocio del sistema, incluyendo autenticación, control de acceso por roles, gestión de usuarios, cursos, publicaciones, calendario, asignaturas, evaluaciones, notas, asistencia y notificaciones externas opcionales.</w:t>
      </w:r>
    </w:p>
    <w:p w14:paraId="49B7DB00"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la base de datos se utilizará MySQL 8.x, motor relacional que permitirá almacenar de forma estructurada la información del sistema, tales como usuarios, roles, cursos, estudiantes, apoderados, profesores, publicaciones, comentarios, eventos de calendario, evaluaciones, calificaciones, asistencia y registros de notificación. MySQL fue seleccionado por su amplio uso, documentación disponible, compatibilidad con Docker y adecuación al modelo relacional requerido por 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D596E76"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la capa de persistencia se utilizará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herramienta que permitirá relacionar las entidades del backend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con la base de datos MySQL.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facilitará la definición de entidades, relaciones, consultas, validaciones de acceso a datos y organización del modelo relacional, manteniendo coherencia entre la lógica del backend y la estructura de la base de datos.</w:t>
      </w:r>
    </w:p>
    <w:p w14:paraId="5AEF6814"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El entorno local de desarrollo utilizará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principalmente para levantar la base de datos MySQL de manera reproducible. Esto permitirá que ambos integrantes del equipo trabajen con una configuración similar, reduciendo errores por diferencias de instalación local y facilitando futuras pruebas de integración.</w:t>
      </w:r>
    </w:p>
    <w:p w14:paraId="2D789E7C"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la gestión de dependencias, construcción y ejecución del proyecto se utilizará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tanto en frontend como en backend.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permitirá instalar dependencias, ejecutar scripts de desarrollo, generar </w:t>
      </w:r>
      <w:proofErr w:type="spellStart"/>
      <w:r w:rsidRPr="002A1CFA">
        <w:rPr>
          <w:rFonts w:ascii="Times New Roman" w:hAnsi="Times New Roman" w:cs="Times New Roman"/>
        </w:rPr>
        <w:t>builds</w:t>
      </w:r>
      <w:proofErr w:type="spellEnd"/>
      <w:r w:rsidRPr="002A1CFA">
        <w:rPr>
          <w:rFonts w:ascii="Times New Roman" w:hAnsi="Times New Roman" w:cs="Times New Roman"/>
        </w:rPr>
        <w:t xml:space="preserve"> de la aplicación y ejecutar pruebas técnicas planificadas. En el backend se considerarán comandos como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run </w:t>
      </w:r>
      <w:proofErr w:type="spellStart"/>
      <w:r w:rsidRPr="002A1CFA">
        <w:rPr>
          <w:rFonts w:ascii="Times New Roman" w:hAnsi="Times New Roman" w:cs="Times New Roman"/>
        </w:rPr>
        <w:t>build</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test, mientras que en el frontend se considerarán los comandos propios del ecosistema Angular.</w:t>
      </w:r>
    </w:p>
    <w:p w14:paraId="0764BF03"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control de versiones y colaboración se utilizarán Git y GitHub. El repositorio permitirá administrar ramas, </w:t>
      </w:r>
      <w:proofErr w:type="spellStart"/>
      <w:r w:rsidRPr="002A1CFA">
        <w:rPr>
          <w:rFonts w:ascii="Times New Roman" w:hAnsi="Times New Roman" w:cs="Times New Roman"/>
        </w:rPr>
        <w:t>commits</w:t>
      </w:r>
      <w:proofErr w:type="spellEnd"/>
      <w:r w:rsidRPr="002A1CFA">
        <w:rPr>
          <w:rFonts w:ascii="Times New Roman" w:hAnsi="Times New Roman" w:cs="Times New Roman"/>
        </w:rPr>
        <w:t xml:space="preserve">, historial de cambios, documentación, Pull </w:t>
      </w:r>
      <w:proofErr w:type="spellStart"/>
      <w:r w:rsidRPr="002A1CFA">
        <w:rPr>
          <w:rFonts w:ascii="Times New Roman" w:hAnsi="Times New Roman" w:cs="Times New Roman"/>
        </w:rPr>
        <w:t>Requests</w:t>
      </w:r>
      <w:proofErr w:type="spellEnd"/>
      <w:r w:rsidRPr="002A1CFA">
        <w:rPr>
          <w:rFonts w:ascii="Times New Roman" w:hAnsi="Times New Roman" w:cs="Times New Roman"/>
        </w:rPr>
        <w:t xml:space="preserve"> y seguimiento de tareas. Además, se utilizará GitHub Issues como herramienta formal para registrar incidencias, tareas pendientes, defectos detectados, riesgos materializados y mejoras planificadas durante el desarrollo del proyecto.</w:t>
      </w:r>
    </w:p>
    <w:p w14:paraId="3F007FE6"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lastRenderedPageBreak/>
        <w:t xml:space="preserve">Para pruebas técnicas se considerarán Jest, utilidades compatibles con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Postman o Thunder Client. Estas herramientas permitirán planificar la validación de servicios del backend, </w:t>
      </w:r>
      <w:proofErr w:type="spellStart"/>
      <w:r w:rsidRPr="002A1CFA">
        <w:rPr>
          <w:rFonts w:ascii="Times New Roman" w:hAnsi="Times New Roman" w:cs="Times New Roman"/>
        </w:rPr>
        <w:t>endpoints</w:t>
      </w:r>
      <w:proofErr w:type="spellEnd"/>
      <w:r w:rsidRPr="002A1CFA">
        <w:rPr>
          <w:rFonts w:ascii="Times New Roman" w:hAnsi="Times New Roman" w:cs="Times New Roman"/>
        </w:rPr>
        <w:t xml:space="preserve"> REST, autenticación, permisos por rol, respuestas HTTP, reglas de negocio y comunicación entre componentes. Las pruebas funcionales, de integración, seguridad básica, usabilidad y aceptación serán abordadas con mayor detalle en el Plan de Pruebas.</w:t>
      </w:r>
    </w:p>
    <w:p w14:paraId="11378209"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Al cierre de Semana 8: el canal principal de comunicación interna es el módulo Chat (múltiples salas temáticas por curso). Telegram API se mantiene como canal externo opcional para notificaciones automáticas al enviar mensajes de chat (</w:t>
      </w:r>
      <w:proofErr w:type="spellStart"/>
      <w:r w:rsidRPr="002A1CFA">
        <w:rPr>
          <w:rFonts w:ascii="Times New Roman" w:hAnsi="Times New Roman" w:cs="Times New Roman"/>
        </w:rPr>
        <w:t>via</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telegram_chat_id</w:t>
      </w:r>
      <w:proofErr w:type="spellEnd"/>
      <w:r w:rsidRPr="002A1CFA">
        <w:rPr>
          <w:rFonts w:ascii="Times New Roman" w:hAnsi="Times New Roman" w:cs="Times New Roman"/>
        </w:rPr>
        <w:t xml:space="preserve"> en la tabla </w:t>
      </w:r>
      <w:proofErr w:type="spellStart"/>
      <w:r w:rsidRPr="002A1CFA">
        <w:rPr>
          <w:rFonts w:ascii="Times New Roman" w:hAnsi="Times New Roman" w:cs="Times New Roman"/>
        </w:rPr>
        <w:t>users</w:t>
      </w:r>
      <w:proofErr w:type="spellEnd"/>
      <w:r w:rsidRPr="002A1CFA">
        <w:rPr>
          <w:rFonts w:ascii="Times New Roman" w:hAnsi="Times New Roman" w:cs="Times New Roman"/>
        </w:rPr>
        <w:t xml:space="preserve">). La integración Telegram no está expuesta en la UI del </w:t>
      </w:r>
      <w:proofErr w:type="spellStart"/>
      <w:r w:rsidRPr="002A1CFA">
        <w:rPr>
          <w:rFonts w:ascii="Times New Roman" w:hAnsi="Times New Roman" w:cs="Times New Roman"/>
        </w:rPr>
        <w:t>MVP</w:t>
      </w:r>
      <w:proofErr w:type="spellEnd"/>
      <w:r w:rsidRPr="002A1CFA">
        <w:rPr>
          <w:rFonts w:ascii="Times New Roman" w:hAnsi="Times New Roman" w:cs="Times New Roman"/>
        </w:rPr>
        <w:t>; los mensajes se envían programáticamente desde el backend.</w:t>
      </w:r>
    </w:p>
    <w:p w14:paraId="198440D4"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Actualización al cierre de Semana 8: el sistema fue desplegado en AWS </w:t>
      </w:r>
      <w:proofErr w:type="spellStart"/>
      <w:r w:rsidRPr="002A1CFA">
        <w:rPr>
          <w:rFonts w:ascii="Times New Roman" w:hAnsi="Times New Roman" w:cs="Times New Roman"/>
        </w:rPr>
        <w:t>staging</w:t>
      </w:r>
      <w:proofErr w:type="spellEnd"/>
      <w:r w:rsidRPr="002A1CFA">
        <w:rPr>
          <w:rFonts w:ascii="Times New Roman" w:hAnsi="Times New Roman" w:cs="Times New Roman"/>
        </w:rPr>
        <w:t xml:space="preserve">. El frontend Angular se sirve desde Amazon S3 </w:t>
      </w:r>
      <w:proofErr w:type="spellStart"/>
      <w:r w:rsidRPr="002A1CFA">
        <w:rPr>
          <w:rFonts w:ascii="Times New Roman" w:hAnsi="Times New Roman" w:cs="Times New Roman"/>
        </w:rPr>
        <w:t>Static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Website</w:t>
      </w:r>
      <w:proofErr w:type="spellEnd"/>
      <w:r w:rsidRPr="002A1CFA">
        <w:rPr>
          <w:rFonts w:ascii="Times New Roman" w:hAnsi="Times New Roman" w:cs="Times New Roman"/>
        </w:rPr>
        <w:t xml:space="preserve">. El backend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se ejecuta en AWS </w:t>
      </w:r>
      <w:proofErr w:type="spellStart"/>
      <w:r w:rsidRPr="002A1CFA">
        <w:rPr>
          <w:rFonts w:ascii="Times New Roman" w:hAnsi="Times New Roman" w:cs="Times New Roman"/>
        </w:rPr>
        <w:t>Elastic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Beanstalk</w:t>
      </w:r>
      <w:proofErr w:type="spellEnd"/>
      <w:r w:rsidRPr="002A1CFA">
        <w:rPr>
          <w:rFonts w:ascii="Times New Roman" w:hAnsi="Times New Roman" w:cs="Times New Roman"/>
        </w:rPr>
        <w:t xml:space="preserve"> (Node.js 22, Amazon Linux 2023). La base de datos corre en Amazon </w:t>
      </w:r>
      <w:proofErr w:type="spellStart"/>
      <w:r w:rsidRPr="002A1CFA">
        <w:rPr>
          <w:rFonts w:ascii="Times New Roman" w:hAnsi="Times New Roman" w:cs="Times New Roman"/>
        </w:rPr>
        <w:t>RDS</w:t>
      </w:r>
      <w:proofErr w:type="spellEnd"/>
      <w:r w:rsidRPr="002A1CFA">
        <w:rPr>
          <w:rFonts w:ascii="Times New Roman" w:hAnsi="Times New Roman" w:cs="Times New Roman"/>
        </w:rPr>
        <w:t xml:space="preserve"> MySQL 8.x (db.t</w:t>
      </w:r>
      <w:proofErr w:type="gramStart"/>
      <w:r w:rsidRPr="002A1CFA">
        <w:rPr>
          <w:rFonts w:ascii="Times New Roman" w:hAnsi="Times New Roman" w:cs="Times New Roman"/>
        </w:rPr>
        <w:t>3.micro</w:t>
      </w:r>
      <w:proofErr w:type="gramEnd"/>
      <w:r w:rsidRPr="002A1CFA">
        <w:rPr>
          <w:rFonts w:ascii="Times New Roman" w:hAnsi="Times New Roman" w:cs="Times New Roman"/>
        </w:rPr>
        <w:t xml:space="preserve">). CI/CD automatizado mediante 4 </w:t>
      </w:r>
      <w:proofErr w:type="spellStart"/>
      <w:r w:rsidRPr="002A1CFA">
        <w:rPr>
          <w:rFonts w:ascii="Times New Roman" w:hAnsi="Times New Roman" w:cs="Times New Roman"/>
        </w:rPr>
        <w:t>workflows</w:t>
      </w:r>
      <w:proofErr w:type="spellEnd"/>
      <w:r w:rsidRPr="002A1CFA">
        <w:rPr>
          <w:rFonts w:ascii="Times New Roman" w:hAnsi="Times New Roman" w:cs="Times New Roman"/>
        </w:rPr>
        <w:t xml:space="preserve"> de GitHub </w:t>
      </w:r>
      <w:proofErr w:type="spellStart"/>
      <w:r w:rsidRPr="002A1CFA">
        <w:rPr>
          <w:rFonts w:ascii="Times New Roman" w:hAnsi="Times New Roman" w:cs="Times New Roman"/>
        </w:rPr>
        <w:t>Actions</w:t>
      </w:r>
      <w:proofErr w:type="spellEnd"/>
      <w:r w:rsidRPr="002A1CFA">
        <w:rPr>
          <w:rFonts w:ascii="Times New Roman" w:hAnsi="Times New Roman" w:cs="Times New Roman"/>
        </w:rPr>
        <w:t xml:space="preserve">: CI backend, CI frontend, </w:t>
      </w:r>
      <w:proofErr w:type="spellStart"/>
      <w:r w:rsidRPr="002A1CFA">
        <w:rPr>
          <w:rFonts w:ascii="Times New Roman" w:hAnsi="Times New Roman" w:cs="Times New Roman"/>
        </w:rPr>
        <w:t>deploy</w:t>
      </w:r>
      <w:proofErr w:type="spellEnd"/>
      <w:r w:rsidRPr="002A1CFA">
        <w:rPr>
          <w:rFonts w:ascii="Times New Roman" w:hAnsi="Times New Roman" w:cs="Times New Roman"/>
        </w:rPr>
        <w:t xml:space="preserve"> a </w:t>
      </w:r>
      <w:proofErr w:type="spellStart"/>
      <w:r w:rsidRPr="002A1CFA">
        <w:rPr>
          <w:rFonts w:ascii="Times New Roman" w:hAnsi="Times New Roman" w:cs="Times New Roman"/>
        </w:rPr>
        <w:t>Elastic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Beanstalk</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deploy</w:t>
      </w:r>
      <w:proofErr w:type="spellEnd"/>
      <w:r w:rsidRPr="002A1CFA">
        <w:rPr>
          <w:rFonts w:ascii="Times New Roman" w:hAnsi="Times New Roman" w:cs="Times New Roman"/>
        </w:rPr>
        <w:t xml:space="preserve"> a S3. Nota: </w:t>
      </w:r>
      <w:proofErr w:type="spellStart"/>
      <w:r w:rsidRPr="002A1CFA">
        <w:rPr>
          <w:rFonts w:ascii="Times New Roman" w:hAnsi="Times New Roman" w:cs="Times New Roman"/>
        </w:rPr>
        <w:t>CloudFront</w:t>
      </w:r>
      <w:proofErr w:type="spellEnd"/>
      <w:r w:rsidRPr="002A1CFA">
        <w:rPr>
          <w:rFonts w:ascii="Times New Roman" w:hAnsi="Times New Roman" w:cs="Times New Roman"/>
        </w:rPr>
        <w:t xml:space="preserve"> no fue utilizado; ECS/</w:t>
      </w:r>
      <w:proofErr w:type="spellStart"/>
      <w:r w:rsidRPr="002A1CFA">
        <w:rPr>
          <w:rFonts w:ascii="Times New Roman" w:hAnsi="Times New Roman" w:cs="Times New Roman"/>
        </w:rPr>
        <w:t>Fargate</w:t>
      </w:r>
      <w:proofErr w:type="spellEnd"/>
      <w:r w:rsidRPr="002A1CFA">
        <w:rPr>
          <w:rFonts w:ascii="Times New Roman" w:hAnsi="Times New Roman" w:cs="Times New Roman"/>
        </w:rPr>
        <w:t xml:space="preserve"> fue reemplazado por </w:t>
      </w:r>
      <w:proofErr w:type="spellStart"/>
      <w:r w:rsidRPr="002A1CFA">
        <w:rPr>
          <w:rFonts w:ascii="Times New Roman" w:hAnsi="Times New Roman" w:cs="Times New Roman"/>
        </w:rPr>
        <w:t>Elastic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Beanstalk</w:t>
      </w:r>
      <w:proofErr w:type="spellEnd"/>
      <w:r w:rsidRPr="002A1CFA">
        <w:rPr>
          <w:rFonts w:ascii="Times New Roman" w:hAnsi="Times New Roman" w:cs="Times New Roman"/>
        </w:rPr>
        <w:t xml:space="preserve"> por simplicidad operacional y costo en el contexto académico.</w:t>
      </w:r>
    </w:p>
    <w:p w14:paraId="01B7C948"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Estas tecnologías permiten cubrir los requisitos funcionales del sistema, como autenticación, roles, publicaciones, calendario, notas, asistencia y notificaciones externas, y también los requisitos no funcionales, como seguridad, usabilidad, mantenibilidad, trazabilidad, escalabilidad controlada, coherencia documental y disponibilidad de un entorno reproducible.</w:t>
      </w:r>
    </w:p>
    <w:p w14:paraId="02B16E7B" w14:textId="7BAA2172" w:rsidR="00CA27F4" w:rsidRPr="00A56F41" w:rsidRDefault="00A56F41" w:rsidP="00A56F41">
      <w:pPr>
        <w:pStyle w:val="Ttulo2"/>
        <w:rPr>
          <w:color w:val="404040"/>
          <w:sz w:val="24"/>
        </w:rPr>
      </w:pPr>
      <w:bookmarkStart w:id="15" w:name="_Toc234872222"/>
      <w:r>
        <w:rPr>
          <w:color w:val="404040"/>
          <w:sz w:val="24"/>
        </w:rPr>
        <w:t xml:space="preserve">6.3 </w:t>
      </w:r>
      <w:r w:rsidR="00CA27F4" w:rsidRPr="00A56F41">
        <w:rPr>
          <w:color w:val="404040"/>
          <w:sz w:val="24"/>
        </w:rPr>
        <w:t>Arquitectura</w:t>
      </w:r>
      <w:bookmarkEnd w:id="15"/>
    </w:p>
    <w:p w14:paraId="0B570AAE" w14:textId="77777777" w:rsidR="006A14EF" w:rsidRPr="002A1CFA" w:rsidRDefault="006A14EF" w:rsidP="006A14EF">
      <w:pPr>
        <w:jc w:val="both"/>
        <w:rPr>
          <w:rFonts w:ascii="Times New Roman" w:hAnsi="Times New Roman" w:cs="Times New Roman"/>
        </w:rPr>
      </w:pPr>
      <w:r w:rsidRPr="002A1CFA">
        <w:rPr>
          <w:rFonts w:ascii="Times New Roman" w:hAnsi="Times New Roman" w:cs="Times New Roman"/>
        </w:rPr>
        <w:t xml:space="preserve">Para el desarrollo de Aulafy se utilizará una arquitectura cliente-servidor de tipo monolito modular, organizada mediante capas claramente separadas: presentación, servicios, seguridad, lógica de negocio y persistencia. Esta arquitectura fue seleccionada considerando 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 el tamaño del equipo, el tiempo disponible del bimestre y la necesidad de construir una solución funcional, mantenible y demostrable.</w:t>
      </w:r>
    </w:p>
    <w:p w14:paraId="25416BE9" w14:textId="77777777" w:rsidR="006A14EF" w:rsidRPr="002A1CFA" w:rsidRDefault="006A14EF" w:rsidP="006A14EF">
      <w:pPr>
        <w:jc w:val="both"/>
        <w:rPr>
          <w:rFonts w:ascii="Times New Roman" w:hAnsi="Times New Roman" w:cs="Times New Roman"/>
        </w:rPr>
      </w:pPr>
      <w:r w:rsidRPr="002A1CFA">
        <w:rPr>
          <w:rFonts w:ascii="Times New Roman" w:hAnsi="Times New Roman" w:cs="Times New Roman"/>
        </w:rPr>
        <w:t xml:space="preserve">La decisión de utilizar un monolito modular responde a criterios técnicos y de factibilidad. Si bien una arquitectura de microservicios puede ser útil en sistemas de gran escala, para este proyecto </w:t>
      </w:r>
      <w:r w:rsidRPr="002A1CFA">
        <w:rPr>
          <w:rFonts w:ascii="Times New Roman" w:hAnsi="Times New Roman" w:cs="Times New Roman"/>
        </w:rPr>
        <w:lastRenderedPageBreak/>
        <w:t xml:space="preserve">incorporaría una complejidad innecesaria relacionada con comunicación entre servicios, despliegues independientes, </w:t>
      </w:r>
      <w:proofErr w:type="spellStart"/>
      <w:r w:rsidRPr="002A1CFA">
        <w:rPr>
          <w:rFonts w:ascii="Times New Roman" w:hAnsi="Times New Roman" w:cs="Times New Roman"/>
        </w:rPr>
        <w:t>observabilidad</w:t>
      </w:r>
      <w:proofErr w:type="spellEnd"/>
      <w:r w:rsidRPr="002A1CFA">
        <w:rPr>
          <w:rFonts w:ascii="Times New Roman" w:hAnsi="Times New Roman" w:cs="Times New Roman"/>
        </w:rPr>
        <w:t>, configuración distribuida y mayor esfuerzo de mantenimiento. En cambio, un monolito modular permite mantener una sola aplicación backend, pero organizada internamente por dominios funcionales, facilitando el desarrollo, las pruebas, la documentación y una eventual evolución futura hacia servicios separados si el proyecto crece.</w:t>
      </w:r>
    </w:p>
    <w:p w14:paraId="49430EE1" w14:textId="73636129" w:rsidR="00CA27F4" w:rsidRPr="002A1CFA" w:rsidRDefault="00B11D08" w:rsidP="00277A20">
      <w:pPr>
        <w:pStyle w:val="titulo-tabla"/>
      </w:pPr>
      <w:bookmarkStart w:id="16" w:name="_Toc232088916"/>
      <w:r w:rsidRPr="002A1CFA">
        <w:t xml:space="preserve">Figura </w:t>
      </w:r>
      <w:fldSimple w:instr=" SEQ Figura \* ARABIC ">
        <w:r w:rsidRPr="002A1CFA">
          <w:rPr>
            <w:noProof/>
          </w:rPr>
          <w:t>1</w:t>
        </w:r>
      </w:fldSimple>
      <w:r w:rsidRPr="002A1CFA">
        <w:t xml:space="preserve"> – Diagrama general de arquitectura de Aulafy</w:t>
      </w:r>
      <w:bookmarkEnd w:id="16"/>
    </w:p>
    <w:p w14:paraId="51682A29" w14:textId="70187F43" w:rsidR="006A14EF" w:rsidRPr="002A1CFA" w:rsidRDefault="006A14EF" w:rsidP="006A14EF">
      <w:pPr>
        <w:jc w:val="center"/>
        <w:rPr>
          <w:rFonts w:ascii="Times New Roman" w:hAnsi="Times New Roman" w:cs="Times New Roman"/>
        </w:rPr>
      </w:pPr>
      <w:r>
        <w:drawing>
          <wp:inline xmlns:a="http://schemas.openxmlformats.org/drawingml/2006/main" xmlns:pic="http://schemas.openxmlformats.org/drawingml/2006/picture">
            <wp:extent cx="5486400" cy="3203393"/>
            <wp:docPr id="1758041972" name="Picture 1758041972"/>
            <wp:cNvGraphicFramePr>
              <a:graphicFrameLocks noChangeAspect="1"/>
            </wp:cNvGraphicFramePr>
            <a:graphic>
              <a:graphicData uri="http://schemas.openxmlformats.org/drawingml/2006/picture">
                <pic:pic>
                  <pic:nvPicPr>
                    <pic:cNvPr id="0" name="arquitectura general Aulafy.png"/>
                    <pic:cNvPicPr/>
                  </pic:nvPicPr>
                  <pic:blipFill>
                    <a:blip r:embed="rId32"/>
                    <a:stretch>
                      <a:fillRect/>
                    </a:stretch>
                  </pic:blipFill>
                  <pic:spPr>
                    <a:xfrm>
                      <a:off x="0" y="0"/>
                      <a:ext cx="5486400" cy="3203393"/>
                    </a:xfrm>
                    <a:prstGeom prst="rect"/>
                  </pic:spPr>
                </pic:pic>
              </a:graphicData>
            </a:graphic>
          </wp:inline>
        </w:drawing>
      </w:r>
    </w:p>
    <w:p w14:paraId="36760303" w14:textId="77777777" w:rsidR="006A14EF" w:rsidRPr="002A1CFA" w:rsidRDefault="006A14EF" w:rsidP="006A14EF">
      <w:pPr>
        <w:spacing w:before="240"/>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 arquitectura general de Aulafy estará compuesta por los siguientes elementos:</w:t>
      </w:r>
    </w:p>
    <w:p w14:paraId="685E5025" w14:textId="77777777" w:rsidR="006A14EF" w:rsidRPr="002A1CFA" w:rsidRDefault="006A14EF" w:rsidP="006A14EF">
      <w:pPr>
        <w:pStyle w:val="titulo-tabla"/>
        <w:rPr>
          <w:lang w:eastAsia="es-CL"/>
        </w:rPr>
      </w:pPr>
      <w:bookmarkStart w:id="17" w:name="_Toc234872309"/>
      <w:r w:rsidRPr="002A1CFA">
        <w:lastRenderedPageBreak/>
        <w:t xml:space="preserve">Tabla </w:t>
      </w:r>
      <w:fldSimple w:instr=" SEQ Tabla \* ARABIC ">
        <w:r w:rsidRPr="002A1CFA">
          <w:t>2</w:t>
        </w:r>
      </w:fldSimple>
      <w:r w:rsidRPr="002A1CFA">
        <w:t xml:space="preserve"> – Componentes principales de la arquitectura de Aulafy</w:t>
      </w:r>
      <w:bookmarkEnd w:id="17"/>
    </w:p>
    <w:p w14:paraId="6FFFDD1A" w14:textId="05359547" w:rsidR="006A14EF" w:rsidRPr="002A1CFA" w:rsidRDefault="006A14EF" w:rsidP="006A14EF">
      <w:pPr>
        <w:jc w:val="both"/>
        <w:rPr>
          <w:rFonts w:ascii="Times New Roman" w:hAnsi="Times New Roman" w:cs="Times New Roman"/>
          <w:lang w:eastAsia="es-CL"/>
        </w:rPr>
      </w:pPr>
      <w:r w:rsidRPr="002A1CFA">
        <w:rPr>
          <w:rFonts w:ascii="Times New Roman" w:hAnsi="Times New Roman" w:cs="Times New Roman"/>
          <w:lang w:eastAsia="es-CL"/>
        </w:rPr>
        <w:t>Componentes principales de la arquitectura de Aulafy</w:t>
      </w:r>
    </w:p>
    <w:tbl>
      <w:tblPr>
        <w:tblStyle w:val="Tablaconcuadrcula"/>
        <w:tblW w:w="0" w:type="auto"/>
        <w:tblLook w:val="0420" w:firstRow="1" w:lastRow="0" w:firstColumn="0" w:lastColumn="0" w:noHBand="0" w:noVBand="1"/>
      </w:tblPr>
      <w:tblGrid>
        <w:gridCol w:w="1571"/>
        <w:gridCol w:w="1744"/>
        <w:gridCol w:w="5403"/>
      </w:tblGrid>
      <w:tr w:rsidR="006A14EF" w:rsidRPr="00571FE5" w14:paraId="580E76E8" w14:textId="77777777" w:rsidTr="009537FD">
        <w:tc>
          <w:tcPr>
            <w:tcW w:w="1571" w:type="dxa"/>
            <w:hideMark/>
          </w:tcPr>
          <w:p w14:paraId="0B2DF518"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Componente</w:t>
            </w:r>
          </w:p>
        </w:tc>
        <w:tc>
          <w:tcPr>
            <w:tcW w:w="1744" w:type="dxa"/>
            <w:hideMark/>
          </w:tcPr>
          <w:p w14:paraId="7D204540"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Tecnología</w:t>
            </w:r>
          </w:p>
        </w:tc>
        <w:tc>
          <w:tcPr>
            <w:tcW w:w="5403" w:type="dxa"/>
            <w:hideMark/>
          </w:tcPr>
          <w:p w14:paraId="5A0DA20B"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Responsabilidad principal</w:t>
            </w:r>
          </w:p>
        </w:tc>
      </w:tr>
      <w:tr w:rsidR="006A14EF" w:rsidRPr="00571FE5" w14:paraId="0BB72B95" w14:textId="77777777" w:rsidTr="009537FD">
        <w:tc>
          <w:tcPr>
            <w:tcW w:w="1571" w:type="dxa"/>
            <w:hideMark/>
          </w:tcPr>
          <w:p w14:paraId="3DF4863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Cliente web</w:t>
            </w:r>
          </w:p>
        </w:tc>
        <w:tc>
          <w:tcPr>
            <w:tcW w:w="1744" w:type="dxa"/>
            <w:hideMark/>
          </w:tcPr>
          <w:p w14:paraId="68CE9179"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Angular 21</w:t>
            </w:r>
          </w:p>
        </w:tc>
        <w:tc>
          <w:tcPr>
            <w:tcW w:w="5403" w:type="dxa"/>
            <w:hideMark/>
          </w:tcPr>
          <w:p w14:paraId="57AFBB7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Presentar la interfaz de usuario, gestionar navegación, formularios, rutas protegidas y consumo de servicios REST.</w:t>
            </w:r>
          </w:p>
        </w:tc>
      </w:tr>
      <w:tr w:rsidR="006A14EF" w:rsidRPr="00571FE5" w14:paraId="7D101D90" w14:textId="77777777" w:rsidTr="009537FD">
        <w:tc>
          <w:tcPr>
            <w:tcW w:w="1571" w:type="dxa"/>
            <w:hideMark/>
          </w:tcPr>
          <w:p w14:paraId="0D0FAFD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API backend</w:t>
            </w:r>
          </w:p>
        </w:tc>
        <w:tc>
          <w:tcPr>
            <w:tcW w:w="1744" w:type="dxa"/>
            <w:hideMark/>
          </w:tcPr>
          <w:p w14:paraId="2DD8EA13"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NestJS</w:t>
            </w:r>
            <w:proofErr w:type="spellEnd"/>
            <w:r w:rsidRPr="002A1CFA">
              <w:rPr>
                <w:rFonts w:ascii="Times New Roman" w:eastAsia="Times New Roman" w:hAnsi="Times New Roman" w:cs="Times New Roman"/>
                <w:color w:val="auto"/>
                <w:szCs w:val="24"/>
                <w:lang w:eastAsia="es-CL"/>
              </w:rPr>
              <w:t xml:space="preserve"> / Node.js / </w:t>
            </w:r>
            <w:proofErr w:type="spellStart"/>
            <w:r w:rsidRPr="002A1CFA">
              <w:rPr>
                <w:rFonts w:ascii="Times New Roman" w:eastAsia="Times New Roman" w:hAnsi="Times New Roman" w:cs="Times New Roman"/>
                <w:color w:val="auto"/>
                <w:szCs w:val="24"/>
                <w:lang w:eastAsia="es-CL"/>
              </w:rPr>
              <w:t>TypeScript</w:t>
            </w:r>
            <w:proofErr w:type="spellEnd"/>
          </w:p>
        </w:tc>
        <w:tc>
          <w:tcPr>
            <w:tcW w:w="5403" w:type="dxa"/>
            <w:hideMark/>
          </w:tcPr>
          <w:p w14:paraId="7598AC1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Gestionar lógica de negocio, autenticación, autorización, validaciones, reglas de acceso y exposición de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xml:space="preserve"> REST.</w:t>
            </w:r>
          </w:p>
        </w:tc>
      </w:tr>
      <w:tr w:rsidR="006A14EF" w:rsidRPr="00571FE5" w14:paraId="63405CA0" w14:textId="77777777" w:rsidTr="009537FD">
        <w:tc>
          <w:tcPr>
            <w:tcW w:w="1571" w:type="dxa"/>
            <w:hideMark/>
          </w:tcPr>
          <w:p w14:paraId="6E4B2AB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Seguridad</w:t>
            </w:r>
          </w:p>
        </w:tc>
        <w:tc>
          <w:tcPr>
            <w:tcW w:w="1744" w:type="dxa"/>
            <w:hideMark/>
          </w:tcPr>
          <w:p w14:paraId="54B20BF0"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xml:space="preserve"> en </w:t>
            </w:r>
            <w:proofErr w:type="spellStart"/>
            <w:r w:rsidRPr="002A1CFA">
              <w:rPr>
                <w:rFonts w:ascii="Times New Roman" w:eastAsia="Times New Roman" w:hAnsi="Times New Roman" w:cs="Times New Roman"/>
                <w:color w:val="auto"/>
                <w:szCs w:val="24"/>
                <w:lang w:eastAsia="es-CL"/>
              </w:rPr>
              <w:t>NestJS</w:t>
            </w:r>
            <w:proofErr w:type="spellEnd"/>
          </w:p>
        </w:tc>
        <w:tc>
          <w:tcPr>
            <w:tcW w:w="5403" w:type="dxa"/>
            <w:hideMark/>
          </w:tcPr>
          <w:p w14:paraId="4D80DA3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Proteger rutas y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validar identidad del usuario y aplicar restricciones según rol y pertenencia académica.</w:t>
            </w:r>
          </w:p>
        </w:tc>
      </w:tr>
      <w:tr w:rsidR="006A14EF" w:rsidRPr="00571FE5" w14:paraId="58773AC3" w14:textId="77777777" w:rsidTr="009537FD">
        <w:tc>
          <w:tcPr>
            <w:tcW w:w="1571" w:type="dxa"/>
            <w:hideMark/>
          </w:tcPr>
          <w:p w14:paraId="372E4E80"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Base de datos</w:t>
            </w:r>
          </w:p>
        </w:tc>
        <w:tc>
          <w:tcPr>
            <w:tcW w:w="1744" w:type="dxa"/>
            <w:hideMark/>
          </w:tcPr>
          <w:p w14:paraId="06865F5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MySQL 8.x</w:t>
            </w:r>
          </w:p>
        </w:tc>
        <w:tc>
          <w:tcPr>
            <w:tcW w:w="5403" w:type="dxa"/>
            <w:hideMark/>
          </w:tcPr>
          <w:p w14:paraId="6C035F98"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Almacenar usuarios, cursos, publicaciones, comentarios, calendario, asignaturas, evaluaciones, notas, asistencia y notificaciones.</w:t>
            </w:r>
          </w:p>
        </w:tc>
      </w:tr>
      <w:tr w:rsidR="006A14EF" w:rsidRPr="00571FE5" w14:paraId="197810F9" w14:textId="77777777" w:rsidTr="009537FD">
        <w:tc>
          <w:tcPr>
            <w:tcW w:w="1571" w:type="dxa"/>
            <w:hideMark/>
          </w:tcPr>
          <w:p w14:paraId="71161E1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Persistencia</w:t>
            </w:r>
          </w:p>
        </w:tc>
        <w:tc>
          <w:tcPr>
            <w:tcW w:w="1744" w:type="dxa"/>
            <w:hideMark/>
          </w:tcPr>
          <w:p w14:paraId="788D0443"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TypeORM</w:t>
            </w:r>
            <w:proofErr w:type="spellEnd"/>
          </w:p>
        </w:tc>
        <w:tc>
          <w:tcPr>
            <w:tcW w:w="5403" w:type="dxa"/>
            <w:hideMark/>
          </w:tcPr>
          <w:p w14:paraId="54E9694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Gestionar entidades, relaciones, consultas y acceso estructurado a la base de datos desde el backend.</w:t>
            </w:r>
          </w:p>
        </w:tc>
      </w:tr>
      <w:tr w:rsidR="006A14EF" w:rsidRPr="00571FE5" w14:paraId="751CCDA0" w14:textId="77777777" w:rsidTr="009537FD">
        <w:tc>
          <w:tcPr>
            <w:tcW w:w="1571" w:type="dxa"/>
            <w:hideMark/>
          </w:tcPr>
          <w:p w14:paraId="2E2FEDE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Integración externa</w:t>
            </w:r>
          </w:p>
        </w:tc>
        <w:tc>
          <w:tcPr>
            <w:tcW w:w="1744" w:type="dxa"/>
            <w:hideMark/>
          </w:tcPr>
          <w:p w14:paraId="7FC7BC9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Telegram API</w:t>
            </w:r>
          </w:p>
        </w:tc>
        <w:tc>
          <w:tcPr>
            <w:tcW w:w="5403" w:type="dxa"/>
            <w:hideMark/>
          </w:tcPr>
          <w:p w14:paraId="2C9BEE96"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Enviar notificaciones o avisos académicos importantes como canal externo opcional, sin implementar chat en tiempo real.</w:t>
            </w:r>
          </w:p>
        </w:tc>
      </w:tr>
      <w:tr w:rsidR="006A14EF" w:rsidRPr="00571FE5" w14:paraId="3F9268FB" w14:textId="77777777" w:rsidTr="009537FD">
        <w:tc>
          <w:tcPr>
            <w:tcW w:w="1571" w:type="dxa"/>
            <w:hideMark/>
          </w:tcPr>
          <w:p w14:paraId="6D096AD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Control de versiones</w:t>
            </w:r>
          </w:p>
        </w:tc>
        <w:tc>
          <w:tcPr>
            <w:tcW w:w="1744" w:type="dxa"/>
            <w:hideMark/>
          </w:tcPr>
          <w:p w14:paraId="1D555DF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GitHub</w:t>
            </w:r>
          </w:p>
        </w:tc>
        <w:tc>
          <w:tcPr>
            <w:tcW w:w="5403" w:type="dxa"/>
            <w:hideMark/>
          </w:tcPr>
          <w:p w14:paraId="6F021FF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Gestionar ramas, </w:t>
            </w:r>
            <w:proofErr w:type="spellStart"/>
            <w:r w:rsidRPr="002A1CFA">
              <w:rPr>
                <w:rFonts w:ascii="Times New Roman" w:eastAsia="Times New Roman" w:hAnsi="Times New Roman" w:cs="Times New Roman"/>
                <w:color w:val="auto"/>
                <w:szCs w:val="24"/>
                <w:lang w:eastAsia="es-CL"/>
              </w:rPr>
              <w:t>commits</w:t>
            </w:r>
            <w:proofErr w:type="spellEnd"/>
            <w:r w:rsidRPr="002A1CFA">
              <w:rPr>
                <w:rFonts w:ascii="Times New Roman" w:eastAsia="Times New Roman" w:hAnsi="Times New Roman" w:cs="Times New Roman"/>
                <w:color w:val="auto"/>
                <w:szCs w:val="24"/>
                <w:lang w:eastAsia="es-CL"/>
              </w:rPr>
              <w:t xml:space="preserve">, Pull </w:t>
            </w:r>
            <w:proofErr w:type="spellStart"/>
            <w:r w:rsidRPr="002A1CFA">
              <w:rPr>
                <w:rFonts w:ascii="Times New Roman" w:eastAsia="Times New Roman" w:hAnsi="Times New Roman" w:cs="Times New Roman"/>
                <w:color w:val="auto"/>
                <w:szCs w:val="24"/>
                <w:lang w:eastAsia="es-CL"/>
              </w:rPr>
              <w:t>Requests</w:t>
            </w:r>
            <w:proofErr w:type="spellEnd"/>
            <w:r w:rsidRPr="002A1CFA">
              <w:rPr>
                <w:rFonts w:ascii="Times New Roman" w:eastAsia="Times New Roman" w:hAnsi="Times New Roman" w:cs="Times New Roman"/>
                <w:color w:val="auto"/>
                <w:szCs w:val="24"/>
                <w:lang w:eastAsia="es-CL"/>
              </w:rPr>
              <w:t>, Issues, documentación y trazabilidad del desarrollo.</w:t>
            </w:r>
          </w:p>
        </w:tc>
      </w:tr>
      <w:tr w:rsidR="006A14EF" w:rsidRPr="00571FE5" w14:paraId="77905E58" w14:textId="77777777" w:rsidTr="009537FD">
        <w:tc>
          <w:tcPr>
            <w:tcW w:w="1571" w:type="dxa"/>
            <w:hideMark/>
          </w:tcPr>
          <w:p w14:paraId="6ED23C06"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controlado</w:t>
            </w:r>
          </w:p>
        </w:tc>
        <w:tc>
          <w:tcPr>
            <w:tcW w:w="1744" w:type="dxa"/>
            <w:hideMark/>
          </w:tcPr>
          <w:p w14:paraId="1255A00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AWS futuro</w:t>
            </w:r>
          </w:p>
        </w:tc>
        <w:tc>
          <w:tcPr>
            <w:tcW w:w="5403" w:type="dxa"/>
            <w:hideMark/>
          </w:tcPr>
          <w:p w14:paraId="79E8EB1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Considerar un entorno de prueba en la nube sujeto a autorización de costos, validación técnica y configuración segura.</w:t>
            </w:r>
          </w:p>
        </w:tc>
      </w:tr>
    </w:tbl>
    <w:p w14:paraId="59F85EEE" w14:textId="77777777" w:rsidR="006A14EF" w:rsidRPr="002A1CFA" w:rsidRDefault="006A14EF" w:rsidP="006A14EF">
      <w:pPr>
        <w:jc w:val="both"/>
        <w:rPr>
          <w:rFonts w:ascii="Times New Roman" w:hAnsi="Times New Roman" w:cs="Times New Roman"/>
          <w:lang w:eastAsia="es-CL"/>
        </w:rPr>
      </w:pPr>
    </w:p>
    <w:p w14:paraId="298B8447"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La relación entre los componentes se organiza de la siguiente manera: el usuario interactúa desde el navegador con la aplicación frontend desarrollada en Angular. Esta aplicación consume los servicios del backend mediante solicitudes HTTP a una API REST, enviando y recibiendo datos en formato JSON. Cuando el usuario inicia sesión, el backend valida sus credenciales y genera un token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Posteriormente, cada solicitud protegida debe incluir dicho token para que el backend pueda identificar al usuario, verificar su rol y permitir o denegar la operación solicitada.</w:t>
      </w:r>
    </w:p>
    <w:p w14:paraId="685E53A9"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color w:val="auto"/>
          <w:szCs w:val="24"/>
          <w:lang w:eastAsia="es-CL"/>
        </w:rPr>
        <w:t xml:space="preserve">El backend se comunica con la base de datos MySQL mediante </w:t>
      </w:r>
      <w:proofErr w:type="spellStart"/>
      <w:r w:rsidRPr="002A1CFA">
        <w:rPr>
          <w:rFonts w:ascii="Times New Roman" w:eastAsia="Times New Roman" w:hAnsi="Times New Roman" w:cs="Times New Roman"/>
          <w:color w:val="auto"/>
          <w:szCs w:val="24"/>
          <w:lang w:eastAsia="es-CL"/>
        </w:rPr>
        <w:t>TypeORM</w:t>
      </w:r>
      <w:proofErr w:type="spellEnd"/>
      <w:r w:rsidRPr="002A1CFA">
        <w:rPr>
          <w:rFonts w:ascii="Times New Roman" w:eastAsia="Times New Roman" w:hAnsi="Times New Roman" w:cs="Times New Roman"/>
          <w:color w:val="auto"/>
          <w:szCs w:val="24"/>
          <w:lang w:eastAsia="es-CL"/>
        </w:rPr>
        <w:t xml:space="preserve">. Esta capa permitirá persistir y consultar información académica y comunicacional, manteniendo relaciones entre usuarios, roles, cursos, estudiantes, apoderados, profesores, publicaciones, comentarios, eventos de calendario, evaluaciones, calificaciones y asistencia. La integración con Telegram API se realizará desde el backend y funcionará como un servicio externo opcional para el envío de </w:t>
      </w:r>
      <w:r w:rsidRPr="002A1CFA">
        <w:rPr>
          <w:rFonts w:ascii="Times New Roman" w:eastAsia="Times New Roman" w:hAnsi="Times New Roman" w:cs="Times New Roman"/>
          <w:color w:val="auto"/>
          <w:szCs w:val="24"/>
          <w:lang w:eastAsia="es-CL"/>
        </w:rPr>
        <w:lastRenderedPageBreak/>
        <w:t>notificaciones importantes. Si las credenciales de Telegram no se encuentran configuradas, el sistema deberá mantener un comportamiento controlado sin interrumpir las funcionalidades principales.</w:t>
      </w:r>
    </w:p>
    <w:p w14:paraId="05BC5942"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Desde el punto de vista interno, el backend se organizará en capas:</w:t>
      </w:r>
    </w:p>
    <w:p w14:paraId="10468F32" w14:textId="25B8EACE" w:rsidR="006A14EF" w:rsidRPr="002A1CFA" w:rsidRDefault="006A14EF" w:rsidP="006A14EF">
      <w:pPr>
        <w:jc w:val="both"/>
        <w:rPr>
          <w:rFonts w:ascii="Times New Roman" w:hAnsi="Times New Roman" w:cs="Times New Roman"/>
          <w:lang w:eastAsia="es-CL"/>
        </w:rPr>
      </w:pPr>
      <w:bookmarkStart w:id="18" w:name="_Toc234872310"/>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3</w:t>
      </w:r>
      <w:r w:rsidRPr="002A1CFA">
        <w:rPr>
          <w:rFonts w:ascii="Times New Roman" w:hAnsi="Times New Roman" w:cs="Times New Roman"/>
        </w:rPr>
        <w:fldChar w:fldCharType="end"/>
      </w:r>
      <w:r w:rsidRPr="002A1CFA">
        <w:rPr>
          <w:rFonts w:ascii="Times New Roman" w:hAnsi="Times New Roman" w:cs="Times New Roman"/>
        </w:rPr>
        <w:t xml:space="preserve"> – Capas internas del backend de Aulafy</w:t>
      </w:r>
      <w:bookmarkEnd w:id="18"/>
    </w:p>
    <w:tbl>
      <w:tblPr>
        <w:tblStyle w:val="Tablaconcuadrcula"/>
        <w:tblW w:w="0" w:type="auto"/>
        <w:tblLook w:val="0420" w:firstRow="1" w:lastRow="0" w:firstColumn="0" w:lastColumn="0" w:noHBand="0" w:noVBand="1"/>
      </w:tblPr>
      <w:tblGrid>
        <w:gridCol w:w="1992"/>
        <w:gridCol w:w="6756"/>
      </w:tblGrid>
      <w:tr w:rsidR="006A14EF" w:rsidRPr="00571FE5" w14:paraId="78460A29" w14:textId="77777777" w:rsidTr="009537FD">
        <w:tc>
          <w:tcPr>
            <w:tcW w:w="1992" w:type="dxa"/>
            <w:hideMark/>
          </w:tcPr>
          <w:p w14:paraId="206F9897"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Capa</w:t>
            </w:r>
          </w:p>
        </w:tc>
        <w:tc>
          <w:tcPr>
            <w:tcW w:w="6756" w:type="dxa"/>
            <w:hideMark/>
          </w:tcPr>
          <w:p w14:paraId="743D8C8E"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Descripción</w:t>
            </w:r>
          </w:p>
        </w:tc>
      </w:tr>
      <w:tr w:rsidR="006A14EF" w:rsidRPr="00571FE5" w14:paraId="7955E2F5" w14:textId="77777777" w:rsidTr="009537FD">
        <w:tc>
          <w:tcPr>
            <w:tcW w:w="1992" w:type="dxa"/>
            <w:hideMark/>
          </w:tcPr>
          <w:p w14:paraId="3200BA5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Controladores REST</w:t>
            </w:r>
          </w:p>
        </w:tc>
        <w:tc>
          <w:tcPr>
            <w:tcW w:w="6756" w:type="dxa"/>
            <w:hideMark/>
          </w:tcPr>
          <w:p w14:paraId="60FA31D0"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Reciben solicitudes HTTP desde el frontend, exponen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xml:space="preserve"> y devuelven respuestas controladas.</w:t>
            </w:r>
          </w:p>
        </w:tc>
      </w:tr>
      <w:tr w:rsidR="006A14EF" w:rsidRPr="00571FE5" w14:paraId="5903EC5E" w14:textId="77777777" w:rsidTr="009537FD">
        <w:tc>
          <w:tcPr>
            <w:tcW w:w="1992" w:type="dxa"/>
            <w:hideMark/>
          </w:tcPr>
          <w:p w14:paraId="6EF0CE8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Servicios</w:t>
            </w:r>
          </w:p>
        </w:tc>
        <w:tc>
          <w:tcPr>
            <w:tcW w:w="6756" w:type="dxa"/>
            <w:hideMark/>
          </w:tcPr>
          <w:p w14:paraId="272F34A9"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Contienen la lógica de negocio, validaciones, reglas de acceso y coordinación entre módulos.</w:t>
            </w:r>
          </w:p>
        </w:tc>
      </w:tr>
      <w:tr w:rsidR="006A14EF" w:rsidRPr="00571FE5" w14:paraId="6E824E02" w14:textId="77777777" w:rsidTr="009537FD">
        <w:tc>
          <w:tcPr>
            <w:tcW w:w="1992" w:type="dxa"/>
            <w:hideMark/>
          </w:tcPr>
          <w:p w14:paraId="068FBC1A"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Seguridad</w:t>
            </w:r>
          </w:p>
        </w:tc>
        <w:tc>
          <w:tcPr>
            <w:tcW w:w="6756" w:type="dxa"/>
            <w:hideMark/>
          </w:tcPr>
          <w:p w14:paraId="532FDEC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Valida autenticación mediante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roles y restricciones de acceso por perfil.</w:t>
            </w:r>
          </w:p>
        </w:tc>
      </w:tr>
      <w:tr w:rsidR="006A14EF" w:rsidRPr="00571FE5" w14:paraId="63870AFB" w14:textId="77777777" w:rsidTr="009537FD">
        <w:tc>
          <w:tcPr>
            <w:tcW w:w="1992" w:type="dxa"/>
            <w:hideMark/>
          </w:tcPr>
          <w:p w14:paraId="17F79B2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Persistencia / </w:t>
            </w:r>
            <w:proofErr w:type="spellStart"/>
            <w:r w:rsidRPr="002A1CFA">
              <w:rPr>
                <w:rFonts w:ascii="Times New Roman" w:eastAsia="Times New Roman" w:hAnsi="Times New Roman" w:cs="Times New Roman"/>
                <w:color w:val="auto"/>
                <w:szCs w:val="24"/>
                <w:lang w:eastAsia="es-CL"/>
              </w:rPr>
              <w:t>TypeORM</w:t>
            </w:r>
            <w:proofErr w:type="spellEnd"/>
          </w:p>
        </w:tc>
        <w:tc>
          <w:tcPr>
            <w:tcW w:w="6756" w:type="dxa"/>
            <w:hideMark/>
          </w:tcPr>
          <w:p w14:paraId="110763A9"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Gestiona el acceso a datos mediante entidades, relaciones, consultas y repositorios compatibles con MySQL.</w:t>
            </w:r>
          </w:p>
        </w:tc>
      </w:tr>
      <w:tr w:rsidR="006A14EF" w:rsidRPr="00571FE5" w14:paraId="321E3C71" w14:textId="77777777" w:rsidTr="009537FD">
        <w:tc>
          <w:tcPr>
            <w:tcW w:w="1992" w:type="dxa"/>
            <w:hideMark/>
          </w:tcPr>
          <w:p w14:paraId="4EBD2F0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Entidades y </w:t>
            </w:r>
            <w:proofErr w:type="spellStart"/>
            <w:r w:rsidRPr="002A1CFA">
              <w:rPr>
                <w:rFonts w:ascii="Times New Roman" w:eastAsia="Times New Roman" w:hAnsi="Times New Roman" w:cs="Times New Roman"/>
                <w:color w:val="auto"/>
                <w:szCs w:val="24"/>
                <w:lang w:eastAsia="es-CL"/>
              </w:rPr>
              <w:t>DTOs</w:t>
            </w:r>
            <w:proofErr w:type="spellEnd"/>
          </w:p>
        </w:tc>
        <w:tc>
          <w:tcPr>
            <w:tcW w:w="6756" w:type="dxa"/>
            <w:hideMark/>
          </w:tcPr>
          <w:p w14:paraId="4AC2E6D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Representan el modelo de datos y permiten transferir información entre capas de forma controlada.</w:t>
            </w:r>
          </w:p>
        </w:tc>
      </w:tr>
      <w:tr w:rsidR="006A14EF" w:rsidRPr="00571FE5" w14:paraId="4E515E0D" w14:textId="77777777" w:rsidTr="009537FD">
        <w:tc>
          <w:tcPr>
            <w:tcW w:w="1992" w:type="dxa"/>
            <w:hideMark/>
          </w:tcPr>
          <w:p w14:paraId="4D01845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Integraciones</w:t>
            </w:r>
          </w:p>
        </w:tc>
        <w:tc>
          <w:tcPr>
            <w:tcW w:w="6756" w:type="dxa"/>
            <w:hideMark/>
          </w:tcPr>
          <w:p w14:paraId="4E3E7D1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Agrupan servicios externos, como Telegram API, manteniendo bajo acoplamiento con el resto del sistema.</w:t>
            </w:r>
          </w:p>
        </w:tc>
      </w:tr>
    </w:tbl>
    <w:p w14:paraId="0DE56884" w14:textId="77777777" w:rsidR="006A14EF" w:rsidRPr="002A1CFA" w:rsidRDefault="006A14EF" w:rsidP="006A14EF">
      <w:pPr>
        <w:jc w:val="both"/>
        <w:rPr>
          <w:rFonts w:ascii="Times New Roman" w:hAnsi="Times New Roman" w:cs="Times New Roman"/>
          <w:lang w:eastAsia="es-CL"/>
        </w:rPr>
      </w:pPr>
    </w:p>
    <w:p w14:paraId="7AE30B12"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Los módulos principales considerados para 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 xml:space="preserve"> son autenticación, usuarios, cursos, publicaciones, comentarios asociados al muro académico, calendario académico, asignaturas, evaluaciones, notas, asistencia y notificaciones externas opcionales. Cada módulo deberá mantener una responsabilidad definida para evitar dependencias innecesarias y facilitar la mantenibilidad del sistema.</w:t>
      </w:r>
    </w:p>
    <w:p w14:paraId="732CAB12"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frontend en Angular se estructurará mediante componentes reutilizables, servicios,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xml:space="preserve">, rutas protegidas e interceptores HTTP. Los componentes permitirán construir vistas como </w:t>
      </w:r>
      <w:proofErr w:type="spellStart"/>
      <w:r w:rsidRPr="002A1CFA">
        <w:rPr>
          <w:rFonts w:ascii="Times New Roman" w:eastAsia="Times New Roman" w:hAnsi="Times New Roman" w:cs="Times New Roman"/>
          <w:color w:val="auto"/>
          <w:szCs w:val="24"/>
          <w:lang w:eastAsia="es-CL"/>
        </w:rPr>
        <w:t>login</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dashboard</w:t>
      </w:r>
      <w:proofErr w:type="spellEnd"/>
      <w:r w:rsidRPr="002A1CFA">
        <w:rPr>
          <w:rFonts w:ascii="Times New Roman" w:eastAsia="Times New Roman" w:hAnsi="Times New Roman" w:cs="Times New Roman"/>
          <w:color w:val="auto"/>
          <w:szCs w:val="24"/>
          <w:lang w:eastAsia="es-CL"/>
        </w:rPr>
        <w:t xml:space="preserve">, muro académico, calendario, seguimiento académico y administración. Los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xml:space="preserve"> permitirán restringir el acceso según autenticación y rol, mientras que los interceptores permitirán adjuntar el token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a las solicitudes hacia el backend.</w:t>
      </w:r>
    </w:p>
    <w:p w14:paraId="13ABC35C"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control de acceso será uno de los elementos centrales de la arquitectura. Aulafy considerará cinco perfiles principales: </w:t>
      </w:r>
      <w:proofErr w:type="spellStart"/>
      <w:r w:rsidRPr="002A1CFA">
        <w:rPr>
          <w:rFonts w:ascii="Times New Roman" w:eastAsia="Times New Roman" w:hAnsi="Times New Roman" w:cs="Times New Roman"/>
          <w:color w:val="auto"/>
          <w:szCs w:val="24"/>
          <w:lang w:eastAsia="es-CL"/>
        </w:rPr>
        <w:t>ADMIN</w:t>
      </w:r>
      <w:proofErr w:type="spellEnd"/>
      <w:r w:rsidRPr="002A1CFA">
        <w:rPr>
          <w:rFonts w:ascii="Times New Roman" w:eastAsia="Times New Roman" w:hAnsi="Times New Roman" w:cs="Times New Roman"/>
          <w:color w:val="auto"/>
          <w:szCs w:val="24"/>
          <w:lang w:eastAsia="es-CL"/>
        </w:rPr>
        <w:t xml:space="preserve">, COLEGIO, PROFESOR, APODERADO y ESTUDIANTE. </w:t>
      </w:r>
      <w:r w:rsidRPr="002A1CFA">
        <w:rPr>
          <w:rFonts w:ascii="Times New Roman" w:eastAsia="Times New Roman" w:hAnsi="Times New Roman" w:cs="Times New Roman"/>
          <w:color w:val="auto"/>
          <w:szCs w:val="24"/>
          <w:lang w:eastAsia="es-CL"/>
        </w:rPr>
        <w:lastRenderedPageBreak/>
        <w:t>Cada perfil tendrá permisos diferenciados según su responsabilidad dentro de la comunidad educativa.</w:t>
      </w:r>
    </w:p>
    <w:p w14:paraId="375AD92A" w14:textId="3F72509A" w:rsidR="006A14EF" w:rsidRPr="002A1CFA" w:rsidRDefault="006A14EF" w:rsidP="006A14EF">
      <w:pPr>
        <w:jc w:val="both"/>
        <w:rPr>
          <w:rFonts w:ascii="Times New Roman" w:hAnsi="Times New Roman" w:cs="Times New Roman"/>
        </w:rPr>
      </w:pPr>
      <w:bookmarkStart w:id="19" w:name="_Toc234872311"/>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4</w:t>
      </w:r>
      <w:r w:rsidRPr="002A1CFA">
        <w:rPr>
          <w:rFonts w:ascii="Times New Roman" w:hAnsi="Times New Roman" w:cs="Times New Roman"/>
        </w:rPr>
        <w:fldChar w:fldCharType="end"/>
      </w:r>
      <w:r w:rsidRPr="002A1CFA">
        <w:rPr>
          <w:rFonts w:ascii="Times New Roman" w:hAnsi="Times New Roman" w:cs="Times New Roman"/>
        </w:rPr>
        <w:t xml:space="preserve"> – Permisos principales por rol de usuario</w:t>
      </w:r>
      <w:bookmarkEnd w:id="19"/>
    </w:p>
    <w:tbl>
      <w:tblPr>
        <w:tblStyle w:val="Tablaconcuadrcula"/>
        <w:tblW w:w="0" w:type="auto"/>
        <w:tblLook w:val="0420" w:firstRow="1" w:lastRow="0" w:firstColumn="0" w:lastColumn="0" w:noHBand="0" w:noVBand="1"/>
      </w:tblPr>
      <w:tblGrid>
        <w:gridCol w:w="1722"/>
        <w:gridCol w:w="7026"/>
      </w:tblGrid>
      <w:tr w:rsidR="006A14EF" w:rsidRPr="00571FE5" w14:paraId="6A12A9F6" w14:textId="77777777" w:rsidTr="009537FD">
        <w:tc>
          <w:tcPr>
            <w:tcW w:w="1722" w:type="dxa"/>
            <w:hideMark/>
          </w:tcPr>
          <w:p w14:paraId="58F53933"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Rol</w:t>
            </w:r>
          </w:p>
        </w:tc>
        <w:tc>
          <w:tcPr>
            <w:tcW w:w="7026" w:type="dxa"/>
            <w:hideMark/>
          </w:tcPr>
          <w:p w14:paraId="52A048B8"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Permisos principales</w:t>
            </w:r>
          </w:p>
        </w:tc>
      </w:tr>
      <w:tr w:rsidR="006A14EF" w:rsidRPr="00571FE5" w14:paraId="5598D49A" w14:textId="77777777" w:rsidTr="009537FD">
        <w:tc>
          <w:tcPr>
            <w:tcW w:w="1722" w:type="dxa"/>
            <w:hideMark/>
          </w:tcPr>
          <w:p w14:paraId="690F2A84"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ADMIN</w:t>
            </w:r>
            <w:proofErr w:type="spellEnd"/>
          </w:p>
        </w:tc>
        <w:tc>
          <w:tcPr>
            <w:tcW w:w="7026" w:type="dxa"/>
            <w:hideMark/>
          </w:tcPr>
          <w:p w14:paraId="05DEF63A"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Gestión general del sistema, usuarios, roles, cursos y configuración base.</w:t>
            </w:r>
          </w:p>
        </w:tc>
      </w:tr>
      <w:tr w:rsidR="006A14EF" w:rsidRPr="00571FE5" w14:paraId="5E61E933" w14:textId="77777777" w:rsidTr="009537FD">
        <w:tc>
          <w:tcPr>
            <w:tcW w:w="1722" w:type="dxa"/>
            <w:hideMark/>
          </w:tcPr>
          <w:p w14:paraId="6321075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COLEGIO</w:t>
            </w:r>
          </w:p>
        </w:tc>
        <w:tc>
          <w:tcPr>
            <w:tcW w:w="7026" w:type="dxa"/>
            <w:hideMark/>
          </w:tcPr>
          <w:p w14:paraId="0524587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Gestión de información institucional, cursos, comunicados y publicaciones autorizadas.</w:t>
            </w:r>
          </w:p>
        </w:tc>
      </w:tr>
      <w:tr w:rsidR="006A14EF" w:rsidRPr="00571FE5" w14:paraId="2714AD38" w14:textId="77777777" w:rsidTr="009537FD">
        <w:tc>
          <w:tcPr>
            <w:tcW w:w="1722" w:type="dxa"/>
            <w:hideMark/>
          </w:tcPr>
          <w:p w14:paraId="6D3C36E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PROFESOR</w:t>
            </w:r>
          </w:p>
        </w:tc>
        <w:tc>
          <w:tcPr>
            <w:tcW w:w="7026" w:type="dxa"/>
            <w:hideMark/>
          </w:tcPr>
          <w:p w14:paraId="3A13DD1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Gestión de publicaciones, calendario, evaluaciones, notas y asistencia de los cursos asignados.</w:t>
            </w:r>
          </w:p>
        </w:tc>
      </w:tr>
      <w:tr w:rsidR="006A14EF" w:rsidRPr="00571FE5" w14:paraId="637441CF" w14:textId="77777777" w:rsidTr="009537FD">
        <w:tc>
          <w:tcPr>
            <w:tcW w:w="1722" w:type="dxa"/>
            <w:hideMark/>
          </w:tcPr>
          <w:p w14:paraId="5F46013A"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APODERADO</w:t>
            </w:r>
          </w:p>
        </w:tc>
        <w:tc>
          <w:tcPr>
            <w:tcW w:w="7026" w:type="dxa"/>
            <w:hideMark/>
          </w:tcPr>
          <w:p w14:paraId="1BA9FDA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Visualización de publicaciones, calendario, notas, asistencia y alertas asociadas a sus estudiantes vinculados.</w:t>
            </w:r>
          </w:p>
        </w:tc>
      </w:tr>
      <w:tr w:rsidR="006A14EF" w:rsidRPr="00571FE5" w14:paraId="5E2D5C14" w14:textId="77777777" w:rsidTr="009537FD">
        <w:tc>
          <w:tcPr>
            <w:tcW w:w="1722" w:type="dxa"/>
            <w:hideMark/>
          </w:tcPr>
          <w:p w14:paraId="7E0D9C1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ESTUDIANTE</w:t>
            </w:r>
          </w:p>
        </w:tc>
        <w:tc>
          <w:tcPr>
            <w:tcW w:w="7026" w:type="dxa"/>
            <w:hideMark/>
          </w:tcPr>
          <w:p w14:paraId="6B2AA5F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Visualización de publicaciones, calendario, tareas, evaluaciones, notas y asistencia propia.</w:t>
            </w:r>
          </w:p>
        </w:tc>
      </w:tr>
    </w:tbl>
    <w:p w14:paraId="75FD8483" w14:textId="77777777" w:rsidR="006A14EF" w:rsidRPr="002A1CFA" w:rsidRDefault="006A14EF" w:rsidP="006A14EF">
      <w:pPr>
        <w:jc w:val="both"/>
        <w:rPr>
          <w:rFonts w:ascii="Times New Roman" w:hAnsi="Times New Roman" w:cs="Times New Roman"/>
        </w:rPr>
      </w:pPr>
    </w:p>
    <w:p w14:paraId="154916F3"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 seguridad no dependerá únicamente del frontend. Aunque Angular podrá ocultar opciones de menú según el rol del usuario, la validación principal deberá ejecutarse en el backend. Esto significa que cada operación sensible será revisada desde la API, validando el rol, la relación profesor-curso, el vínculo apoderado-estudiante y el acceso del estudiante únicamente a sus propios datos. Esta decisión permite reducir riesgos de acceso no autorizado y proteger la información académica.</w:t>
      </w:r>
    </w:p>
    <w:p w14:paraId="30022DAA"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Los principios de diseño que guiarán la arquitectura serán los siguientes:</w:t>
      </w:r>
    </w:p>
    <w:p w14:paraId="21DECBE4" w14:textId="5E9E8DE0" w:rsidR="006A14EF" w:rsidRPr="002A1CFA" w:rsidRDefault="006A14EF" w:rsidP="006A14EF">
      <w:pPr>
        <w:jc w:val="both"/>
        <w:rPr>
          <w:rFonts w:ascii="Times New Roman" w:hAnsi="Times New Roman" w:cs="Times New Roman"/>
        </w:rPr>
      </w:pPr>
      <w:bookmarkStart w:id="20" w:name="_Toc234872312"/>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5</w:t>
      </w:r>
      <w:r w:rsidRPr="002A1CFA">
        <w:rPr>
          <w:rFonts w:ascii="Times New Roman" w:hAnsi="Times New Roman" w:cs="Times New Roman"/>
        </w:rPr>
        <w:fldChar w:fldCharType="end"/>
      </w:r>
      <w:r w:rsidRPr="002A1CFA">
        <w:rPr>
          <w:rFonts w:ascii="Times New Roman" w:hAnsi="Times New Roman" w:cs="Times New Roman"/>
        </w:rPr>
        <w:t xml:space="preserve"> – Principios de diseño aplicados en la arquitectura de Aulafy</w:t>
      </w:r>
      <w:bookmarkEnd w:id="20"/>
    </w:p>
    <w:tbl>
      <w:tblPr>
        <w:tblStyle w:val="Tablaconcuadrcula"/>
        <w:tblW w:w="0" w:type="auto"/>
        <w:tblLook w:val="0420" w:firstRow="1" w:lastRow="0" w:firstColumn="0" w:lastColumn="0" w:noHBand="0" w:noVBand="1"/>
      </w:tblPr>
      <w:tblGrid>
        <w:gridCol w:w="2327"/>
        <w:gridCol w:w="6421"/>
      </w:tblGrid>
      <w:tr w:rsidR="006A14EF" w:rsidRPr="00571FE5" w14:paraId="5DE32581" w14:textId="77777777" w:rsidTr="009537FD">
        <w:tc>
          <w:tcPr>
            <w:tcW w:w="2327" w:type="dxa"/>
            <w:hideMark/>
          </w:tcPr>
          <w:p w14:paraId="2BAC0A7B"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Principio</w:t>
            </w:r>
          </w:p>
        </w:tc>
        <w:tc>
          <w:tcPr>
            <w:tcW w:w="6421" w:type="dxa"/>
            <w:hideMark/>
          </w:tcPr>
          <w:p w14:paraId="021AEC2D"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Aplicación en Aulafy</w:t>
            </w:r>
          </w:p>
        </w:tc>
      </w:tr>
      <w:tr w:rsidR="006A14EF" w:rsidRPr="00571FE5" w14:paraId="65AEAA96" w14:textId="77777777" w:rsidTr="009537FD">
        <w:tc>
          <w:tcPr>
            <w:tcW w:w="2327" w:type="dxa"/>
            <w:hideMark/>
          </w:tcPr>
          <w:p w14:paraId="6E22B7A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Modularidad</w:t>
            </w:r>
          </w:p>
        </w:tc>
        <w:tc>
          <w:tcPr>
            <w:tcW w:w="6421" w:type="dxa"/>
            <w:hideMark/>
          </w:tcPr>
          <w:p w14:paraId="44ED7BA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El sistema se organizará por módulos funcionales, permitiendo desarrollar y mantener cada área con menor impacto sobre las demás.</w:t>
            </w:r>
          </w:p>
        </w:tc>
      </w:tr>
      <w:tr w:rsidR="006A14EF" w:rsidRPr="00571FE5" w14:paraId="770C3743" w14:textId="77777777" w:rsidTr="009537FD">
        <w:tc>
          <w:tcPr>
            <w:tcW w:w="2327" w:type="dxa"/>
            <w:hideMark/>
          </w:tcPr>
          <w:p w14:paraId="78D3174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Separación de responsabilidades</w:t>
            </w:r>
          </w:p>
        </w:tc>
        <w:tc>
          <w:tcPr>
            <w:tcW w:w="6421" w:type="dxa"/>
            <w:hideMark/>
          </w:tcPr>
          <w:p w14:paraId="5531EAD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El frontend gestionará la interacción visual, el backend la lógica de negocio y seguridad, y MySQL la persistencia de datos.</w:t>
            </w:r>
          </w:p>
        </w:tc>
      </w:tr>
      <w:tr w:rsidR="006A14EF" w:rsidRPr="00571FE5" w14:paraId="3077836D" w14:textId="77777777" w:rsidTr="009537FD">
        <w:tc>
          <w:tcPr>
            <w:tcW w:w="2327" w:type="dxa"/>
            <w:hideMark/>
          </w:tcPr>
          <w:p w14:paraId="2AB105C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Seguridad por diseño</w:t>
            </w:r>
          </w:p>
        </w:tc>
        <w:tc>
          <w:tcPr>
            <w:tcW w:w="6421" w:type="dxa"/>
            <w:hideMark/>
          </w:tcPr>
          <w:p w14:paraId="643716E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acceso se controlará mediante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roles y validaciones de pertenencia en el backend.</w:t>
            </w:r>
          </w:p>
        </w:tc>
      </w:tr>
      <w:tr w:rsidR="006A14EF" w:rsidRPr="00571FE5" w14:paraId="593EA225" w14:textId="77777777" w:rsidTr="009537FD">
        <w:tc>
          <w:tcPr>
            <w:tcW w:w="2327" w:type="dxa"/>
            <w:hideMark/>
          </w:tcPr>
          <w:p w14:paraId="73F9B3B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Mantenibilidad</w:t>
            </w:r>
          </w:p>
        </w:tc>
        <w:tc>
          <w:tcPr>
            <w:tcW w:w="6421" w:type="dxa"/>
            <w:hideMark/>
          </w:tcPr>
          <w:p w14:paraId="4D6FE8B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uso de capas, servicios, </w:t>
            </w:r>
            <w:proofErr w:type="spellStart"/>
            <w:r w:rsidRPr="002A1CFA">
              <w:rPr>
                <w:rFonts w:ascii="Times New Roman" w:eastAsia="Times New Roman" w:hAnsi="Times New Roman" w:cs="Times New Roman"/>
                <w:color w:val="auto"/>
                <w:szCs w:val="24"/>
                <w:lang w:eastAsia="es-CL"/>
              </w:rPr>
              <w:t>DTOs</w:t>
            </w:r>
            <w:proofErr w:type="spellEnd"/>
            <w:r w:rsidRPr="002A1CFA">
              <w:rPr>
                <w:rFonts w:ascii="Times New Roman" w:eastAsia="Times New Roman" w:hAnsi="Times New Roman" w:cs="Times New Roman"/>
                <w:color w:val="auto"/>
                <w:szCs w:val="24"/>
                <w:lang w:eastAsia="es-CL"/>
              </w:rPr>
              <w:t xml:space="preserve">, entidades, </w:t>
            </w:r>
            <w:proofErr w:type="spellStart"/>
            <w:r w:rsidRPr="002A1CFA">
              <w:rPr>
                <w:rFonts w:ascii="Times New Roman" w:eastAsia="Times New Roman" w:hAnsi="Times New Roman" w:cs="Times New Roman"/>
                <w:color w:val="auto"/>
                <w:szCs w:val="24"/>
                <w:lang w:eastAsia="es-CL"/>
              </w:rPr>
              <w:t>TypeORM</w:t>
            </w:r>
            <w:proofErr w:type="spellEnd"/>
            <w:r w:rsidRPr="002A1CFA">
              <w:rPr>
                <w:rFonts w:ascii="Times New Roman" w:eastAsia="Times New Roman" w:hAnsi="Times New Roman" w:cs="Times New Roman"/>
                <w:color w:val="auto"/>
                <w:szCs w:val="24"/>
                <w:lang w:eastAsia="es-CL"/>
              </w:rPr>
              <w:t xml:space="preserve"> y componentes reutilizables facilitará la comprensión y modificación del sistema.</w:t>
            </w:r>
          </w:p>
        </w:tc>
      </w:tr>
      <w:tr w:rsidR="006A14EF" w:rsidRPr="00571FE5" w14:paraId="45959415" w14:textId="77777777" w:rsidTr="009537FD">
        <w:tc>
          <w:tcPr>
            <w:tcW w:w="2327" w:type="dxa"/>
            <w:hideMark/>
          </w:tcPr>
          <w:p w14:paraId="52DF4918"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Escalabilidad controlada</w:t>
            </w:r>
          </w:p>
        </w:tc>
        <w:tc>
          <w:tcPr>
            <w:tcW w:w="6421" w:type="dxa"/>
            <w:hideMark/>
          </w:tcPr>
          <w:p w14:paraId="5B040DE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El monolito modular permitirá crecer internamente sin incorporar complejidad prematura de microservicios.</w:t>
            </w:r>
          </w:p>
        </w:tc>
      </w:tr>
      <w:tr w:rsidR="006A14EF" w:rsidRPr="00571FE5" w14:paraId="5FC6A767" w14:textId="77777777" w:rsidTr="009537FD">
        <w:tc>
          <w:tcPr>
            <w:tcW w:w="2327" w:type="dxa"/>
            <w:hideMark/>
          </w:tcPr>
          <w:p w14:paraId="165EC29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lastRenderedPageBreak/>
              <w:t>Usabilidad</w:t>
            </w:r>
          </w:p>
        </w:tc>
        <w:tc>
          <w:tcPr>
            <w:tcW w:w="6421" w:type="dxa"/>
            <w:hideMark/>
          </w:tcPr>
          <w:p w14:paraId="4C5B25D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 interfaz buscará ser clara, responsive y cercana a patrones de redes sociales para reducir la curva de aprendizaje.</w:t>
            </w:r>
          </w:p>
        </w:tc>
      </w:tr>
      <w:tr w:rsidR="006A14EF" w:rsidRPr="00571FE5" w14:paraId="1967E839" w14:textId="77777777" w:rsidTr="009537FD">
        <w:tc>
          <w:tcPr>
            <w:tcW w:w="2327" w:type="dxa"/>
            <w:hideMark/>
          </w:tcPr>
          <w:p w14:paraId="63110A8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Trazabilidad</w:t>
            </w:r>
          </w:p>
        </w:tc>
        <w:tc>
          <w:tcPr>
            <w:tcW w:w="6421" w:type="dxa"/>
            <w:hideMark/>
          </w:tcPr>
          <w:p w14:paraId="1FCD133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Las publicaciones, eventos, notas, asistencia y acciones relevantes podrán quedar asociadas a usuarios, cursos y fechas.</w:t>
            </w:r>
          </w:p>
        </w:tc>
      </w:tr>
      <w:tr w:rsidR="006A14EF" w:rsidRPr="00571FE5" w14:paraId="4CEE2D52" w14:textId="77777777" w:rsidTr="009537FD">
        <w:tc>
          <w:tcPr>
            <w:tcW w:w="2327" w:type="dxa"/>
            <w:hideMark/>
          </w:tcPr>
          <w:p w14:paraId="42449D1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Control de costos</w:t>
            </w:r>
          </w:p>
        </w:tc>
        <w:tc>
          <w:tcPr>
            <w:tcW w:w="6421" w:type="dxa"/>
            <w:hideMark/>
          </w:tcPr>
          <w:p w14:paraId="5D4C232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entorno </w:t>
            </w:r>
            <w:proofErr w:type="spellStart"/>
            <w:r w:rsidRPr="002A1CFA">
              <w:rPr>
                <w:rFonts w:ascii="Times New Roman" w:eastAsia="Times New Roman" w:hAnsi="Times New Roman" w:cs="Times New Roman"/>
                <w:color w:val="auto"/>
                <w:szCs w:val="24"/>
                <w:lang w:eastAsia="es-CL"/>
              </w:rPr>
              <w:t>cloud</w:t>
            </w:r>
            <w:proofErr w:type="spellEnd"/>
            <w:r w:rsidRPr="002A1CFA">
              <w:rPr>
                <w:rFonts w:ascii="Times New Roman" w:eastAsia="Times New Roman" w:hAnsi="Times New Roman" w:cs="Times New Roman"/>
                <w:color w:val="auto"/>
                <w:szCs w:val="24"/>
                <w:lang w:eastAsia="es-CL"/>
              </w:rPr>
              <w:t xml:space="preserve"> será tratado como </w:t>
            </w: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futuro controlado; los recursos pagados de AWS solo se activarán con autorización previa.</w:t>
            </w:r>
          </w:p>
        </w:tc>
      </w:tr>
    </w:tbl>
    <w:p w14:paraId="0C00442B" w14:textId="77777777" w:rsidR="006A14EF" w:rsidRPr="002A1CFA" w:rsidRDefault="006A14EF" w:rsidP="006A14EF">
      <w:pPr>
        <w:jc w:val="both"/>
        <w:rPr>
          <w:rFonts w:ascii="Times New Roman" w:hAnsi="Times New Roman" w:cs="Times New Roman"/>
        </w:rPr>
      </w:pPr>
    </w:p>
    <w:p w14:paraId="792EC3B0"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sistema fue desarrollado y validado en entorno local usando Docker </w:t>
      </w:r>
      <w:proofErr w:type="spellStart"/>
      <w:r w:rsidRPr="002A1CFA">
        <w:rPr>
          <w:rFonts w:ascii="Times New Roman" w:eastAsia="Times New Roman" w:hAnsi="Times New Roman" w:cs="Times New Roman"/>
          <w:color w:val="auto"/>
          <w:szCs w:val="24"/>
          <w:lang w:eastAsia="es-CL"/>
        </w:rPr>
        <w:t>Compose</w:t>
      </w:r>
      <w:proofErr w:type="spellEnd"/>
      <w:r w:rsidRPr="002A1CFA">
        <w:rPr>
          <w:rFonts w:ascii="Times New Roman" w:eastAsia="Times New Roman" w:hAnsi="Times New Roman" w:cs="Times New Roman"/>
          <w:color w:val="auto"/>
          <w:szCs w:val="24"/>
          <w:lang w:eastAsia="es-CL"/>
        </w:rPr>
        <w:t xml:space="preserve"> para la base de datos MySQL. Al cierre de Semana 8, el sistema está completamente desplegado en AWS: frontend en Amazon S3 </w:t>
      </w:r>
      <w:proofErr w:type="spellStart"/>
      <w:r w:rsidRPr="002A1CFA">
        <w:rPr>
          <w:rFonts w:ascii="Times New Roman" w:eastAsia="Times New Roman" w:hAnsi="Times New Roman" w:cs="Times New Roman"/>
          <w:color w:val="auto"/>
          <w:szCs w:val="24"/>
          <w:lang w:eastAsia="es-CL"/>
        </w:rPr>
        <w:t>Static</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Website</w:t>
      </w:r>
      <w:proofErr w:type="spellEnd"/>
      <w:r w:rsidRPr="002A1CFA">
        <w:rPr>
          <w:rFonts w:ascii="Times New Roman" w:eastAsia="Times New Roman" w:hAnsi="Times New Roman" w:cs="Times New Roman"/>
          <w:color w:val="auto"/>
          <w:szCs w:val="24"/>
          <w:lang w:eastAsia="es-CL"/>
        </w:rPr>
        <w:t xml:space="preserve">, backend en AWS </w:t>
      </w:r>
      <w:proofErr w:type="spellStart"/>
      <w:r w:rsidRPr="002A1CFA">
        <w:rPr>
          <w:rFonts w:ascii="Times New Roman" w:eastAsia="Times New Roman" w:hAnsi="Times New Roman" w:cs="Times New Roman"/>
          <w:color w:val="auto"/>
          <w:szCs w:val="24"/>
          <w:lang w:eastAsia="es-CL"/>
        </w:rPr>
        <w:t>Elastic</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Beanstalk</w:t>
      </w:r>
      <w:proofErr w:type="spellEnd"/>
      <w:r w:rsidRPr="002A1CFA">
        <w:rPr>
          <w:rFonts w:ascii="Times New Roman" w:eastAsia="Times New Roman" w:hAnsi="Times New Roman" w:cs="Times New Roman"/>
          <w:color w:val="auto"/>
          <w:szCs w:val="24"/>
          <w:lang w:eastAsia="es-CL"/>
        </w:rPr>
        <w:t xml:space="preserve">, base de datos en Amazon </w:t>
      </w:r>
      <w:proofErr w:type="spellStart"/>
      <w:r w:rsidRPr="002A1CFA">
        <w:rPr>
          <w:rFonts w:ascii="Times New Roman" w:eastAsia="Times New Roman" w:hAnsi="Times New Roman" w:cs="Times New Roman"/>
          <w:color w:val="auto"/>
          <w:szCs w:val="24"/>
          <w:lang w:eastAsia="es-CL"/>
        </w:rPr>
        <w:t>RDS</w:t>
      </w:r>
      <w:proofErr w:type="spellEnd"/>
      <w:r w:rsidRPr="002A1CFA">
        <w:rPr>
          <w:rFonts w:ascii="Times New Roman" w:eastAsia="Times New Roman" w:hAnsi="Times New Roman" w:cs="Times New Roman"/>
          <w:color w:val="auto"/>
          <w:szCs w:val="24"/>
          <w:lang w:eastAsia="es-CL"/>
        </w:rPr>
        <w:t xml:space="preserve"> MySQL 8.x. Los despliegues se automatizan mediante GitHub </w:t>
      </w:r>
      <w:proofErr w:type="spellStart"/>
      <w:r w:rsidRPr="002A1CFA">
        <w:rPr>
          <w:rFonts w:ascii="Times New Roman" w:eastAsia="Times New Roman" w:hAnsi="Times New Roman" w:cs="Times New Roman"/>
          <w:color w:val="auto"/>
          <w:szCs w:val="24"/>
          <w:lang w:eastAsia="es-CL"/>
        </w:rPr>
        <w:t>Actions</w:t>
      </w:r>
      <w:proofErr w:type="spellEnd"/>
      <w:r w:rsidRPr="002A1CFA">
        <w:rPr>
          <w:rFonts w:ascii="Times New Roman" w:eastAsia="Times New Roman" w:hAnsi="Times New Roman" w:cs="Times New Roman"/>
          <w:color w:val="auto"/>
          <w:szCs w:val="24"/>
          <w:lang w:eastAsia="es-CL"/>
        </w:rPr>
        <w:t xml:space="preserve">. La comunicación es HTTP (HTTPS no activado en </w:t>
      </w: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académico).</w:t>
      </w:r>
    </w:p>
    <w:p w14:paraId="1216283B"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Además, se utilizará GitHub como repositorio central del proyecto y GitHub Issues como herramienta formal para registrar tareas, defectos, incidencias y mejoras. Esto permitirá mantener trazabilidad del trabajo realizado, controlar el avance del equipo y respaldar la gestión del proyecto.</w:t>
      </w:r>
    </w:p>
    <w:p w14:paraId="77122B7C"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Para evitar ambigüedades en la planificación, se establece el siguiente estado de alcance del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w:t>
      </w:r>
    </w:p>
    <w:p w14:paraId="2D31BE45" w14:textId="0F1B1BE7" w:rsidR="006A14EF" w:rsidRPr="002A1CFA" w:rsidRDefault="006A14EF" w:rsidP="006A14EF">
      <w:pPr>
        <w:jc w:val="both"/>
        <w:rPr>
          <w:rFonts w:ascii="Times New Roman" w:hAnsi="Times New Roman" w:cs="Times New Roman"/>
        </w:rPr>
      </w:pPr>
      <w:bookmarkStart w:id="21" w:name="_Toc234872313"/>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6</w:t>
      </w:r>
      <w:r w:rsidRPr="002A1CFA">
        <w:rPr>
          <w:rFonts w:ascii="Times New Roman" w:hAnsi="Times New Roman" w:cs="Times New Roman"/>
        </w:rPr>
        <w:fldChar w:fldCharType="end"/>
      </w:r>
      <w:r w:rsidRPr="002A1CFA">
        <w:rPr>
          <w:rFonts w:ascii="Times New Roman" w:hAnsi="Times New Roman" w:cs="Times New Roman"/>
        </w:rPr>
        <w:t xml:space="preserve"> – Estado planificado del alcance funcional del </w:t>
      </w:r>
      <w:proofErr w:type="spellStart"/>
      <w:r w:rsidRPr="002A1CFA">
        <w:rPr>
          <w:rFonts w:ascii="Times New Roman" w:hAnsi="Times New Roman" w:cs="Times New Roman"/>
        </w:rPr>
        <w:t>MVP</w:t>
      </w:r>
      <w:bookmarkEnd w:id="21"/>
      <w:proofErr w:type="spellEnd"/>
    </w:p>
    <w:tbl>
      <w:tblPr>
        <w:tblStyle w:val="Tablaconcuadrcula"/>
        <w:tblW w:w="0" w:type="auto"/>
        <w:tblLook w:val="0420" w:firstRow="1" w:lastRow="0" w:firstColumn="0" w:lastColumn="0" w:noHBand="0" w:noVBand="1"/>
      </w:tblPr>
      <w:tblGrid>
        <w:gridCol w:w="1891"/>
        <w:gridCol w:w="2256"/>
        <w:gridCol w:w="4571"/>
      </w:tblGrid>
      <w:tr w:rsidR="006A14EF" w:rsidRPr="00571FE5" w14:paraId="6A154DA8" w14:textId="77777777" w:rsidTr="009537FD">
        <w:tc>
          <w:tcPr>
            <w:tcW w:w="1891" w:type="dxa"/>
            <w:hideMark/>
          </w:tcPr>
          <w:p w14:paraId="6623F4E6"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Elemento</w:t>
            </w:r>
          </w:p>
        </w:tc>
        <w:tc>
          <w:tcPr>
            <w:tcW w:w="2256" w:type="dxa"/>
            <w:hideMark/>
          </w:tcPr>
          <w:p w14:paraId="0C76F71F"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Estado</w:t>
            </w:r>
          </w:p>
        </w:tc>
        <w:tc>
          <w:tcPr>
            <w:tcW w:w="4571" w:type="dxa"/>
            <w:hideMark/>
          </w:tcPr>
          <w:p w14:paraId="4AF31263"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Observación</w:t>
            </w:r>
          </w:p>
        </w:tc>
      </w:tr>
      <w:tr w:rsidR="006A14EF" w:rsidRPr="00571FE5" w14:paraId="132952AA" w14:textId="77777777" w:rsidTr="009537FD">
        <w:tc>
          <w:tcPr>
            <w:tcW w:w="1891" w:type="dxa"/>
            <w:hideMark/>
          </w:tcPr>
          <w:p w14:paraId="4E51233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Autenticación </w:t>
            </w:r>
            <w:proofErr w:type="spellStart"/>
            <w:r w:rsidRPr="002A1CFA">
              <w:rPr>
                <w:rFonts w:ascii="Times New Roman" w:eastAsia="Times New Roman" w:hAnsi="Times New Roman" w:cs="Times New Roman"/>
                <w:color w:val="auto"/>
                <w:szCs w:val="24"/>
                <w:lang w:eastAsia="es-CL"/>
              </w:rPr>
              <w:t>JWT</w:t>
            </w:r>
            <w:proofErr w:type="spellEnd"/>
          </w:p>
        </w:tc>
        <w:tc>
          <w:tcPr>
            <w:tcW w:w="2256" w:type="dxa"/>
            <w:hideMark/>
          </w:tcPr>
          <w:p w14:paraId="19C1A2A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3489525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Base para proteger el acceso de usuarios y consumir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xml:space="preserve"> privados.</w:t>
            </w:r>
          </w:p>
        </w:tc>
      </w:tr>
      <w:tr w:rsidR="006A14EF" w:rsidRPr="00571FE5" w14:paraId="50F1CF67" w14:textId="77777777" w:rsidTr="009537FD">
        <w:tc>
          <w:tcPr>
            <w:tcW w:w="1891" w:type="dxa"/>
            <w:hideMark/>
          </w:tcPr>
          <w:p w14:paraId="335502E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Roles de usuario</w:t>
            </w:r>
          </w:p>
        </w:tc>
        <w:tc>
          <w:tcPr>
            <w:tcW w:w="2256" w:type="dxa"/>
            <w:hideMark/>
          </w:tcPr>
          <w:p w14:paraId="5F5DF64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32BE7DE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Se consideran </w:t>
            </w:r>
            <w:proofErr w:type="spellStart"/>
            <w:r w:rsidRPr="002A1CFA">
              <w:rPr>
                <w:rFonts w:ascii="Times New Roman" w:eastAsia="Times New Roman" w:hAnsi="Times New Roman" w:cs="Times New Roman"/>
                <w:color w:val="auto"/>
                <w:szCs w:val="24"/>
                <w:lang w:eastAsia="es-CL"/>
              </w:rPr>
              <w:t>ADMIN</w:t>
            </w:r>
            <w:proofErr w:type="spellEnd"/>
            <w:r w:rsidRPr="002A1CFA">
              <w:rPr>
                <w:rFonts w:ascii="Times New Roman" w:eastAsia="Times New Roman" w:hAnsi="Times New Roman" w:cs="Times New Roman"/>
                <w:color w:val="auto"/>
                <w:szCs w:val="24"/>
                <w:lang w:eastAsia="es-CL"/>
              </w:rPr>
              <w:t>, COLEGIO, PROFESOR, APODERADO y ESTUDIANTE.</w:t>
            </w:r>
          </w:p>
        </w:tc>
      </w:tr>
      <w:tr w:rsidR="006A14EF" w:rsidRPr="00571FE5" w14:paraId="3FC15955" w14:textId="77777777" w:rsidTr="009537FD">
        <w:tc>
          <w:tcPr>
            <w:tcW w:w="1891" w:type="dxa"/>
            <w:hideMark/>
          </w:tcPr>
          <w:p w14:paraId="67AE883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Muro académico</w:t>
            </w:r>
          </w:p>
        </w:tc>
        <w:tc>
          <w:tcPr>
            <w:tcW w:w="2256" w:type="dxa"/>
            <w:hideMark/>
          </w:tcPr>
          <w:p w14:paraId="2DADACF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7AD1053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Orientado a publicaciones por curso, comunicados y organización de información académica.</w:t>
            </w:r>
          </w:p>
        </w:tc>
      </w:tr>
      <w:tr w:rsidR="006A14EF" w:rsidRPr="00571FE5" w14:paraId="506A9055" w14:textId="77777777" w:rsidTr="009537FD">
        <w:tc>
          <w:tcPr>
            <w:tcW w:w="1891" w:type="dxa"/>
            <w:hideMark/>
          </w:tcPr>
          <w:p w14:paraId="778CE99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Comentarios</w:t>
            </w:r>
          </w:p>
        </w:tc>
        <w:tc>
          <w:tcPr>
            <w:tcW w:w="2256" w:type="dxa"/>
            <w:hideMark/>
          </w:tcPr>
          <w:p w14:paraId="73EB472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sujeto a validación</w:t>
            </w:r>
          </w:p>
        </w:tc>
        <w:tc>
          <w:tcPr>
            <w:tcW w:w="4571" w:type="dxa"/>
            <w:hideMark/>
          </w:tcPr>
          <w:p w14:paraId="2414E38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Se consideran dentro del flujo de publicaciones; su alcance dependerá del avance del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w:t>
            </w:r>
          </w:p>
        </w:tc>
      </w:tr>
      <w:tr w:rsidR="006A14EF" w:rsidRPr="00571FE5" w14:paraId="5AF3BED6" w14:textId="77777777" w:rsidTr="009537FD">
        <w:tc>
          <w:tcPr>
            <w:tcW w:w="1891" w:type="dxa"/>
            <w:hideMark/>
          </w:tcPr>
          <w:p w14:paraId="232FED3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Calendario académico</w:t>
            </w:r>
          </w:p>
        </w:tc>
        <w:tc>
          <w:tcPr>
            <w:tcW w:w="2256" w:type="dxa"/>
            <w:hideMark/>
          </w:tcPr>
          <w:p w14:paraId="00AD074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08FC87D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Permitirá visualizar pruebas, actividades, reuniones y eventos escolares.</w:t>
            </w:r>
          </w:p>
        </w:tc>
      </w:tr>
      <w:tr w:rsidR="006A14EF" w:rsidRPr="00571FE5" w14:paraId="5E8388FD" w14:textId="77777777" w:rsidTr="009537FD">
        <w:tc>
          <w:tcPr>
            <w:tcW w:w="1891" w:type="dxa"/>
            <w:hideMark/>
          </w:tcPr>
          <w:p w14:paraId="53ECEF8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Notas y asistencia</w:t>
            </w:r>
          </w:p>
        </w:tc>
        <w:tc>
          <w:tcPr>
            <w:tcW w:w="2256" w:type="dxa"/>
            <w:hideMark/>
          </w:tcPr>
          <w:p w14:paraId="43ADA65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77D26BE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Permitirá seguimiento académico básico por estudiante.</w:t>
            </w:r>
          </w:p>
        </w:tc>
      </w:tr>
      <w:tr w:rsidR="006A14EF" w:rsidRPr="00571FE5" w14:paraId="7B51E64F" w14:textId="77777777" w:rsidTr="009537FD">
        <w:tc>
          <w:tcPr>
            <w:tcW w:w="1891" w:type="dxa"/>
            <w:hideMark/>
          </w:tcPr>
          <w:p w14:paraId="772B31B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lastRenderedPageBreak/>
              <w:t>Telegram API</w:t>
            </w:r>
          </w:p>
        </w:tc>
        <w:tc>
          <w:tcPr>
            <w:tcW w:w="2256" w:type="dxa"/>
            <w:hideMark/>
          </w:tcPr>
          <w:p w14:paraId="4F202C1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sujeto a configuración</w:t>
            </w:r>
          </w:p>
        </w:tc>
        <w:tc>
          <w:tcPr>
            <w:tcW w:w="4571" w:type="dxa"/>
            <w:hideMark/>
          </w:tcPr>
          <w:p w14:paraId="2047BE0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 utilizará como canal externo de notificaciones, no como chat en tiempo real.</w:t>
            </w:r>
          </w:p>
        </w:tc>
      </w:tr>
      <w:tr w:rsidR="006A14EF" w:rsidRPr="00571FE5" w14:paraId="06F3FDB6" w14:textId="77777777" w:rsidTr="009537FD">
        <w:tc>
          <w:tcPr>
            <w:tcW w:w="1891" w:type="dxa"/>
            <w:hideMark/>
          </w:tcPr>
          <w:p w14:paraId="0FFD67C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AWS</w:t>
            </w:r>
          </w:p>
        </w:tc>
        <w:tc>
          <w:tcPr>
            <w:tcW w:w="2256" w:type="dxa"/>
            <w:hideMark/>
          </w:tcPr>
          <w:p w14:paraId="0781FEC1"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futuro / sujeto a autorización</w:t>
            </w:r>
          </w:p>
        </w:tc>
        <w:tc>
          <w:tcPr>
            <w:tcW w:w="4571" w:type="dxa"/>
            <w:hideMark/>
          </w:tcPr>
          <w:p w14:paraId="2116E8F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 considera un despliegue controlado; los recursos pagados no se activarán sin autorización.</w:t>
            </w:r>
          </w:p>
        </w:tc>
      </w:tr>
      <w:tr w:rsidR="006A14EF" w:rsidRPr="00571FE5" w14:paraId="6DC52896" w14:textId="77777777" w:rsidTr="009537FD">
        <w:tc>
          <w:tcPr>
            <w:tcW w:w="1891" w:type="dxa"/>
            <w:hideMark/>
          </w:tcPr>
          <w:p w14:paraId="5958E88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Aplicación móvil nativa</w:t>
            </w:r>
          </w:p>
        </w:tc>
        <w:tc>
          <w:tcPr>
            <w:tcW w:w="2256" w:type="dxa"/>
            <w:hideMark/>
          </w:tcPr>
          <w:p w14:paraId="42DCC8A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Fuera del alcance</w:t>
            </w:r>
          </w:p>
        </w:tc>
        <w:tc>
          <w:tcPr>
            <w:tcW w:w="4571" w:type="dxa"/>
            <w:hideMark/>
          </w:tcPr>
          <w:p w14:paraId="2B0B5B9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No forma parte del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 xml:space="preserve"> académico.</w:t>
            </w:r>
          </w:p>
        </w:tc>
      </w:tr>
      <w:tr w:rsidR="006A14EF" w:rsidRPr="00571FE5" w14:paraId="468ADC95" w14:textId="77777777" w:rsidTr="009537FD">
        <w:tc>
          <w:tcPr>
            <w:tcW w:w="1891" w:type="dxa"/>
            <w:hideMark/>
          </w:tcPr>
          <w:p w14:paraId="3FB2EAF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Chat interno en tiempo real</w:t>
            </w:r>
          </w:p>
        </w:tc>
        <w:tc>
          <w:tcPr>
            <w:tcW w:w="2256" w:type="dxa"/>
            <w:hideMark/>
          </w:tcPr>
          <w:p w14:paraId="4DEC017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Fuera del alcance</w:t>
            </w:r>
          </w:p>
        </w:tc>
        <w:tc>
          <w:tcPr>
            <w:tcW w:w="4571" w:type="dxa"/>
            <w:hideMark/>
          </w:tcPr>
          <w:p w14:paraId="7201B508"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No se desarrollará mensajería interna en tiempo real.</w:t>
            </w:r>
          </w:p>
        </w:tc>
      </w:tr>
      <w:tr w:rsidR="006A14EF" w:rsidRPr="00571FE5" w14:paraId="338103E5" w14:textId="77777777" w:rsidTr="009537FD">
        <w:tc>
          <w:tcPr>
            <w:tcW w:w="1891" w:type="dxa"/>
            <w:hideMark/>
          </w:tcPr>
          <w:p w14:paraId="583D108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Pruebas de carga masiva</w:t>
            </w:r>
          </w:p>
        </w:tc>
        <w:tc>
          <w:tcPr>
            <w:tcW w:w="2256" w:type="dxa"/>
            <w:hideMark/>
          </w:tcPr>
          <w:p w14:paraId="39AFE110"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Fuera del alcance</w:t>
            </w:r>
          </w:p>
        </w:tc>
        <w:tc>
          <w:tcPr>
            <w:tcW w:w="4571" w:type="dxa"/>
            <w:hideMark/>
          </w:tcPr>
          <w:p w14:paraId="2B59EA5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No se realizarán pruebas de estrés o carga sobre infraestructura productiva.</w:t>
            </w:r>
          </w:p>
        </w:tc>
      </w:tr>
    </w:tbl>
    <w:p w14:paraId="602FCA65" w14:textId="77777777" w:rsidR="006A14EF" w:rsidRPr="002A1CFA" w:rsidRDefault="006A14EF" w:rsidP="006A14EF">
      <w:pPr>
        <w:jc w:val="both"/>
        <w:rPr>
          <w:rFonts w:ascii="Times New Roman" w:hAnsi="Times New Roman" w:cs="Times New Roman"/>
        </w:rPr>
      </w:pPr>
    </w:p>
    <w:p w14:paraId="43C842DB" w14:textId="53CB0CD1" w:rsidR="006A14EF" w:rsidRPr="002A1CFA" w:rsidRDefault="006A14EF" w:rsidP="006A14EF">
      <w:pPr>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Esta arquitectura permite cumplir con los requisitos funcionales del proyecto, tales como autenticación, control de acceso, publicaciones, calendario, notas, asistencia y notificaciones externas opcionales. También responde a requisitos no funcionales relevantes, como seguridad, mantenibilidad, usabilidad, trazabilidad, escalabilidad controlada y control de costos. En consecuencia, la arquitectura seleccionada es coherente con el objetivo de desarrollar un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 xml:space="preserve"> funcional de Aulafy dentro del plazo académico disponible.</w:t>
      </w:r>
    </w:p>
    <w:p w14:paraId="016C9AA9" w14:textId="4ED6E2D4" w:rsidR="006A14EF" w:rsidRPr="004D579B" w:rsidRDefault="006A14EF" w:rsidP="004D579B">
      <w:pPr>
        <w:pStyle w:val="Ttulo2"/>
        <w:rPr>
          <w:color w:val="404040"/>
          <w:sz w:val="24"/>
        </w:rPr>
      </w:pPr>
      <w:bookmarkStart w:id="22" w:name="_Toc234872223"/>
      <w:r w:rsidRPr="004D579B">
        <w:rPr>
          <w:color w:val="404040"/>
          <w:sz w:val="24"/>
        </w:rPr>
        <w:t>6.4 Planes del proyecto</w:t>
      </w:r>
      <w:bookmarkEnd w:id="22"/>
    </w:p>
    <w:bookmarkEnd w:id="0"/>
    <w:p w14:paraId="7285EAE4" w14:textId="77777777" w:rsidR="006A14EF" w:rsidRPr="002A1CFA" w:rsidRDefault="00F3216F" w:rsidP="006A14EF">
      <w:pPr>
        <w:pStyle w:val="NormalWeb"/>
        <w:spacing w:before="240" w:beforeAutospacing="0" w:after="240" w:afterAutospacing="0" w:line="360" w:lineRule="auto"/>
        <w:jc w:val="both"/>
      </w:pPr>
      <w:r w:rsidRPr="002A1CFA">
        <w:rPr>
          <w:rFonts w:eastAsia="Arial"/>
          <w:b/>
          <w:bCs/>
          <w:color w:val="000000" w:themeColor="text1"/>
        </w:rPr>
        <w:t xml:space="preserve"> </w:t>
      </w:r>
      <w:r w:rsidR="006A14EF" w:rsidRPr="002A1CFA">
        <w:t xml:space="preserve">Para mejorar la descripción, organización y gestión del proyecto Aulafy, se desarrollarán cuatro planes complementarios: Plan de Gestión de Calidad, Plan de Pruebas, Plan de Riesgos y Plan de Comunicaciones. Estos documentos permitirán controlar el desarrollo del </w:t>
      </w:r>
      <w:proofErr w:type="spellStart"/>
      <w:r w:rsidR="006A14EF" w:rsidRPr="002A1CFA">
        <w:t>MVP</w:t>
      </w:r>
      <w:proofErr w:type="spellEnd"/>
      <w:r w:rsidR="006A14EF" w:rsidRPr="002A1CFA">
        <w:t xml:space="preserve">, asegurar el cumplimiento de requisitos funcionales y no funcionales, anticipar problemas relevantes y mantener una comunicación ordenada entre los integrantes del equipo, el docente y los </w:t>
      </w:r>
      <w:proofErr w:type="spellStart"/>
      <w:r w:rsidR="006A14EF" w:rsidRPr="002A1CFA">
        <w:t>stakeholders</w:t>
      </w:r>
      <w:proofErr w:type="spellEnd"/>
      <w:r w:rsidR="006A14EF" w:rsidRPr="002A1CFA">
        <w:t xml:space="preserve"> del proyecto.</w:t>
      </w:r>
    </w:p>
    <w:p w14:paraId="7375E09E" w14:textId="77777777" w:rsidR="006A14EF" w:rsidRPr="002A1CFA" w:rsidRDefault="006A14EF" w:rsidP="006A14EF">
      <w:pPr>
        <w:pStyle w:val="Ttulo3"/>
      </w:pPr>
      <w:bookmarkStart w:id="23" w:name="_Toc234872224"/>
      <w:r w:rsidRPr="002A1CFA">
        <w:t>6.4.1 Plan de Gestión de Calidad</w:t>
      </w:r>
      <w:bookmarkEnd w:id="23"/>
    </w:p>
    <w:p w14:paraId="0C36F687" w14:textId="77777777" w:rsidR="006A14EF" w:rsidRPr="002A1CFA" w:rsidRDefault="006A14EF" w:rsidP="006A14EF">
      <w:pPr>
        <w:pStyle w:val="NormalWeb"/>
        <w:spacing w:before="240" w:beforeAutospacing="0" w:after="240" w:afterAutospacing="0" w:line="360" w:lineRule="auto"/>
        <w:jc w:val="both"/>
      </w:pPr>
      <w:r w:rsidRPr="002A1CFA">
        <w:t xml:space="preserve">El Plan de Calidad de Aulafy define los estándares, métricas, responsables e instrumentos que permitirán asegurar la calidad del </w:t>
      </w:r>
      <w:proofErr w:type="spellStart"/>
      <w:r w:rsidRPr="002A1CFA">
        <w:t>MVP</w:t>
      </w:r>
      <w:proofErr w:type="spellEnd"/>
      <w:r w:rsidRPr="002A1CFA">
        <w:t xml:space="preserve"> durante las distintas etapas de desarrollo. Este plan estará orientado a verificar que la plataforma cumpla con los requisitos definidos para comunicación escolar, calendario académico, seguimiento de notas, asistencia, notificaciones externas y control de acceso por roles.</w:t>
      </w:r>
    </w:p>
    <w:p w14:paraId="339C4687" w14:textId="77777777" w:rsidR="006A14EF" w:rsidRPr="002A1CFA" w:rsidRDefault="006A14EF" w:rsidP="006A14EF">
      <w:pPr>
        <w:pStyle w:val="NormalWeb"/>
        <w:spacing w:before="240" w:beforeAutospacing="0" w:after="240" w:afterAutospacing="0" w:line="360" w:lineRule="auto"/>
        <w:jc w:val="both"/>
      </w:pPr>
      <w:r w:rsidRPr="002A1CFA">
        <w:lastRenderedPageBreak/>
        <w:t xml:space="preserve">Los atributos de calidad priorizados serán funcionalidad, seguridad, usabilidad, mantenibilidad, trazabilidad, estabilidad técnica y coherencia documental. Para ello, se considerarán estándares como compilación correcta del frontend y backend, validación del control de acceso para los roles </w:t>
      </w:r>
      <w:proofErr w:type="spellStart"/>
      <w:r w:rsidRPr="002A1CFA">
        <w:t>ADMIN</w:t>
      </w:r>
      <w:proofErr w:type="spellEnd"/>
      <w:r w:rsidRPr="002A1CFA">
        <w:t xml:space="preserve">, COLEGIO, PROFESOR, APODERADO y ESTUDIANTE, uso de buenas prácticas de desarrollo, documentación clara, ausencia de credenciales expuestas en el repositorio y coherencia entre el </w:t>
      </w:r>
      <w:proofErr w:type="spellStart"/>
      <w:r w:rsidRPr="002A1CFA">
        <w:t>stack</w:t>
      </w:r>
      <w:proofErr w:type="spellEnd"/>
      <w:r w:rsidRPr="002A1CFA">
        <w:t xml:space="preserve"> tecnológico vigente y los documentos académicos.</w:t>
      </w:r>
    </w:p>
    <w:p w14:paraId="0D4A6656" w14:textId="77777777" w:rsidR="006A14EF" w:rsidRPr="002A1CFA" w:rsidRDefault="006A14EF" w:rsidP="006A14EF">
      <w:pPr>
        <w:pStyle w:val="NormalWeb"/>
        <w:spacing w:before="240" w:beforeAutospacing="0" w:after="240" w:afterAutospacing="0" w:line="360" w:lineRule="auto"/>
        <w:jc w:val="both"/>
      </w:pPr>
      <w:r w:rsidRPr="002A1CFA">
        <w:t xml:space="preserve">Además, el Plan de Calidad diferenciará entre controles de calidad del desarrollo y actividades de </w:t>
      </w:r>
      <w:proofErr w:type="spellStart"/>
      <w:r w:rsidRPr="002A1CFA">
        <w:t>QA</w:t>
      </w:r>
      <w:proofErr w:type="spellEnd"/>
      <w:r w:rsidRPr="002A1CFA">
        <w:t xml:space="preserve">. Los controles de calidad del desarrollo incluirán revisión cruzada entre integrantes, ejecución planificada de pruebas unitarias con Jest en servicios críticos, compilación mediante </w:t>
      </w:r>
      <w:proofErr w:type="spellStart"/>
      <w:r w:rsidRPr="002A1CFA">
        <w:t>npm</w:t>
      </w:r>
      <w:proofErr w:type="spellEnd"/>
      <w:r w:rsidRPr="002A1CFA">
        <w:t xml:space="preserve"> run </w:t>
      </w:r>
      <w:proofErr w:type="spellStart"/>
      <w:r w:rsidRPr="002A1CFA">
        <w:t>build</w:t>
      </w:r>
      <w:proofErr w:type="spellEnd"/>
      <w:r w:rsidRPr="002A1CFA">
        <w:t xml:space="preserve">, análisis estático con herramientas del ecosistema </w:t>
      </w:r>
      <w:proofErr w:type="spellStart"/>
      <w:r w:rsidRPr="002A1CFA">
        <w:t>TypeScript</w:t>
      </w:r>
      <w:proofErr w:type="spellEnd"/>
      <w:r w:rsidRPr="002A1CFA">
        <w:t xml:space="preserve">, verificación de secretos expuestos y criterios de salida antes de pasar a pruebas formales de </w:t>
      </w:r>
      <w:proofErr w:type="spellStart"/>
      <w:r w:rsidRPr="002A1CFA">
        <w:t>QA</w:t>
      </w:r>
      <w:proofErr w:type="spellEnd"/>
      <w:r w:rsidRPr="002A1CFA">
        <w:t>. Katherine Gisselle Valenzuela Moreno tendrá mayor responsabilidad en la revisión funcional, documental y de usabilidad, mientras que Sebastián Alberto Briceño Inostroza tendrá mayor responsabilidad en la validación técnica, backend, base de datos, seguridad e integración. Ambos mantendrán responsabilidad compartida en la revisión final y defensa académica.</w:t>
      </w:r>
    </w:p>
    <w:p w14:paraId="7A44BB0B" w14:textId="77777777" w:rsidR="006A14EF" w:rsidRPr="002A1CFA" w:rsidRDefault="006A14EF" w:rsidP="006A14EF">
      <w:pPr>
        <w:pStyle w:val="Ttulo3"/>
      </w:pPr>
      <w:bookmarkStart w:id="24" w:name="_Toc234872225"/>
      <w:r w:rsidRPr="002A1CFA">
        <w:t>6.4.2 Plan de Pruebas de Software</w:t>
      </w:r>
      <w:bookmarkEnd w:id="24"/>
    </w:p>
    <w:p w14:paraId="39C891FA" w14:textId="77777777" w:rsidR="006A14EF" w:rsidRPr="002A1CFA" w:rsidRDefault="006A14EF" w:rsidP="006A14EF">
      <w:pPr>
        <w:pStyle w:val="NormalWeb"/>
        <w:spacing w:before="240" w:beforeAutospacing="0" w:after="240" w:afterAutospacing="0" w:line="360" w:lineRule="auto"/>
        <w:jc w:val="both"/>
      </w:pPr>
      <w:r w:rsidRPr="002A1CFA">
        <w:t xml:space="preserve">El Plan de Pruebas de Aulafy definirá la estrategia, alcance, criterios, recursos, herramientas y procedimientos necesarios para validar el funcionamiento del sistema desde una perspectiva de </w:t>
      </w:r>
      <w:proofErr w:type="spellStart"/>
      <w:r w:rsidRPr="002A1CFA">
        <w:t>QA</w:t>
      </w:r>
      <w:proofErr w:type="spellEnd"/>
      <w:r w:rsidRPr="002A1CFA">
        <w:t>. Este plan se enfocará principalmente en pruebas de integración, pruebas funcionales por perfil de usuario, seguridad básica por rol, usabilidad, compatibilidad, regresión y aceptación.</w:t>
      </w:r>
    </w:p>
    <w:p w14:paraId="5E94FCC2" w14:textId="77777777" w:rsidR="006A14EF" w:rsidRPr="002A1CFA" w:rsidRDefault="006A14EF" w:rsidP="006A14EF">
      <w:pPr>
        <w:pStyle w:val="NormalWeb"/>
        <w:spacing w:before="240" w:beforeAutospacing="0" w:after="240" w:afterAutospacing="0" w:line="360" w:lineRule="auto"/>
        <w:jc w:val="both"/>
      </w:pPr>
      <w:r w:rsidRPr="002A1CFA">
        <w:t xml:space="preserve">Las validaciones propias del proceso de desarrollo, como pruebas unitarias, cobertura, compilación, análisis estático y </w:t>
      </w:r>
      <w:proofErr w:type="spellStart"/>
      <w:r w:rsidRPr="002A1CFA">
        <w:t>code</w:t>
      </w:r>
      <w:proofErr w:type="spellEnd"/>
      <w:r w:rsidRPr="002A1CFA">
        <w:t xml:space="preserve"> </w:t>
      </w:r>
      <w:proofErr w:type="spellStart"/>
      <w:r w:rsidRPr="002A1CFA">
        <w:t>review</w:t>
      </w:r>
      <w:proofErr w:type="spellEnd"/>
      <w:r w:rsidRPr="002A1CFA">
        <w:t xml:space="preserve">, serán tratadas como controles previos dentro del Plan de Calidad. De esta forma, cuando un módulo llegue a la etapa de </w:t>
      </w:r>
      <w:proofErr w:type="spellStart"/>
      <w:r w:rsidRPr="002A1CFA">
        <w:t>QA</w:t>
      </w:r>
      <w:proofErr w:type="spellEnd"/>
      <w:r w:rsidRPr="002A1CFA">
        <w:t>, deberá haber pasado previamente por controles mínimos de desarrollo, tales como compilación correcta, revisión cruzada y verificación de errores críticos.</w:t>
      </w:r>
    </w:p>
    <w:p w14:paraId="14B18F9F" w14:textId="77777777" w:rsidR="006A14EF" w:rsidRPr="002A1CFA" w:rsidRDefault="006A14EF" w:rsidP="006A14EF">
      <w:pPr>
        <w:pStyle w:val="NormalWeb"/>
        <w:spacing w:before="240" w:beforeAutospacing="0" w:after="240" w:afterAutospacing="0" w:line="360" w:lineRule="auto"/>
        <w:jc w:val="both"/>
      </w:pPr>
      <w:r w:rsidRPr="002A1CFA">
        <w:t>Las pruebas contempladas incluirán validaciones de integración Angular–</w:t>
      </w:r>
      <w:proofErr w:type="spellStart"/>
      <w:r w:rsidRPr="002A1CFA">
        <w:t>NestJS</w:t>
      </w:r>
      <w:proofErr w:type="spellEnd"/>
      <w:r w:rsidRPr="002A1CFA">
        <w:t xml:space="preserve">–MySQL, pruebas funcionales, pruebas de seguridad básica mediante </w:t>
      </w:r>
      <w:proofErr w:type="spellStart"/>
      <w:r w:rsidRPr="002A1CFA">
        <w:t>JWT</w:t>
      </w:r>
      <w:proofErr w:type="spellEnd"/>
      <w:r w:rsidRPr="002A1CFA">
        <w:t xml:space="preserve"> y </w:t>
      </w:r>
      <w:proofErr w:type="spellStart"/>
      <w:r w:rsidRPr="002A1CFA">
        <w:t>Guards</w:t>
      </w:r>
      <w:proofErr w:type="spellEnd"/>
      <w:r w:rsidRPr="002A1CFA">
        <w:t xml:space="preserve">, pruebas de usabilidad, pruebas de compatibilidad, pruebas de regresión y pruebas de aceptación. </w:t>
      </w:r>
      <w:proofErr w:type="gramStart"/>
      <w:r w:rsidRPr="002A1CFA">
        <w:t xml:space="preserve">Los módulos principales </w:t>
      </w:r>
      <w:r w:rsidRPr="002A1CFA">
        <w:lastRenderedPageBreak/>
        <w:t>a validar</w:t>
      </w:r>
      <w:proofErr w:type="gramEnd"/>
      <w:r w:rsidRPr="002A1CFA">
        <w:t xml:space="preserve"> serán autenticación, control de acceso por roles, usuarios, cursos, publicaciones, comentarios asociados al muro académico, calendario académico, asignaturas, evaluaciones, notas, asistencia y notificaciones externas opcionales mediante Telegram API.</w:t>
      </w:r>
    </w:p>
    <w:p w14:paraId="7ADF84E0" w14:textId="77777777" w:rsidR="006A14EF" w:rsidRPr="002A1CFA" w:rsidRDefault="006A14EF" w:rsidP="006A14EF">
      <w:pPr>
        <w:pStyle w:val="NormalWeb"/>
        <w:spacing w:before="240" w:beforeAutospacing="0" w:after="240" w:afterAutospacing="0" w:line="360" w:lineRule="auto"/>
        <w:jc w:val="both"/>
      </w:pPr>
      <w:r w:rsidRPr="002A1CFA">
        <w:t xml:space="preserve">El plan establecerá criterios de aceptación y rechazo, considerando como prioritario que no existan defectos críticos abiertos en autenticación, autorización, exposición de datos, notas, asistencia o acceso por rol. Además, se incorporará una matriz de casos de prueba, una matriz de trazabilidad entre requisitos funcionales y casos de prueba, datos demo por perfil de usuario y una clasificación de defectos según severidad. Las evidencias de ejecución, como capturas, registros de comandos y resultados de pruebas, serán generadas durante las etapas posteriores de desarrollo y validación del </w:t>
      </w:r>
      <w:proofErr w:type="spellStart"/>
      <w:r w:rsidRPr="002A1CFA">
        <w:t>MVP</w:t>
      </w:r>
      <w:proofErr w:type="spellEnd"/>
      <w:r w:rsidRPr="002A1CFA">
        <w:t>.</w:t>
      </w:r>
    </w:p>
    <w:p w14:paraId="6BF97577" w14:textId="77777777" w:rsidR="006A14EF" w:rsidRPr="002A1CFA" w:rsidRDefault="006A14EF" w:rsidP="006A14EF">
      <w:pPr>
        <w:pStyle w:val="Ttulo3"/>
      </w:pPr>
      <w:bookmarkStart w:id="25" w:name="_Toc234872226"/>
      <w:r w:rsidRPr="002A1CFA">
        <w:t>6.4.3 Plan de Gestión de Riesgos</w:t>
      </w:r>
      <w:bookmarkEnd w:id="25"/>
    </w:p>
    <w:p w14:paraId="5C1C4C3E" w14:textId="77777777" w:rsidR="006A14EF" w:rsidRPr="002A1CFA" w:rsidRDefault="006A14EF" w:rsidP="006A14EF">
      <w:pPr>
        <w:pStyle w:val="NormalWeb"/>
        <w:spacing w:before="240" w:beforeAutospacing="0" w:after="240" w:afterAutospacing="0" w:line="360" w:lineRule="auto"/>
        <w:jc w:val="both"/>
      </w:pPr>
      <w:r w:rsidRPr="002A1CFA">
        <w:t>El Plan de Riesgos de Aulafy permitirá identificar, analizar y gestionar los eventos que podrían afectar negativamente el desarrollo, validación o presentación del proyecto. Este plan considerará riesgos técnicos, académicos, operacionales, documentales y externos, definiendo para cada uno su probabilidad, impacto, respuesta, responsable y riesgo residual.</w:t>
      </w:r>
    </w:p>
    <w:p w14:paraId="44A5C3A9" w14:textId="77777777" w:rsidR="006A14EF" w:rsidRPr="002A1CFA" w:rsidRDefault="006A14EF" w:rsidP="006A14EF">
      <w:pPr>
        <w:pStyle w:val="NormalWeb"/>
        <w:spacing w:before="240" w:beforeAutospacing="0" w:after="240" w:afterAutospacing="0" w:line="360" w:lineRule="auto"/>
        <w:jc w:val="both"/>
      </w:pPr>
      <w:r w:rsidRPr="002A1CFA">
        <w:t xml:space="preserve">Entre los principales riesgos identificados se encuentran retrasos por carga académica, aumento no controlado del alcance, fallas en la integración entre Angular y </w:t>
      </w:r>
      <w:proofErr w:type="spellStart"/>
      <w:r w:rsidRPr="002A1CFA">
        <w:t>NestJS</w:t>
      </w:r>
      <w:proofErr w:type="spellEnd"/>
      <w:r w:rsidRPr="002A1CFA">
        <w:t xml:space="preserve">, problemas de configuración con MySQL o Docker, errores en autenticación </w:t>
      </w:r>
      <w:proofErr w:type="spellStart"/>
      <w:r w:rsidRPr="002A1CFA">
        <w:t>JWT</w:t>
      </w:r>
      <w:proofErr w:type="spellEnd"/>
      <w:r w:rsidRPr="002A1CFA">
        <w:t xml:space="preserve"> y control de roles mediante </w:t>
      </w:r>
      <w:proofErr w:type="spellStart"/>
      <w:r w:rsidRPr="002A1CFA">
        <w:t>Guards</w:t>
      </w:r>
      <w:proofErr w:type="spellEnd"/>
      <w:r w:rsidRPr="002A1CFA">
        <w:t xml:space="preserve">, Telegram API no configurada, costos no autorizados en AWS, falta de evidencias futuras, inconsistencias entre documentación y </w:t>
      </w:r>
      <w:proofErr w:type="spellStart"/>
      <w:r w:rsidRPr="002A1CFA">
        <w:t>stack</w:t>
      </w:r>
      <w:proofErr w:type="spellEnd"/>
      <w:r w:rsidRPr="002A1CFA">
        <w:t xml:space="preserve"> tecnológico vigente, desalineación documental posterior al ajuste tecnológico y baja usabilidad para usuarios con menor alfabetización digital.</w:t>
      </w:r>
    </w:p>
    <w:p w14:paraId="264FFBC5" w14:textId="77777777" w:rsidR="006A14EF" w:rsidRPr="002A1CFA" w:rsidRDefault="006A14EF" w:rsidP="006A14EF">
      <w:pPr>
        <w:pStyle w:val="NormalWeb"/>
        <w:spacing w:before="240" w:beforeAutospacing="0" w:after="240" w:afterAutospacing="0" w:line="360" w:lineRule="auto"/>
        <w:jc w:val="both"/>
      </w:pPr>
      <w:r w:rsidRPr="002A1CFA">
        <w:t xml:space="preserve">Para mitigar estos riesgos, el proyecto se trabajará bajo una metodología incremental, priorizando primero los módulos críticos del </w:t>
      </w:r>
      <w:proofErr w:type="spellStart"/>
      <w:r w:rsidRPr="002A1CFA">
        <w:t>MVP</w:t>
      </w:r>
      <w:proofErr w:type="spellEnd"/>
      <w:r w:rsidRPr="002A1CFA">
        <w:t xml:space="preserve">. Se utilizará GitHub Issues para registrar incidencias y tareas, se mantendrá control explícito sobre los recursos </w:t>
      </w:r>
      <w:proofErr w:type="spellStart"/>
      <w:r w:rsidRPr="002A1CFA">
        <w:t>cloud</w:t>
      </w:r>
      <w:proofErr w:type="spellEnd"/>
      <w:r w:rsidRPr="002A1CFA">
        <w:t xml:space="preserve"> que puedan generar costos y se revisará periódicamente que la documentación no prometa funcionalidades fuera del alcance real del proyecto. Además, se establecerá una fuente oficial de tecnologías aprobadas para evitar contradicciones entre la propuesta, los planes y el avance técnico.</w:t>
      </w:r>
    </w:p>
    <w:p w14:paraId="657A7215" w14:textId="77777777" w:rsidR="006A14EF" w:rsidRPr="002A1CFA" w:rsidRDefault="006A14EF" w:rsidP="006A14EF">
      <w:pPr>
        <w:pStyle w:val="Ttulo3"/>
      </w:pPr>
      <w:bookmarkStart w:id="26" w:name="_Toc234872227"/>
      <w:r w:rsidRPr="002A1CFA">
        <w:lastRenderedPageBreak/>
        <w:t>6.4.4 Plan de Comunicaciones</w:t>
      </w:r>
      <w:bookmarkEnd w:id="26"/>
    </w:p>
    <w:p w14:paraId="25776E57" w14:textId="77777777" w:rsidR="006A14EF" w:rsidRPr="002A1CFA" w:rsidRDefault="006A14EF" w:rsidP="006A14EF">
      <w:pPr>
        <w:pStyle w:val="NormalWeb"/>
        <w:spacing w:before="240" w:beforeAutospacing="0" w:after="240" w:afterAutospacing="0" w:line="360" w:lineRule="auto"/>
        <w:jc w:val="both"/>
      </w:pPr>
      <w:r w:rsidRPr="002A1CFA">
        <w:t>El Plan de Comunicaciones de Aulafy definirá cómo se entregará la información durante el desarrollo del proyecto, quién será responsable de comunicarla, a quién irá dirigida, con qué frecuencia y con qué propósito. Este plan permitirá mantener coordinación entre los integrantes del equipo, registrar acuerdos, informar avances relevantes y gestionar oportunamente riesgos, cambios de alcance, decisiones tecnológicas o incidencias.</w:t>
      </w:r>
    </w:p>
    <w:p w14:paraId="71D0C9DB" w14:textId="77777777" w:rsidR="006A14EF" w:rsidRPr="002A1CFA" w:rsidRDefault="006A14EF" w:rsidP="006A14EF">
      <w:pPr>
        <w:pStyle w:val="NormalWeb"/>
        <w:spacing w:before="240" w:beforeAutospacing="0" w:after="240" w:afterAutospacing="0" w:line="360" w:lineRule="auto"/>
        <w:jc w:val="both"/>
      </w:pPr>
      <w:r w:rsidRPr="002A1CFA">
        <w:t xml:space="preserve">Los </w:t>
      </w:r>
      <w:proofErr w:type="spellStart"/>
      <w:r w:rsidRPr="002A1CFA">
        <w:t>stakeholders</w:t>
      </w:r>
      <w:proofErr w:type="spellEnd"/>
      <w:r w:rsidRPr="002A1CFA">
        <w:t xml:space="preserve"> principales del proyecto serán Katherine Gisselle Valenzuela Moreno, Sebastián Alberto Briceño Inostroza, el docente Alonso Esteban Castillo Pizarro, Duoc UC Online y la comunidad educativa objetivo, compuesta por colegios, profesores, apoderados, estudiantes y personal administrativo. La comunidad educativa será considerada como </w:t>
      </w:r>
      <w:proofErr w:type="spellStart"/>
      <w:r w:rsidRPr="002A1CFA">
        <w:t>stakeholder</w:t>
      </w:r>
      <w:proofErr w:type="spellEnd"/>
      <w:r w:rsidRPr="002A1CFA">
        <w:t xml:space="preserve"> de referencia para las decisiones de diseño y usabilidad, no como aprobador activo durante el </w:t>
      </w:r>
      <w:proofErr w:type="spellStart"/>
      <w:r w:rsidRPr="002A1CFA">
        <w:t>MVP</w:t>
      </w:r>
      <w:proofErr w:type="spellEnd"/>
      <w:r w:rsidRPr="002A1CFA">
        <w:t xml:space="preserve"> académico.</w:t>
      </w:r>
    </w:p>
    <w:p w14:paraId="71DCD6FC" w14:textId="77777777" w:rsidR="006A14EF" w:rsidRPr="002A1CFA" w:rsidRDefault="006A14EF" w:rsidP="006A14EF">
      <w:pPr>
        <w:pStyle w:val="NormalWeb"/>
        <w:spacing w:before="240" w:beforeAutospacing="0" w:after="240" w:afterAutospacing="0" w:line="360" w:lineRule="auto"/>
        <w:jc w:val="both"/>
      </w:pPr>
      <w:r w:rsidRPr="002A1CFA">
        <w:t>Se diferenciarán reuniones técnicas y reuniones ejecutivas. Las reuniones técnicas estarán orientadas a revisar avances de desarrollo, incidencias, tareas pendientes, integración, pruebas y decisiones técnicas. Las reuniones ejecutivas estarán enfocadas en comunicar avances al docente, resolver dudas académicas, validar entregables y recibir retroalimentación. La comunicación interna del equipo se realizará mediante reuniones breves, revisión del repositorio, GitHub Issues y mensajería directa acordada por el equipo.</w:t>
      </w:r>
    </w:p>
    <w:p w14:paraId="40306846" w14:textId="77777777" w:rsidR="006A14EF" w:rsidRPr="002A1CFA" w:rsidRDefault="006A14EF" w:rsidP="006A14EF">
      <w:pPr>
        <w:pStyle w:val="NormalWeb"/>
        <w:spacing w:before="240" w:beforeAutospacing="0" w:after="240" w:afterAutospacing="0" w:line="360" w:lineRule="auto"/>
        <w:jc w:val="both"/>
      </w:pPr>
      <w:r w:rsidRPr="002A1CFA">
        <w:t>Además, el plan contemplará seguimiento de cambios en el mercado educativo, considerando la investigación comparativa realizada sobre plataformas similares. Esto permitirá evaluar si aparecen nuevas oportunidades, amenazas o ajustes relevantes para el posicionamiento de Aulafy como una solución enfocada en comunicación escolar, calendario académico, notas, asistencia, alertas y experiencia de usuario.</w:t>
      </w:r>
    </w:p>
    <w:p w14:paraId="700BB450" w14:textId="1C1D2078" w:rsidR="00F3216F" w:rsidRPr="002A1CFA" w:rsidRDefault="006A14EF" w:rsidP="006A14EF">
      <w:pPr>
        <w:spacing w:after="0"/>
        <w:jc w:val="both"/>
        <w:rPr>
          <w:rFonts w:ascii="Times New Roman" w:eastAsia="Arial" w:hAnsi="Times New Roman" w:cs="Times New Roman"/>
          <w:b/>
          <w:bCs/>
          <w:color w:val="000000" w:themeColor="text1"/>
          <w:szCs w:val="24"/>
        </w:rPr>
      </w:pPr>
      <w:r w:rsidRPr="002A1CFA">
        <w:rPr>
          <w:rFonts w:ascii="Times New Roman" w:hAnsi="Times New Roman" w:cs="Times New Roman"/>
        </w:rPr>
        <w:t>También se incorporará la comunicación formal de decisiones tecnológicas relevantes, considerando motivo del cambio, alternativas revisadas, impacto funcional, impacto técnico, riesgos, costos, responsables y documentos afectados. Toda decisión tecnológica que afecte la propuesta, arquitectura o planificación deberá ser revisada por ambos integrantes y comunicada al docente cuando tenga impacto en los entregables académicos</w:t>
      </w:r>
    </w:p>
    <w:p w14:paraId="1B58518F" w14:textId="77777777" w:rsidR="00F3216F" w:rsidRPr="002A1CFA" w:rsidRDefault="00F3216F" w:rsidP="00F3216F">
      <w:pPr>
        <w:jc w:val="both"/>
        <w:rPr>
          <w:rFonts w:ascii="Times New Roman" w:eastAsia="Arial" w:hAnsi="Times New Roman" w:cs="Times New Roman"/>
          <w:color w:val="000000" w:themeColor="text1"/>
          <w:szCs w:val="24"/>
        </w:rPr>
      </w:pPr>
    </w:p>
    <w:p w14:paraId="69976D72" w14:textId="23AE528C" w:rsidR="00F3216F" w:rsidRPr="00A56F41" w:rsidRDefault="00EE77D3" w:rsidP="00A56F41">
      <w:pPr>
        <w:pStyle w:val="Ttulo1"/>
        <w:rPr>
          <w:rFonts w:ascii="Times New Roman" w:hAnsi="Times New Roman" w:cs="Times New Roman"/>
          <w:color w:val="404040"/>
          <w:sz w:val="32"/>
        </w:rPr>
      </w:pPr>
      <w:bookmarkStart w:id="27" w:name="_Toc234872228"/>
      <w:r w:rsidRPr="00A56F41">
        <w:rPr>
          <w:rFonts w:ascii="Times New Roman" w:hAnsi="Times New Roman" w:cs="Times New Roman"/>
          <w:color w:val="404040"/>
          <w:sz w:val="32"/>
        </w:rPr>
        <w:lastRenderedPageBreak/>
        <w:t>7. Plan de Gestión de Calidad</w:t>
      </w:r>
      <w:bookmarkEnd w:id="27"/>
    </w:p>
    <w:p w14:paraId="13FC1F4E" w14:textId="3E84E0E9" w:rsidR="00F3216F" w:rsidRPr="00A56F41" w:rsidRDefault="00EE77D3" w:rsidP="00A56F41">
      <w:pPr>
        <w:pStyle w:val="Ttulo2"/>
        <w:rPr>
          <w:color w:val="404040"/>
          <w:sz w:val="24"/>
        </w:rPr>
      </w:pPr>
      <w:bookmarkStart w:id="28" w:name="_Toc234872229"/>
      <w:r w:rsidRPr="00A56F41">
        <w:rPr>
          <w:color w:val="404040"/>
          <w:sz w:val="24"/>
        </w:rPr>
        <w:t>7.1 Introducción</w:t>
      </w:r>
      <w:bookmarkEnd w:id="28"/>
    </w:p>
    <w:p w14:paraId="4A49A1B7"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presente documento corresponde al Plan de Gestión de Calidad del proyecto Aulafy, una plataforma web de comunicación y gestión escolar desarrollada como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académico en el contexto de la asignatura Taller Aplicado de Software de Duoc UC Online.</w:t>
      </w:r>
    </w:p>
    <w:p w14:paraId="05CDD40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propósito de este plan es establecer los criterios, estándares, métricas, responsables e instrumentos mediante los cuales el equipo gestionará la calidad del producto y del proceso durante el desarrollo del proyecto. La calidad, en el contexto de Aulafy, se entiende como el grado en que la solución cumple con los requisitos funcionales y no funcionales definidos, mantiene coherencia con el alcance real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ofrece una experiencia de usuario clara y puede ser validada de forma controlada dentro del plazo académico establecido.</w:t>
      </w:r>
    </w:p>
    <w:p w14:paraId="444BF59F"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Este plan aplica a las principales etapas del proyecto: levantamiento y análisis, diseño funcional y técnico, implementación incremental, pruebas, documentación y preparación de entrega. Además, considera controles específicos sobre aspectos críticos como seguridad por roles, trazabilidad de requerimientos, coherencia documental, no exposición de credenciales o secretos, control de costos asociados a servicios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gestión de incidencias mediante GitHub Issues y planificación de evidencias para las etapas posteriores de desarrollo y validación.</w:t>
      </w:r>
    </w:p>
    <w:p w14:paraId="311AAFE0"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Dado que esta entrega corresponde a una etapa de planificación, el documento no adjunta evidencias finales de ejecución, como capturas de pantalla, resultados completos de pruebas o reportes definitivos. Dichas evidencias serán generadas durante las siguientes fases del proyecto, a medida que se desarrollen, prueben y validen los módulos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p w14:paraId="67D9F96B"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De esta manera, el Plan de Gestión de Calidad permitirá orientar el trabajo del equipo, detectar desviaciones tempranas, aplicar acciones correctivas y asegurar que Aulafy avance de forma ordenada, verificable y alineada con los objetivos académicos y técnicos del proyecto.</w:t>
      </w:r>
    </w:p>
    <w:p w14:paraId="30425DEE" w14:textId="28D7CFDC" w:rsidR="00F3216F" w:rsidRPr="00A56F41" w:rsidRDefault="00EE77D3" w:rsidP="00A56F41">
      <w:pPr>
        <w:pStyle w:val="Ttulo2"/>
        <w:rPr>
          <w:color w:val="404040"/>
          <w:sz w:val="24"/>
        </w:rPr>
      </w:pPr>
      <w:bookmarkStart w:id="29" w:name="_Toc234872230"/>
      <w:r w:rsidRPr="00A56F41">
        <w:rPr>
          <w:color w:val="404040"/>
          <w:sz w:val="24"/>
        </w:rPr>
        <w:lastRenderedPageBreak/>
        <w:t>7.2 Objetivo del Plan de Gestión de Calidad</w:t>
      </w:r>
      <w:bookmarkEnd w:id="29"/>
    </w:p>
    <w:p w14:paraId="7D1A480D"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objetivo del Plan de Gestión de Calidad es definir y aplicar los estándares, criterios, métricas, responsables e instrumentos que permitirán controlar la calidad del proyecto Aulafy durante el desarrollo de su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académico.</w:t>
      </w:r>
    </w:p>
    <w:p w14:paraId="744B1DB2"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Este plan busca asegurar que la plataforma cumpla con los requisitos funcionales definidos, tales como autenticación, control de acceso por roles, publicaciones académicas, calendario, seguimiento de notas, asistencia y notificaciones externas opcionales. Asimismo, permitirá verificar requisitos no funcionales relevantes, como seguridad, usabilidad, mantenibilidad, trazabilidad, estabilidad técnica, control de costos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xml:space="preserve"> y coherencia documental.</w:t>
      </w:r>
    </w:p>
    <w:p w14:paraId="00BF22FD"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La gestión de calidad estará orientada a revisar que cada entregable del proyecto —código, documentación, planes, pruebas, registros de incidencias, manuales y evidencias futuras— sea elaborado, revisado y validado antes de avanzar a la siguiente etapa. De esta forma, se busca reducir el riesgo de acumular defectos no detectados, inconsistencias entre la documentación y el estado real del sistema, exposición de credenciales, errores de permisos por rol o funcionalidades fuera del alcance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p w14:paraId="3FADF7FC"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El plan también permitirá establecer controles preventivos y correctivos durante el desarrollo incremental del proyecto, utilizando herramientas como GitHub Issues para el seguimiento de incidencias, revisiones periódicas del avance, validación técnica del backend y frontend, y control documental de los entregables académicos.</w:t>
      </w:r>
    </w:p>
    <w:p w14:paraId="100F619B"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En síntesis, este plan tiene como finalidad garantizar que Aulafy avance de manera ordenada, verificable y alineada con los objetivos del proyecto, entregando una solución funcional, segura, usable y coherente con las necesidades de comunicación y gestión escolar planteadas.</w:t>
      </w:r>
    </w:p>
    <w:p w14:paraId="39203B32" w14:textId="2B08E210" w:rsidR="00F3216F" w:rsidRPr="00A56F41" w:rsidRDefault="00EE77D3" w:rsidP="00A56F41">
      <w:pPr>
        <w:pStyle w:val="Ttulo2"/>
        <w:rPr>
          <w:color w:val="404040"/>
          <w:sz w:val="24"/>
        </w:rPr>
      </w:pPr>
      <w:bookmarkStart w:id="30" w:name="_Toc234872231"/>
      <w:r w:rsidRPr="00A56F41">
        <w:rPr>
          <w:color w:val="404040"/>
          <w:sz w:val="24"/>
        </w:rPr>
        <w:t>7.3 Tiempos de entrega para paquetes de trabajo</w:t>
      </w:r>
      <w:bookmarkEnd w:id="30"/>
    </w:p>
    <w:p w14:paraId="248BB65F"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Los siguientes procesos y entregables del proyecto Aulafy estarán sujetos a revisión formal de calidad, considerando su prioridad, impacto en la continuidad del proyecto y relación con la línea crítica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Si bien todo el proyecto será gestionado bajo criterios de calidad, se dará especial </w:t>
      </w:r>
      <w:r w:rsidRPr="002A1CFA">
        <w:rPr>
          <w:rFonts w:ascii="Times New Roman" w:eastAsia="Times New Roman" w:hAnsi="Times New Roman" w:cs="Times New Roman"/>
          <w:lang w:eastAsia="es-CL"/>
        </w:rPr>
        <w:lastRenderedPageBreak/>
        <w:t>seguimiento a los componentes que permiten validar el funcionamiento básico, la seguridad, la usabilidad y la coherencia documental de la solución.</w:t>
      </w:r>
    </w:p>
    <w:p w14:paraId="1EE01FBF" w14:textId="35B57B8A" w:rsidR="00F3216F" w:rsidRPr="002A1CFA" w:rsidRDefault="00067554" w:rsidP="008E2E80">
      <w:pPr>
        <w:pStyle w:val="texto-tabla"/>
      </w:pPr>
      <w:bookmarkStart w:id="31" w:name="_Toc234872314"/>
      <w:r w:rsidRPr="002A1CFA">
        <w:t xml:space="preserve">Tabla </w:t>
      </w:r>
      <w:fldSimple w:instr=" SEQ Tabla \* ARABIC ">
        <w:r w:rsidRPr="002A1CFA">
          <w:t>7</w:t>
        </w:r>
      </w:fldSimple>
      <w:r w:rsidRPr="002A1CFA">
        <w:t xml:space="preserve"> – Tiempos de entrega para paquetes de trabajo</w:t>
      </w:r>
      <w:bookmarkEnd w:id="31"/>
    </w:p>
    <w:tbl>
      <w:tblPr>
        <w:tblStyle w:val="Tablaconcuadrcula"/>
        <w:tblpPr w:leftFromText="141" w:rightFromText="141" w:vertAnchor="text" w:horzAnchor="margin"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93"/>
        <w:gridCol w:w="1884"/>
        <w:gridCol w:w="2581"/>
        <w:gridCol w:w="1582"/>
        <w:gridCol w:w="1588"/>
      </w:tblGrid>
      <w:tr w:rsidR="00F3216F" w:rsidRPr="00173964" w14:paraId="7C022451" w14:textId="77777777" w:rsidTr="002A1CFA">
        <w:trPr>
          <w:trHeight w:val="595"/>
        </w:trPr>
        <w:tc>
          <w:tcPr>
            <w:tcW w:w="1193" w:type="dxa"/>
          </w:tcPr>
          <w:p w14:paraId="172EB5EF" w14:textId="77777777" w:rsidR="00F3216F" w:rsidRPr="002A1CFA" w:rsidRDefault="00F3216F" w:rsidP="009537FD">
            <w:pPr>
              <w:jc w:val="center"/>
              <w:rPr>
                <w:rFonts w:ascii="Times New Roman" w:hAnsi="Times New Roman" w:cs="Times New Roman"/>
                <w:color w:val="000000"/>
                <w:sz w:val="22"/>
              </w:rPr>
            </w:pPr>
            <w:proofErr w:type="spellStart"/>
            <w:r w:rsidRPr="002A1CFA">
              <w:rPr>
                <w:rFonts w:ascii="Times New Roman" w:eastAsia="Times New Roman" w:hAnsi="Times New Roman" w:cs="Times New Roman"/>
                <w:b/>
                <w:bCs/>
                <w:lang w:eastAsia="es-CL"/>
              </w:rPr>
              <w:t>N°</w:t>
            </w:r>
            <w:proofErr w:type="spellEnd"/>
          </w:p>
        </w:tc>
        <w:tc>
          <w:tcPr>
            <w:tcW w:w="1884" w:type="dxa"/>
          </w:tcPr>
          <w:p w14:paraId="7606599A"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Entregable / Proceso</w:t>
            </w:r>
          </w:p>
        </w:tc>
        <w:tc>
          <w:tcPr>
            <w:tcW w:w="2581" w:type="dxa"/>
          </w:tcPr>
          <w:p w14:paraId="6CA86998"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1582" w:type="dxa"/>
          </w:tcPr>
          <w:p w14:paraId="13E7E7C7" w14:textId="77777777" w:rsidR="00F3216F" w:rsidRPr="002A1CFA" w:rsidRDefault="00F3216F" w:rsidP="009537FD">
            <w:pPr>
              <w:spacing w:before="240" w:after="240"/>
              <w:jc w:val="center"/>
              <w:rPr>
                <w:rFonts w:ascii="Times New Roman" w:hAnsi="Times New Roman" w:cs="Times New Roman"/>
                <w:b/>
                <w:lang w:val="es"/>
              </w:rPr>
            </w:pPr>
            <w:r w:rsidRPr="002A1CFA">
              <w:rPr>
                <w:rFonts w:ascii="Times New Roman" w:eastAsia="Times New Roman" w:hAnsi="Times New Roman" w:cs="Times New Roman"/>
                <w:b/>
                <w:bCs/>
                <w:lang w:eastAsia="es-CL"/>
              </w:rPr>
              <w:t>Semana estimada</w:t>
            </w:r>
          </w:p>
        </w:tc>
        <w:tc>
          <w:tcPr>
            <w:tcW w:w="1588" w:type="dxa"/>
          </w:tcPr>
          <w:p w14:paraId="42B38500" w14:textId="77777777" w:rsidR="00F3216F" w:rsidRPr="002A1CFA" w:rsidRDefault="00F3216F" w:rsidP="009537FD">
            <w:pPr>
              <w:spacing w:before="240" w:after="240"/>
              <w:jc w:val="center"/>
              <w:rPr>
                <w:rFonts w:ascii="Times New Roman" w:hAnsi="Times New Roman" w:cs="Times New Roman"/>
                <w:b/>
                <w:lang w:val="es"/>
              </w:rPr>
            </w:pPr>
            <w:r w:rsidRPr="002A1CFA">
              <w:rPr>
                <w:rFonts w:ascii="Times New Roman" w:eastAsia="Times New Roman" w:hAnsi="Times New Roman" w:cs="Times New Roman"/>
                <w:b/>
                <w:bCs/>
                <w:lang w:eastAsia="es-CL"/>
              </w:rPr>
              <w:t>Prioridad</w:t>
            </w:r>
          </w:p>
        </w:tc>
      </w:tr>
      <w:tr w:rsidR="00F3216F" w:rsidRPr="00173964" w14:paraId="44B12B44" w14:textId="77777777" w:rsidTr="002A1CFA">
        <w:trPr>
          <w:trHeight w:val="885"/>
        </w:trPr>
        <w:tc>
          <w:tcPr>
            <w:tcW w:w="1193" w:type="dxa"/>
          </w:tcPr>
          <w:p w14:paraId="79383707"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w:t>
            </w:r>
          </w:p>
        </w:tc>
        <w:tc>
          <w:tcPr>
            <w:tcW w:w="1884" w:type="dxa"/>
          </w:tcPr>
          <w:p w14:paraId="7CA3EE4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Documentación de propuesta del proyecto</w:t>
            </w:r>
          </w:p>
        </w:tc>
        <w:tc>
          <w:tcPr>
            <w:tcW w:w="2581" w:type="dxa"/>
          </w:tcPr>
          <w:p w14:paraId="37F8A81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la propuesta, metodología, tecnologías, arquitectura y planes asociados, verificando coherencia con el alcance real de Aulafy y con la retroalimentación docente.</w:t>
            </w:r>
          </w:p>
        </w:tc>
        <w:tc>
          <w:tcPr>
            <w:tcW w:w="1582" w:type="dxa"/>
          </w:tcPr>
          <w:p w14:paraId="5955E1F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 2</w:t>
            </w:r>
          </w:p>
        </w:tc>
        <w:tc>
          <w:tcPr>
            <w:tcW w:w="1588" w:type="dxa"/>
          </w:tcPr>
          <w:p w14:paraId="4ECA5F2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7DB3415C" w14:textId="77777777" w:rsidTr="002A1CFA">
        <w:trPr>
          <w:trHeight w:val="885"/>
        </w:trPr>
        <w:tc>
          <w:tcPr>
            <w:tcW w:w="1193" w:type="dxa"/>
          </w:tcPr>
          <w:p w14:paraId="5BD5B036"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2</w:t>
            </w:r>
          </w:p>
        </w:tc>
        <w:tc>
          <w:tcPr>
            <w:tcW w:w="1884" w:type="dxa"/>
          </w:tcPr>
          <w:p w14:paraId="2FD5DFA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Coherencia documental del proyecto</w:t>
            </w:r>
          </w:p>
        </w:tc>
        <w:tc>
          <w:tcPr>
            <w:tcW w:w="2581" w:type="dxa"/>
          </w:tcPr>
          <w:p w14:paraId="3AF21A4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Validación de que todos los documentos utilicen la misma información base: nombre del proyecto, objetivo, tecnologías, roles, alcance, estado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uso de AWS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 y Telegram API como canal externo opcional de notificaciones.</w:t>
            </w:r>
          </w:p>
        </w:tc>
        <w:tc>
          <w:tcPr>
            <w:tcW w:w="1582" w:type="dxa"/>
          </w:tcPr>
          <w:p w14:paraId="74E7055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5DC5860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3DD4FD32" w14:textId="77777777" w:rsidTr="002A1CFA">
        <w:trPr>
          <w:trHeight w:val="885"/>
        </w:trPr>
        <w:tc>
          <w:tcPr>
            <w:tcW w:w="1193" w:type="dxa"/>
          </w:tcPr>
          <w:p w14:paraId="60DF5491"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3</w:t>
            </w:r>
          </w:p>
        </w:tc>
        <w:tc>
          <w:tcPr>
            <w:tcW w:w="1884" w:type="dxa"/>
          </w:tcPr>
          <w:p w14:paraId="72BC191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Compilación del backend</w:t>
            </w:r>
          </w:p>
        </w:tc>
        <w:tc>
          <w:tcPr>
            <w:tcW w:w="2581" w:type="dxa"/>
          </w:tcPr>
          <w:p w14:paraId="351C509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El backend desarrollado con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permitir la ejecución de pruebas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sin errores críticos que bloqueen la </w:t>
            </w:r>
            <w:r w:rsidRPr="002A1CFA">
              <w:rPr>
                <w:rFonts w:ascii="Times New Roman" w:eastAsia="Times New Roman" w:hAnsi="Times New Roman" w:cs="Times New Roman"/>
                <w:lang w:eastAsia="es-CL"/>
              </w:rPr>
              <w:lastRenderedPageBreak/>
              <w:t>continuidad del desarrollo.</w:t>
            </w:r>
          </w:p>
        </w:tc>
        <w:tc>
          <w:tcPr>
            <w:tcW w:w="1582" w:type="dxa"/>
          </w:tcPr>
          <w:p w14:paraId="1A4C8FC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Semanas 2–8</w:t>
            </w:r>
          </w:p>
        </w:tc>
        <w:tc>
          <w:tcPr>
            <w:tcW w:w="1588" w:type="dxa"/>
          </w:tcPr>
          <w:p w14:paraId="0635178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4BC3389F" w14:textId="77777777" w:rsidTr="002A1CFA">
        <w:trPr>
          <w:trHeight w:val="885"/>
        </w:trPr>
        <w:tc>
          <w:tcPr>
            <w:tcW w:w="1193" w:type="dxa"/>
          </w:tcPr>
          <w:p w14:paraId="2F024EDE"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4</w:t>
            </w:r>
          </w:p>
        </w:tc>
        <w:tc>
          <w:tcPr>
            <w:tcW w:w="1884" w:type="dxa"/>
          </w:tcPr>
          <w:p w14:paraId="06985D1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Compilación del frontend</w:t>
            </w:r>
          </w:p>
        </w:tc>
        <w:tc>
          <w:tcPr>
            <w:tcW w:w="2581" w:type="dxa"/>
          </w:tcPr>
          <w:p w14:paraId="1E38D96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La aplicación Angular debe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xml:space="preserv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1582" w:type="dxa"/>
          </w:tcPr>
          <w:p w14:paraId="05FA3E2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6C2E6AC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4EC78219" w14:textId="77777777" w:rsidTr="002A1CFA">
        <w:trPr>
          <w:trHeight w:val="885"/>
        </w:trPr>
        <w:tc>
          <w:tcPr>
            <w:tcW w:w="1193" w:type="dxa"/>
          </w:tcPr>
          <w:p w14:paraId="1B600DFF"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5</w:t>
            </w:r>
          </w:p>
        </w:tc>
        <w:tc>
          <w:tcPr>
            <w:tcW w:w="1884" w:type="dxa"/>
          </w:tcPr>
          <w:p w14:paraId="4F05A82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Autenticación y control de acceso</w:t>
            </w:r>
          </w:p>
        </w:tc>
        <w:tc>
          <w:tcPr>
            <w:tcW w:w="2581" w:type="dxa"/>
          </w:tcPr>
          <w:p w14:paraId="270FF88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El sistema de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mediante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xml:space="preserve"> y los permisos por rol deben funcionar correctamente para 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COLEGIO, PROFESOR, APODERADO y ESTUDIANTE.</w:t>
            </w:r>
          </w:p>
        </w:tc>
        <w:tc>
          <w:tcPr>
            <w:tcW w:w="1582" w:type="dxa"/>
          </w:tcPr>
          <w:p w14:paraId="2ABEBE5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3–4</w:t>
            </w:r>
          </w:p>
        </w:tc>
        <w:tc>
          <w:tcPr>
            <w:tcW w:w="1588" w:type="dxa"/>
          </w:tcPr>
          <w:p w14:paraId="729810C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073C89F6" w14:textId="77777777" w:rsidTr="002A1CFA">
        <w:trPr>
          <w:trHeight w:val="885"/>
        </w:trPr>
        <w:tc>
          <w:tcPr>
            <w:tcW w:w="1193" w:type="dxa"/>
          </w:tcPr>
          <w:p w14:paraId="56D6C5BC"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6</w:t>
            </w:r>
          </w:p>
        </w:tc>
        <w:tc>
          <w:tcPr>
            <w:tcW w:w="1884" w:type="dxa"/>
          </w:tcPr>
          <w:p w14:paraId="086C902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Mapa de roles y permisos</w:t>
            </w:r>
          </w:p>
        </w:tc>
        <w:tc>
          <w:tcPr>
            <w:tcW w:w="2581" w:type="dxa"/>
          </w:tcPr>
          <w:p w14:paraId="47E3976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Validación de que cada perfil tenga claramente definidas sus acciones permitidas y restricciones, evitando accesos indebidos a información académica.</w:t>
            </w:r>
          </w:p>
        </w:tc>
        <w:tc>
          <w:tcPr>
            <w:tcW w:w="1582" w:type="dxa"/>
          </w:tcPr>
          <w:p w14:paraId="0134968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3–4</w:t>
            </w:r>
          </w:p>
        </w:tc>
        <w:tc>
          <w:tcPr>
            <w:tcW w:w="1588" w:type="dxa"/>
          </w:tcPr>
          <w:p w14:paraId="597F646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2DE2284F" w14:textId="77777777" w:rsidTr="002A1CFA">
        <w:trPr>
          <w:trHeight w:val="885"/>
        </w:trPr>
        <w:tc>
          <w:tcPr>
            <w:tcW w:w="1193" w:type="dxa"/>
          </w:tcPr>
          <w:p w14:paraId="38855193"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7</w:t>
            </w:r>
          </w:p>
        </w:tc>
        <w:tc>
          <w:tcPr>
            <w:tcW w:w="1884" w:type="dxa"/>
          </w:tcPr>
          <w:p w14:paraId="6D97388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Integración frontend-backend</w:t>
            </w:r>
          </w:p>
        </w:tc>
        <w:tc>
          <w:tcPr>
            <w:tcW w:w="2581" w:type="dxa"/>
          </w:tcPr>
          <w:p w14:paraId="5D5FD7B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Verificación de que el frontend Angular consuma correctamente los </w:t>
            </w: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REST del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incluyendo autenticación, token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respuestas HTTP y datos académicos.</w:t>
            </w:r>
          </w:p>
        </w:tc>
        <w:tc>
          <w:tcPr>
            <w:tcW w:w="1582" w:type="dxa"/>
          </w:tcPr>
          <w:p w14:paraId="40E2CD4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4–6</w:t>
            </w:r>
          </w:p>
        </w:tc>
        <w:tc>
          <w:tcPr>
            <w:tcW w:w="1588" w:type="dxa"/>
          </w:tcPr>
          <w:p w14:paraId="57E9580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2A293C45" w14:textId="77777777" w:rsidTr="002A1CFA">
        <w:trPr>
          <w:trHeight w:val="885"/>
        </w:trPr>
        <w:tc>
          <w:tcPr>
            <w:tcW w:w="1193" w:type="dxa"/>
          </w:tcPr>
          <w:p w14:paraId="58312189"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8</w:t>
            </w:r>
          </w:p>
        </w:tc>
        <w:tc>
          <w:tcPr>
            <w:tcW w:w="1884" w:type="dxa"/>
          </w:tcPr>
          <w:p w14:paraId="6FE05F8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Base de datos MySQL</w:t>
            </w:r>
          </w:p>
        </w:tc>
        <w:tc>
          <w:tcPr>
            <w:tcW w:w="2581" w:type="dxa"/>
          </w:tcPr>
          <w:p w14:paraId="0DBCD6C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estructura, relaciones y datos demo necesarios en MySQL para usuarios, cursos, publicaciones, calendario, asignaturas, evaluaciones, notas, asistencia y notificaciones.</w:t>
            </w:r>
          </w:p>
        </w:tc>
        <w:tc>
          <w:tcPr>
            <w:tcW w:w="1582" w:type="dxa"/>
          </w:tcPr>
          <w:p w14:paraId="2088F83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3–6</w:t>
            </w:r>
          </w:p>
        </w:tc>
        <w:tc>
          <w:tcPr>
            <w:tcW w:w="1588" w:type="dxa"/>
          </w:tcPr>
          <w:p w14:paraId="41A676D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713A247D" w14:textId="77777777" w:rsidTr="002A1CFA">
        <w:trPr>
          <w:trHeight w:val="885"/>
        </w:trPr>
        <w:tc>
          <w:tcPr>
            <w:tcW w:w="1193" w:type="dxa"/>
          </w:tcPr>
          <w:p w14:paraId="0AF9DEB7"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9</w:t>
            </w:r>
          </w:p>
        </w:tc>
        <w:tc>
          <w:tcPr>
            <w:tcW w:w="1884" w:type="dxa"/>
          </w:tcPr>
          <w:p w14:paraId="2EE1B61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Módulo de publicaciones / muro académico</w:t>
            </w:r>
          </w:p>
        </w:tc>
        <w:tc>
          <w:tcPr>
            <w:tcW w:w="2581" w:type="dxa"/>
          </w:tcPr>
          <w:p w14:paraId="2412B51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Validación de que las publicaciones por curso, comunicados, publicaciones fijadas y estado de comentarios se gestionen de forma ordenada y según permisos del usuario.</w:t>
            </w:r>
          </w:p>
        </w:tc>
        <w:tc>
          <w:tcPr>
            <w:tcW w:w="1582" w:type="dxa"/>
          </w:tcPr>
          <w:p w14:paraId="7CBA2A6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4–5</w:t>
            </w:r>
          </w:p>
        </w:tc>
        <w:tc>
          <w:tcPr>
            <w:tcW w:w="1588" w:type="dxa"/>
          </w:tcPr>
          <w:p w14:paraId="0CFA166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295BE4A2" w14:textId="77777777" w:rsidTr="002A1CFA">
        <w:trPr>
          <w:trHeight w:val="885"/>
        </w:trPr>
        <w:tc>
          <w:tcPr>
            <w:tcW w:w="1193" w:type="dxa"/>
          </w:tcPr>
          <w:p w14:paraId="5E96BCA7"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10</w:t>
            </w:r>
          </w:p>
        </w:tc>
        <w:tc>
          <w:tcPr>
            <w:tcW w:w="1884" w:type="dxa"/>
          </w:tcPr>
          <w:p w14:paraId="57D04C9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Calendario académico</w:t>
            </w:r>
          </w:p>
        </w:tc>
        <w:tc>
          <w:tcPr>
            <w:tcW w:w="2581" w:type="dxa"/>
          </w:tcPr>
          <w:p w14:paraId="6D16918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registro y visualización de eventos académicos, tales como pruebas, actividades, reuniones y recordatorios asociados a cursos o perfiles autorizados.</w:t>
            </w:r>
          </w:p>
        </w:tc>
        <w:tc>
          <w:tcPr>
            <w:tcW w:w="1582" w:type="dxa"/>
          </w:tcPr>
          <w:p w14:paraId="15DA822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 5</w:t>
            </w:r>
          </w:p>
        </w:tc>
        <w:tc>
          <w:tcPr>
            <w:tcW w:w="1588" w:type="dxa"/>
          </w:tcPr>
          <w:p w14:paraId="7ABFC0F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2B5D6DB6" w14:textId="77777777" w:rsidTr="002A1CFA">
        <w:trPr>
          <w:trHeight w:val="885"/>
        </w:trPr>
        <w:tc>
          <w:tcPr>
            <w:tcW w:w="1193" w:type="dxa"/>
          </w:tcPr>
          <w:p w14:paraId="455EE734"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11</w:t>
            </w:r>
          </w:p>
        </w:tc>
        <w:tc>
          <w:tcPr>
            <w:tcW w:w="1884" w:type="dxa"/>
          </w:tcPr>
          <w:p w14:paraId="64D8934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Módulo de notas y asistencia</w:t>
            </w:r>
          </w:p>
        </w:tc>
        <w:tc>
          <w:tcPr>
            <w:tcW w:w="2581" w:type="dxa"/>
          </w:tcPr>
          <w:p w14:paraId="6395E48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Validación del registro, visualización y consistencia de notas, promedios parciales, asistencia y porcentaje de asistencia por estudiante.</w:t>
            </w:r>
          </w:p>
        </w:tc>
        <w:tc>
          <w:tcPr>
            <w:tcW w:w="1582" w:type="dxa"/>
          </w:tcPr>
          <w:p w14:paraId="086CE69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5–6</w:t>
            </w:r>
          </w:p>
        </w:tc>
        <w:tc>
          <w:tcPr>
            <w:tcW w:w="1588" w:type="dxa"/>
          </w:tcPr>
          <w:p w14:paraId="54D5DBC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005A16D4" w14:textId="77777777" w:rsidTr="002A1CFA">
        <w:trPr>
          <w:trHeight w:val="885"/>
        </w:trPr>
        <w:tc>
          <w:tcPr>
            <w:tcW w:w="1193" w:type="dxa"/>
          </w:tcPr>
          <w:p w14:paraId="3A46A1BB"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12</w:t>
            </w:r>
          </w:p>
        </w:tc>
        <w:tc>
          <w:tcPr>
            <w:tcW w:w="1884" w:type="dxa"/>
          </w:tcPr>
          <w:p w14:paraId="42B748C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Integración Telegram API</w:t>
            </w:r>
          </w:p>
        </w:tc>
        <w:tc>
          <w:tcPr>
            <w:tcW w:w="2581" w:type="dxa"/>
          </w:tcPr>
          <w:p w14:paraId="0C6F6C2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Revisión de la integración como canal externo opcional de notificaciones, verificando que el sistema mantenga </w:t>
            </w:r>
            <w:r w:rsidRPr="002A1CFA">
              <w:rPr>
                <w:rFonts w:ascii="Times New Roman" w:eastAsia="Times New Roman" w:hAnsi="Times New Roman" w:cs="Times New Roman"/>
                <w:lang w:eastAsia="es-CL"/>
              </w:rPr>
              <w:lastRenderedPageBreak/>
              <w:t>comportamiento controlado si las credenciales no están configuradas.</w:t>
            </w:r>
          </w:p>
        </w:tc>
        <w:tc>
          <w:tcPr>
            <w:tcW w:w="1582" w:type="dxa"/>
          </w:tcPr>
          <w:p w14:paraId="2994218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Semanas 5–7</w:t>
            </w:r>
          </w:p>
        </w:tc>
        <w:tc>
          <w:tcPr>
            <w:tcW w:w="1588" w:type="dxa"/>
          </w:tcPr>
          <w:p w14:paraId="32D7155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w:t>
            </w:r>
          </w:p>
        </w:tc>
      </w:tr>
      <w:tr w:rsidR="00F3216F" w:rsidRPr="00173964" w14:paraId="7D269C69" w14:textId="77777777" w:rsidTr="002A1CFA">
        <w:trPr>
          <w:trHeight w:val="885"/>
        </w:trPr>
        <w:tc>
          <w:tcPr>
            <w:tcW w:w="1193" w:type="dxa"/>
          </w:tcPr>
          <w:p w14:paraId="1B2A784B"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13</w:t>
            </w:r>
          </w:p>
        </w:tc>
        <w:tc>
          <w:tcPr>
            <w:tcW w:w="1884" w:type="dxa"/>
          </w:tcPr>
          <w:p w14:paraId="47558E5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Control de costos AWS</w:t>
            </w:r>
          </w:p>
        </w:tc>
        <w:tc>
          <w:tcPr>
            <w:tcW w:w="2581" w:type="dxa"/>
          </w:tcPr>
          <w:p w14:paraId="3842979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Verificación de que ningún recurso pagado de AWS sea creado o activado sin autorización previa, manteniendo el entorno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xml:space="preserve">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c>
          <w:tcPr>
            <w:tcW w:w="1582" w:type="dxa"/>
          </w:tcPr>
          <w:p w14:paraId="6DBD681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164F596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2592D759" w14:textId="77777777" w:rsidTr="002A1CFA">
        <w:trPr>
          <w:trHeight w:val="885"/>
        </w:trPr>
        <w:tc>
          <w:tcPr>
            <w:tcW w:w="1193" w:type="dxa"/>
          </w:tcPr>
          <w:p w14:paraId="4D4B64F9"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14</w:t>
            </w:r>
          </w:p>
        </w:tc>
        <w:tc>
          <w:tcPr>
            <w:tcW w:w="1884" w:type="dxa"/>
          </w:tcPr>
          <w:p w14:paraId="606D95F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Gestión de incidencias mediante GitHub Issues</w:t>
            </w:r>
          </w:p>
        </w:tc>
        <w:tc>
          <w:tcPr>
            <w:tcW w:w="2581" w:type="dxa"/>
          </w:tcPr>
          <w:p w14:paraId="671F526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Registro, seguimiento y cierre de incidencias técnicas, defectos, tareas pendientes y mejoras planificadas mediante GitHub Issues.</w:t>
            </w:r>
          </w:p>
        </w:tc>
        <w:tc>
          <w:tcPr>
            <w:tcW w:w="1582" w:type="dxa"/>
          </w:tcPr>
          <w:p w14:paraId="37A987F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7DD3132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55565CDB" w14:textId="77777777" w:rsidTr="002A1CFA">
        <w:trPr>
          <w:trHeight w:val="885"/>
        </w:trPr>
        <w:tc>
          <w:tcPr>
            <w:tcW w:w="1193" w:type="dxa"/>
          </w:tcPr>
          <w:p w14:paraId="0D5C47E1"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15</w:t>
            </w:r>
          </w:p>
        </w:tc>
        <w:tc>
          <w:tcPr>
            <w:tcW w:w="1884" w:type="dxa"/>
          </w:tcPr>
          <w:p w14:paraId="283E2E5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No exposición de secretos</w:t>
            </w:r>
          </w:p>
        </w:tc>
        <w:tc>
          <w:tcPr>
            <w:tcW w:w="2581" w:type="dxa"/>
          </w:tcPr>
          <w:p w14:paraId="7484DB3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que no existan credenciales, tokens, claves o datos sensibles almacenados en el código, documentación o repositorio.</w:t>
            </w:r>
          </w:p>
        </w:tc>
        <w:tc>
          <w:tcPr>
            <w:tcW w:w="1582" w:type="dxa"/>
          </w:tcPr>
          <w:p w14:paraId="27DB4A8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22C75D6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593BFA7E" w14:textId="77777777" w:rsidTr="002A1CFA">
        <w:trPr>
          <w:trHeight w:val="885"/>
        </w:trPr>
        <w:tc>
          <w:tcPr>
            <w:tcW w:w="1193" w:type="dxa"/>
          </w:tcPr>
          <w:p w14:paraId="6D3518BE"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16</w:t>
            </w:r>
          </w:p>
        </w:tc>
        <w:tc>
          <w:tcPr>
            <w:tcW w:w="1884" w:type="dxa"/>
          </w:tcPr>
          <w:p w14:paraId="2903336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Pruebas unitarias del backend</w:t>
            </w:r>
          </w:p>
        </w:tc>
        <w:tc>
          <w:tcPr>
            <w:tcW w:w="2581" w:type="dxa"/>
          </w:tcPr>
          <w:p w14:paraId="7AD7ABF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Ejecución y revisión de pruebas unitarias con Jest y herramientas compatibles con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sobre servicios críticos del sistema.</w:t>
            </w:r>
          </w:p>
        </w:tc>
        <w:tc>
          <w:tcPr>
            <w:tcW w:w="1582" w:type="dxa"/>
          </w:tcPr>
          <w:p w14:paraId="3EEE043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3–7</w:t>
            </w:r>
          </w:p>
        </w:tc>
        <w:tc>
          <w:tcPr>
            <w:tcW w:w="1588" w:type="dxa"/>
          </w:tcPr>
          <w:p w14:paraId="4C2597C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6E0CF8A6" w14:textId="77777777" w:rsidTr="002A1CFA">
        <w:trPr>
          <w:trHeight w:val="885"/>
        </w:trPr>
        <w:tc>
          <w:tcPr>
            <w:tcW w:w="1193" w:type="dxa"/>
          </w:tcPr>
          <w:p w14:paraId="6D0587C4"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17</w:t>
            </w:r>
          </w:p>
        </w:tc>
        <w:tc>
          <w:tcPr>
            <w:tcW w:w="1884" w:type="dxa"/>
          </w:tcPr>
          <w:p w14:paraId="08365BC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Matriz de trazabilidad RF → CP</w:t>
            </w:r>
          </w:p>
        </w:tc>
        <w:tc>
          <w:tcPr>
            <w:tcW w:w="2581" w:type="dxa"/>
          </w:tcPr>
          <w:p w14:paraId="286C62A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Asociación entre requisitos funcionales críticos y casos de prueba, asegurando que cada funcionalidad </w:t>
            </w:r>
            <w:r w:rsidRPr="002A1CFA">
              <w:rPr>
                <w:rFonts w:ascii="Times New Roman" w:eastAsia="Times New Roman" w:hAnsi="Times New Roman" w:cs="Times New Roman"/>
                <w:lang w:eastAsia="es-CL"/>
              </w:rPr>
              <w:lastRenderedPageBreak/>
              <w:t>relevante tenga al menos una validación definida.</w:t>
            </w:r>
          </w:p>
        </w:tc>
        <w:tc>
          <w:tcPr>
            <w:tcW w:w="1582" w:type="dxa"/>
          </w:tcPr>
          <w:p w14:paraId="611237D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Semanas 3–7</w:t>
            </w:r>
          </w:p>
        </w:tc>
        <w:tc>
          <w:tcPr>
            <w:tcW w:w="1588" w:type="dxa"/>
          </w:tcPr>
          <w:p w14:paraId="12F5781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50AABD8F" w14:textId="77777777" w:rsidTr="002A1CFA">
        <w:trPr>
          <w:trHeight w:val="885"/>
        </w:trPr>
        <w:tc>
          <w:tcPr>
            <w:tcW w:w="1193" w:type="dxa"/>
          </w:tcPr>
          <w:p w14:paraId="02ABE089"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18</w:t>
            </w:r>
          </w:p>
        </w:tc>
        <w:tc>
          <w:tcPr>
            <w:tcW w:w="1884" w:type="dxa"/>
          </w:tcPr>
          <w:p w14:paraId="16D18E5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Usabilidad de la interfaz</w:t>
            </w:r>
          </w:p>
        </w:tc>
        <w:tc>
          <w:tcPr>
            <w:tcW w:w="2581" w:type="dxa"/>
          </w:tcPr>
          <w:p w14:paraId="004F27C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claridad visual, navegación, mensajes de error, estados vacíos, diseño responsive y facilidad de uso para usuarios no técnicos.</w:t>
            </w:r>
          </w:p>
        </w:tc>
        <w:tc>
          <w:tcPr>
            <w:tcW w:w="1582" w:type="dxa"/>
          </w:tcPr>
          <w:p w14:paraId="77B6E62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5–7</w:t>
            </w:r>
          </w:p>
        </w:tc>
        <w:tc>
          <w:tcPr>
            <w:tcW w:w="1588" w:type="dxa"/>
          </w:tcPr>
          <w:p w14:paraId="3EA8114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10F04950" w14:textId="77777777" w:rsidTr="002A1CFA">
        <w:trPr>
          <w:trHeight w:val="885"/>
        </w:trPr>
        <w:tc>
          <w:tcPr>
            <w:tcW w:w="1193" w:type="dxa"/>
          </w:tcPr>
          <w:p w14:paraId="4136F3B6"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19</w:t>
            </w:r>
          </w:p>
        </w:tc>
        <w:tc>
          <w:tcPr>
            <w:tcW w:w="1884" w:type="dxa"/>
          </w:tcPr>
          <w:p w14:paraId="7430620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Evidencias de pruebas planificadas</w:t>
            </w:r>
          </w:p>
        </w:tc>
        <w:tc>
          <w:tcPr>
            <w:tcW w:w="2581" w:type="dxa"/>
          </w:tcPr>
          <w:p w14:paraId="7F2CDF3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Capturas, registros de comandos, respuestas de API y reportes de defectos que serán generados durante las etapas posteriores de desarrollo y validación.</w:t>
            </w:r>
          </w:p>
        </w:tc>
        <w:tc>
          <w:tcPr>
            <w:tcW w:w="1582" w:type="dxa"/>
          </w:tcPr>
          <w:p w14:paraId="777BF77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5–8</w:t>
            </w:r>
          </w:p>
        </w:tc>
        <w:tc>
          <w:tcPr>
            <w:tcW w:w="1588" w:type="dxa"/>
          </w:tcPr>
          <w:p w14:paraId="69D0F91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68E3DF33" w14:textId="77777777" w:rsidTr="002A1CFA">
        <w:trPr>
          <w:trHeight w:val="885"/>
        </w:trPr>
        <w:tc>
          <w:tcPr>
            <w:tcW w:w="1193" w:type="dxa"/>
          </w:tcPr>
          <w:p w14:paraId="6D393BC1"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20</w:t>
            </w:r>
          </w:p>
        </w:tc>
        <w:tc>
          <w:tcPr>
            <w:tcW w:w="1884" w:type="dxa"/>
          </w:tcPr>
          <w:p w14:paraId="47B6561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Manual o guía básica de usuario</w:t>
            </w:r>
          </w:p>
        </w:tc>
        <w:tc>
          <w:tcPr>
            <w:tcW w:w="2581" w:type="dxa"/>
          </w:tcPr>
          <w:p w14:paraId="3910CD3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Documento orientado a explicar los flujos principales del sistema para cada perfil de usuario, considerando lenguaje claro y enfoque práctico.</w:t>
            </w:r>
          </w:p>
        </w:tc>
        <w:tc>
          <w:tcPr>
            <w:tcW w:w="1582" w:type="dxa"/>
          </w:tcPr>
          <w:p w14:paraId="549DF7F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7–8</w:t>
            </w:r>
          </w:p>
        </w:tc>
        <w:tc>
          <w:tcPr>
            <w:tcW w:w="1588" w:type="dxa"/>
          </w:tcPr>
          <w:p w14:paraId="4B3FC7E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w:t>
            </w:r>
          </w:p>
        </w:tc>
      </w:tr>
      <w:tr w:rsidR="00F3216F" w:rsidRPr="00173964" w14:paraId="584C81FF" w14:textId="77777777" w:rsidTr="002A1CFA">
        <w:trPr>
          <w:trHeight w:val="885"/>
        </w:trPr>
        <w:tc>
          <w:tcPr>
            <w:tcW w:w="1193" w:type="dxa"/>
          </w:tcPr>
          <w:p w14:paraId="08F686E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21</w:t>
            </w:r>
          </w:p>
        </w:tc>
        <w:tc>
          <w:tcPr>
            <w:tcW w:w="1884" w:type="dxa"/>
          </w:tcPr>
          <w:p w14:paraId="74A27B3F"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Documentación técnica final</w:t>
            </w:r>
          </w:p>
        </w:tc>
        <w:tc>
          <w:tcPr>
            <w:tcW w:w="2581" w:type="dxa"/>
          </w:tcPr>
          <w:p w14:paraId="185F219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Revisión de arquitectura, modelo de datos, planes de calidad, pruebas, riesgos, comunicaciones y documentos de soporte del proyecto, considerando el </w:t>
            </w:r>
            <w:proofErr w:type="spellStart"/>
            <w:r w:rsidRPr="002A1CFA">
              <w:rPr>
                <w:rFonts w:ascii="Times New Roman" w:eastAsia="Times New Roman" w:hAnsi="Times New Roman" w:cs="Times New Roman"/>
                <w:lang w:eastAsia="es-CL"/>
              </w:rPr>
              <w:t>stack</w:t>
            </w:r>
            <w:proofErr w:type="spellEnd"/>
            <w:r w:rsidRPr="002A1CFA">
              <w:rPr>
                <w:rFonts w:ascii="Times New Roman" w:eastAsia="Times New Roman" w:hAnsi="Times New Roman" w:cs="Times New Roman"/>
                <w:lang w:eastAsia="es-CL"/>
              </w:rPr>
              <w:t xml:space="preserve"> vigente Angular,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MySQL, </w:t>
            </w:r>
            <w:proofErr w:type="spellStart"/>
            <w:r w:rsidRPr="002A1CFA">
              <w:rPr>
                <w:rFonts w:ascii="Times New Roman" w:eastAsia="Times New Roman" w:hAnsi="Times New Roman" w:cs="Times New Roman"/>
                <w:lang w:eastAsia="es-CL"/>
              </w:rPr>
              <w:t>TypeORM</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Jest, Telegram API y AWS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c>
          <w:tcPr>
            <w:tcW w:w="1582" w:type="dxa"/>
          </w:tcPr>
          <w:p w14:paraId="1498618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6–8</w:t>
            </w:r>
          </w:p>
        </w:tc>
        <w:tc>
          <w:tcPr>
            <w:tcW w:w="1588" w:type="dxa"/>
          </w:tcPr>
          <w:p w14:paraId="34E1DF9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06648737" w14:textId="77777777" w:rsidTr="002A1CFA">
        <w:trPr>
          <w:trHeight w:val="885"/>
        </w:trPr>
        <w:tc>
          <w:tcPr>
            <w:tcW w:w="1193" w:type="dxa"/>
          </w:tcPr>
          <w:p w14:paraId="0A23E61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22</w:t>
            </w:r>
          </w:p>
        </w:tc>
        <w:tc>
          <w:tcPr>
            <w:tcW w:w="1884" w:type="dxa"/>
          </w:tcPr>
          <w:p w14:paraId="1E3D9FCC"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Preparación de defensa académica</w:t>
            </w:r>
          </w:p>
        </w:tc>
        <w:tc>
          <w:tcPr>
            <w:tcW w:w="2581" w:type="dxa"/>
          </w:tcPr>
          <w:p w14:paraId="3D28207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Validación de coherencia entre proyecto, documentación, alcance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funcionalidades demostrables y argumentos técnicos para presentación final.</w:t>
            </w:r>
          </w:p>
        </w:tc>
        <w:tc>
          <w:tcPr>
            <w:tcW w:w="1582" w:type="dxa"/>
          </w:tcPr>
          <w:p w14:paraId="47732AE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 8</w:t>
            </w:r>
          </w:p>
        </w:tc>
        <w:tc>
          <w:tcPr>
            <w:tcW w:w="1588" w:type="dxa"/>
          </w:tcPr>
          <w:p w14:paraId="2841FBC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bl>
    <w:p w14:paraId="59A409DE" w14:textId="77777777" w:rsidR="00F3216F" w:rsidRPr="002A1CFA" w:rsidRDefault="00F3216F" w:rsidP="00F3216F">
      <w:pPr>
        <w:spacing w:before="240"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La revisión de estos entregables permitirá asegurar que Aulafy avance de forma controlada, priorizando los elementos críticos para la continuidad del proyecto. Los entregables asociados a evidencias de ejecución serán preparados en las etapas posteriores de desarrollo y validación, ya que la presente fase corresponde principalmente a planificación, definición de estándares y organización del proceso de calidad.</w:t>
      </w:r>
    </w:p>
    <w:p w14:paraId="051B6F08" w14:textId="315FE884" w:rsidR="00F3216F" w:rsidRPr="00A56F41" w:rsidRDefault="00EE77D3" w:rsidP="00A56F41">
      <w:pPr>
        <w:pStyle w:val="Ttulo2"/>
        <w:rPr>
          <w:color w:val="404040"/>
          <w:sz w:val="24"/>
        </w:rPr>
      </w:pPr>
      <w:bookmarkStart w:id="32" w:name="_Toc234872232"/>
      <w:r w:rsidRPr="00A56F41">
        <w:rPr>
          <w:color w:val="404040"/>
          <w:sz w:val="24"/>
        </w:rPr>
        <w:t>7.4 Asignación de responsables del seguimiento de la calidad</w:t>
      </w:r>
      <w:bookmarkEnd w:id="32"/>
    </w:p>
    <w:p w14:paraId="087F302B" w14:textId="77777777" w:rsidR="00F3216F" w:rsidRPr="002A1CFA" w:rsidRDefault="00F3216F" w:rsidP="00F3216F">
      <w:pPr>
        <w:jc w:val="both"/>
        <w:rPr>
          <w:rFonts w:ascii="Times New Roman" w:hAnsi="Times New Roman" w:cs="Times New Roman"/>
        </w:rPr>
      </w:pPr>
    </w:p>
    <w:p w14:paraId="1267A62F" w14:textId="30E43D05" w:rsidR="00F3216F" w:rsidRPr="002A1CFA" w:rsidRDefault="00067554" w:rsidP="008E2E80">
      <w:pPr>
        <w:pStyle w:val="texto-tabla"/>
      </w:pPr>
      <w:bookmarkStart w:id="33" w:name="_Toc234872315"/>
      <w:r w:rsidRPr="002A1CFA">
        <w:t xml:space="preserve">Tabla </w:t>
      </w:r>
      <w:fldSimple w:instr=" SEQ Tabla \* ARABIC ">
        <w:r w:rsidRPr="002A1CFA">
          <w:t>8</w:t>
        </w:r>
      </w:fldSimple>
      <w:r w:rsidRPr="002A1CFA">
        <w:t xml:space="preserve"> – Responsables del seguimiento de la calidad</w:t>
      </w:r>
      <w:bookmarkEnd w:id="33"/>
    </w:p>
    <w:tbl>
      <w:tblPr>
        <w:tblStyle w:val="Tablaconcuadrcula"/>
        <w:tblpPr w:leftFromText="141" w:rightFromText="141" w:vertAnchor="text" w:horzAnchor="margin"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98"/>
        <w:gridCol w:w="2402"/>
        <w:gridCol w:w="4328"/>
      </w:tblGrid>
      <w:tr w:rsidR="00F3216F" w:rsidRPr="00173964" w14:paraId="42C1E73D" w14:textId="77777777" w:rsidTr="002A1CFA">
        <w:trPr>
          <w:trHeight w:val="595"/>
        </w:trPr>
        <w:tc>
          <w:tcPr>
            <w:tcW w:w="2098" w:type="dxa"/>
          </w:tcPr>
          <w:p w14:paraId="2D5F1445"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Nombre</w:t>
            </w:r>
          </w:p>
        </w:tc>
        <w:tc>
          <w:tcPr>
            <w:tcW w:w="2402" w:type="dxa"/>
          </w:tcPr>
          <w:p w14:paraId="33996193"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Rol</w:t>
            </w:r>
          </w:p>
        </w:tc>
        <w:tc>
          <w:tcPr>
            <w:tcW w:w="4328" w:type="dxa"/>
          </w:tcPr>
          <w:p w14:paraId="1E411B52"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Responsabilidad</w:t>
            </w:r>
          </w:p>
        </w:tc>
      </w:tr>
      <w:tr w:rsidR="00F3216F" w:rsidRPr="00173964" w14:paraId="766A4B0D" w14:textId="77777777" w:rsidTr="002A1CFA">
        <w:trPr>
          <w:trHeight w:val="885"/>
        </w:trPr>
        <w:tc>
          <w:tcPr>
            <w:tcW w:w="2098" w:type="dxa"/>
          </w:tcPr>
          <w:p w14:paraId="23D0EFD2"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Katherine Gisselle Valenzuela Moreno</w:t>
            </w:r>
          </w:p>
        </w:tc>
        <w:tc>
          <w:tcPr>
            <w:tcW w:w="2402" w:type="dxa"/>
          </w:tcPr>
          <w:p w14:paraId="218D0AE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Responsable de calidad funcional, documental y de usabilidad</w:t>
            </w:r>
          </w:p>
        </w:tc>
        <w:tc>
          <w:tcPr>
            <w:tcW w:w="4328" w:type="dxa"/>
          </w:tcPr>
          <w:p w14:paraId="3AE821E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Supervisar la coherencia general de los entregables del proyecto. Revisar que la documentación académica se mantenga alineada con el alcance real de Aulafy. Validar la experiencia de usuario, la claridad de la interfaz, la navegación y la comprensión de los flujos principales. Registrar incidencias funcionales o documentales mediante GitHub Issues. Coordinar la preparación de entregables y la comunicación de avances relevantes con el docente.</w:t>
            </w:r>
          </w:p>
        </w:tc>
      </w:tr>
      <w:tr w:rsidR="00F3216F" w:rsidRPr="00173964" w14:paraId="4D199630" w14:textId="77777777" w:rsidTr="002A1CFA">
        <w:trPr>
          <w:trHeight w:val="885"/>
        </w:trPr>
        <w:tc>
          <w:tcPr>
            <w:tcW w:w="2098" w:type="dxa"/>
          </w:tcPr>
          <w:p w14:paraId="66CE164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Sebastián Alberto Briceño Inostroza</w:t>
            </w:r>
          </w:p>
        </w:tc>
        <w:tc>
          <w:tcPr>
            <w:tcW w:w="2402" w:type="dxa"/>
          </w:tcPr>
          <w:p w14:paraId="0B3972A5"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Responsable de calidad técnica, backend e integración</w:t>
            </w:r>
          </w:p>
        </w:tc>
        <w:tc>
          <w:tcPr>
            <w:tcW w:w="4328" w:type="dxa"/>
          </w:tcPr>
          <w:p w14:paraId="35EFD70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Verificar la calidad técnica del backend, la base de datos y las integraciones del sistema. Revisar compilación, pruebas unitarias con Jest, seguridad, autenticación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xml:space="preserve">, control de acceso por roles, </w:t>
            </w: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REST e integración frontend-backend. Validar que las configuraciones de Docker, MySQL, Telegram API, AWS futuro controlado y variables de entorno sean coherentes, seguras y no expongan secretos. Registrar incidencias técnicas mediante GitHub Issues.</w:t>
            </w:r>
          </w:p>
        </w:tc>
      </w:tr>
      <w:tr w:rsidR="00F3216F" w:rsidRPr="00173964" w14:paraId="1A53A889" w14:textId="77777777" w:rsidTr="002A1CFA">
        <w:trPr>
          <w:trHeight w:val="885"/>
        </w:trPr>
        <w:tc>
          <w:tcPr>
            <w:tcW w:w="2098" w:type="dxa"/>
          </w:tcPr>
          <w:p w14:paraId="69A39D6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Alonso Esteban Castillo Pizarro</w:t>
            </w:r>
          </w:p>
        </w:tc>
        <w:tc>
          <w:tcPr>
            <w:tcW w:w="2402" w:type="dxa"/>
          </w:tcPr>
          <w:p w14:paraId="44DB77AD"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Docente / Validador académico</w:t>
            </w:r>
          </w:p>
        </w:tc>
        <w:tc>
          <w:tcPr>
            <w:tcW w:w="4328" w:type="dxa"/>
          </w:tcPr>
          <w:p w14:paraId="328B053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Revisar y retroalimentar los entregables del proyecto según los criterios de la asignatura. Validar que la propuesta, documentación, planes y avances cumplan con los objetivos académicos establecidos. Entregar observaciones para mejorar la calidad del proyecto y orientar su desarrollo durante el bimestre.</w:t>
            </w:r>
          </w:p>
        </w:tc>
      </w:tr>
    </w:tbl>
    <w:p w14:paraId="37FC8DA6" w14:textId="77777777" w:rsidR="00975716" w:rsidRPr="002A1CFA" w:rsidRDefault="00975716" w:rsidP="00975716">
      <w:pPr>
        <w:rPr>
          <w:rFonts w:ascii="Times New Roman" w:hAnsi="Times New Roman" w:cs="Times New Roman"/>
          <w:sz w:val="2"/>
        </w:rPr>
      </w:pPr>
      <w:bookmarkStart w:id="34" w:name="_Toc231223189"/>
      <w:bookmarkStart w:id="35" w:name="_Toc231666422"/>
      <w:r w:rsidRPr="002A1CFA">
        <w:rPr>
          <w:rFonts w:ascii="Times New Roman" w:hAnsi="Times New Roman" w:cs="Times New Roman"/>
          <w:sz w:val="2"/>
        </w:rPr>
        <w:br w:type="page"/>
      </w:r>
    </w:p>
    <w:p w14:paraId="5E60E436" w14:textId="5800F67A" w:rsidR="0076110F" w:rsidRPr="00A56F41" w:rsidRDefault="0076110F" w:rsidP="00A56F41">
      <w:pPr>
        <w:pStyle w:val="Ttulo2"/>
        <w:rPr>
          <w:color w:val="404040"/>
          <w:sz w:val="24"/>
        </w:rPr>
      </w:pPr>
      <w:bookmarkStart w:id="36" w:name="_Toc234872233"/>
      <w:r w:rsidRPr="00A56F41">
        <w:rPr>
          <w:color w:val="404040"/>
          <w:sz w:val="24"/>
        </w:rPr>
        <w:lastRenderedPageBreak/>
        <w:t>7.5 Estándares de Calidad</w:t>
      </w:r>
      <w:bookmarkEnd w:id="36"/>
    </w:p>
    <w:bookmarkEnd w:id="34"/>
    <w:bookmarkEnd w:id="35"/>
    <w:p w14:paraId="170609BB"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Los siguientes estándares de calidad permitirán determinar si los procesos y entregables del proyecto Aulafy cumplen con lo planificado. Estos estándares consideran tanto la calidad del producto como la calidad del proceso de desarrollo, documentación, pruebas, control de costos y gestión de incidencias.</w:t>
      </w:r>
    </w:p>
    <w:p w14:paraId="5DB00D8B" w14:textId="13EA7354" w:rsidR="00F3216F" w:rsidRPr="002A1CFA" w:rsidRDefault="00EE77D3" w:rsidP="00EE77D3">
      <w:pPr>
        <w:pStyle w:val="Ttulo3"/>
        <w:rPr>
          <w:lang w:eastAsia="es-CL"/>
        </w:rPr>
      </w:pPr>
      <w:bookmarkStart w:id="37" w:name="_Toc234872234"/>
      <w:r w:rsidRPr="002A1CFA">
        <w:rPr>
          <w:lang w:eastAsia="es-CL"/>
        </w:rPr>
        <w:t>7.5.1 Calidad del Desarrollo / Pre-</w:t>
      </w:r>
      <w:proofErr w:type="spellStart"/>
      <w:r w:rsidRPr="002A1CFA">
        <w:rPr>
          <w:lang w:eastAsia="es-CL"/>
        </w:rPr>
        <w:t>QA</w:t>
      </w:r>
      <w:bookmarkEnd w:id="37"/>
      <w:proofErr w:type="spellEnd"/>
    </w:p>
    <w:p w14:paraId="460479B1"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Antes de que un módulo sea considerado listo para pruebas formales de </w:t>
      </w:r>
      <w:proofErr w:type="spellStart"/>
      <w:r w:rsidRPr="002A1CFA">
        <w:rPr>
          <w:rFonts w:ascii="Times New Roman" w:eastAsia="Times New Roman" w:hAnsi="Times New Roman" w:cs="Times New Roman"/>
          <w:lang w:eastAsia="es-CL"/>
        </w:rPr>
        <w:t>QA</w:t>
      </w:r>
      <w:proofErr w:type="spellEnd"/>
      <w:r w:rsidRPr="002A1CFA">
        <w:rPr>
          <w:rFonts w:ascii="Times New Roman" w:eastAsia="Times New Roman" w:hAnsi="Times New Roman" w:cs="Times New Roman"/>
          <w:lang w:eastAsia="es-CL"/>
        </w:rPr>
        <w:t>, deberá cumplir controles mínimos de calidad del desarrollo. Estos controles permiten detectar errores técnicos, inconsistencias de configuración, problemas de seguridad o defectos básicos antes de avanzar a pruebas funcionales, de integración, usabilidad o aceptación.</w:t>
      </w:r>
    </w:p>
    <w:p w14:paraId="34BD603B" w14:textId="6BA37C72" w:rsidR="00F3216F" w:rsidRPr="002A1CFA" w:rsidRDefault="00067554" w:rsidP="008E2E80">
      <w:pPr>
        <w:pStyle w:val="texto-tabla"/>
        <w:rPr>
          <w:rFonts w:eastAsia="Times New Roman"/>
          <w:lang w:eastAsia="es-CL"/>
        </w:rPr>
      </w:pPr>
      <w:bookmarkStart w:id="38" w:name="_Toc234872316"/>
      <w:r w:rsidRPr="002A1CFA">
        <w:t xml:space="preserve">Tabla </w:t>
      </w:r>
      <w:fldSimple w:instr=" SEQ Tabla \* ARABIC ">
        <w:r w:rsidRPr="002A1CFA">
          <w:t>9</w:t>
        </w:r>
      </w:fldSimple>
      <w:r w:rsidRPr="002A1CFA">
        <w:t xml:space="preserve"> – Controles de calidad del desarrollo / Pre-</w:t>
      </w:r>
      <w:proofErr w:type="spellStart"/>
      <w:r w:rsidRPr="002A1CFA">
        <w:t>QA</w:t>
      </w:r>
      <w:bookmarkEnd w:id="38"/>
      <w:proofErr w:type="spellEnd"/>
    </w:p>
    <w:tbl>
      <w:tblPr>
        <w:tblStyle w:val="Tablaconcuadrcula"/>
        <w:tblW w:w="5000" w:type="pct"/>
        <w:tblLook w:val="04A0" w:firstRow="1" w:lastRow="0" w:firstColumn="1" w:lastColumn="0" w:noHBand="0" w:noVBand="1"/>
      </w:tblPr>
      <w:tblGrid>
        <w:gridCol w:w="3116"/>
        <w:gridCol w:w="3117"/>
        <w:gridCol w:w="3117"/>
      </w:tblGrid>
      <w:tr w:rsidR="00F3216F" w14:paraId="47A4CFB3" w14:textId="77777777" w:rsidTr="009537FD">
        <w:tc>
          <w:tcPr>
            <w:tcW w:w="1666" w:type="pct"/>
            <w:vAlign w:val="center"/>
          </w:tcPr>
          <w:p w14:paraId="6021849C" w14:textId="77777777" w:rsidR="00F3216F" w:rsidRPr="002A1CFA" w:rsidRDefault="00F3216F" w:rsidP="009537FD">
            <w:pPr>
              <w:spacing w:before="240" w:after="240"/>
              <w:jc w:val="center"/>
              <w:rPr>
                <w:rFonts w:ascii="Times New Roman" w:eastAsia="Times New Roman" w:hAnsi="Times New Roman" w:cs="Times New Roman"/>
                <w:lang w:eastAsia="es-CL"/>
              </w:rPr>
            </w:pPr>
            <w:r w:rsidRPr="002A1CFA">
              <w:rPr>
                <w:rFonts w:ascii="Times New Roman" w:eastAsia="Times New Roman" w:hAnsi="Times New Roman" w:cs="Times New Roman"/>
                <w:b/>
                <w:bCs/>
                <w:lang w:eastAsia="es-CL"/>
              </w:rPr>
              <w:t>Control</w:t>
            </w:r>
          </w:p>
        </w:tc>
        <w:tc>
          <w:tcPr>
            <w:tcW w:w="1667" w:type="pct"/>
            <w:vAlign w:val="center"/>
          </w:tcPr>
          <w:p w14:paraId="00E931F6" w14:textId="77777777" w:rsidR="00F3216F" w:rsidRPr="002A1CFA" w:rsidRDefault="00F3216F" w:rsidP="009537FD">
            <w:pPr>
              <w:spacing w:before="240" w:after="240"/>
              <w:jc w:val="center"/>
              <w:rPr>
                <w:rFonts w:ascii="Times New Roman" w:eastAsia="Times New Roman" w:hAnsi="Times New Roman" w:cs="Times New Roman"/>
                <w:lang w:eastAsia="es-CL"/>
              </w:rPr>
            </w:pPr>
            <w:r w:rsidRPr="002A1CFA">
              <w:rPr>
                <w:rFonts w:ascii="Times New Roman" w:eastAsia="Times New Roman" w:hAnsi="Times New Roman" w:cs="Times New Roman"/>
                <w:b/>
                <w:bCs/>
                <w:lang w:eastAsia="es-CL"/>
              </w:rPr>
              <w:t xml:space="preserve">Criterio actualizado al </w:t>
            </w:r>
            <w:proofErr w:type="spellStart"/>
            <w:r w:rsidRPr="002A1CFA">
              <w:rPr>
                <w:rFonts w:ascii="Times New Roman" w:eastAsia="Times New Roman" w:hAnsi="Times New Roman" w:cs="Times New Roman"/>
                <w:b/>
                <w:bCs/>
                <w:lang w:eastAsia="es-CL"/>
              </w:rPr>
              <w:t>stack</w:t>
            </w:r>
            <w:proofErr w:type="spellEnd"/>
            <w:r w:rsidRPr="002A1CFA">
              <w:rPr>
                <w:rFonts w:ascii="Times New Roman" w:eastAsia="Times New Roman" w:hAnsi="Times New Roman" w:cs="Times New Roman"/>
                <w:b/>
                <w:bCs/>
                <w:lang w:eastAsia="es-CL"/>
              </w:rPr>
              <w:t xml:space="preserve"> del proyecto</w:t>
            </w:r>
          </w:p>
        </w:tc>
        <w:tc>
          <w:tcPr>
            <w:tcW w:w="1667" w:type="pct"/>
            <w:vAlign w:val="center"/>
          </w:tcPr>
          <w:p w14:paraId="0D2E6351" w14:textId="77777777" w:rsidR="00F3216F" w:rsidRPr="002A1CFA" w:rsidRDefault="00F3216F" w:rsidP="009537FD">
            <w:pPr>
              <w:spacing w:before="240" w:after="240"/>
              <w:jc w:val="center"/>
              <w:rPr>
                <w:rFonts w:ascii="Times New Roman" w:eastAsia="Times New Roman" w:hAnsi="Times New Roman" w:cs="Times New Roman"/>
                <w:lang w:eastAsia="es-CL"/>
              </w:rPr>
            </w:pPr>
            <w:r w:rsidRPr="002A1CFA">
              <w:rPr>
                <w:rFonts w:ascii="Times New Roman" w:eastAsia="Times New Roman" w:hAnsi="Times New Roman" w:cs="Times New Roman"/>
                <w:b/>
                <w:bCs/>
                <w:lang w:eastAsia="es-CL"/>
              </w:rPr>
              <w:t>Responsable principal</w:t>
            </w:r>
          </w:p>
        </w:tc>
      </w:tr>
      <w:tr w:rsidR="00F3216F" w14:paraId="674B6C52" w14:textId="77777777" w:rsidTr="009537FD">
        <w:tc>
          <w:tcPr>
            <w:tcW w:w="1666" w:type="pct"/>
            <w:vAlign w:val="center"/>
          </w:tcPr>
          <w:p w14:paraId="18C0F0F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backend</w:t>
            </w:r>
          </w:p>
        </w:tc>
        <w:tc>
          <w:tcPr>
            <w:tcW w:w="1667" w:type="pct"/>
            <w:vAlign w:val="center"/>
          </w:tcPr>
          <w:p w14:paraId="3CE9EBB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ejecutar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sin errores críticos.</w:t>
            </w:r>
          </w:p>
        </w:tc>
        <w:tc>
          <w:tcPr>
            <w:tcW w:w="1667" w:type="pct"/>
            <w:vAlign w:val="center"/>
          </w:tcPr>
          <w:p w14:paraId="75054C4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6C6425DF" w14:textId="77777777" w:rsidTr="009537FD">
        <w:tc>
          <w:tcPr>
            <w:tcW w:w="1666" w:type="pct"/>
            <w:vAlign w:val="center"/>
          </w:tcPr>
          <w:p w14:paraId="538778CE"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Pruebas unitarias backend</w:t>
            </w:r>
          </w:p>
        </w:tc>
        <w:tc>
          <w:tcPr>
            <w:tcW w:w="1667" w:type="pct"/>
            <w:vAlign w:val="center"/>
          </w:tcPr>
          <w:p w14:paraId="0F3249B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Los servicios críticos deberán ejecutar pruebas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con Jest.</w:t>
            </w:r>
          </w:p>
        </w:tc>
        <w:tc>
          <w:tcPr>
            <w:tcW w:w="1667" w:type="pct"/>
            <w:vAlign w:val="center"/>
          </w:tcPr>
          <w:p w14:paraId="17427A8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06E714AC" w14:textId="77777777" w:rsidTr="009537FD">
        <w:tc>
          <w:tcPr>
            <w:tcW w:w="1666" w:type="pct"/>
            <w:vAlign w:val="center"/>
          </w:tcPr>
          <w:p w14:paraId="590DD41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Cobertura mínima</w:t>
            </w:r>
          </w:p>
        </w:tc>
        <w:tc>
          <w:tcPr>
            <w:tcW w:w="1667" w:type="pct"/>
            <w:vAlign w:val="center"/>
          </w:tcPr>
          <w:p w14:paraId="028F89B3"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Los módulos críticos deberán considerar una cobertura mínima planificada de 70%.</w:t>
            </w:r>
          </w:p>
        </w:tc>
        <w:tc>
          <w:tcPr>
            <w:tcW w:w="1667" w:type="pct"/>
            <w:vAlign w:val="center"/>
          </w:tcPr>
          <w:p w14:paraId="57A242B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1E8431A1" w14:textId="77777777" w:rsidTr="009537FD">
        <w:tc>
          <w:tcPr>
            <w:tcW w:w="1666" w:type="pct"/>
            <w:vAlign w:val="center"/>
          </w:tcPr>
          <w:p w14:paraId="6A10C3F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Análisis estático</w:t>
            </w:r>
          </w:p>
        </w:tc>
        <w:tc>
          <w:tcPr>
            <w:tcW w:w="1667" w:type="pct"/>
            <w:vAlign w:val="center"/>
          </w:tcPr>
          <w:p w14:paraId="203A4DB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código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xml:space="preserve"> deberá revisarse con </w:t>
            </w:r>
            <w:proofErr w:type="spellStart"/>
            <w:r w:rsidRPr="002A1CFA">
              <w:rPr>
                <w:rFonts w:ascii="Times New Roman" w:eastAsia="Times New Roman" w:hAnsi="Times New Roman" w:cs="Times New Roman"/>
                <w:lang w:eastAsia="es-CL"/>
              </w:rPr>
              <w:t>ESLint</w:t>
            </w:r>
            <w:proofErr w:type="spellEnd"/>
            <w:r w:rsidRPr="002A1CFA">
              <w:rPr>
                <w:rFonts w:ascii="Times New Roman" w:eastAsia="Times New Roman" w:hAnsi="Times New Roman" w:cs="Times New Roman"/>
                <w:lang w:eastAsia="es-CL"/>
              </w:rPr>
              <w:t xml:space="preserve"> u otra herramienta equivalente, sin errores críticos antes de </w:t>
            </w:r>
            <w:proofErr w:type="spellStart"/>
            <w:r w:rsidRPr="002A1CFA">
              <w:rPr>
                <w:rFonts w:ascii="Times New Roman" w:eastAsia="Times New Roman" w:hAnsi="Times New Roman" w:cs="Times New Roman"/>
                <w:lang w:eastAsia="es-CL"/>
              </w:rPr>
              <w:t>merge</w:t>
            </w:r>
            <w:proofErr w:type="spellEnd"/>
            <w:r w:rsidRPr="002A1CFA">
              <w:rPr>
                <w:rFonts w:ascii="Times New Roman" w:eastAsia="Times New Roman" w:hAnsi="Times New Roman" w:cs="Times New Roman"/>
                <w:lang w:eastAsia="es-CL"/>
              </w:rPr>
              <w:t>.</w:t>
            </w:r>
          </w:p>
        </w:tc>
        <w:tc>
          <w:tcPr>
            <w:tcW w:w="1667" w:type="pct"/>
            <w:vAlign w:val="center"/>
          </w:tcPr>
          <w:p w14:paraId="77C3684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 / Sebastián</w:t>
            </w:r>
          </w:p>
        </w:tc>
      </w:tr>
      <w:tr w:rsidR="00F3216F" w14:paraId="0DD4B670" w14:textId="77777777" w:rsidTr="009537FD">
        <w:tc>
          <w:tcPr>
            <w:tcW w:w="1666" w:type="pct"/>
            <w:vAlign w:val="center"/>
          </w:tcPr>
          <w:p w14:paraId="5070AC0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Code </w:t>
            </w:r>
            <w:proofErr w:type="spellStart"/>
            <w:r w:rsidRPr="002A1CFA">
              <w:rPr>
                <w:rFonts w:ascii="Times New Roman" w:eastAsia="Times New Roman" w:hAnsi="Times New Roman" w:cs="Times New Roman"/>
                <w:lang w:eastAsia="es-CL"/>
              </w:rPr>
              <w:t>review</w:t>
            </w:r>
            <w:proofErr w:type="spellEnd"/>
          </w:p>
        </w:tc>
        <w:tc>
          <w:tcPr>
            <w:tcW w:w="1667" w:type="pct"/>
            <w:vAlign w:val="center"/>
          </w:tcPr>
          <w:p w14:paraId="0D85624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Cada cambio relevante deberá ser revisado por el otro integrante antes de integrarse a la rama principal.</w:t>
            </w:r>
          </w:p>
        </w:tc>
        <w:tc>
          <w:tcPr>
            <w:tcW w:w="1667" w:type="pct"/>
            <w:vAlign w:val="center"/>
          </w:tcPr>
          <w:p w14:paraId="511781A0"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 / Sebastián</w:t>
            </w:r>
          </w:p>
        </w:tc>
      </w:tr>
      <w:tr w:rsidR="00F3216F" w14:paraId="2469934A" w14:textId="77777777" w:rsidTr="009537FD">
        <w:tc>
          <w:tcPr>
            <w:tcW w:w="1666" w:type="pct"/>
            <w:vAlign w:val="center"/>
          </w:tcPr>
          <w:p w14:paraId="34679BF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Secretos y credenciales</w:t>
            </w:r>
          </w:p>
        </w:tc>
        <w:tc>
          <w:tcPr>
            <w:tcW w:w="1667" w:type="pct"/>
            <w:vAlign w:val="center"/>
          </w:tcPr>
          <w:p w14:paraId="05D70BD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No deberán existir credenciales, tokens, claves, contraseñas ni </w:t>
            </w:r>
            <w:proofErr w:type="gramStart"/>
            <w:r w:rsidRPr="002A1CFA">
              <w:rPr>
                <w:rFonts w:ascii="Times New Roman" w:eastAsia="Times New Roman" w:hAnsi="Times New Roman" w:cs="Times New Roman"/>
                <w:lang w:eastAsia="es-CL"/>
              </w:rPr>
              <w:t>archivos .</w:t>
            </w:r>
            <w:proofErr w:type="spellStart"/>
            <w:r w:rsidRPr="002A1CFA">
              <w:rPr>
                <w:rFonts w:ascii="Times New Roman" w:eastAsia="Times New Roman" w:hAnsi="Times New Roman" w:cs="Times New Roman"/>
                <w:lang w:eastAsia="es-CL"/>
              </w:rPr>
              <w:t>env</w:t>
            </w:r>
            <w:proofErr w:type="spellEnd"/>
            <w:proofErr w:type="gramEnd"/>
            <w:r w:rsidRPr="002A1CFA">
              <w:rPr>
                <w:rFonts w:ascii="Times New Roman" w:eastAsia="Times New Roman" w:hAnsi="Times New Roman" w:cs="Times New Roman"/>
                <w:lang w:eastAsia="es-CL"/>
              </w:rPr>
              <w:t xml:space="preserve"> </w:t>
            </w:r>
            <w:r w:rsidRPr="002A1CFA">
              <w:rPr>
                <w:rFonts w:ascii="Times New Roman" w:eastAsia="Times New Roman" w:hAnsi="Times New Roman" w:cs="Times New Roman"/>
                <w:lang w:eastAsia="es-CL"/>
              </w:rPr>
              <w:lastRenderedPageBreak/>
              <w:t>reales expuestos en el repositorio.</w:t>
            </w:r>
          </w:p>
        </w:tc>
        <w:tc>
          <w:tcPr>
            <w:tcW w:w="1667" w:type="pct"/>
            <w:vAlign w:val="center"/>
          </w:tcPr>
          <w:p w14:paraId="25ED873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lastRenderedPageBreak/>
              <w:t>Katherine / Sebastián</w:t>
            </w:r>
          </w:p>
        </w:tc>
      </w:tr>
      <w:tr w:rsidR="00F3216F" w14:paraId="777B0A81" w14:textId="77777777" w:rsidTr="009537FD">
        <w:tc>
          <w:tcPr>
            <w:tcW w:w="1666" w:type="pct"/>
            <w:vAlign w:val="center"/>
          </w:tcPr>
          <w:p w14:paraId="014441D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frontend</w:t>
            </w:r>
          </w:p>
        </w:tc>
        <w:tc>
          <w:tcPr>
            <w:tcW w:w="1667" w:type="pct"/>
            <w:vAlign w:val="center"/>
          </w:tcPr>
          <w:p w14:paraId="329ECBA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La aplicación Angular deberá ejecutar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sin errores críticos.</w:t>
            </w:r>
          </w:p>
        </w:tc>
        <w:tc>
          <w:tcPr>
            <w:tcW w:w="1667" w:type="pct"/>
            <w:vAlign w:val="center"/>
          </w:tcPr>
          <w:p w14:paraId="10F73A0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w:t>
            </w:r>
          </w:p>
        </w:tc>
      </w:tr>
      <w:tr w:rsidR="00F3216F" w14:paraId="0A16FB04" w14:textId="77777777" w:rsidTr="009537FD">
        <w:tc>
          <w:tcPr>
            <w:tcW w:w="1666" w:type="pct"/>
            <w:vAlign w:val="center"/>
          </w:tcPr>
          <w:p w14:paraId="464EF02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Base de datos</w:t>
            </w:r>
          </w:p>
        </w:tc>
        <w:tc>
          <w:tcPr>
            <w:tcW w:w="1667" w:type="pct"/>
            <w:vAlign w:val="center"/>
          </w:tcPr>
          <w:p w14:paraId="5D5F34E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MySQL deberá levantarse correctamente mediante Docker o Docker </w:t>
            </w:r>
            <w:proofErr w:type="spellStart"/>
            <w:r w:rsidRPr="002A1CFA">
              <w:rPr>
                <w:rFonts w:ascii="Times New Roman" w:eastAsia="Times New Roman" w:hAnsi="Times New Roman" w:cs="Times New Roman"/>
                <w:lang w:eastAsia="es-CL"/>
              </w:rPr>
              <w:t>Compose</w:t>
            </w:r>
            <w:proofErr w:type="spellEnd"/>
            <w:r w:rsidRPr="002A1CFA">
              <w:rPr>
                <w:rFonts w:ascii="Times New Roman" w:eastAsia="Times New Roman" w:hAnsi="Times New Roman" w:cs="Times New Roman"/>
                <w:lang w:eastAsia="es-CL"/>
              </w:rPr>
              <w:t xml:space="preserve"> cuando corresponda la validación del entorno.</w:t>
            </w:r>
          </w:p>
        </w:tc>
        <w:tc>
          <w:tcPr>
            <w:tcW w:w="1667" w:type="pct"/>
            <w:vAlign w:val="center"/>
          </w:tcPr>
          <w:p w14:paraId="287E232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179DD5A6" w14:textId="77777777" w:rsidTr="009537FD">
        <w:tc>
          <w:tcPr>
            <w:tcW w:w="1666" w:type="pct"/>
            <w:vAlign w:val="center"/>
          </w:tcPr>
          <w:p w14:paraId="2EA88140"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Documentación técnica</w:t>
            </w:r>
          </w:p>
        </w:tc>
        <w:tc>
          <w:tcPr>
            <w:tcW w:w="1667" w:type="pct"/>
            <w:vAlign w:val="center"/>
          </w:tcPr>
          <w:p w14:paraId="117341F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Todo cambio relevante de tecnología, arquitectura, configuración o alcance deberá reflejarse en los documentos académicos y técnicos correspondientes.</w:t>
            </w:r>
          </w:p>
        </w:tc>
        <w:tc>
          <w:tcPr>
            <w:tcW w:w="1667" w:type="pct"/>
            <w:vAlign w:val="center"/>
          </w:tcPr>
          <w:p w14:paraId="0DB5EEF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 / Sebastián</w:t>
            </w:r>
          </w:p>
        </w:tc>
      </w:tr>
    </w:tbl>
    <w:p w14:paraId="1D19F934" w14:textId="2DAA62DF" w:rsidR="00F3216F" w:rsidRPr="002A1CFA" w:rsidRDefault="00EE77D3" w:rsidP="00EE77D3">
      <w:pPr>
        <w:pStyle w:val="Ttulo3"/>
        <w:rPr>
          <w:lang w:eastAsia="es-CL"/>
        </w:rPr>
      </w:pPr>
      <w:bookmarkStart w:id="39" w:name="_Toc234872235"/>
      <w:r w:rsidRPr="002A1CFA">
        <w:rPr>
          <w:lang w:eastAsia="es-CL"/>
        </w:rPr>
        <w:t xml:space="preserve">7.5.2 Criterios de salida a </w:t>
      </w:r>
      <w:proofErr w:type="spellStart"/>
      <w:r w:rsidRPr="002A1CFA">
        <w:rPr>
          <w:lang w:eastAsia="es-CL"/>
        </w:rPr>
        <w:t>QA</w:t>
      </w:r>
      <w:bookmarkEnd w:id="39"/>
      <w:proofErr w:type="spellEnd"/>
    </w:p>
    <w:p w14:paraId="087A06B4"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Un módulo solo podrá pasar desde desarrollo hacia pruebas formales de </w:t>
      </w:r>
      <w:proofErr w:type="spellStart"/>
      <w:r w:rsidRPr="002A1CFA">
        <w:rPr>
          <w:rFonts w:ascii="Times New Roman" w:eastAsia="Times New Roman" w:hAnsi="Times New Roman" w:cs="Times New Roman"/>
          <w:lang w:eastAsia="es-CL"/>
        </w:rPr>
        <w:t>QA</w:t>
      </w:r>
      <w:proofErr w:type="spellEnd"/>
      <w:r w:rsidRPr="002A1CFA">
        <w:rPr>
          <w:rFonts w:ascii="Times New Roman" w:eastAsia="Times New Roman" w:hAnsi="Times New Roman" w:cs="Times New Roman"/>
          <w:lang w:eastAsia="es-CL"/>
        </w:rPr>
        <w:t xml:space="preserve"> cuando cumpla las siguientes condiciones mínimas:</w:t>
      </w:r>
    </w:p>
    <w:p w14:paraId="4C5FCD74"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El backend asociado compila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w:t>
      </w:r>
    </w:p>
    <w:p w14:paraId="1259BF79"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El frontend asociado compila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w:t>
      </w:r>
    </w:p>
    <w:p w14:paraId="181340C1"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Las pruebas unitarias críticas planificadas pasan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con Jest.</w:t>
      </w:r>
    </w:p>
    <w:p w14:paraId="35A7DDA4"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La cobertura mínima definida para servicios críticos alcanza al menos el 70%, cuando aplique.</w:t>
      </w:r>
    </w:p>
    <w:p w14:paraId="03EEB8E5"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No existen errores críticos detectados por </w:t>
      </w:r>
      <w:proofErr w:type="spellStart"/>
      <w:r w:rsidRPr="002A1CFA">
        <w:rPr>
          <w:rFonts w:ascii="Times New Roman" w:eastAsia="Times New Roman" w:hAnsi="Times New Roman" w:cs="Times New Roman"/>
          <w:lang w:eastAsia="es-CL"/>
        </w:rPr>
        <w:t>ESLint</w:t>
      </w:r>
      <w:proofErr w:type="spellEnd"/>
      <w:r w:rsidRPr="002A1CFA">
        <w:rPr>
          <w:rFonts w:ascii="Times New Roman" w:eastAsia="Times New Roman" w:hAnsi="Times New Roman" w:cs="Times New Roman"/>
          <w:lang w:eastAsia="es-CL"/>
        </w:rPr>
        <w:t xml:space="preserve"> u otra herramienta de análisis estático equivalente.</w:t>
      </w:r>
    </w:p>
    <w:p w14:paraId="7837D446"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El cambio fue revisado por el otro integrante del equipo mediante revisión cruzada o Pull </w:t>
      </w:r>
      <w:proofErr w:type="spellStart"/>
      <w:r w:rsidRPr="002A1CFA">
        <w:rPr>
          <w:rFonts w:ascii="Times New Roman" w:eastAsia="Times New Roman" w:hAnsi="Times New Roman" w:cs="Times New Roman"/>
          <w:lang w:eastAsia="es-CL"/>
        </w:rPr>
        <w:t>Request</w:t>
      </w:r>
      <w:proofErr w:type="spellEnd"/>
      <w:r w:rsidRPr="002A1CFA">
        <w:rPr>
          <w:rFonts w:ascii="Times New Roman" w:eastAsia="Times New Roman" w:hAnsi="Times New Roman" w:cs="Times New Roman"/>
          <w:lang w:eastAsia="es-CL"/>
        </w:rPr>
        <w:t>.</w:t>
      </w:r>
    </w:p>
    <w:p w14:paraId="10D76C4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No existen credenciales, tokens, claves ni secretos reales expuestos en el código, documentación o repositorio.</w:t>
      </w:r>
    </w:p>
    <w:p w14:paraId="3361BA8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lastRenderedPageBreak/>
        <w:t>• La documentación técnica y académica fue actualizada cuando el cambio afecta tecnologías, arquitectura, alcance, riesgos, pruebas o comunicaciones.</w:t>
      </w:r>
    </w:p>
    <w:p w14:paraId="473DCBF9"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La tarea, incidencia o mejora asociada cuenta con trazabilidad en GitHub Issues o registro equivalente.</w:t>
      </w:r>
    </w:p>
    <w:p w14:paraId="28C6DDC2"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Estos criterios separan los controles propios del desarrollo de las pruebas formales de </w:t>
      </w:r>
      <w:proofErr w:type="spellStart"/>
      <w:r w:rsidRPr="002A1CFA">
        <w:rPr>
          <w:rFonts w:ascii="Times New Roman" w:eastAsia="Times New Roman" w:hAnsi="Times New Roman" w:cs="Times New Roman"/>
          <w:lang w:eastAsia="es-CL"/>
        </w:rPr>
        <w:t>QA</w:t>
      </w:r>
      <w:proofErr w:type="spellEnd"/>
      <w:r w:rsidRPr="002A1CFA">
        <w:rPr>
          <w:rFonts w:ascii="Times New Roman" w:eastAsia="Times New Roman" w:hAnsi="Times New Roman" w:cs="Times New Roman"/>
          <w:lang w:eastAsia="es-CL"/>
        </w:rPr>
        <w:t>. De esta manera, el Plan de Gestión de Calidad define las condiciones mínimas que debe cumplir un módulo antes de ser evaluado por el Plan de Pruebas.</w:t>
      </w:r>
    </w:p>
    <w:p w14:paraId="70362E32" w14:textId="4E4EA726" w:rsidR="00F3216F" w:rsidRPr="002A1CFA" w:rsidRDefault="00EE77D3" w:rsidP="00EE77D3">
      <w:pPr>
        <w:pStyle w:val="Ttulo3"/>
        <w:rPr>
          <w:lang w:eastAsia="es-CL"/>
        </w:rPr>
      </w:pPr>
      <w:bookmarkStart w:id="40" w:name="_Toc234872236"/>
      <w:r w:rsidRPr="002A1CFA">
        <w:rPr>
          <w:lang w:eastAsia="es-CL"/>
        </w:rPr>
        <w:t>7.5.3 Estándares de calidad del proyecto</w:t>
      </w:r>
      <w:bookmarkEnd w:id="40"/>
    </w:p>
    <w:p w14:paraId="69972262" w14:textId="7C83EFC8" w:rsidR="00F3216F" w:rsidRPr="002A1CFA" w:rsidRDefault="00067554" w:rsidP="00336377">
      <w:pPr>
        <w:pStyle w:val="texto-tabla"/>
        <w:rPr>
          <w:rFonts w:eastAsia="Times New Roman"/>
          <w:lang w:eastAsia="es-CL"/>
        </w:rPr>
      </w:pPr>
      <w:bookmarkStart w:id="41" w:name="_Toc234872317"/>
      <w:r w:rsidRPr="002A1CFA">
        <w:t xml:space="preserve">Tabla </w:t>
      </w:r>
      <w:fldSimple w:instr=" SEQ Tabla \* ARABIC ">
        <w:r w:rsidRPr="002A1CFA">
          <w:t>10</w:t>
        </w:r>
      </w:fldSimple>
      <w:r w:rsidRPr="002A1CFA">
        <w:t xml:space="preserve"> – Estándares de calidad</w:t>
      </w:r>
      <w:bookmarkEnd w:id="41"/>
    </w:p>
    <w:tbl>
      <w:tblPr>
        <w:tblStyle w:val="Tablaconcuadrcula"/>
        <w:tblpPr w:leftFromText="141" w:rightFromText="141" w:vertAnchor="text" w:horzAnchor="margin" w:tblpXSpec="center"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44"/>
        <w:gridCol w:w="2151"/>
        <w:gridCol w:w="2646"/>
        <w:gridCol w:w="2187"/>
      </w:tblGrid>
      <w:tr w:rsidR="00F3216F" w:rsidRPr="00173964" w14:paraId="457295DA" w14:textId="77777777" w:rsidTr="002A1CFA">
        <w:trPr>
          <w:trHeight w:val="595"/>
        </w:trPr>
        <w:tc>
          <w:tcPr>
            <w:tcW w:w="1844" w:type="dxa"/>
          </w:tcPr>
          <w:p w14:paraId="660EEAEE"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Estándar</w:t>
            </w:r>
          </w:p>
        </w:tc>
        <w:tc>
          <w:tcPr>
            <w:tcW w:w="2151" w:type="dxa"/>
          </w:tcPr>
          <w:p w14:paraId="6557AACA"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2646" w:type="dxa"/>
          </w:tcPr>
          <w:p w14:paraId="6F3FEAA9"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Indicador</w:t>
            </w:r>
          </w:p>
        </w:tc>
        <w:tc>
          <w:tcPr>
            <w:tcW w:w="2187" w:type="dxa"/>
          </w:tcPr>
          <w:p w14:paraId="021A4917"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Fuente de datos</w:t>
            </w:r>
          </w:p>
        </w:tc>
      </w:tr>
      <w:tr w:rsidR="00F3216F" w:rsidRPr="00173964" w14:paraId="546988CA" w14:textId="77777777" w:rsidTr="002A1CFA">
        <w:trPr>
          <w:trHeight w:val="885"/>
        </w:trPr>
        <w:tc>
          <w:tcPr>
            <w:tcW w:w="1844" w:type="dxa"/>
          </w:tcPr>
          <w:p w14:paraId="57EBA34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Cumplimiento del alcance del </w:t>
            </w:r>
            <w:proofErr w:type="spellStart"/>
            <w:r w:rsidRPr="002A1CFA">
              <w:rPr>
                <w:rFonts w:ascii="Times New Roman" w:eastAsia="Times New Roman" w:hAnsi="Times New Roman" w:cs="Times New Roman"/>
                <w:lang w:eastAsia="es-CL"/>
              </w:rPr>
              <w:t>MVP</w:t>
            </w:r>
            <w:proofErr w:type="spellEnd"/>
          </w:p>
        </w:tc>
        <w:tc>
          <w:tcPr>
            <w:tcW w:w="2151" w:type="dxa"/>
          </w:tcPr>
          <w:p w14:paraId="05E334B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proyecto debe mantenerse dentro del alcance definido para Aulafy, priorizando autenticación, roles, publicaciones, calendario, notas, asistencia y notificaciones externas opcionales.</w:t>
            </w:r>
          </w:p>
        </w:tc>
        <w:tc>
          <w:tcPr>
            <w:tcW w:w="2646" w:type="dxa"/>
          </w:tcPr>
          <w:p w14:paraId="786AB94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Funcionalidades desarrolladas o planificadas según alcance aprobado, sin incorporación de módulos fuera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sin validación previa.</w:t>
            </w:r>
          </w:p>
        </w:tc>
        <w:tc>
          <w:tcPr>
            <w:tcW w:w="2187" w:type="dxa"/>
          </w:tcPr>
          <w:p w14:paraId="3152E6B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Documento de propuesta, cronograma, GitHub Issues, revisión del equipo.</w:t>
            </w:r>
          </w:p>
        </w:tc>
      </w:tr>
      <w:tr w:rsidR="00F3216F" w:rsidRPr="00173964" w14:paraId="389CB51E" w14:textId="77777777" w:rsidTr="002A1CFA">
        <w:trPr>
          <w:trHeight w:val="885"/>
        </w:trPr>
        <w:tc>
          <w:tcPr>
            <w:tcW w:w="1844" w:type="dxa"/>
          </w:tcPr>
          <w:p w14:paraId="6FB1A1D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Cumplimiento de plazos del proyecto</w:t>
            </w:r>
          </w:p>
        </w:tc>
        <w:tc>
          <w:tcPr>
            <w:tcW w:w="2151" w:type="dxa"/>
          </w:tcPr>
          <w:p w14:paraId="0C99D97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Las actividades y entregables deben desarrollarse de acuerdo con las semanas planificadas y los hitos definidos para la asignatura.</w:t>
            </w:r>
          </w:p>
        </w:tc>
        <w:tc>
          <w:tcPr>
            <w:tcW w:w="2646" w:type="dxa"/>
          </w:tcPr>
          <w:p w14:paraId="0538A4E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Porcentaje de entregables completados dentro del plazo establecido.</w:t>
            </w:r>
          </w:p>
        </w:tc>
        <w:tc>
          <w:tcPr>
            <w:tcW w:w="2187" w:type="dxa"/>
          </w:tcPr>
          <w:p w14:paraId="691A7F90"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Cronograma del proyecto, entregables semanales, registro de avance.</w:t>
            </w:r>
          </w:p>
        </w:tc>
      </w:tr>
      <w:tr w:rsidR="00F3216F" w:rsidRPr="00173964" w14:paraId="7E6CD717" w14:textId="77777777" w:rsidTr="002A1CFA">
        <w:trPr>
          <w:trHeight w:val="885"/>
        </w:trPr>
        <w:tc>
          <w:tcPr>
            <w:tcW w:w="1844" w:type="dxa"/>
          </w:tcPr>
          <w:p w14:paraId="6EDD18C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exitosa del backend</w:t>
            </w:r>
          </w:p>
        </w:tc>
        <w:tc>
          <w:tcPr>
            <w:tcW w:w="2151" w:type="dxa"/>
          </w:tcPr>
          <w:p w14:paraId="330BDB0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compilar correctamente y permitir la ejecución de pruebas </w:t>
            </w:r>
            <w:r w:rsidRPr="002A1CFA">
              <w:rPr>
                <w:rFonts w:ascii="Times New Roman" w:eastAsia="Times New Roman" w:hAnsi="Times New Roman" w:cs="Times New Roman"/>
                <w:lang w:eastAsia="es-CL"/>
              </w:rPr>
              <w:lastRenderedPageBreak/>
              <w:t>automatizadas sin errores críticos.</w:t>
            </w:r>
          </w:p>
        </w:tc>
        <w:tc>
          <w:tcPr>
            <w:tcW w:w="2646" w:type="dxa"/>
          </w:tcPr>
          <w:p w14:paraId="68DDEAC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 xml:space="preserve">Resultado esperado de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ejecución correcta sin fallas bloqueantes.</w:t>
            </w:r>
          </w:p>
        </w:tc>
        <w:tc>
          <w:tcPr>
            <w:tcW w:w="2187" w:type="dxa"/>
          </w:tcPr>
          <w:p w14:paraId="2484318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Consola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reportes de ejecución, evidencias futuras de comandos.</w:t>
            </w:r>
          </w:p>
        </w:tc>
      </w:tr>
      <w:tr w:rsidR="00F3216F" w:rsidRPr="00173964" w14:paraId="14BA091D" w14:textId="77777777" w:rsidTr="002A1CFA">
        <w:trPr>
          <w:trHeight w:val="885"/>
        </w:trPr>
        <w:tc>
          <w:tcPr>
            <w:tcW w:w="1844" w:type="dxa"/>
          </w:tcPr>
          <w:p w14:paraId="30847F6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exitosa del frontend</w:t>
            </w:r>
          </w:p>
        </w:tc>
        <w:tc>
          <w:tcPr>
            <w:tcW w:w="2151" w:type="dxa"/>
          </w:tcPr>
          <w:p w14:paraId="6618313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La aplicación Angular debe compilar correctamente,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2646" w:type="dxa"/>
          </w:tcPr>
          <w:p w14:paraId="4924D78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Resultado esperado de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compilación exitosa.</w:t>
            </w:r>
          </w:p>
        </w:tc>
        <w:tc>
          <w:tcPr>
            <w:tcW w:w="2187" w:type="dxa"/>
          </w:tcPr>
          <w:p w14:paraId="256E54D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Consola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 Angular, reportes de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evidencias futuras de comandos.</w:t>
            </w:r>
          </w:p>
        </w:tc>
      </w:tr>
      <w:tr w:rsidR="00F3216F" w:rsidRPr="00173964" w14:paraId="61BD313E" w14:textId="77777777" w:rsidTr="002A1CFA">
        <w:trPr>
          <w:trHeight w:val="885"/>
        </w:trPr>
        <w:tc>
          <w:tcPr>
            <w:tcW w:w="1844" w:type="dxa"/>
          </w:tcPr>
          <w:p w14:paraId="3FFC4FD0"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Cumplimiento de requisitos funcionales</w:t>
            </w:r>
          </w:p>
        </w:tc>
        <w:tc>
          <w:tcPr>
            <w:tcW w:w="2151" w:type="dxa"/>
          </w:tcPr>
          <w:p w14:paraId="4D8EB3D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Los módulos definidos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deben cumplir con el comportamiento esperado para cada perfil de usuario.</w:t>
            </w:r>
          </w:p>
        </w:tc>
        <w:tc>
          <w:tcPr>
            <w:tcW w:w="2646" w:type="dxa"/>
          </w:tcPr>
          <w:p w14:paraId="7695C0F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Al menos 90% de casos de prueba funcionales aprobados en etapa de validación.</w:t>
            </w:r>
          </w:p>
        </w:tc>
        <w:tc>
          <w:tcPr>
            <w:tcW w:w="2187" w:type="dxa"/>
          </w:tcPr>
          <w:p w14:paraId="6A19256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Matriz de casos de prueba, resultados de pruebas, GitHub Issues.</w:t>
            </w:r>
          </w:p>
        </w:tc>
      </w:tr>
      <w:tr w:rsidR="00F3216F" w:rsidRPr="00173964" w14:paraId="670FE388" w14:textId="77777777" w:rsidTr="002A1CFA">
        <w:trPr>
          <w:trHeight w:val="885"/>
        </w:trPr>
        <w:tc>
          <w:tcPr>
            <w:tcW w:w="1844" w:type="dxa"/>
          </w:tcPr>
          <w:p w14:paraId="3216FA4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Seguridad por roles</w:t>
            </w:r>
          </w:p>
        </w:tc>
        <w:tc>
          <w:tcPr>
            <w:tcW w:w="2151" w:type="dxa"/>
          </w:tcPr>
          <w:p w14:paraId="368C5F1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sistema debe restringir correctamente el acceso a información y operaciones según el rol del usuario autenticado.</w:t>
            </w:r>
          </w:p>
        </w:tc>
        <w:tc>
          <w:tcPr>
            <w:tcW w:w="2646" w:type="dxa"/>
          </w:tcPr>
          <w:p w14:paraId="4227F0E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100% de roles críticos validados: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COLEGIO, PROFESOR, APODERADO y ESTUDIANTE.</w:t>
            </w:r>
          </w:p>
        </w:tc>
        <w:tc>
          <w:tcPr>
            <w:tcW w:w="2187" w:type="dxa"/>
          </w:tcPr>
          <w:p w14:paraId="1150E28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Casos de prueba de seguridad básica, matriz de roles y permisos, revisión backend.</w:t>
            </w:r>
          </w:p>
        </w:tc>
      </w:tr>
      <w:tr w:rsidR="00F3216F" w:rsidRPr="00173964" w14:paraId="078F5389" w14:textId="77777777" w:rsidTr="002A1CFA">
        <w:trPr>
          <w:trHeight w:val="885"/>
        </w:trPr>
        <w:tc>
          <w:tcPr>
            <w:tcW w:w="1844" w:type="dxa"/>
          </w:tcPr>
          <w:p w14:paraId="6798CDF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Trazabilidad de requerimientos</w:t>
            </w:r>
          </w:p>
        </w:tc>
        <w:tc>
          <w:tcPr>
            <w:tcW w:w="2151" w:type="dxa"/>
          </w:tcPr>
          <w:p w14:paraId="6C227CB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Cada requisito funcional crítico debe estar asociado a uno o más casos de prueba.</w:t>
            </w:r>
          </w:p>
        </w:tc>
        <w:tc>
          <w:tcPr>
            <w:tcW w:w="2646" w:type="dxa"/>
          </w:tcPr>
          <w:p w14:paraId="02170EE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100% de requisitos funcionales críticos con caso de prueba asociado.</w:t>
            </w:r>
          </w:p>
        </w:tc>
        <w:tc>
          <w:tcPr>
            <w:tcW w:w="2187" w:type="dxa"/>
          </w:tcPr>
          <w:p w14:paraId="49A2D9E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Matriz RF → CP, Plan de Pruebas.</w:t>
            </w:r>
          </w:p>
        </w:tc>
      </w:tr>
      <w:tr w:rsidR="00F3216F" w:rsidRPr="00173964" w14:paraId="0E1C53DB" w14:textId="77777777" w:rsidTr="002A1CFA">
        <w:trPr>
          <w:trHeight w:val="885"/>
        </w:trPr>
        <w:tc>
          <w:tcPr>
            <w:tcW w:w="1844" w:type="dxa"/>
          </w:tcPr>
          <w:p w14:paraId="2084719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Gestión de incidencias</w:t>
            </w:r>
          </w:p>
        </w:tc>
        <w:tc>
          <w:tcPr>
            <w:tcW w:w="2151" w:type="dxa"/>
          </w:tcPr>
          <w:p w14:paraId="1407220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Las incidencias técnicas, funcionales o documentales deberán registrarse, asignarse y cerrarse de forma trazable.</w:t>
            </w:r>
          </w:p>
        </w:tc>
        <w:tc>
          <w:tcPr>
            <w:tcW w:w="2646" w:type="dxa"/>
          </w:tcPr>
          <w:p w14:paraId="70B1FEE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Issues creados, asignados, actualizados y cerrados según corresponda.</w:t>
            </w:r>
          </w:p>
        </w:tc>
        <w:tc>
          <w:tcPr>
            <w:tcW w:w="2187" w:type="dxa"/>
          </w:tcPr>
          <w:p w14:paraId="778D986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GitHub Issues.</w:t>
            </w:r>
          </w:p>
        </w:tc>
      </w:tr>
      <w:tr w:rsidR="00F3216F" w:rsidRPr="00173964" w14:paraId="1E168D2D" w14:textId="77777777" w:rsidTr="002A1CFA">
        <w:trPr>
          <w:trHeight w:val="885"/>
        </w:trPr>
        <w:tc>
          <w:tcPr>
            <w:tcW w:w="1844" w:type="dxa"/>
          </w:tcPr>
          <w:p w14:paraId="6FC9A11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 exposición de secretos</w:t>
            </w:r>
          </w:p>
        </w:tc>
        <w:tc>
          <w:tcPr>
            <w:tcW w:w="2151" w:type="dxa"/>
          </w:tcPr>
          <w:p w14:paraId="2535F9D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repositorio no debe contener credenciales, tokens, claves, contraseñas ni datos sensibles en texto plano.</w:t>
            </w:r>
          </w:p>
        </w:tc>
        <w:tc>
          <w:tcPr>
            <w:tcW w:w="2646" w:type="dxa"/>
          </w:tcPr>
          <w:p w14:paraId="22BDE0E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 secretos reales expuestos en código, configuración o documentación.</w:t>
            </w:r>
          </w:p>
        </w:tc>
        <w:tc>
          <w:tcPr>
            <w:tcW w:w="2187" w:type="dxa"/>
          </w:tcPr>
          <w:p w14:paraId="6969E22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Revisión del repositorio, </w:t>
            </w:r>
            <w:proofErr w:type="gramStart"/>
            <w:r w:rsidRPr="002A1CFA">
              <w:rPr>
                <w:rFonts w:ascii="Times New Roman" w:eastAsia="Times New Roman" w:hAnsi="Times New Roman" w:cs="Times New Roman"/>
                <w:lang w:eastAsia="es-CL"/>
              </w:rPr>
              <w:t>archivos .</w:t>
            </w:r>
            <w:proofErr w:type="spellStart"/>
            <w:r w:rsidRPr="002A1CFA">
              <w:rPr>
                <w:rFonts w:ascii="Times New Roman" w:eastAsia="Times New Roman" w:hAnsi="Times New Roman" w:cs="Times New Roman"/>
                <w:lang w:eastAsia="es-CL"/>
              </w:rPr>
              <w:t>env</w:t>
            </w:r>
            <w:proofErr w:type="gramEnd"/>
            <w:r w:rsidRPr="002A1CFA">
              <w:rPr>
                <w:rFonts w:ascii="Times New Roman" w:eastAsia="Times New Roman" w:hAnsi="Times New Roman" w:cs="Times New Roman"/>
                <w:lang w:eastAsia="es-CL"/>
              </w:rPr>
              <w:t>.example</w:t>
            </w:r>
            <w:proofErr w:type="spellEnd"/>
            <w:r w:rsidRPr="002A1CFA">
              <w:rPr>
                <w:rFonts w:ascii="Times New Roman" w:eastAsia="Times New Roman" w:hAnsi="Times New Roman" w:cs="Times New Roman"/>
                <w:lang w:eastAsia="es-CL"/>
              </w:rPr>
              <w:t>, configuración de variables de entorno.</w:t>
            </w:r>
          </w:p>
        </w:tc>
      </w:tr>
      <w:tr w:rsidR="00F3216F" w:rsidRPr="00173964" w14:paraId="7A850FA8" w14:textId="77777777" w:rsidTr="002A1CFA">
        <w:trPr>
          <w:trHeight w:val="885"/>
        </w:trPr>
        <w:tc>
          <w:tcPr>
            <w:tcW w:w="1844" w:type="dxa"/>
          </w:tcPr>
          <w:p w14:paraId="6232ACF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 xml:space="preserve">Control de costos </w:t>
            </w:r>
            <w:proofErr w:type="spellStart"/>
            <w:r w:rsidRPr="002A1CFA">
              <w:rPr>
                <w:rFonts w:ascii="Times New Roman" w:eastAsia="Times New Roman" w:hAnsi="Times New Roman" w:cs="Times New Roman"/>
                <w:lang w:eastAsia="es-CL"/>
              </w:rPr>
              <w:t>cloud</w:t>
            </w:r>
            <w:proofErr w:type="spellEnd"/>
          </w:p>
        </w:tc>
        <w:tc>
          <w:tcPr>
            <w:tcW w:w="2151" w:type="dxa"/>
          </w:tcPr>
          <w:p w14:paraId="4D238E9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Ningún recurso pagado de AWS deberá ser creado o activado sin autorización previa del equipo y del docente.</w:t>
            </w:r>
          </w:p>
        </w:tc>
        <w:tc>
          <w:tcPr>
            <w:tcW w:w="2646" w:type="dxa"/>
          </w:tcPr>
          <w:p w14:paraId="6821725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 recursos pagados activos no autorizados.</w:t>
            </w:r>
          </w:p>
        </w:tc>
        <w:tc>
          <w:tcPr>
            <w:tcW w:w="2187" w:type="dxa"/>
          </w:tcPr>
          <w:p w14:paraId="662D7F9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AWS Management Console, registro de decisiones, documentación de despliegue.</w:t>
            </w:r>
          </w:p>
        </w:tc>
      </w:tr>
      <w:tr w:rsidR="00F3216F" w:rsidRPr="00173964" w14:paraId="39CC7FB2" w14:textId="77777777" w:rsidTr="002A1CFA">
        <w:trPr>
          <w:trHeight w:val="885"/>
        </w:trPr>
        <w:tc>
          <w:tcPr>
            <w:tcW w:w="1844" w:type="dxa"/>
          </w:tcPr>
          <w:p w14:paraId="5DB6A2A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Usabilidad básica</w:t>
            </w:r>
          </w:p>
        </w:tc>
        <w:tc>
          <w:tcPr>
            <w:tcW w:w="2151" w:type="dxa"/>
          </w:tcPr>
          <w:p w14:paraId="4289EB6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 interfaz debe ser comprensible, navegable y responsive para usuarios con distintos niveles de alfabetización digital.</w:t>
            </w:r>
          </w:p>
        </w:tc>
        <w:tc>
          <w:tcPr>
            <w:tcW w:w="2646" w:type="dxa"/>
          </w:tcPr>
          <w:p w14:paraId="4018C45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Flujos principales revisados: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dashboard</w:t>
            </w:r>
            <w:proofErr w:type="spellEnd"/>
            <w:r w:rsidRPr="002A1CFA">
              <w:rPr>
                <w:rFonts w:ascii="Times New Roman" w:eastAsia="Times New Roman" w:hAnsi="Times New Roman" w:cs="Times New Roman"/>
                <w:lang w:eastAsia="es-CL"/>
              </w:rPr>
              <w:t>, publicaciones, calendario, notas y asistencia, sin errores graves de navegación.</w:t>
            </w:r>
          </w:p>
        </w:tc>
        <w:tc>
          <w:tcPr>
            <w:tcW w:w="2187" w:type="dxa"/>
          </w:tcPr>
          <w:p w14:paraId="1131AD2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Pruebas de usabilidad, evidencias futuras de interfaz, revisión funcional.</w:t>
            </w:r>
          </w:p>
        </w:tc>
      </w:tr>
      <w:tr w:rsidR="00F3216F" w:rsidRPr="00173964" w14:paraId="3B685AB6" w14:textId="77777777" w:rsidTr="002A1CFA">
        <w:trPr>
          <w:trHeight w:val="885"/>
        </w:trPr>
        <w:tc>
          <w:tcPr>
            <w:tcW w:w="1844" w:type="dxa"/>
          </w:tcPr>
          <w:p w14:paraId="754B90E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Mantenibilidad del código</w:t>
            </w:r>
          </w:p>
        </w:tc>
        <w:tc>
          <w:tcPr>
            <w:tcW w:w="2151" w:type="dxa"/>
          </w:tcPr>
          <w:p w14:paraId="6F03B5F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código debe estar organizado por módulos, con separación de responsabilidades y uso de nombres claros.</w:t>
            </w:r>
          </w:p>
        </w:tc>
        <w:tc>
          <w:tcPr>
            <w:tcW w:w="2646" w:type="dxa"/>
          </w:tcPr>
          <w:p w14:paraId="7C68342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Estructura backend/frontend revisada; módulos organizados por responsabilidad; </w:t>
            </w:r>
            <w:proofErr w:type="spellStart"/>
            <w:r w:rsidRPr="002A1CFA">
              <w:rPr>
                <w:rFonts w:ascii="Times New Roman" w:eastAsia="Times New Roman" w:hAnsi="Times New Roman" w:cs="Times New Roman"/>
                <w:lang w:eastAsia="es-CL"/>
              </w:rPr>
              <w:t>commits</w:t>
            </w:r>
            <w:proofErr w:type="spellEnd"/>
            <w:r w:rsidRPr="002A1CFA">
              <w:rPr>
                <w:rFonts w:ascii="Times New Roman" w:eastAsia="Times New Roman" w:hAnsi="Times New Roman" w:cs="Times New Roman"/>
                <w:lang w:eastAsia="es-CL"/>
              </w:rPr>
              <w:t xml:space="preserve"> descriptivos.</w:t>
            </w:r>
          </w:p>
        </w:tc>
        <w:tc>
          <w:tcPr>
            <w:tcW w:w="2187" w:type="dxa"/>
          </w:tcPr>
          <w:p w14:paraId="44A6506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Repositorio GitHub, revisión de código, documentación técnica.</w:t>
            </w:r>
          </w:p>
        </w:tc>
      </w:tr>
      <w:tr w:rsidR="00F3216F" w:rsidRPr="00173964" w14:paraId="6AFC11A2" w14:textId="77777777" w:rsidTr="002A1CFA">
        <w:trPr>
          <w:trHeight w:val="885"/>
        </w:trPr>
        <w:tc>
          <w:tcPr>
            <w:tcW w:w="1844" w:type="dxa"/>
          </w:tcPr>
          <w:p w14:paraId="2D6CCE4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Integración frontend-backend</w:t>
            </w:r>
          </w:p>
        </w:tc>
        <w:tc>
          <w:tcPr>
            <w:tcW w:w="2151" w:type="dxa"/>
          </w:tcPr>
          <w:p w14:paraId="42329C0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frontend debe consumir correctamente los </w:t>
            </w: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REST del backend, respetando autenticación, roles y respuestas esperadas.</w:t>
            </w:r>
          </w:p>
        </w:tc>
        <w:tc>
          <w:tcPr>
            <w:tcW w:w="2646" w:type="dxa"/>
          </w:tcPr>
          <w:p w14:paraId="2A980299" w14:textId="77777777" w:rsidR="00F3216F" w:rsidRPr="002A1CFA" w:rsidRDefault="00F3216F" w:rsidP="009537FD">
            <w:pPr>
              <w:jc w:val="center"/>
              <w:rPr>
                <w:rFonts w:ascii="Times New Roman" w:hAnsi="Times New Roman" w:cs="Times New Roman"/>
              </w:rPr>
            </w:pP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críticos validados mediante pruebas funcionales o API.</w:t>
            </w:r>
          </w:p>
        </w:tc>
        <w:tc>
          <w:tcPr>
            <w:tcW w:w="2187" w:type="dxa"/>
          </w:tcPr>
          <w:p w14:paraId="24A8637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Postman / Thunder Client, pruebas funcionales, GitHub Issues.</w:t>
            </w:r>
          </w:p>
        </w:tc>
      </w:tr>
      <w:tr w:rsidR="00F3216F" w:rsidRPr="00173964" w14:paraId="296B7E37" w14:textId="77777777" w:rsidTr="002A1CFA">
        <w:trPr>
          <w:trHeight w:val="885"/>
        </w:trPr>
        <w:tc>
          <w:tcPr>
            <w:tcW w:w="1844" w:type="dxa"/>
          </w:tcPr>
          <w:p w14:paraId="633D726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Calidad de documentación</w:t>
            </w:r>
          </w:p>
        </w:tc>
        <w:tc>
          <w:tcPr>
            <w:tcW w:w="2151" w:type="dxa"/>
          </w:tcPr>
          <w:p w14:paraId="475AD1A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Los documentos académicos y técnicos deben ser coherentes con el estado real del proyecto y no prometer funcionalidades fuera del alcance.</w:t>
            </w:r>
          </w:p>
        </w:tc>
        <w:tc>
          <w:tcPr>
            <w:tcW w:w="2646" w:type="dxa"/>
          </w:tcPr>
          <w:p w14:paraId="022AC82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Documentos revisados y alineados con tecnologías, roles, alcance, arquitectura y planificación real.</w:t>
            </w:r>
          </w:p>
        </w:tc>
        <w:tc>
          <w:tcPr>
            <w:tcW w:w="2187" w:type="dxa"/>
          </w:tcPr>
          <w:p w14:paraId="3E4CF54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Entregables Word, carpeta de documentación, revisión cruzada del equipo.</w:t>
            </w:r>
          </w:p>
        </w:tc>
      </w:tr>
      <w:tr w:rsidR="00F3216F" w:rsidRPr="00173964" w14:paraId="3B83A8F3" w14:textId="77777777" w:rsidTr="002A1CFA">
        <w:trPr>
          <w:trHeight w:val="885"/>
        </w:trPr>
        <w:tc>
          <w:tcPr>
            <w:tcW w:w="1844" w:type="dxa"/>
          </w:tcPr>
          <w:p w14:paraId="1BD5DC6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Evidencias planificadas</w:t>
            </w:r>
          </w:p>
        </w:tc>
        <w:tc>
          <w:tcPr>
            <w:tcW w:w="2151" w:type="dxa"/>
          </w:tcPr>
          <w:p w14:paraId="7674F56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Las evidencias de ejecución deberán generarse en las etapas posteriores de desarrollo y validación.</w:t>
            </w:r>
          </w:p>
        </w:tc>
        <w:tc>
          <w:tcPr>
            <w:tcW w:w="2646" w:type="dxa"/>
          </w:tcPr>
          <w:p w14:paraId="7FF7E4D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Capturas, registros de comandos, resultados de pruebas y reportes disponibles cuando corresponda la fase de ejecución.</w:t>
            </w:r>
          </w:p>
        </w:tc>
        <w:tc>
          <w:tcPr>
            <w:tcW w:w="2187" w:type="dxa"/>
          </w:tcPr>
          <w:p w14:paraId="6412ACF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Plan de Pruebas, carpeta de evidencias futura, reportes de validación.</w:t>
            </w:r>
          </w:p>
        </w:tc>
      </w:tr>
      <w:tr w:rsidR="00F3216F" w:rsidRPr="00173964" w14:paraId="7E05EA65" w14:textId="77777777" w:rsidTr="002A1CFA">
        <w:trPr>
          <w:trHeight w:val="885"/>
        </w:trPr>
        <w:tc>
          <w:tcPr>
            <w:tcW w:w="1844" w:type="dxa"/>
          </w:tcPr>
          <w:p w14:paraId="44F544D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Aprobación académica</w:t>
            </w:r>
          </w:p>
        </w:tc>
        <w:tc>
          <w:tcPr>
            <w:tcW w:w="2151" w:type="dxa"/>
          </w:tcPr>
          <w:p w14:paraId="105F191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Los entregables deberán cumplir con los criterios establecidos por la asignatura y recibir retroalimentación del docente.</w:t>
            </w:r>
          </w:p>
        </w:tc>
        <w:tc>
          <w:tcPr>
            <w:tcW w:w="2646" w:type="dxa"/>
          </w:tcPr>
          <w:p w14:paraId="2B53570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Entregables revisados según pauta y observaciones incorporadas cuando corresponda.</w:t>
            </w:r>
          </w:p>
        </w:tc>
        <w:tc>
          <w:tcPr>
            <w:tcW w:w="2187" w:type="dxa"/>
          </w:tcPr>
          <w:p w14:paraId="373EC48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Pauta de evaluación, retroalimentación docente, versiones corregidas.</w:t>
            </w:r>
          </w:p>
        </w:tc>
      </w:tr>
    </w:tbl>
    <w:p w14:paraId="43FE1ADA" w14:textId="2C6236E2" w:rsidR="00F3216F" w:rsidRPr="00A56F41" w:rsidRDefault="00EE77D3" w:rsidP="00A56F41">
      <w:pPr>
        <w:pStyle w:val="Ttulo2"/>
        <w:rPr>
          <w:color w:val="404040"/>
          <w:sz w:val="24"/>
        </w:rPr>
      </w:pPr>
      <w:bookmarkStart w:id="42" w:name="_Toc234872237"/>
      <w:r w:rsidRPr="00A56F41">
        <w:rPr>
          <w:color w:val="404040"/>
          <w:sz w:val="24"/>
        </w:rPr>
        <w:t>7.6 Atributos de Calidad</w:t>
      </w:r>
      <w:bookmarkEnd w:id="42"/>
    </w:p>
    <w:p w14:paraId="06590846"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Los siguientes atributos de calidad serán considerados durante la gestión del proyecto Aulafy, ya que se relacionan directamente con los objetivos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los requisitos funcionales y no funcionales, la seguridad de la información y la correcta administración del proceso de desarrollo.</w:t>
      </w:r>
    </w:p>
    <w:p w14:paraId="209F0833" w14:textId="400D86E3" w:rsidR="00F3216F" w:rsidRPr="002A1CFA" w:rsidRDefault="00067554" w:rsidP="00336377">
      <w:pPr>
        <w:pStyle w:val="texto-tabla"/>
      </w:pPr>
      <w:bookmarkStart w:id="43" w:name="_Toc234872318"/>
      <w:r w:rsidRPr="002A1CFA">
        <w:t xml:space="preserve">Tabla </w:t>
      </w:r>
      <w:fldSimple w:instr=" SEQ Tabla \* ARABIC ">
        <w:r w:rsidRPr="002A1CFA">
          <w:t>11</w:t>
        </w:r>
      </w:fldSimple>
      <w:r w:rsidRPr="002A1CFA">
        <w:t xml:space="preserve"> – Atributos de calidad</w:t>
      </w:r>
      <w:bookmarkEnd w:id="43"/>
    </w:p>
    <w:tbl>
      <w:tblPr>
        <w:tblStyle w:val="Tablaconcuadrcula"/>
        <w:tblpPr w:leftFromText="141" w:rightFromText="141" w:vertAnchor="text" w:horzAnchor="margin" w:tblpXSpec="center" w:tblpY="85"/>
        <w:tblW w:w="85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0"/>
        <w:gridCol w:w="5733"/>
      </w:tblGrid>
      <w:tr w:rsidR="00F3216F" w:rsidRPr="00173964" w14:paraId="4C7C1AEA" w14:textId="77777777" w:rsidTr="002A1CFA">
        <w:trPr>
          <w:trHeight w:val="661"/>
        </w:trPr>
        <w:tc>
          <w:tcPr>
            <w:tcW w:w="2830" w:type="dxa"/>
          </w:tcPr>
          <w:p w14:paraId="100A4ACC"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Atributo</w:t>
            </w:r>
          </w:p>
        </w:tc>
        <w:tc>
          <w:tcPr>
            <w:tcW w:w="5733" w:type="dxa"/>
          </w:tcPr>
          <w:p w14:paraId="75E42569"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r>
      <w:tr w:rsidR="00F3216F" w:rsidRPr="00173964" w14:paraId="2753FE5A" w14:textId="77777777" w:rsidTr="002A1CFA">
        <w:trPr>
          <w:trHeight w:val="982"/>
        </w:trPr>
        <w:tc>
          <w:tcPr>
            <w:tcW w:w="2830" w:type="dxa"/>
          </w:tcPr>
          <w:p w14:paraId="502160E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w:t>
            </w:r>
          </w:p>
        </w:tc>
        <w:tc>
          <w:tcPr>
            <w:tcW w:w="5733" w:type="dxa"/>
          </w:tcPr>
          <w:p w14:paraId="2B8EFB8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Capacidad del sistema para ejecutar correctamente las operaciones definidas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incluyendo autenticación, control de acceso por roles, publicaciones académicas, calendario, notas, asistencia y notificaciones externas opcionales.</w:t>
            </w:r>
          </w:p>
        </w:tc>
      </w:tr>
      <w:tr w:rsidR="00F3216F" w:rsidRPr="00173964" w14:paraId="067E62DA" w14:textId="77777777" w:rsidTr="002A1CFA">
        <w:trPr>
          <w:trHeight w:val="982"/>
        </w:trPr>
        <w:tc>
          <w:tcPr>
            <w:tcW w:w="2830" w:type="dxa"/>
          </w:tcPr>
          <w:p w14:paraId="5C517EC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w:t>
            </w:r>
          </w:p>
        </w:tc>
        <w:tc>
          <w:tcPr>
            <w:tcW w:w="5733" w:type="dxa"/>
          </w:tcPr>
          <w:p w14:paraId="3D79D8C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del sistema para proteger la información académica y restringir el acceso según el perfil del usuario mediante autenticación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Guards</w:t>
            </w:r>
            <w:proofErr w:type="spellEnd"/>
            <w:r w:rsidRPr="002A1CFA">
              <w:rPr>
                <w:rFonts w:ascii="Times New Roman" w:eastAsia="Times New Roman" w:hAnsi="Times New Roman" w:cs="Times New Roman"/>
                <w:lang w:eastAsia="es-CL"/>
              </w:rPr>
              <w:t>, control de acceso por roles y validaciones en backend.</w:t>
            </w:r>
          </w:p>
        </w:tc>
      </w:tr>
      <w:tr w:rsidR="00F3216F" w:rsidRPr="00173964" w14:paraId="2B66B9FB" w14:textId="77777777" w:rsidTr="002A1CFA">
        <w:trPr>
          <w:trHeight w:val="982"/>
        </w:trPr>
        <w:tc>
          <w:tcPr>
            <w:tcW w:w="2830" w:type="dxa"/>
          </w:tcPr>
          <w:p w14:paraId="39A2F1C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Usabilidad</w:t>
            </w:r>
          </w:p>
        </w:tc>
        <w:tc>
          <w:tcPr>
            <w:tcW w:w="5733" w:type="dxa"/>
          </w:tcPr>
          <w:p w14:paraId="3B223C0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 la interfaz para ser clara, comprensible y fácil de utilizar por usuarios con distintos niveles de alfabetización digital, especialmente apoderados, estudiantes, profesores y personal administrativo.</w:t>
            </w:r>
          </w:p>
        </w:tc>
      </w:tr>
      <w:tr w:rsidR="00F3216F" w:rsidRPr="00173964" w14:paraId="140270D9" w14:textId="77777777" w:rsidTr="002A1CFA">
        <w:trPr>
          <w:trHeight w:val="982"/>
        </w:trPr>
        <w:tc>
          <w:tcPr>
            <w:tcW w:w="2830" w:type="dxa"/>
          </w:tcPr>
          <w:p w14:paraId="1EF9A44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w:t>
            </w:r>
          </w:p>
        </w:tc>
        <w:tc>
          <w:tcPr>
            <w:tcW w:w="5733" w:type="dxa"/>
          </w:tcPr>
          <w:p w14:paraId="6A21212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del código y la documentación para ser comprendidos, modificados y extendidos por el equipo, mediante una arquitectura modular, separación de responsabilidades y control de versiones en GitHub.</w:t>
            </w:r>
          </w:p>
        </w:tc>
      </w:tr>
      <w:tr w:rsidR="00F3216F" w:rsidRPr="00173964" w14:paraId="35C3B332" w14:textId="77777777" w:rsidTr="002A1CFA">
        <w:trPr>
          <w:trHeight w:val="982"/>
        </w:trPr>
        <w:tc>
          <w:tcPr>
            <w:tcW w:w="2830" w:type="dxa"/>
          </w:tcPr>
          <w:p w14:paraId="3CB002D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w:t>
            </w:r>
          </w:p>
        </w:tc>
        <w:tc>
          <w:tcPr>
            <w:tcW w:w="5733" w:type="dxa"/>
          </w:tcPr>
          <w:p w14:paraId="4769829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del sistema para compilar, ejecutarse y responder correctamente en los entornos definidos, evitando errores críticos que bloqueen la validación de los módulos esenciales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r>
      <w:tr w:rsidR="00F3216F" w:rsidRPr="00173964" w14:paraId="4CEA8F05" w14:textId="77777777" w:rsidTr="002A1CFA">
        <w:trPr>
          <w:trHeight w:val="982"/>
        </w:trPr>
        <w:tc>
          <w:tcPr>
            <w:tcW w:w="2830" w:type="dxa"/>
          </w:tcPr>
          <w:p w14:paraId="2FBE64E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w:t>
            </w:r>
          </w:p>
        </w:tc>
        <w:tc>
          <w:tcPr>
            <w:tcW w:w="5733" w:type="dxa"/>
          </w:tcPr>
          <w:p w14:paraId="363290D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relacionar requisitos funcionales, casos de prueba, incidencias, </w:t>
            </w:r>
            <w:proofErr w:type="spellStart"/>
            <w:r w:rsidRPr="002A1CFA">
              <w:rPr>
                <w:rFonts w:ascii="Times New Roman" w:eastAsia="Times New Roman" w:hAnsi="Times New Roman" w:cs="Times New Roman"/>
                <w:lang w:eastAsia="es-CL"/>
              </w:rPr>
              <w:t>commits</w:t>
            </w:r>
            <w:proofErr w:type="spellEnd"/>
            <w:r w:rsidRPr="002A1CFA">
              <w:rPr>
                <w:rFonts w:ascii="Times New Roman" w:eastAsia="Times New Roman" w:hAnsi="Times New Roman" w:cs="Times New Roman"/>
                <w:lang w:eastAsia="es-CL"/>
              </w:rPr>
              <w:t>, documentación y entregables, permitiendo verificar el avance y justificar las decisiones del proyecto.</w:t>
            </w:r>
          </w:p>
        </w:tc>
      </w:tr>
      <w:tr w:rsidR="00F3216F" w:rsidRPr="00173964" w14:paraId="099B4A8B" w14:textId="77777777" w:rsidTr="002A1CFA">
        <w:trPr>
          <w:trHeight w:val="982"/>
        </w:trPr>
        <w:tc>
          <w:tcPr>
            <w:tcW w:w="2830" w:type="dxa"/>
          </w:tcPr>
          <w:p w14:paraId="5D7D9EA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Coherencia documental</w:t>
            </w:r>
          </w:p>
        </w:tc>
        <w:tc>
          <w:tcPr>
            <w:tcW w:w="5733" w:type="dxa"/>
          </w:tcPr>
          <w:p w14:paraId="373BBBA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mantener la documentación académica y técnica alineada con el alcance real del proyecto, evitando contradicciones sobre tecnologías, roles, funcionalidades, estado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o despliegue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w:t>
            </w:r>
          </w:p>
        </w:tc>
      </w:tr>
      <w:tr w:rsidR="00F3216F" w:rsidRPr="00173964" w14:paraId="3FF14615" w14:textId="77777777" w:rsidTr="002A1CFA">
        <w:trPr>
          <w:trHeight w:val="982"/>
        </w:trPr>
        <w:tc>
          <w:tcPr>
            <w:tcW w:w="2830" w:type="dxa"/>
          </w:tcPr>
          <w:p w14:paraId="25876B8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w:t>
            </w:r>
          </w:p>
        </w:tc>
        <w:tc>
          <w:tcPr>
            <w:tcW w:w="5733" w:type="dxa"/>
          </w:tcPr>
          <w:p w14:paraId="5735A46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reproducir el entorno de desarrollo y pruebas mediante herramientas como Docker, Docker </w:t>
            </w:r>
            <w:proofErr w:type="spellStart"/>
            <w:r w:rsidRPr="002A1CFA">
              <w:rPr>
                <w:rFonts w:ascii="Times New Roman" w:eastAsia="Times New Roman" w:hAnsi="Times New Roman" w:cs="Times New Roman"/>
                <w:lang w:eastAsia="es-CL"/>
              </w:rPr>
              <w:t>Compose</w:t>
            </w:r>
            <w:proofErr w:type="spellEnd"/>
            <w:r w:rsidRPr="002A1CFA">
              <w:rPr>
                <w:rFonts w:ascii="Times New Roman" w:eastAsia="Times New Roman" w:hAnsi="Times New Roman" w:cs="Times New Roman"/>
                <w:lang w:eastAsia="es-CL"/>
              </w:rPr>
              <w:t>, MySQL y configuración documentada, reduciendo errores por diferencias entre equipos.</w:t>
            </w:r>
          </w:p>
        </w:tc>
      </w:tr>
      <w:tr w:rsidR="00F3216F" w:rsidRPr="00173964" w14:paraId="3E2D698F" w14:textId="77777777" w:rsidTr="002A1CFA">
        <w:trPr>
          <w:trHeight w:val="982"/>
        </w:trPr>
        <w:tc>
          <w:tcPr>
            <w:tcW w:w="2830" w:type="dxa"/>
          </w:tcPr>
          <w:p w14:paraId="261A69B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5733" w:type="dxa"/>
          </w:tcPr>
          <w:p w14:paraId="5E56ACB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mantener control sobre los recursos de AWS, evitando la activación de servicios pagados sin autorización previa y considerando el despliegue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xml:space="preserve">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r>
      <w:tr w:rsidR="00F3216F" w:rsidRPr="00173964" w14:paraId="47CE5BDA" w14:textId="77777777" w:rsidTr="002A1CFA">
        <w:trPr>
          <w:trHeight w:val="982"/>
        </w:trPr>
        <w:tc>
          <w:tcPr>
            <w:tcW w:w="2830" w:type="dxa"/>
          </w:tcPr>
          <w:p w14:paraId="6F3774C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Protección de credenciales</w:t>
            </w:r>
          </w:p>
        </w:tc>
        <w:tc>
          <w:tcPr>
            <w:tcW w:w="5733" w:type="dxa"/>
          </w:tcPr>
          <w:p w14:paraId="3D88E53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 evitar la exposición de tokens, contraseñas, claves, variables sensibles o secretos dentro del código fuente, documentación o repositorio del proyecto.</w:t>
            </w:r>
          </w:p>
        </w:tc>
      </w:tr>
      <w:tr w:rsidR="00F3216F" w:rsidRPr="00173964" w14:paraId="08E64B35" w14:textId="77777777" w:rsidTr="002A1CFA">
        <w:trPr>
          <w:trHeight w:val="982"/>
        </w:trPr>
        <w:tc>
          <w:tcPr>
            <w:tcW w:w="2830" w:type="dxa"/>
          </w:tcPr>
          <w:p w14:paraId="52A6911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c>
          <w:tcPr>
            <w:tcW w:w="5733" w:type="dxa"/>
          </w:tcPr>
          <w:p w14:paraId="5B19D3F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 registrar, asignar, monitorear y cerrar incidencias técnicas, funcionales o documentales mediante GitHub Issues, asegurando seguimiento ordenado del proceso de calidad.</w:t>
            </w:r>
          </w:p>
        </w:tc>
      </w:tr>
    </w:tbl>
    <w:p w14:paraId="05DFEFDF" w14:textId="77777777" w:rsidR="00F3216F" w:rsidRPr="002A1CFA" w:rsidRDefault="00F3216F" w:rsidP="00F3216F">
      <w:pPr>
        <w:jc w:val="both"/>
        <w:rPr>
          <w:rFonts w:ascii="Times New Roman" w:hAnsi="Times New Roman" w:cs="Times New Roman"/>
        </w:rPr>
      </w:pPr>
    </w:p>
    <w:p w14:paraId="7B01F9A7" w14:textId="2B8C337C" w:rsidR="00F3216F" w:rsidRPr="00A56F41" w:rsidRDefault="00EE77D3" w:rsidP="00A56F41">
      <w:pPr>
        <w:pStyle w:val="Ttulo2"/>
        <w:rPr>
          <w:color w:val="404040"/>
          <w:sz w:val="24"/>
        </w:rPr>
      </w:pPr>
      <w:bookmarkStart w:id="44" w:name="_Toc234872238"/>
      <w:r w:rsidRPr="00A56F41">
        <w:rPr>
          <w:color w:val="404040"/>
          <w:sz w:val="24"/>
        </w:rPr>
        <w:t>7.7 Indicadores de Calidad</w:t>
      </w:r>
      <w:bookmarkEnd w:id="44"/>
    </w:p>
    <w:p w14:paraId="15D36BFD"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Los siguientes indicadores permitirán evaluar los atributos de calidad definidos para el proyecto Aulafy, considerando tanto el producto de software como el proceso de desarrollo, documentación, pruebas y control del proyecto.</w:t>
      </w:r>
    </w:p>
    <w:p w14:paraId="6AE2872C" w14:textId="2B5AF4D0" w:rsidR="00F3216F" w:rsidRPr="002A1CFA" w:rsidRDefault="00067554" w:rsidP="00336377">
      <w:pPr>
        <w:pStyle w:val="texto-tabla"/>
      </w:pPr>
      <w:bookmarkStart w:id="45" w:name="_Toc234872319"/>
      <w:r w:rsidRPr="002A1CFA">
        <w:t xml:space="preserve">Tabla </w:t>
      </w:r>
      <w:fldSimple w:instr=" SEQ Tabla \* ARABIC ">
        <w:r w:rsidRPr="002A1CFA">
          <w:t>12</w:t>
        </w:r>
      </w:fldSimple>
      <w:r w:rsidRPr="002A1CFA">
        <w:t xml:space="preserve"> – Indicadores de calidad</w:t>
      </w:r>
      <w:bookmarkEnd w:id="45"/>
    </w:p>
    <w:tbl>
      <w:tblPr>
        <w:tblStyle w:val="Tablaconcuadrcula"/>
        <w:tblpPr w:leftFromText="141" w:rightFromText="141" w:vertAnchor="text" w:horzAnchor="margin" w:tblpXSpec="center"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67"/>
        <w:gridCol w:w="3132"/>
        <w:gridCol w:w="2629"/>
      </w:tblGrid>
      <w:tr w:rsidR="00F3216F" w:rsidRPr="00173964" w14:paraId="202DA971" w14:textId="77777777" w:rsidTr="002A1CFA">
        <w:trPr>
          <w:trHeight w:val="661"/>
        </w:trPr>
        <w:tc>
          <w:tcPr>
            <w:tcW w:w="3067" w:type="dxa"/>
          </w:tcPr>
          <w:p w14:paraId="0F68A104"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Indicador</w:t>
            </w:r>
          </w:p>
        </w:tc>
        <w:tc>
          <w:tcPr>
            <w:tcW w:w="3132" w:type="dxa"/>
          </w:tcPr>
          <w:p w14:paraId="3BF5DE03"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2629" w:type="dxa"/>
          </w:tcPr>
          <w:p w14:paraId="6252DE79"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Atributo</w:t>
            </w:r>
          </w:p>
        </w:tc>
      </w:tr>
      <w:tr w:rsidR="00F3216F" w:rsidRPr="00173964" w14:paraId="25444A09" w14:textId="77777777" w:rsidTr="002A1CFA">
        <w:trPr>
          <w:trHeight w:val="982"/>
        </w:trPr>
        <w:tc>
          <w:tcPr>
            <w:tcW w:w="3067" w:type="dxa"/>
          </w:tcPr>
          <w:p w14:paraId="12CA13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Índice de cumplimiento del cronograma</w:t>
            </w:r>
          </w:p>
        </w:tc>
        <w:tc>
          <w:tcPr>
            <w:tcW w:w="3132" w:type="dxa"/>
          </w:tcPr>
          <w:p w14:paraId="6D5E62E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Permite medir el cumplimiento de los tiempos definidos para los procesos y entregables del proyecto, considerando las actividades planificadas por semana y los hitos establecidos para la asignatura.</w:t>
            </w:r>
          </w:p>
        </w:tc>
        <w:tc>
          <w:tcPr>
            <w:tcW w:w="2629" w:type="dxa"/>
          </w:tcPr>
          <w:p w14:paraId="5904B94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Tiempo definido / Gestión del proceso</w:t>
            </w:r>
          </w:p>
        </w:tc>
      </w:tr>
      <w:tr w:rsidR="00F3216F" w:rsidRPr="00173964" w14:paraId="6172E3D6" w14:textId="77777777" w:rsidTr="002A1CFA">
        <w:trPr>
          <w:trHeight w:val="982"/>
        </w:trPr>
        <w:tc>
          <w:tcPr>
            <w:tcW w:w="3067" w:type="dxa"/>
          </w:tcPr>
          <w:p w14:paraId="47D8F71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backend</w:t>
            </w:r>
          </w:p>
        </w:tc>
        <w:tc>
          <w:tcPr>
            <w:tcW w:w="3132" w:type="dxa"/>
          </w:tcPr>
          <w:p w14:paraId="698AF8B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el backend desarrollado con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compile </w:t>
            </w:r>
            <w:r w:rsidRPr="002A1CFA">
              <w:rPr>
                <w:rFonts w:ascii="Times New Roman" w:eastAsia="Times New Roman" w:hAnsi="Times New Roman" w:cs="Times New Roman"/>
                <w:lang w:eastAsia="es-CL"/>
              </w:rPr>
              <w:lastRenderedPageBreak/>
              <w:t xml:space="preserve">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que las pruebas configuradas puedan ejecutarse sin errores críticos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La meta será lograr compilaciones exitosas en las revisiones principales.</w:t>
            </w:r>
          </w:p>
        </w:tc>
        <w:tc>
          <w:tcPr>
            <w:tcW w:w="2629" w:type="dxa"/>
          </w:tcPr>
          <w:p w14:paraId="1373EDB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Confiabilidad / Funcionalidad</w:t>
            </w:r>
          </w:p>
        </w:tc>
      </w:tr>
      <w:tr w:rsidR="00F3216F" w:rsidRPr="00173964" w14:paraId="32B4AE8A" w14:textId="77777777" w:rsidTr="002A1CFA">
        <w:trPr>
          <w:trHeight w:val="982"/>
        </w:trPr>
        <w:tc>
          <w:tcPr>
            <w:tcW w:w="3067" w:type="dxa"/>
          </w:tcPr>
          <w:p w14:paraId="0F9B73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frontend</w:t>
            </w:r>
          </w:p>
        </w:tc>
        <w:tc>
          <w:tcPr>
            <w:tcW w:w="3132" w:type="dxa"/>
          </w:tcPr>
          <w:p w14:paraId="59AE427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la aplicación Angular compile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xml:space="preserv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2629" w:type="dxa"/>
          </w:tcPr>
          <w:p w14:paraId="0D37DA0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 / Mantenibilidad</w:t>
            </w:r>
          </w:p>
        </w:tc>
      </w:tr>
      <w:tr w:rsidR="00F3216F" w:rsidRPr="00173964" w14:paraId="4B81942C" w14:textId="77777777" w:rsidTr="002A1CFA">
        <w:trPr>
          <w:trHeight w:val="982"/>
        </w:trPr>
        <w:tc>
          <w:tcPr>
            <w:tcW w:w="3067" w:type="dxa"/>
          </w:tcPr>
          <w:p w14:paraId="5898B61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aprobación de casos de prueba funcionales</w:t>
            </w:r>
          </w:p>
        </w:tc>
        <w:tc>
          <w:tcPr>
            <w:tcW w:w="3132" w:type="dxa"/>
          </w:tcPr>
          <w:p w14:paraId="758EF8B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medir el porcentaje de casos de prueba funcionales que producen el resultado esperado durante la etapa de validación. La meta será alcanzar al menos un 90% de casos aprobados en los módulos principales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2629" w:type="dxa"/>
          </w:tcPr>
          <w:p w14:paraId="08E81BD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w:t>
            </w:r>
          </w:p>
        </w:tc>
      </w:tr>
      <w:tr w:rsidR="00F3216F" w:rsidRPr="00173964" w14:paraId="5529ACE8" w14:textId="77777777" w:rsidTr="002A1CFA">
        <w:trPr>
          <w:trHeight w:val="982"/>
        </w:trPr>
        <w:tc>
          <w:tcPr>
            <w:tcW w:w="3067" w:type="dxa"/>
          </w:tcPr>
          <w:p w14:paraId="451E403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Validación de roles y permisos</w:t>
            </w:r>
          </w:p>
        </w:tc>
        <w:tc>
          <w:tcPr>
            <w:tcW w:w="3132" w:type="dxa"/>
          </w:tcPr>
          <w:p w14:paraId="34933F5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medir si 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COLEGIO, PROFESOR, APODERADO y ESTUDIANTE acceden únicamente a las funcionalidades e información autorizadas. La meta será validar el 100% de los roles críticos.</w:t>
            </w:r>
          </w:p>
        </w:tc>
        <w:tc>
          <w:tcPr>
            <w:tcW w:w="2629" w:type="dxa"/>
          </w:tcPr>
          <w:p w14:paraId="0FF2155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w:t>
            </w:r>
          </w:p>
        </w:tc>
      </w:tr>
      <w:tr w:rsidR="00F3216F" w:rsidRPr="00173964" w14:paraId="4E099907" w14:textId="77777777" w:rsidTr="002A1CFA">
        <w:trPr>
          <w:trHeight w:val="982"/>
        </w:trPr>
        <w:tc>
          <w:tcPr>
            <w:tcW w:w="3067" w:type="dxa"/>
          </w:tcPr>
          <w:p w14:paraId="3ADB154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Defectos críticos sin resolver</w:t>
            </w:r>
          </w:p>
        </w:tc>
        <w:tc>
          <w:tcPr>
            <w:tcW w:w="3132" w:type="dxa"/>
          </w:tcPr>
          <w:p w14:paraId="01CB115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identificar la cantidad de defectos críticos o bloqueantes pendientes al momento de una revisión de calidad. La meta será mantener cero defectos críticos abiertos antes de una entrega formal.</w:t>
            </w:r>
          </w:p>
        </w:tc>
        <w:tc>
          <w:tcPr>
            <w:tcW w:w="2629" w:type="dxa"/>
          </w:tcPr>
          <w:p w14:paraId="66650F5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 / Seguridad / Confiabilidad</w:t>
            </w:r>
          </w:p>
        </w:tc>
      </w:tr>
      <w:tr w:rsidR="00F3216F" w:rsidRPr="00173964" w14:paraId="37022933" w14:textId="77777777" w:rsidTr="002A1CFA">
        <w:trPr>
          <w:trHeight w:val="982"/>
        </w:trPr>
        <w:tc>
          <w:tcPr>
            <w:tcW w:w="3067" w:type="dxa"/>
          </w:tcPr>
          <w:p w14:paraId="6140830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 de requisitos funcionales</w:t>
            </w:r>
          </w:p>
        </w:tc>
        <w:tc>
          <w:tcPr>
            <w:tcW w:w="3132" w:type="dxa"/>
          </w:tcPr>
          <w:p w14:paraId="02EF631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cada requisito funcional crítico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tenga al menos un caso de prueba asociado en la </w:t>
            </w:r>
            <w:r w:rsidRPr="002A1CFA">
              <w:rPr>
                <w:rFonts w:ascii="Times New Roman" w:eastAsia="Times New Roman" w:hAnsi="Times New Roman" w:cs="Times New Roman"/>
                <w:lang w:eastAsia="es-CL"/>
              </w:rPr>
              <w:lastRenderedPageBreak/>
              <w:t>matriz RF → CP. La meta será cubrir el 100% de los requisitos funcionales críticos.</w:t>
            </w:r>
          </w:p>
        </w:tc>
        <w:tc>
          <w:tcPr>
            <w:tcW w:w="2629" w:type="dxa"/>
          </w:tcPr>
          <w:p w14:paraId="34B8F7A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Trazabilidad</w:t>
            </w:r>
          </w:p>
        </w:tc>
      </w:tr>
      <w:tr w:rsidR="00F3216F" w:rsidRPr="00173964" w14:paraId="7A109ED9" w14:textId="77777777" w:rsidTr="002A1CFA">
        <w:trPr>
          <w:trHeight w:val="982"/>
        </w:trPr>
        <w:tc>
          <w:tcPr>
            <w:tcW w:w="3067" w:type="dxa"/>
          </w:tcPr>
          <w:p w14:paraId="68F35E5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Completitud documental</w:t>
            </w:r>
          </w:p>
        </w:tc>
        <w:tc>
          <w:tcPr>
            <w:tcW w:w="3132" w:type="dxa"/>
          </w:tcPr>
          <w:p w14:paraId="5B77477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medir si los documentos requeridos por la asignatura se encuentran completos, actualizados y coherentes con el estado real del proyecto. La meta será contar con el 100% de los documentos exigidos para cada entrega.</w:t>
            </w:r>
          </w:p>
        </w:tc>
        <w:tc>
          <w:tcPr>
            <w:tcW w:w="2629" w:type="dxa"/>
          </w:tcPr>
          <w:p w14:paraId="09FE410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Coherencia documental / Mantenibilidad</w:t>
            </w:r>
          </w:p>
        </w:tc>
      </w:tr>
      <w:tr w:rsidR="00F3216F" w:rsidRPr="00173964" w14:paraId="29771445" w14:textId="77777777" w:rsidTr="002A1CFA">
        <w:trPr>
          <w:trHeight w:val="982"/>
        </w:trPr>
        <w:tc>
          <w:tcPr>
            <w:tcW w:w="3067" w:type="dxa"/>
          </w:tcPr>
          <w:p w14:paraId="6AAAE2B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c>
          <w:tcPr>
            <w:tcW w:w="3132" w:type="dxa"/>
          </w:tcPr>
          <w:p w14:paraId="38C8784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controlar que las incidencias técnicas, funcionales o documentales sean registradas, asignadas y cerradas mediante GitHub Issues. La meta será que cada incidencia relevante tenga trazabilidad dentro del repositorio.</w:t>
            </w:r>
          </w:p>
        </w:tc>
        <w:tc>
          <w:tcPr>
            <w:tcW w:w="2629" w:type="dxa"/>
          </w:tcPr>
          <w:p w14:paraId="7DBBD21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 / Trazabilidad</w:t>
            </w:r>
          </w:p>
        </w:tc>
      </w:tr>
      <w:tr w:rsidR="00F3216F" w:rsidRPr="00173964" w14:paraId="457D91E2" w14:textId="77777777" w:rsidTr="002A1CFA">
        <w:trPr>
          <w:trHeight w:val="982"/>
        </w:trPr>
        <w:tc>
          <w:tcPr>
            <w:tcW w:w="3067" w:type="dxa"/>
          </w:tcPr>
          <w:p w14:paraId="58516E2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No exposición de secretos</w:t>
            </w:r>
          </w:p>
        </w:tc>
        <w:tc>
          <w:tcPr>
            <w:tcW w:w="3132" w:type="dxa"/>
          </w:tcPr>
          <w:p w14:paraId="46FC05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verificar que no existan credenciales, tokens, claves, contraseñas ni datos sensibles expuestos en el código, documentación o repositorio. La meta será mantener cero secretos reales publicados.</w:t>
            </w:r>
          </w:p>
        </w:tc>
        <w:tc>
          <w:tcPr>
            <w:tcW w:w="2629" w:type="dxa"/>
          </w:tcPr>
          <w:p w14:paraId="4D6F64D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 / Protección de credenciales</w:t>
            </w:r>
          </w:p>
        </w:tc>
      </w:tr>
      <w:tr w:rsidR="00F3216F" w:rsidRPr="00173964" w14:paraId="742F915B" w14:textId="77777777" w:rsidTr="002A1CFA">
        <w:trPr>
          <w:trHeight w:val="982"/>
        </w:trPr>
        <w:tc>
          <w:tcPr>
            <w:tcW w:w="3067" w:type="dxa"/>
          </w:tcPr>
          <w:p w14:paraId="7D5260E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3132" w:type="dxa"/>
          </w:tcPr>
          <w:p w14:paraId="5C5C0A3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verificar que no se activen recursos pagados en AWS sin autorización previa. La meta será mantener cero recursos pagados no autorizados durante el desarrollo del proyecto.</w:t>
            </w:r>
          </w:p>
        </w:tc>
        <w:tc>
          <w:tcPr>
            <w:tcW w:w="2629" w:type="dxa"/>
          </w:tcPr>
          <w:p w14:paraId="5200650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r>
      <w:tr w:rsidR="00F3216F" w:rsidRPr="00173964" w14:paraId="3950C438" w14:textId="77777777" w:rsidTr="002A1CFA">
        <w:trPr>
          <w:trHeight w:val="982"/>
        </w:trPr>
        <w:tc>
          <w:tcPr>
            <w:tcW w:w="3067" w:type="dxa"/>
          </w:tcPr>
          <w:p w14:paraId="5FE8408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Evaluación de usabilidad</w:t>
            </w:r>
          </w:p>
        </w:tc>
        <w:tc>
          <w:tcPr>
            <w:tcW w:w="3132" w:type="dxa"/>
          </w:tcPr>
          <w:p w14:paraId="6C00473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revisar cualitativamente que los flujos principales, como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dashboard</w:t>
            </w:r>
            <w:proofErr w:type="spellEnd"/>
            <w:r w:rsidRPr="002A1CFA">
              <w:rPr>
                <w:rFonts w:ascii="Times New Roman" w:eastAsia="Times New Roman" w:hAnsi="Times New Roman" w:cs="Times New Roman"/>
                <w:lang w:eastAsia="es-CL"/>
              </w:rPr>
              <w:t xml:space="preserve">, publicaciones, calendario, notas y asistencia, sean comprensibles para usuarios con distintos niveles de alfabetización digital. La </w:t>
            </w:r>
            <w:r w:rsidRPr="002A1CFA">
              <w:rPr>
                <w:rFonts w:ascii="Times New Roman" w:eastAsia="Times New Roman" w:hAnsi="Times New Roman" w:cs="Times New Roman"/>
                <w:lang w:eastAsia="es-CL"/>
              </w:rPr>
              <w:lastRenderedPageBreak/>
              <w:t>meta será no presentar errores graves de navegación en los flujos principales.</w:t>
            </w:r>
          </w:p>
        </w:tc>
        <w:tc>
          <w:tcPr>
            <w:tcW w:w="2629" w:type="dxa"/>
          </w:tcPr>
          <w:p w14:paraId="61BA0B4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Usabilidad</w:t>
            </w:r>
          </w:p>
        </w:tc>
      </w:tr>
      <w:tr w:rsidR="00F3216F" w:rsidRPr="00173964" w14:paraId="2D7C5635" w14:textId="77777777" w:rsidTr="002A1CFA">
        <w:trPr>
          <w:trHeight w:val="982"/>
        </w:trPr>
        <w:tc>
          <w:tcPr>
            <w:tcW w:w="3067" w:type="dxa"/>
          </w:tcPr>
          <w:p w14:paraId="6A846F1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del código</w:t>
            </w:r>
          </w:p>
        </w:tc>
        <w:tc>
          <w:tcPr>
            <w:tcW w:w="3132" w:type="dxa"/>
          </w:tcPr>
          <w:p w14:paraId="75A76C0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evaluar que el código se encuentre organizado por módulos, con separación de responsabilidades, nombres claros y control de versiones mediante GitHub.</w:t>
            </w:r>
          </w:p>
        </w:tc>
        <w:tc>
          <w:tcPr>
            <w:tcW w:w="2629" w:type="dxa"/>
          </w:tcPr>
          <w:p w14:paraId="32E8F14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w:t>
            </w:r>
          </w:p>
        </w:tc>
      </w:tr>
      <w:tr w:rsidR="00F3216F" w:rsidRPr="00173964" w14:paraId="0F075A6B" w14:textId="77777777" w:rsidTr="002A1CFA">
        <w:trPr>
          <w:trHeight w:val="982"/>
        </w:trPr>
        <w:tc>
          <w:tcPr>
            <w:tcW w:w="3067" w:type="dxa"/>
          </w:tcPr>
          <w:p w14:paraId="1603F1F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 local</w:t>
            </w:r>
          </w:p>
        </w:tc>
        <w:tc>
          <w:tcPr>
            <w:tcW w:w="3132" w:type="dxa"/>
          </w:tcPr>
          <w:p w14:paraId="3065775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el entorno de desarrollo y pruebas pueda reproducirse mediante Docker, Docker </w:t>
            </w:r>
            <w:proofErr w:type="spellStart"/>
            <w:r w:rsidRPr="002A1CFA">
              <w:rPr>
                <w:rFonts w:ascii="Times New Roman" w:eastAsia="Times New Roman" w:hAnsi="Times New Roman" w:cs="Times New Roman"/>
                <w:lang w:eastAsia="es-CL"/>
              </w:rPr>
              <w:t>Compose</w:t>
            </w:r>
            <w:proofErr w:type="spellEnd"/>
            <w:r w:rsidRPr="002A1CFA">
              <w:rPr>
                <w:rFonts w:ascii="Times New Roman" w:eastAsia="Times New Roman" w:hAnsi="Times New Roman" w:cs="Times New Roman"/>
                <w:lang w:eastAsia="es-CL"/>
              </w:rPr>
              <w:t xml:space="preserve"> y MySQL, reduciendo diferencias de configuración entre equipos.</w:t>
            </w:r>
          </w:p>
        </w:tc>
        <w:tc>
          <w:tcPr>
            <w:tcW w:w="2629" w:type="dxa"/>
          </w:tcPr>
          <w:p w14:paraId="3FA0988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w:t>
            </w:r>
          </w:p>
        </w:tc>
      </w:tr>
    </w:tbl>
    <w:p w14:paraId="28246E46" w14:textId="77777777" w:rsidR="00F3216F" w:rsidRPr="002A1CFA" w:rsidRDefault="00F3216F" w:rsidP="00F3216F">
      <w:pPr>
        <w:rPr>
          <w:rFonts w:ascii="Times New Roman" w:hAnsi="Times New Roman" w:cs="Times New Roman"/>
        </w:rPr>
      </w:pPr>
    </w:p>
    <w:p w14:paraId="18A73E23" w14:textId="10BF772D" w:rsidR="00F3216F" w:rsidRPr="00A56F41" w:rsidRDefault="00EE77D3" w:rsidP="00A56F41">
      <w:pPr>
        <w:pStyle w:val="Ttulo2"/>
        <w:rPr>
          <w:color w:val="404040"/>
          <w:sz w:val="24"/>
        </w:rPr>
      </w:pPr>
      <w:bookmarkStart w:id="46" w:name="_Toc234872239"/>
      <w:r w:rsidRPr="00A56F41">
        <w:rPr>
          <w:color w:val="404040"/>
          <w:sz w:val="24"/>
        </w:rPr>
        <w:t>7.8 Instrumentos de medición de Calidad</w:t>
      </w:r>
      <w:bookmarkEnd w:id="46"/>
    </w:p>
    <w:p w14:paraId="63077BDC" w14:textId="77777777" w:rsidR="00F3216F" w:rsidRPr="002A1CFA" w:rsidRDefault="00F3216F" w:rsidP="00F3216F">
      <w:pPr>
        <w:jc w:val="both"/>
        <w:rPr>
          <w:rFonts w:ascii="Times New Roman" w:hAnsi="Times New Roman" w:cs="Times New Roman"/>
          <w:b/>
          <w:bCs/>
        </w:rPr>
      </w:pPr>
    </w:p>
    <w:p w14:paraId="31279B23" w14:textId="084863E2" w:rsidR="00F3216F" w:rsidRPr="002A1CFA" w:rsidRDefault="00067554" w:rsidP="00336377">
      <w:pPr>
        <w:pStyle w:val="texto-tabla"/>
      </w:pPr>
      <w:bookmarkStart w:id="47" w:name="_Toc234872320"/>
      <w:r w:rsidRPr="002A1CFA">
        <w:t xml:space="preserve">Tabla </w:t>
      </w:r>
      <w:fldSimple w:instr=" SEQ Tabla \* ARABIC ">
        <w:r w:rsidRPr="002A1CFA">
          <w:t>13</w:t>
        </w:r>
      </w:fldSimple>
      <w:r w:rsidRPr="002A1CFA">
        <w:t xml:space="preserve"> – Instrumentos de medición de calidad</w:t>
      </w:r>
      <w:bookmarkEnd w:id="47"/>
    </w:p>
    <w:tbl>
      <w:tblPr>
        <w:tblStyle w:val="Tablaconcuadrcula"/>
        <w:tblpPr w:leftFromText="141" w:rightFromText="141" w:vertAnchor="text" w:horzAnchor="margin" w:tblpXSpec="center" w:tblpY="85"/>
        <w:tblW w:w="88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50"/>
        <w:gridCol w:w="1911"/>
        <w:gridCol w:w="1844"/>
        <w:gridCol w:w="1764"/>
        <w:gridCol w:w="1764"/>
      </w:tblGrid>
      <w:tr w:rsidR="00F3216F" w:rsidRPr="00173964" w14:paraId="17272188" w14:textId="77777777" w:rsidTr="002A1CFA">
        <w:trPr>
          <w:trHeight w:val="661"/>
        </w:trPr>
        <w:tc>
          <w:tcPr>
            <w:tcW w:w="1550" w:type="dxa"/>
          </w:tcPr>
          <w:p w14:paraId="57775CFD"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Instrumento</w:t>
            </w:r>
          </w:p>
        </w:tc>
        <w:tc>
          <w:tcPr>
            <w:tcW w:w="1911" w:type="dxa"/>
          </w:tcPr>
          <w:p w14:paraId="1937367F"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1844" w:type="dxa"/>
          </w:tcPr>
          <w:p w14:paraId="76325EC8"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Estándar</w:t>
            </w:r>
          </w:p>
        </w:tc>
        <w:tc>
          <w:tcPr>
            <w:tcW w:w="1764" w:type="dxa"/>
          </w:tcPr>
          <w:p w14:paraId="056B04CA"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Atributos</w:t>
            </w:r>
          </w:p>
        </w:tc>
        <w:tc>
          <w:tcPr>
            <w:tcW w:w="1764" w:type="dxa"/>
          </w:tcPr>
          <w:p w14:paraId="75A35CAC"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Indicador</w:t>
            </w:r>
          </w:p>
        </w:tc>
      </w:tr>
      <w:tr w:rsidR="00F3216F" w:rsidRPr="00173964" w14:paraId="54829DE0" w14:textId="77777777" w:rsidTr="002A1CFA">
        <w:trPr>
          <w:trHeight w:val="982"/>
        </w:trPr>
        <w:tc>
          <w:tcPr>
            <w:tcW w:w="1550" w:type="dxa"/>
          </w:tcPr>
          <w:p w14:paraId="533E196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Cronograma del proyecto</w:t>
            </w:r>
          </w:p>
        </w:tc>
        <w:tc>
          <w:tcPr>
            <w:tcW w:w="1911" w:type="dxa"/>
          </w:tcPr>
          <w:p w14:paraId="10604FD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para controlar el avance semanal de actividades, entregables y revisiones del proyecto Aulafy. Permite verificar si el equipo cumple con los tiempos definidos para cada etapa.</w:t>
            </w:r>
          </w:p>
        </w:tc>
        <w:tc>
          <w:tcPr>
            <w:tcW w:w="1844" w:type="dxa"/>
          </w:tcPr>
          <w:p w14:paraId="59E3CE6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Cumplimiento de plazos del proyecto</w:t>
            </w:r>
          </w:p>
        </w:tc>
        <w:tc>
          <w:tcPr>
            <w:tcW w:w="1764" w:type="dxa"/>
          </w:tcPr>
          <w:p w14:paraId="1371794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Tiempo definido / Gestión del proceso</w:t>
            </w:r>
          </w:p>
        </w:tc>
        <w:tc>
          <w:tcPr>
            <w:tcW w:w="1764" w:type="dxa"/>
          </w:tcPr>
          <w:p w14:paraId="0346F71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Índice de cumplimiento del cronograma</w:t>
            </w:r>
          </w:p>
        </w:tc>
      </w:tr>
      <w:tr w:rsidR="00F3216F" w:rsidRPr="00173964" w14:paraId="763C1905" w14:textId="77777777" w:rsidTr="002A1CFA">
        <w:trPr>
          <w:trHeight w:val="982"/>
        </w:trPr>
        <w:tc>
          <w:tcPr>
            <w:tcW w:w="1550" w:type="dxa"/>
          </w:tcPr>
          <w:p w14:paraId="31EF76C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Reporte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 Jest</w:t>
            </w:r>
          </w:p>
        </w:tc>
        <w:tc>
          <w:tcPr>
            <w:tcW w:w="1911" w:type="dxa"/>
          </w:tcPr>
          <w:p w14:paraId="4AAC064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técnico que permitirá validar la compilación del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la </w:t>
            </w:r>
            <w:r w:rsidRPr="002A1CFA">
              <w:rPr>
                <w:rFonts w:ascii="Times New Roman" w:eastAsia="Times New Roman" w:hAnsi="Times New Roman" w:cs="Times New Roman"/>
                <w:lang w:eastAsia="es-CL"/>
              </w:rPr>
              <w:lastRenderedPageBreak/>
              <w:t>ejecución de pruebas unitarias y la revisión de cobertura planificada en módulos críticos.</w:t>
            </w:r>
          </w:p>
        </w:tc>
        <w:tc>
          <w:tcPr>
            <w:tcW w:w="1844" w:type="dxa"/>
          </w:tcPr>
          <w:p w14:paraId="4478EFA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Compilación exitosa del backend / Cobertura planificada de pruebas</w:t>
            </w:r>
          </w:p>
        </w:tc>
        <w:tc>
          <w:tcPr>
            <w:tcW w:w="1764" w:type="dxa"/>
          </w:tcPr>
          <w:p w14:paraId="6E8E1C0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 / Funcionalidad</w:t>
            </w:r>
          </w:p>
        </w:tc>
        <w:tc>
          <w:tcPr>
            <w:tcW w:w="1764" w:type="dxa"/>
          </w:tcPr>
          <w:p w14:paraId="5CD5196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backend / Cobertura de pruebas Jest</w:t>
            </w:r>
          </w:p>
        </w:tc>
      </w:tr>
      <w:tr w:rsidR="00F3216F" w:rsidRPr="00173964" w14:paraId="26404CFD" w14:textId="77777777" w:rsidTr="002A1CFA">
        <w:trPr>
          <w:trHeight w:val="982"/>
        </w:trPr>
        <w:tc>
          <w:tcPr>
            <w:tcW w:w="1550" w:type="dxa"/>
          </w:tcPr>
          <w:p w14:paraId="7A98D32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Reporte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p>
        </w:tc>
        <w:tc>
          <w:tcPr>
            <w:tcW w:w="1911" w:type="dxa"/>
          </w:tcPr>
          <w:p w14:paraId="53E915D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técnico que permitirá validar la compilación del frontend Angular, detectando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1844" w:type="dxa"/>
          </w:tcPr>
          <w:p w14:paraId="2FF8E75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Compilación exitosa del frontend</w:t>
            </w:r>
          </w:p>
        </w:tc>
        <w:tc>
          <w:tcPr>
            <w:tcW w:w="1764" w:type="dxa"/>
          </w:tcPr>
          <w:p w14:paraId="7AD02B4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 / Mantenibilidad</w:t>
            </w:r>
          </w:p>
        </w:tc>
        <w:tc>
          <w:tcPr>
            <w:tcW w:w="1764" w:type="dxa"/>
          </w:tcPr>
          <w:p w14:paraId="1F193CD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frontend</w:t>
            </w:r>
          </w:p>
        </w:tc>
      </w:tr>
      <w:tr w:rsidR="00F3216F" w:rsidRPr="00173964" w14:paraId="793EB9C8" w14:textId="77777777" w:rsidTr="002A1CFA">
        <w:trPr>
          <w:trHeight w:val="982"/>
        </w:trPr>
        <w:tc>
          <w:tcPr>
            <w:tcW w:w="1550" w:type="dxa"/>
          </w:tcPr>
          <w:p w14:paraId="0BD65EE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Matriz de casos de prueba</w:t>
            </w:r>
          </w:p>
        </w:tc>
        <w:tc>
          <w:tcPr>
            <w:tcW w:w="1911" w:type="dxa"/>
          </w:tcPr>
          <w:p w14:paraId="3A047BD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Tabla que registrará los casos de prueba definidos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incluyendo identificador, módulo, precondiciones, pasos, resultado esperado, resultado obtenido y estado.</w:t>
            </w:r>
          </w:p>
        </w:tc>
        <w:tc>
          <w:tcPr>
            <w:tcW w:w="1844" w:type="dxa"/>
          </w:tcPr>
          <w:p w14:paraId="590FEDD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Cumplimiento de requisitos funcionales</w:t>
            </w:r>
          </w:p>
        </w:tc>
        <w:tc>
          <w:tcPr>
            <w:tcW w:w="1764" w:type="dxa"/>
          </w:tcPr>
          <w:p w14:paraId="5323A81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w:t>
            </w:r>
          </w:p>
        </w:tc>
        <w:tc>
          <w:tcPr>
            <w:tcW w:w="1764" w:type="dxa"/>
          </w:tcPr>
          <w:p w14:paraId="19F5796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aprobación de casos de prueba funcionales</w:t>
            </w:r>
          </w:p>
        </w:tc>
      </w:tr>
      <w:tr w:rsidR="00F3216F" w:rsidRPr="00173964" w14:paraId="5F1EAA8D" w14:textId="77777777" w:rsidTr="002A1CFA">
        <w:trPr>
          <w:trHeight w:val="982"/>
        </w:trPr>
        <w:tc>
          <w:tcPr>
            <w:tcW w:w="1550" w:type="dxa"/>
          </w:tcPr>
          <w:p w14:paraId="766A204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Matriz RF → CP</w:t>
            </w:r>
          </w:p>
        </w:tc>
        <w:tc>
          <w:tcPr>
            <w:tcW w:w="1911" w:type="dxa"/>
          </w:tcPr>
          <w:p w14:paraId="6065DA2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de trazabilidad que relacionará cada requisito funcional crítico con uno o más casos de prueba asociados.</w:t>
            </w:r>
          </w:p>
        </w:tc>
        <w:tc>
          <w:tcPr>
            <w:tcW w:w="1844" w:type="dxa"/>
          </w:tcPr>
          <w:p w14:paraId="3E6EDC3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 de requerimientos</w:t>
            </w:r>
          </w:p>
        </w:tc>
        <w:tc>
          <w:tcPr>
            <w:tcW w:w="1764" w:type="dxa"/>
          </w:tcPr>
          <w:p w14:paraId="3E02FFD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w:t>
            </w:r>
          </w:p>
        </w:tc>
        <w:tc>
          <w:tcPr>
            <w:tcW w:w="1764" w:type="dxa"/>
          </w:tcPr>
          <w:p w14:paraId="141E07D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 de requisitos funcionales</w:t>
            </w:r>
          </w:p>
        </w:tc>
      </w:tr>
      <w:tr w:rsidR="00F3216F" w:rsidRPr="00173964" w14:paraId="2FEFC836" w14:textId="77777777" w:rsidTr="002A1CFA">
        <w:trPr>
          <w:trHeight w:val="982"/>
        </w:trPr>
        <w:tc>
          <w:tcPr>
            <w:tcW w:w="1550" w:type="dxa"/>
          </w:tcPr>
          <w:p w14:paraId="3681C3F5" w14:textId="77777777" w:rsidR="00F3216F" w:rsidRPr="002A1CFA" w:rsidRDefault="00F3216F" w:rsidP="009537FD">
            <w:pPr>
              <w:jc w:val="center"/>
              <w:rPr>
                <w:rFonts w:ascii="Times New Roman" w:hAnsi="Times New Roman" w:cs="Times New Roman"/>
                <w:lang w:val="es"/>
              </w:rPr>
            </w:pPr>
            <w:proofErr w:type="spellStart"/>
            <w:r w:rsidRPr="002A1CFA">
              <w:rPr>
                <w:rFonts w:ascii="Times New Roman" w:eastAsia="Times New Roman" w:hAnsi="Times New Roman" w:cs="Times New Roman"/>
                <w:lang w:eastAsia="es-CL"/>
              </w:rPr>
              <w:t>Checklist</w:t>
            </w:r>
            <w:proofErr w:type="spellEnd"/>
            <w:r w:rsidRPr="002A1CFA">
              <w:rPr>
                <w:rFonts w:ascii="Times New Roman" w:eastAsia="Times New Roman" w:hAnsi="Times New Roman" w:cs="Times New Roman"/>
                <w:lang w:eastAsia="es-CL"/>
              </w:rPr>
              <w:t xml:space="preserve"> de roles y permisos</w:t>
            </w:r>
          </w:p>
        </w:tc>
        <w:tc>
          <w:tcPr>
            <w:tcW w:w="1911" w:type="dxa"/>
          </w:tcPr>
          <w:p w14:paraId="2B47549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Lista de verificación que permitirá comprobar que 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xml:space="preserve">, COLEGIO, </w:t>
            </w:r>
            <w:r w:rsidRPr="002A1CFA">
              <w:rPr>
                <w:rFonts w:ascii="Times New Roman" w:eastAsia="Times New Roman" w:hAnsi="Times New Roman" w:cs="Times New Roman"/>
                <w:lang w:eastAsia="es-CL"/>
              </w:rPr>
              <w:lastRenderedPageBreak/>
              <w:t>PROFESOR, APODERADO y ESTUDIANTE acceden únicamente a la información y acciones autorizadas.</w:t>
            </w:r>
          </w:p>
        </w:tc>
        <w:tc>
          <w:tcPr>
            <w:tcW w:w="1844" w:type="dxa"/>
          </w:tcPr>
          <w:p w14:paraId="6A84DC6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Seguridad por roles</w:t>
            </w:r>
          </w:p>
        </w:tc>
        <w:tc>
          <w:tcPr>
            <w:tcW w:w="1764" w:type="dxa"/>
          </w:tcPr>
          <w:p w14:paraId="06073F9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w:t>
            </w:r>
          </w:p>
        </w:tc>
        <w:tc>
          <w:tcPr>
            <w:tcW w:w="1764" w:type="dxa"/>
          </w:tcPr>
          <w:p w14:paraId="5F1E7EB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Validación de roles y permisos</w:t>
            </w:r>
          </w:p>
        </w:tc>
      </w:tr>
      <w:tr w:rsidR="00F3216F" w:rsidRPr="00173964" w14:paraId="0878F9BF" w14:textId="77777777" w:rsidTr="002A1CFA">
        <w:trPr>
          <w:trHeight w:val="982"/>
        </w:trPr>
        <w:tc>
          <w:tcPr>
            <w:tcW w:w="1550" w:type="dxa"/>
          </w:tcPr>
          <w:p w14:paraId="1CE08D0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Registro de defectos</w:t>
            </w:r>
          </w:p>
        </w:tc>
        <w:tc>
          <w:tcPr>
            <w:tcW w:w="1911" w:type="dxa"/>
          </w:tcPr>
          <w:p w14:paraId="6D8EC4A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para documentar defectos detectados durante las pruebas, indicando módulo afectado, severidad, responsable, estado y acción correctiva.</w:t>
            </w:r>
          </w:p>
        </w:tc>
        <w:tc>
          <w:tcPr>
            <w:tcW w:w="1844" w:type="dxa"/>
          </w:tcPr>
          <w:p w14:paraId="191AC0E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Cumplimiento de requisitos funcionales / Seguridad por roles</w:t>
            </w:r>
          </w:p>
        </w:tc>
        <w:tc>
          <w:tcPr>
            <w:tcW w:w="1764" w:type="dxa"/>
          </w:tcPr>
          <w:p w14:paraId="3266A14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 / Seguridad / Confiabilidad</w:t>
            </w:r>
          </w:p>
        </w:tc>
        <w:tc>
          <w:tcPr>
            <w:tcW w:w="1764" w:type="dxa"/>
          </w:tcPr>
          <w:p w14:paraId="2646E2D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Defectos críticos sin resolver</w:t>
            </w:r>
          </w:p>
        </w:tc>
      </w:tr>
      <w:tr w:rsidR="00F3216F" w:rsidRPr="00173964" w14:paraId="7FC80B63" w14:textId="77777777" w:rsidTr="002A1CFA">
        <w:trPr>
          <w:trHeight w:val="982"/>
        </w:trPr>
        <w:tc>
          <w:tcPr>
            <w:tcW w:w="1550" w:type="dxa"/>
          </w:tcPr>
          <w:p w14:paraId="2411CB3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GitHub Issues</w:t>
            </w:r>
          </w:p>
        </w:tc>
        <w:tc>
          <w:tcPr>
            <w:tcW w:w="1911" w:type="dxa"/>
          </w:tcPr>
          <w:p w14:paraId="59AE952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Herramienta formal para registrar, asignar, monitorear y cerrar incidencias técnicas, funcionales o documentales durante el desarrollo del proyecto.</w:t>
            </w:r>
          </w:p>
        </w:tc>
        <w:tc>
          <w:tcPr>
            <w:tcW w:w="1844" w:type="dxa"/>
          </w:tcPr>
          <w:p w14:paraId="199C3F7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c>
          <w:tcPr>
            <w:tcW w:w="1764" w:type="dxa"/>
          </w:tcPr>
          <w:p w14:paraId="1A3BE40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 / Trazabilidad</w:t>
            </w:r>
          </w:p>
        </w:tc>
        <w:tc>
          <w:tcPr>
            <w:tcW w:w="1764" w:type="dxa"/>
          </w:tcPr>
          <w:p w14:paraId="06A840B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r>
      <w:tr w:rsidR="00F3216F" w:rsidRPr="00173964" w14:paraId="5142874E" w14:textId="77777777" w:rsidTr="002A1CFA">
        <w:trPr>
          <w:trHeight w:val="982"/>
        </w:trPr>
        <w:tc>
          <w:tcPr>
            <w:tcW w:w="1550" w:type="dxa"/>
          </w:tcPr>
          <w:p w14:paraId="3869E3C7" w14:textId="77777777" w:rsidR="00F3216F" w:rsidRPr="002A1CFA" w:rsidRDefault="00F3216F" w:rsidP="009537FD">
            <w:pPr>
              <w:jc w:val="center"/>
              <w:rPr>
                <w:rFonts w:ascii="Times New Roman" w:hAnsi="Times New Roman" w:cs="Times New Roman"/>
                <w:lang w:val="es"/>
              </w:rPr>
            </w:pPr>
            <w:proofErr w:type="spellStart"/>
            <w:r w:rsidRPr="002A1CFA">
              <w:rPr>
                <w:rFonts w:ascii="Times New Roman" w:eastAsia="Times New Roman" w:hAnsi="Times New Roman" w:cs="Times New Roman"/>
                <w:lang w:eastAsia="es-CL"/>
              </w:rPr>
              <w:t>Checklist</w:t>
            </w:r>
            <w:proofErr w:type="spellEnd"/>
            <w:r w:rsidRPr="002A1CFA">
              <w:rPr>
                <w:rFonts w:ascii="Times New Roman" w:eastAsia="Times New Roman" w:hAnsi="Times New Roman" w:cs="Times New Roman"/>
                <w:lang w:eastAsia="es-CL"/>
              </w:rPr>
              <w:t xml:space="preserve"> documental</w:t>
            </w:r>
          </w:p>
        </w:tc>
        <w:tc>
          <w:tcPr>
            <w:tcW w:w="1911" w:type="dxa"/>
          </w:tcPr>
          <w:p w14:paraId="51542B3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Lista de verificación para revisar que los documentos académicos y técnicos se encuentren completos, actualizados y coherentes con el estado real del proyecto.</w:t>
            </w:r>
          </w:p>
        </w:tc>
        <w:tc>
          <w:tcPr>
            <w:tcW w:w="1844" w:type="dxa"/>
          </w:tcPr>
          <w:p w14:paraId="250B130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Calidad de documentación</w:t>
            </w:r>
          </w:p>
        </w:tc>
        <w:tc>
          <w:tcPr>
            <w:tcW w:w="1764" w:type="dxa"/>
          </w:tcPr>
          <w:p w14:paraId="34E6E8C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Coherencia documental / Mantenibilidad</w:t>
            </w:r>
          </w:p>
        </w:tc>
        <w:tc>
          <w:tcPr>
            <w:tcW w:w="1764" w:type="dxa"/>
          </w:tcPr>
          <w:p w14:paraId="197C512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Completitud documental</w:t>
            </w:r>
          </w:p>
        </w:tc>
      </w:tr>
      <w:tr w:rsidR="00F3216F" w:rsidRPr="00173964" w14:paraId="7E27F173" w14:textId="77777777" w:rsidTr="002A1CFA">
        <w:trPr>
          <w:trHeight w:val="982"/>
        </w:trPr>
        <w:tc>
          <w:tcPr>
            <w:tcW w:w="1550" w:type="dxa"/>
          </w:tcPr>
          <w:p w14:paraId="004DAD6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Revisión del repositorio</w:t>
            </w:r>
          </w:p>
        </w:tc>
        <w:tc>
          <w:tcPr>
            <w:tcW w:w="1911" w:type="dxa"/>
          </w:tcPr>
          <w:p w14:paraId="3F01273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de control para verificar estructura del código, </w:t>
            </w:r>
            <w:proofErr w:type="spellStart"/>
            <w:r w:rsidRPr="002A1CFA">
              <w:rPr>
                <w:rFonts w:ascii="Times New Roman" w:eastAsia="Times New Roman" w:hAnsi="Times New Roman" w:cs="Times New Roman"/>
                <w:lang w:eastAsia="es-CL"/>
              </w:rPr>
              <w:t>commits</w:t>
            </w:r>
            <w:proofErr w:type="spellEnd"/>
            <w:r w:rsidRPr="002A1CFA">
              <w:rPr>
                <w:rFonts w:ascii="Times New Roman" w:eastAsia="Times New Roman" w:hAnsi="Times New Roman" w:cs="Times New Roman"/>
                <w:lang w:eastAsia="es-CL"/>
              </w:rPr>
              <w:t>, ramas, documentación y ausencia de archivos sensibles dentro del repositorio.</w:t>
            </w:r>
          </w:p>
        </w:tc>
        <w:tc>
          <w:tcPr>
            <w:tcW w:w="1844" w:type="dxa"/>
          </w:tcPr>
          <w:p w14:paraId="2A4B80E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del código / No exposición de secretos</w:t>
            </w:r>
          </w:p>
        </w:tc>
        <w:tc>
          <w:tcPr>
            <w:tcW w:w="1764" w:type="dxa"/>
          </w:tcPr>
          <w:p w14:paraId="2D9C8D5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 Seguridad / Protección de credenciales</w:t>
            </w:r>
          </w:p>
        </w:tc>
        <w:tc>
          <w:tcPr>
            <w:tcW w:w="1764" w:type="dxa"/>
          </w:tcPr>
          <w:p w14:paraId="69E7D6C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del código / No exposición de secretos</w:t>
            </w:r>
          </w:p>
        </w:tc>
      </w:tr>
      <w:tr w:rsidR="00F3216F" w:rsidRPr="00173964" w14:paraId="0BF87C64" w14:textId="77777777" w:rsidTr="002A1CFA">
        <w:trPr>
          <w:trHeight w:val="982"/>
        </w:trPr>
        <w:tc>
          <w:tcPr>
            <w:tcW w:w="1550" w:type="dxa"/>
          </w:tcPr>
          <w:p w14:paraId="5D66C27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Revisión de variables de entorno </w:t>
            </w:r>
            <w:proofErr w:type="gramStart"/>
            <w:r w:rsidRPr="002A1CFA">
              <w:rPr>
                <w:rFonts w:ascii="Times New Roman" w:eastAsia="Times New Roman" w:hAnsi="Times New Roman" w:cs="Times New Roman"/>
                <w:lang w:eastAsia="es-CL"/>
              </w:rPr>
              <w:t>y .</w:t>
            </w:r>
            <w:proofErr w:type="spellStart"/>
            <w:r w:rsidRPr="002A1CFA">
              <w:rPr>
                <w:rFonts w:ascii="Times New Roman" w:eastAsia="Times New Roman" w:hAnsi="Times New Roman" w:cs="Times New Roman"/>
                <w:lang w:eastAsia="es-CL"/>
              </w:rPr>
              <w:t>env</w:t>
            </w:r>
            <w:proofErr w:type="gramEnd"/>
            <w:r w:rsidRPr="002A1CFA">
              <w:rPr>
                <w:rFonts w:ascii="Times New Roman" w:eastAsia="Times New Roman" w:hAnsi="Times New Roman" w:cs="Times New Roman"/>
                <w:lang w:eastAsia="es-CL"/>
              </w:rPr>
              <w:t>.example</w:t>
            </w:r>
            <w:proofErr w:type="spellEnd"/>
          </w:p>
        </w:tc>
        <w:tc>
          <w:tcPr>
            <w:tcW w:w="1911" w:type="dxa"/>
          </w:tcPr>
          <w:p w14:paraId="4A3F021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Verificación de que las credenciales reales, tokens, contraseñas o claves no estén expuestas en archivos del proyecto o documentación.</w:t>
            </w:r>
          </w:p>
        </w:tc>
        <w:tc>
          <w:tcPr>
            <w:tcW w:w="1844" w:type="dxa"/>
          </w:tcPr>
          <w:p w14:paraId="6E40AC7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No exposición de secretos</w:t>
            </w:r>
          </w:p>
        </w:tc>
        <w:tc>
          <w:tcPr>
            <w:tcW w:w="1764" w:type="dxa"/>
          </w:tcPr>
          <w:p w14:paraId="4224FED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 / Protección de credenciales</w:t>
            </w:r>
          </w:p>
        </w:tc>
        <w:tc>
          <w:tcPr>
            <w:tcW w:w="1764" w:type="dxa"/>
          </w:tcPr>
          <w:p w14:paraId="20522F9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No exposición de secretos</w:t>
            </w:r>
          </w:p>
        </w:tc>
      </w:tr>
      <w:tr w:rsidR="00F3216F" w:rsidRPr="00173964" w14:paraId="1E4084D8" w14:textId="77777777" w:rsidTr="002A1CFA">
        <w:trPr>
          <w:trHeight w:val="982"/>
        </w:trPr>
        <w:tc>
          <w:tcPr>
            <w:tcW w:w="1550" w:type="dxa"/>
          </w:tcPr>
          <w:p w14:paraId="56C8B53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AWS Management Console / registro de decisiones</w:t>
            </w:r>
          </w:p>
        </w:tc>
        <w:tc>
          <w:tcPr>
            <w:tcW w:w="1911" w:type="dxa"/>
          </w:tcPr>
          <w:p w14:paraId="6CDCAAE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para revisar que no existan recursos pagados activados sin autorización y que el uso de AWS se mantenga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c>
          <w:tcPr>
            <w:tcW w:w="1844" w:type="dxa"/>
          </w:tcPr>
          <w:p w14:paraId="6894B13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1764" w:type="dxa"/>
          </w:tcPr>
          <w:p w14:paraId="2B6044D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1764" w:type="dxa"/>
          </w:tcPr>
          <w:p w14:paraId="273E5B4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r>
      <w:tr w:rsidR="00F3216F" w:rsidRPr="00173964" w14:paraId="3A205401" w14:textId="77777777" w:rsidTr="002A1CFA">
        <w:trPr>
          <w:trHeight w:val="982"/>
        </w:trPr>
        <w:tc>
          <w:tcPr>
            <w:tcW w:w="1550" w:type="dxa"/>
          </w:tcPr>
          <w:p w14:paraId="2C3501F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Evidencias de usabilidad planificadas</w:t>
            </w:r>
          </w:p>
        </w:tc>
        <w:tc>
          <w:tcPr>
            <w:tcW w:w="1911" w:type="dxa"/>
          </w:tcPr>
          <w:p w14:paraId="08998D7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Capturas, observaciones y registros que se generarán durante la revisión de flujos principales como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dashboard</w:t>
            </w:r>
            <w:proofErr w:type="spellEnd"/>
            <w:r w:rsidRPr="002A1CFA">
              <w:rPr>
                <w:rFonts w:ascii="Times New Roman" w:eastAsia="Times New Roman" w:hAnsi="Times New Roman" w:cs="Times New Roman"/>
                <w:lang w:eastAsia="es-CL"/>
              </w:rPr>
              <w:t>, publicaciones, calendario, notas y asistencia.</w:t>
            </w:r>
          </w:p>
        </w:tc>
        <w:tc>
          <w:tcPr>
            <w:tcW w:w="1844" w:type="dxa"/>
          </w:tcPr>
          <w:p w14:paraId="05D3F5A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Usabilidad básica</w:t>
            </w:r>
          </w:p>
        </w:tc>
        <w:tc>
          <w:tcPr>
            <w:tcW w:w="1764" w:type="dxa"/>
          </w:tcPr>
          <w:p w14:paraId="2F84CE9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Usabilidad</w:t>
            </w:r>
          </w:p>
        </w:tc>
        <w:tc>
          <w:tcPr>
            <w:tcW w:w="1764" w:type="dxa"/>
          </w:tcPr>
          <w:p w14:paraId="14F5F0B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Evaluación de usabilidad</w:t>
            </w:r>
          </w:p>
        </w:tc>
      </w:tr>
      <w:tr w:rsidR="00F3216F" w:rsidRPr="00173964" w14:paraId="569B6F83" w14:textId="77777777" w:rsidTr="002A1CFA">
        <w:trPr>
          <w:trHeight w:val="982"/>
        </w:trPr>
        <w:tc>
          <w:tcPr>
            <w:tcW w:w="1550" w:type="dxa"/>
          </w:tcPr>
          <w:p w14:paraId="054374B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 xml:space="preserve">Docker </w:t>
            </w:r>
            <w:proofErr w:type="spellStart"/>
            <w:r w:rsidRPr="002A1CFA">
              <w:rPr>
                <w:rFonts w:ascii="Times New Roman" w:eastAsia="Times New Roman" w:hAnsi="Times New Roman" w:cs="Times New Roman"/>
                <w:lang w:eastAsia="es-CL"/>
              </w:rPr>
              <w:t>Compose</w:t>
            </w:r>
            <w:proofErr w:type="spellEnd"/>
          </w:p>
        </w:tc>
        <w:tc>
          <w:tcPr>
            <w:tcW w:w="1911" w:type="dxa"/>
          </w:tcPr>
          <w:p w14:paraId="07E08B5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para levantar y reproducir el entorno local de base de datos MySQL, facilitando pruebas consistentes entre integrantes del equipo.</w:t>
            </w:r>
          </w:p>
        </w:tc>
        <w:tc>
          <w:tcPr>
            <w:tcW w:w="1844" w:type="dxa"/>
          </w:tcPr>
          <w:p w14:paraId="4C4E1E5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 local</w:t>
            </w:r>
          </w:p>
        </w:tc>
        <w:tc>
          <w:tcPr>
            <w:tcW w:w="1764" w:type="dxa"/>
          </w:tcPr>
          <w:p w14:paraId="6BEE96A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w:t>
            </w:r>
          </w:p>
        </w:tc>
        <w:tc>
          <w:tcPr>
            <w:tcW w:w="1764" w:type="dxa"/>
          </w:tcPr>
          <w:p w14:paraId="3B1603C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 local</w:t>
            </w:r>
          </w:p>
        </w:tc>
      </w:tr>
    </w:tbl>
    <w:p w14:paraId="2411D15A" w14:textId="1E2A3188" w:rsidR="00F3216F" w:rsidRPr="00A56F41" w:rsidRDefault="00EE77D3" w:rsidP="00A56F41">
      <w:pPr>
        <w:pStyle w:val="Ttulo2"/>
        <w:rPr>
          <w:color w:val="404040"/>
          <w:sz w:val="24"/>
        </w:rPr>
      </w:pPr>
      <w:bookmarkStart w:id="48" w:name="_Toc234872240"/>
      <w:r w:rsidRPr="00A56F41">
        <w:rPr>
          <w:color w:val="404040"/>
          <w:sz w:val="24"/>
        </w:rPr>
        <w:t>7.9 Mediciones del Control de Calidad</w:t>
      </w:r>
      <w:bookmarkEnd w:id="48"/>
    </w:p>
    <w:p w14:paraId="5A993E96"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Las mediciones del control de calidad se registrarán de forma incremental durante el desarrollo del proyecto Aulafy. Esta tabla permitirá documentar el seguimiento de los procesos y productos definidos previamente, indicando el valor requerido, el valor obtenido, la aceptación del resultado, la recomendación correspondiente y la fecha estimada o real de resolución.</w:t>
      </w:r>
    </w:p>
    <w:p w14:paraId="4402F8FA"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Dado que la presente entrega corresponde a una etapa de planificación, algunas mediciones quedarán registradas como “pendientes de ejecución” y serán completadas durante las fases posteriores de desarrollo, pruebas y validación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p w14:paraId="41166BA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Las mediciones marcadas como “pendiente de ejecución” corresponden a controles planificados que serán completados durante las siguientes etapas del proyecto. Esta sección deberá actualizarse a medida que avance el desarrollo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permitiendo registrar resultados reales, detectar desviaciones y aplicar acciones correctivas cuando corresponda.</w:t>
      </w:r>
    </w:p>
    <w:p w14:paraId="142CE7E5" w14:textId="64346391" w:rsidR="00F3216F" w:rsidRPr="002A1CFA" w:rsidRDefault="00067554" w:rsidP="00336377">
      <w:pPr>
        <w:pStyle w:val="texto-tabla"/>
      </w:pPr>
      <w:bookmarkStart w:id="49" w:name="_Toc234872321"/>
      <w:r w:rsidRPr="002A1CFA">
        <w:t xml:space="preserve">Tabla </w:t>
      </w:r>
      <w:fldSimple w:instr=" SEQ Tabla \* ARABIC ">
        <w:r w:rsidRPr="002A1CFA">
          <w:t>14</w:t>
        </w:r>
      </w:fldSimple>
      <w:r w:rsidRPr="002A1CFA">
        <w:t xml:space="preserve"> – Mediciones del control de calidad</w:t>
      </w:r>
      <w:bookmarkEnd w:id="49"/>
    </w:p>
    <w:tbl>
      <w:tblPr>
        <w:tblStyle w:val="Tablaconcuadrcula"/>
        <w:tblpPr w:leftFromText="141" w:rightFromText="141" w:vertAnchor="text" w:horzAnchor="margin" w:tblpXSpec="center" w:tblpY="85"/>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42"/>
        <w:gridCol w:w="1501"/>
        <w:gridCol w:w="1546"/>
        <w:gridCol w:w="1254"/>
        <w:gridCol w:w="1141"/>
        <w:gridCol w:w="1592"/>
        <w:gridCol w:w="1164"/>
      </w:tblGrid>
      <w:tr w:rsidR="00F3216F" w:rsidRPr="00173964" w14:paraId="6BD53B1A" w14:textId="77777777" w:rsidTr="002A1CFA">
        <w:trPr>
          <w:trHeight w:val="1037"/>
        </w:trPr>
        <w:tc>
          <w:tcPr>
            <w:tcW w:w="611" w:type="pct"/>
          </w:tcPr>
          <w:p w14:paraId="19C90A32"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Fecha</w:t>
            </w:r>
          </w:p>
        </w:tc>
        <w:tc>
          <w:tcPr>
            <w:tcW w:w="801" w:type="pct"/>
          </w:tcPr>
          <w:p w14:paraId="5098D703"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Proceso / Producto medido</w:t>
            </w:r>
          </w:p>
        </w:tc>
        <w:tc>
          <w:tcPr>
            <w:tcW w:w="824" w:type="pct"/>
          </w:tcPr>
          <w:p w14:paraId="127D666F"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Valor requerido</w:t>
            </w:r>
          </w:p>
        </w:tc>
        <w:tc>
          <w:tcPr>
            <w:tcW w:w="682" w:type="pct"/>
          </w:tcPr>
          <w:p w14:paraId="6FCF69B7"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Valor obtenido</w:t>
            </w:r>
          </w:p>
        </w:tc>
        <w:tc>
          <w:tcPr>
            <w:tcW w:w="610" w:type="pct"/>
          </w:tcPr>
          <w:p w14:paraId="031796EF"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¿Es aceptable?</w:t>
            </w:r>
          </w:p>
        </w:tc>
        <w:tc>
          <w:tcPr>
            <w:tcW w:w="849" w:type="pct"/>
          </w:tcPr>
          <w:p w14:paraId="3B05EF45"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Recomendación</w:t>
            </w:r>
          </w:p>
        </w:tc>
        <w:tc>
          <w:tcPr>
            <w:tcW w:w="623" w:type="pct"/>
          </w:tcPr>
          <w:p w14:paraId="6DB8F67E"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Fecha de Resolución</w:t>
            </w:r>
          </w:p>
        </w:tc>
      </w:tr>
      <w:tr w:rsidR="00F3216F" w:rsidRPr="00173964" w14:paraId="5B10F4B3" w14:textId="77777777" w:rsidTr="002A1CFA">
        <w:trPr>
          <w:trHeight w:val="1548"/>
        </w:trPr>
        <w:tc>
          <w:tcPr>
            <w:tcW w:w="611" w:type="pct"/>
          </w:tcPr>
          <w:p w14:paraId="6E49540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0E2A371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Documentación de propuesta Semana 2</w:t>
            </w:r>
          </w:p>
        </w:tc>
        <w:tc>
          <w:tcPr>
            <w:tcW w:w="824" w:type="pct"/>
          </w:tcPr>
          <w:p w14:paraId="0490220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Documento de propuesta completo, incluyendo metodología, tecnologías, </w:t>
            </w:r>
            <w:r w:rsidRPr="002A1CFA">
              <w:rPr>
                <w:rFonts w:ascii="Times New Roman" w:eastAsia="Times New Roman" w:hAnsi="Times New Roman" w:cs="Times New Roman"/>
                <w:lang w:eastAsia="es-CL"/>
              </w:rPr>
              <w:lastRenderedPageBreak/>
              <w:t>arquitectura y planes.</w:t>
            </w:r>
          </w:p>
        </w:tc>
        <w:tc>
          <w:tcPr>
            <w:tcW w:w="682" w:type="pct"/>
          </w:tcPr>
          <w:p w14:paraId="28765AF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En revisión final.</w:t>
            </w:r>
          </w:p>
        </w:tc>
        <w:tc>
          <w:tcPr>
            <w:tcW w:w="610" w:type="pct"/>
          </w:tcPr>
          <w:p w14:paraId="5F8D335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En proceso</w:t>
            </w:r>
          </w:p>
        </w:tc>
        <w:tc>
          <w:tcPr>
            <w:tcW w:w="849" w:type="pct"/>
          </w:tcPr>
          <w:p w14:paraId="46F84B0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Finalizar revisión de coherencia, formato y datos del proyecto </w:t>
            </w:r>
            <w:r w:rsidRPr="002A1CFA">
              <w:rPr>
                <w:rFonts w:ascii="Times New Roman" w:eastAsia="Times New Roman" w:hAnsi="Times New Roman" w:cs="Times New Roman"/>
                <w:lang w:eastAsia="es-CL"/>
              </w:rPr>
              <w:lastRenderedPageBreak/>
              <w:t>antes de la entrega.</w:t>
            </w:r>
          </w:p>
        </w:tc>
        <w:tc>
          <w:tcPr>
            <w:tcW w:w="623" w:type="pct"/>
          </w:tcPr>
          <w:p w14:paraId="3E62457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01/06/2026</w:t>
            </w:r>
          </w:p>
        </w:tc>
      </w:tr>
      <w:tr w:rsidR="00F3216F" w:rsidRPr="00173964" w14:paraId="769A005E" w14:textId="77777777" w:rsidTr="002A1CFA">
        <w:trPr>
          <w:trHeight w:val="1548"/>
        </w:trPr>
        <w:tc>
          <w:tcPr>
            <w:tcW w:w="611" w:type="pct"/>
          </w:tcPr>
          <w:p w14:paraId="34884F8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6C5F68A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Plan de Gestión de Calidad</w:t>
            </w:r>
          </w:p>
        </w:tc>
        <w:tc>
          <w:tcPr>
            <w:tcW w:w="824" w:type="pct"/>
          </w:tcPr>
          <w:p w14:paraId="233E7F2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Documento completo con introducción, objetivos, responsables, estándares, atributos, indicadores, instrumentos y mediciones.</w:t>
            </w:r>
          </w:p>
        </w:tc>
        <w:tc>
          <w:tcPr>
            <w:tcW w:w="682" w:type="pct"/>
          </w:tcPr>
          <w:p w14:paraId="2FA09C5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 elaboración y revisión.</w:t>
            </w:r>
          </w:p>
        </w:tc>
        <w:tc>
          <w:tcPr>
            <w:tcW w:w="610" w:type="pct"/>
          </w:tcPr>
          <w:p w14:paraId="3F9B612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En proceso</w:t>
            </w:r>
          </w:p>
        </w:tc>
        <w:tc>
          <w:tcPr>
            <w:tcW w:w="849" w:type="pct"/>
          </w:tcPr>
          <w:p w14:paraId="46EB901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Completar todas las secciones del plan y verificar coherencia con el proyecto Aulafy.</w:t>
            </w:r>
          </w:p>
        </w:tc>
        <w:tc>
          <w:tcPr>
            <w:tcW w:w="623" w:type="pct"/>
          </w:tcPr>
          <w:p w14:paraId="56041B5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01/06/2026</w:t>
            </w:r>
          </w:p>
        </w:tc>
      </w:tr>
      <w:tr w:rsidR="00F3216F" w:rsidRPr="00173964" w14:paraId="7A753C2B" w14:textId="77777777" w:rsidTr="002A1CFA">
        <w:trPr>
          <w:trHeight w:val="1548"/>
        </w:trPr>
        <w:tc>
          <w:tcPr>
            <w:tcW w:w="611" w:type="pct"/>
          </w:tcPr>
          <w:p w14:paraId="0D0D0A9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485C00D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Coherencia documental del proyecto</w:t>
            </w:r>
          </w:p>
        </w:tc>
        <w:tc>
          <w:tcPr>
            <w:tcW w:w="824" w:type="pct"/>
          </w:tcPr>
          <w:p w14:paraId="0C985A7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Todos los documentos deben usar la misma información base: Aulafy, Angular 21,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Node.js,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xml:space="preserve">, MySQL, </w:t>
            </w:r>
            <w:proofErr w:type="spellStart"/>
            <w:r w:rsidRPr="002A1CFA">
              <w:rPr>
                <w:rFonts w:ascii="Times New Roman" w:eastAsia="Times New Roman" w:hAnsi="Times New Roman" w:cs="Times New Roman"/>
                <w:lang w:eastAsia="es-CL"/>
              </w:rPr>
              <w:t>TypeORM</w:t>
            </w:r>
            <w:proofErr w:type="spellEnd"/>
            <w:r w:rsidRPr="002A1CFA">
              <w:rPr>
                <w:rFonts w:ascii="Times New Roman" w:eastAsia="Times New Roman" w:hAnsi="Times New Roman" w:cs="Times New Roman"/>
                <w:lang w:eastAsia="es-CL"/>
              </w:rPr>
              <w:t xml:space="preserve">, AWS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 Telegram API como notificaciones externas opcionales y roles definidos.</w:t>
            </w:r>
          </w:p>
        </w:tc>
        <w:tc>
          <w:tcPr>
            <w:tcW w:w="682" w:type="pct"/>
          </w:tcPr>
          <w:p w14:paraId="4BD29F4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 revisión cruzada.</w:t>
            </w:r>
          </w:p>
        </w:tc>
        <w:tc>
          <w:tcPr>
            <w:tcW w:w="610" w:type="pct"/>
          </w:tcPr>
          <w:p w14:paraId="6A364FA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En proceso</w:t>
            </w:r>
          </w:p>
        </w:tc>
        <w:tc>
          <w:tcPr>
            <w:tcW w:w="849" w:type="pct"/>
          </w:tcPr>
          <w:p w14:paraId="409A64C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Revisar que no existan menciones contradictorias como Spring Boot, Java, PostgreSQL, Maven, Azure, chat en tiempo real o despliegue productivo.</w:t>
            </w:r>
          </w:p>
        </w:tc>
        <w:tc>
          <w:tcPr>
            <w:tcW w:w="623" w:type="pct"/>
          </w:tcPr>
          <w:p w14:paraId="7E1804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01/06/2026</w:t>
            </w:r>
          </w:p>
        </w:tc>
      </w:tr>
      <w:tr w:rsidR="00F3216F" w:rsidRPr="00173964" w14:paraId="1AA5AD21" w14:textId="77777777" w:rsidTr="002A1CFA">
        <w:trPr>
          <w:trHeight w:val="1548"/>
        </w:trPr>
        <w:tc>
          <w:tcPr>
            <w:tcW w:w="611" w:type="pct"/>
          </w:tcPr>
          <w:p w14:paraId="7E922EA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4915F38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Gestión de incidencias</w:t>
            </w:r>
          </w:p>
        </w:tc>
        <w:tc>
          <w:tcPr>
            <w:tcW w:w="824" w:type="pct"/>
          </w:tcPr>
          <w:p w14:paraId="6A2C309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Las incidencias técnicas, funcionales o documentales deberán </w:t>
            </w:r>
            <w:r w:rsidRPr="002A1CFA">
              <w:rPr>
                <w:rFonts w:ascii="Times New Roman" w:eastAsia="Times New Roman" w:hAnsi="Times New Roman" w:cs="Times New Roman"/>
                <w:lang w:eastAsia="es-CL"/>
              </w:rPr>
              <w:lastRenderedPageBreak/>
              <w:t>registrarse mediante GitHub Issues.</w:t>
            </w:r>
          </w:p>
        </w:tc>
        <w:tc>
          <w:tcPr>
            <w:tcW w:w="682" w:type="pct"/>
          </w:tcPr>
          <w:p w14:paraId="3C50498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Definido como mecanismo formal.</w:t>
            </w:r>
          </w:p>
        </w:tc>
        <w:tc>
          <w:tcPr>
            <w:tcW w:w="610" w:type="pct"/>
          </w:tcPr>
          <w:p w14:paraId="6F21768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Sí</w:t>
            </w:r>
          </w:p>
        </w:tc>
        <w:tc>
          <w:tcPr>
            <w:tcW w:w="849" w:type="pct"/>
          </w:tcPr>
          <w:p w14:paraId="71CC81D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Utilizar GitHub Issues durante el desarrollo para mantener trazabilidad </w:t>
            </w:r>
            <w:r w:rsidRPr="002A1CFA">
              <w:rPr>
                <w:rFonts w:ascii="Times New Roman" w:eastAsia="Times New Roman" w:hAnsi="Times New Roman" w:cs="Times New Roman"/>
                <w:lang w:eastAsia="es-CL"/>
              </w:rPr>
              <w:lastRenderedPageBreak/>
              <w:t>de defectos, tareas y mejoras.</w:t>
            </w:r>
          </w:p>
        </w:tc>
        <w:tc>
          <w:tcPr>
            <w:tcW w:w="623" w:type="pct"/>
          </w:tcPr>
          <w:p w14:paraId="4D9CFD1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Continuo</w:t>
            </w:r>
          </w:p>
        </w:tc>
      </w:tr>
      <w:tr w:rsidR="00F3216F" w:rsidRPr="00173964" w14:paraId="2A249838" w14:textId="77777777" w:rsidTr="002A1CFA">
        <w:trPr>
          <w:trHeight w:val="1548"/>
        </w:trPr>
        <w:tc>
          <w:tcPr>
            <w:tcW w:w="611" w:type="pct"/>
          </w:tcPr>
          <w:p w14:paraId="60EF7BB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5E6911B0"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backend</w:t>
            </w:r>
          </w:p>
        </w:tc>
        <w:tc>
          <w:tcPr>
            <w:tcW w:w="824" w:type="pct"/>
          </w:tcPr>
          <w:p w14:paraId="7FD8655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ejecutar pruebas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sin errores críticos.</w:t>
            </w:r>
          </w:p>
        </w:tc>
        <w:tc>
          <w:tcPr>
            <w:tcW w:w="682" w:type="pct"/>
          </w:tcPr>
          <w:p w14:paraId="2BB5146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medición formal en etapa de desarrollo y validación.</w:t>
            </w:r>
          </w:p>
        </w:tc>
        <w:tc>
          <w:tcPr>
            <w:tcW w:w="610" w:type="pct"/>
          </w:tcPr>
          <w:p w14:paraId="5CDD4E4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110A18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Registrar evidencia de consola o reporte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/Jest cuando corresponda ejecutar la validación técnica.</w:t>
            </w:r>
          </w:p>
        </w:tc>
        <w:tc>
          <w:tcPr>
            <w:tcW w:w="623" w:type="pct"/>
          </w:tcPr>
          <w:p w14:paraId="6610B60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3–8</w:t>
            </w:r>
          </w:p>
        </w:tc>
      </w:tr>
      <w:tr w:rsidR="00F3216F" w:rsidRPr="00173964" w14:paraId="7A6D452C" w14:textId="77777777" w:rsidTr="002A1CFA">
        <w:trPr>
          <w:trHeight w:val="1548"/>
        </w:trPr>
        <w:tc>
          <w:tcPr>
            <w:tcW w:w="611" w:type="pct"/>
          </w:tcPr>
          <w:p w14:paraId="58F0561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1724721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frontend</w:t>
            </w:r>
          </w:p>
        </w:tc>
        <w:tc>
          <w:tcPr>
            <w:tcW w:w="824" w:type="pct"/>
          </w:tcPr>
          <w:p w14:paraId="6C3A019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La aplicación Angular deberá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xml:space="preserv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682" w:type="pct"/>
          </w:tcPr>
          <w:p w14:paraId="085B2BB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medición formal en etapa de desarrollo y validación.</w:t>
            </w:r>
          </w:p>
        </w:tc>
        <w:tc>
          <w:tcPr>
            <w:tcW w:w="610" w:type="pct"/>
          </w:tcPr>
          <w:p w14:paraId="2CA9A22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02BE069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Registrar evidencia de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cuando corresponda validar el frontend.</w:t>
            </w:r>
          </w:p>
        </w:tc>
        <w:tc>
          <w:tcPr>
            <w:tcW w:w="623" w:type="pct"/>
          </w:tcPr>
          <w:p w14:paraId="4F0E80B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3–8</w:t>
            </w:r>
          </w:p>
        </w:tc>
      </w:tr>
      <w:tr w:rsidR="00F3216F" w:rsidRPr="00173964" w14:paraId="2C9F254B" w14:textId="77777777" w:rsidTr="002A1CFA">
        <w:trPr>
          <w:trHeight w:val="1548"/>
        </w:trPr>
        <w:tc>
          <w:tcPr>
            <w:tcW w:w="611" w:type="pct"/>
          </w:tcPr>
          <w:p w14:paraId="4D03A58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1FF18E9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Autenticación y roles</w:t>
            </w:r>
          </w:p>
        </w:tc>
        <w:tc>
          <w:tcPr>
            <w:tcW w:w="824" w:type="pct"/>
          </w:tcPr>
          <w:p w14:paraId="10F84EA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xml:space="preserve">, COLEGIO, PROFESOR, APODERADO y ESTUDIANTE deberán acceder </w:t>
            </w:r>
            <w:r w:rsidRPr="002A1CFA">
              <w:rPr>
                <w:rFonts w:ascii="Times New Roman" w:eastAsia="Times New Roman" w:hAnsi="Times New Roman" w:cs="Times New Roman"/>
                <w:lang w:eastAsia="es-CL"/>
              </w:rPr>
              <w:lastRenderedPageBreak/>
              <w:t>únicamente a las funcionalidades autorizadas.</w:t>
            </w:r>
          </w:p>
        </w:tc>
        <w:tc>
          <w:tcPr>
            <w:tcW w:w="682" w:type="pct"/>
          </w:tcPr>
          <w:p w14:paraId="20EE836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Pendiente de validación funcional y técnica.</w:t>
            </w:r>
          </w:p>
        </w:tc>
        <w:tc>
          <w:tcPr>
            <w:tcW w:w="610" w:type="pct"/>
          </w:tcPr>
          <w:p w14:paraId="7933263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A4DB6C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Ejecutar casos de prueba de seguridad básica y registrar resultados por rol.</w:t>
            </w:r>
          </w:p>
        </w:tc>
        <w:tc>
          <w:tcPr>
            <w:tcW w:w="623" w:type="pct"/>
          </w:tcPr>
          <w:p w14:paraId="52694C4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4–7</w:t>
            </w:r>
          </w:p>
        </w:tc>
      </w:tr>
      <w:tr w:rsidR="00F3216F" w:rsidRPr="00173964" w14:paraId="4AEAF8FE" w14:textId="77777777" w:rsidTr="002A1CFA">
        <w:trPr>
          <w:trHeight w:val="1548"/>
        </w:trPr>
        <w:tc>
          <w:tcPr>
            <w:tcW w:w="611" w:type="pct"/>
          </w:tcPr>
          <w:p w14:paraId="7066734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2560699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Matriz RF → CP</w:t>
            </w:r>
          </w:p>
        </w:tc>
        <w:tc>
          <w:tcPr>
            <w:tcW w:w="824" w:type="pct"/>
          </w:tcPr>
          <w:p w14:paraId="7EC0A68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100% de los requisitos funcionales críticos deberá estar asociado a uno o más casos de prueba.</w:t>
            </w:r>
          </w:p>
        </w:tc>
        <w:tc>
          <w:tcPr>
            <w:tcW w:w="682" w:type="pct"/>
          </w:tcPr>
          <w:p w14:paraId="3FC1FBA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construcción y validación.</w:t>
            </w:r>
          </w:p>
        </w:tc>
        <w:tc>
          <w:tcPr>
            <w:tcW w:w="610" w:type="pct"/>
          </w:tcPr>
          <w:p w14:paraId="0FE0623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2E25312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Completar matriz de trazabilidad en el Plan de Pruebas y revisarla antes de la validación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623" w:type="pct"/>
          </w:tcPr>
          <w:p w14:paraId="63DA5B3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3–7</w:t>
            </w:r>
          </w:p>
        </w:tc>
      </w:tr>
      <w:tr w:rsidR="00F3216F" w:rsidRPr="00173964" w14:paraId="7AF24567" w14:textId="77777777" w:rsidTr="002A1CFA">
        <w:trPr>
          <w:trHeight w:val="1548"/>
        </w:trPr>
        <w:tc>
          <w:tcPr>
            <w:tcW w:w="611" w:type="pct"/>
          </w:tcPr>
          <w:p w14:paraId="335F0D3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608A511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Módulo de publicaciones / muro académico</w:t>
            </w:r>
          </w:p>
        </w:tc>
        <w:tc>
          <w:tcPr>
            <w:tcW w:w="824" w:type="pct"/>
          </w:tcPr>
          <w:p w14:paraId="3554D67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módulo deberá permitir gestionar publicaciones académicas según curso, perfil autorizado y estado definido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682" w:type="pct"/>
          </w:tcPr>
          <w:p w14:paraId="12B44C2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validación.</w:t>
            </w:r>
          </w:p>
        </w:tc>
        <w:tc>
          <w:tcPr>
            <w:tcW w:w="610" w:type="pct"/>
          </w:tcPr>
          <w:p w14:paraId="29DB35F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59B2E40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Ejecutar pruebas funcionales y registrar incidencias mediante GitHub Issues.</w:t>
            </w:r>
          </w:p>
        </w:tc>
        <w:tc>
          <w:tcPr>
            <w:tcW w:w="623" w:type="pct"/>
          </w:tcPr>
          <w:p w14:paraId="3EE1E3F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4–7</w:t>
            </w:r>
          </w:p>
        </w:tc>
      </w:tr>
      <w:tr w:rsidR="00F3216F" w:rsidRPr="00173964" w14:paraId="37032DEE" w14:textId="77777777" w:rsidTr="002A1CFA">
        <w:trPr>
          <w:trHeight w:val="1548"/>
        </w:trPr>
        <w:tc>
          <w:tcPr>
            <w:tcW w:w="611" w:type="pct"/>
          </w:tcPr>
          <w:p w14:paraId="3B5D6AB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09D4CB4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Calendario académico</w:t>
            </w:r>
          </w:p>
        </w:tc>
        <w:tc>
          <w:tcPr>
            <w:tcW w:w="824" w:type="pct"/>
          </w:tcPr>
          <w:p w14:paraId="4387048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calendario deberá permitir registrar o visualizar actividades, evaluaciones, reuniones y eventos académicos según el alcance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682" w:type="pct"/>
          </w:tcPr>
          <w:p w14:paraId="2DC4E56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validación.</w:t>
            </w:r>
          </w:p>
        </w:tc>
        <w:tc>
          <w:tcPr>
            <w:tcW w:w="610" w:type="pct"/>
          </w:tcPr>
          <w:p w14:paraId="75A0F1F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A6F52E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Validar con datos demo y registrar evidencia en etapa de pruebas.</w:t>
            </w:r>
          </w:p>
        </w:tc>
        <w:tc>
          <w:tcPr>
            <w:tcW w:w="623" w:type="pct"/>
          </w:tcPr>
          <w:p w14:paraId="5BCBDDA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5–7</w:t>
            </w:r>
          </w:p>
        </w:tc>
      </w:tr>
      <w:tr w:rsidR="00F3216F" w:rsidRPr="00173964" w14:paraId="70878F8C" w14:textId="77777777" w:rsidTr="002A1CFA">
        <w:trPr>
          <w:trHeight w:val="1548"/>
        </w:trPr>
        <w:tc>
          <w:tcPr>
            <w:tcW w:w="611" w:type="pct"/>
          </w:tcPr>
          <w:p w14:paraId="1005CA4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492D857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Notas y asistencia</w:t>
            </w:r>
          </w:p>
        </w:tc>
        <w:tc>
          <w:tcPr>
            <w:tcW w:w="824" w:type="pct"/>
          </w:tcPr>
          <w:p w14:paraId="7267171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sistema deberá permitir visualizar notas, promedios </w:t>
            </w:r>
            <w:r w:rsidRPr="002A1CFA">
              <w:rPr>
                <w:rFonts w:ascii="Times New Roman" w:eastAsia="Times New Roman" w:hAnsi="Times New Roman" w:cs="Times New Roman"/>
                <w:lang w:eastAsia="es-CL"/>
              </w:rPr>
              <w:lastRenderedPageBreak/>
              <w:t>parciales, asistencia y alertas asociadas al estudiante según perfil autorizado.</w:t>
            </w:r>
          </w:p>
        </w:tc>
        <w:tc>
          <w:tcPr>
            <w:tcW w:w="682" w:type="pct"/>
          </w:tcPr>
          <w:p w14:paraId="77EE229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Pendiente de validación.</w:t>
            </w:r>
          </w:p>
        </w:tc>
        <w:tc>
          <w:tcPr>
            <w:tcW w:w="610" w:type="pct"/>
          </w:tcPr>
          <w:p w14:paraId="05B245F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2333BED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Validar consistencia de datos y reglas de visualización </w:t>
            </w:r>
            <w:r w:rsidRPr="002A1CFA">
              <w:rPr>
                <w:rFonts w:ascii="Times New Roman" w:eastAsia="Times New Roman" w:hAnsi="Times New Roman" w:cs="Times New Roman"/>
                <w:lang w:eastAsia="es-CL"/>
              </w:rPr>
              <w:lastRenderedPageBreak/>
              <w:t>con usuarios demo.</w:t>
            </w:r>
          </w:p>
        </w:tc>
        <w:tc>
          <w:tcPr>
            <w:tcW w:w="623" w:type="pct"/>
          </w:tcPr>
          <w:p w14:paraId="132E413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Semanas 5–8</w:t>
            </w:r>
          </w:p>
        </w:tc>
      </w:tr>
      <w:tr w:rsidR="00F3216F" w:rsidRPr="00173964" w14:paraId="5B4647CB" w14:textId="77777777" w:rsidTr="002A1CFA">
        <w:trPr>
          <w:trHeight w:val="1548"/>
        </w:trPr>
        <w:tc>
          <w:tcPr>
            <w:tcW w:w="611" w:type="pct"/>
          </w:tcPr>
          <w:p w14:paraId="1B9AE82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20C897B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Telegram API</w:t>
            </w:r>
          </w:p>
        </w:tc>
        <w:tc>
          <w:tcPr>
            <w:tcW w:w="824" w:type="pct"/>
          </w:tcPr>
          <w:p w14:paraId="4A709A1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 integración deberá funcionar como canal externo de notificaciones y mantener comportamiento controlado si no existen credenciales configuradas.</w:t>
            </w:r>
          </w:p>
        </w:tc>
        <w:tc>
          <w:tcPr>
            <w:tcW w:w="682" w:type="pct"/>
          </w:tcPr>
          <w:p w14:paraId="5CD3A1E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validación.</w:t>
            </w:r>
          </w:p>
        </w:tc>
        <w:tc>
          <w:tcPr>
            <w:tcW w:w="610" w:type="pct"/>
          </w:tcPr>
          <w:p w14:paraId="3DF6A39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9EF743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Probar escenario configurado y escenario sin credenciales, documentando ambos resultados.</w:t>
            </w:r>
          </w:p>
        </w:tc>
        <w:tc>
          <w:tcPr>
            <w:tcW w:w="623" w:type="pct"/>
          </w:tcPr>
          <w:p w14:paraId="3249FB9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5–8</w:t>
            </w:r>
          </w:p>
        </w:tc>
      </w:tr>
      <w:tr w:rsidR="00F3216F" w:rsidRPr="00173964" w14:paraId="0726B5BC" w14:textId="77777777" w:rsidTr="002A1CFA">
        <w:trPr>
          <w:trHeight w:val="1548"/>
        </w:trPr>
        <w:tc>
          <w:tcPr>
            <w:tcW w:w="611" w:type="pct"/>
          </w:tcPr>
          <w:p w14:paraId="323D127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6BF9F8E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Control de costos AWS</w:t>
            </w:r>
          </w:p>
        </w:tc>
        <w:tc>
          <w:tcPr>
            <w:tcW w:w="824" w:type="pct"/>
          </w:tcPr>
          <w:p w14:paraId="6FCFA7E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 deberán existir recursos pagados activados en AWS sin autorización previa del equipo y del docente.</w:t>
            </w:r>
          </w:p>
        </w:tc>
        <w:tc>
          <w:tcPr>
            <w:tcW w:w="682" w:type="pct"/>
          </w:tcPr>
          <w:p w14:paraId="0C6993C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revisión periódica.</w:t>
            </w:r>
          </w:p>
        </w:tc>
        <w:tc>
          <w:tcPr>
            <w:tcW w:w="610" w:type="pct"/>
          </w:tcPr>
          <w:p w14:paraId="4955FB3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0292B43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Revisar AWS Management Console antes de crear recursos como Amazon S3, </w:t>
            </w:r>
            <w:proofErr w:type="spellStart"/>
            <w:r w:rsidRPr="002A1CFA">
              <w:rPr>
                <w:rFonts w:ascii="Times New Roman" w:eastAsia="Times New Roman" w:hAnsi="Times New Roman" w:cs="Times New Roman"/>
                <w:lang w:eastAsia="es-CL"/>
              </w:rPr>
              <w:t>CloudFront</w:t>
            </w:r>
            <w:proofErr w:type="spellEnd"/>
            <w:r w:rsidRPr="002A1CFA">
              <w:rPr>
                <w:rFonts w:ascii="Times New Roman" w:eastAsia="Times New Roman" w:hAnsi="Times New Roman" w:cs="Times New Roman"/>
                <w:lang w:eastAsia="es-CL"/>
              </w:rPr>
              <w:t xml:space="preserve">, ECS, </w:t>
            </w:r>
            <w:proofErr w:type="spellStart"/>
            <w:r w:rsidRPr="002A1CFA">
              <w:rPr>
                <w:rFonts w:ascii="Times New Roman" w:eastAsia="Times New Roman" w:hAnsi="Times New Roman" w:cs="Times New Roman"/>
                <w:lang w:eastAsia="es-CL"/>
              </w:rPr>
              <w:t>RDS</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for</w:t>
            </w:r>
            <w:proofErr w:type="spellEnd"/>
            <w:r w:rsidRPr="002A1CFA">
              <w:rPr>
                <w:rFonts w:ascii="Times New Roman" w:eastAsia="Times New Roman" w:hAnsi="Times New Roman" w:cs="Times New Roman"/>
                <w:lang w:eastAsia="es-CL"/>
              </w:rPr>
              <w:t xml:space="preserve"> MySQL u otros servicios con costo.</w:t>
            </w:r>
          </w:p>
        </w:tc>
        <w:tc>
          <w:tcPr>
            <w:tcW w:w="623" w:type="pct"/>
          </w:tcPr>
          <w:p w14:paraId="5117550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Continuo</w:t>
            </w:r>
          </w:p>
        </w:tc>
      </w:tr>
      <w:tr w:rsidR="00F3216F" w:rsidRPr="00173964" w14:paraId="029FE654" w14:textId="77777777" w:rsidTr="002A1CFA">
        <w:trPr>
          <w:trHeight w:val="1548"/>
        </w:trPr>
        <w:tc>
          <w:tcPr>
            <w:tcW w:w="611" w:type="pct"/>
          </w:tcPr>
          <w:p w14:paraId="7316A7E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4733B15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 exposición de secretos</w:t>
            </w:r>
          </w:p>
        </w:tc>
        <w:tc>
          <w:tcPr>
            <w:tcW w:w="824" w:type="pct"/>
          </w:tcPr>
          <w:p w14:paraId="2526420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repositorio no deberá contener credenciales, tokens, claves, contraseñas ni datos sensibles reales.</w:t>
            </w:r>
          </w:p>
        </w:tc>
        <w:tc>
          <w:tcPr>
            <w:tcW w:w="682" w:type="pct"/>
          </w:tcPr>
          <w:p w14:paraId="47BFB29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revisión periódica.</w:t>
            </w:r>
          </w:p>
        </w:tc>
        <w:tc>
          <w:tcPr>
            <w:tcW w:w="610" w:type="pct"/>
          </w:tcPr>
          <w:p w14:paraId="2033904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7533589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Revisar archivos de configuración, variables de entorno</w:t>
            </w:r>
            <w:proofErr w:type="gramStart"/>
            <w:r w:rsidRPr="002A1CFA">
              <w:rPr>
                <w:rFonts w:ascii="Times New Roman" w:eastAsia="Times New Roman" w:hAnsi="Times New Roman" w:cs="Times New Roman"/>
                <w:lang w:eastAsia="es-CL"/>
              </w:rPr>
              <w:t>, .</w:t>
            </w:r>
            <w:proofErr w:type="spellStart"/>
            <w:r w:rsidRPr="002A1CFA">
              <w:rPr>
                <w:rFonts w:ascii="Times New Roman" w:eastAsia="Times New Roman" w:hAnsi="Times New Roman" w:cs="Times New Roman"/>
                <w:lang w:eastAsia="es-CL"/>
              </w:rPr>
              <w:t>env</w:t>
            </w:r>
            <w:proofErr w:type="gramEnd"/>
            <w:r w:rsidRPr="002A1CFA">
              <w:rPr>
                <w:rFonts w:ascii="Times New Roman" w:eastAsia="Times New Roman" w:hAnsi="Times New Roman" w:cs="Times New Roman"/>
                <w:lang w:eastAsia="es-CL"/>
              </w:rPr>
              <w:t>.example</w:t>
            </w:r>
            <w:proofErr w:type="spellEnd"/>
            <w:r w:rsidRPr="002A1CFA">
              <w:rPr>
                <w:rFonts w:ascii="Times New Roman" w:eastAsia="Times New Roman" w:hAnsi="Times New Roman" w:cs="Times New Roman"/>
                <w:lang w:eastAsia="es-CL"/>
              </w:rPr>
              <w:t xml:space="preserve"> y documentación antes de cada entrega.</w:t>
            </w:r>
          </w:p>
        </w:tc>
        <w:tc>
          <w:tcPr>
            <w:tcW w:w="623" w:type="pct"/>
          </w:tcPr>
          <w:p w14:paraId="4DDBC1A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Continuo</w:t>
            </w:r>
          </w:p>
        </w:tc>
      </w:tr>
    </w:tbl>
    <w:p w14:paraId="4B53D7C4" w14:textId="77777777" w:rsidR="00F3216F" w:rsidRPr="002A1CFA" w:rsidRDefault="00F3216F" w:rsidP="00F3216F">
      <w:pPr>
        <w:jc w:val="both"/>
        <w:rPr>
          <w:rFonts w:ascii="Times New Roman" w:hAnsi="Times New Roman" w:cs="Times New Roman"/>
        </w:rPr>
      </w:pPr>
    </w:p>
    <w:p w14:paraId="6A895D55" w14:textId="23C60F3C" w:rsidR="00F3216F" w:rsidRPr="00A56F41" w:rsidRDefault="00EE77D3" w:rsidP="00A56F41">
      <w:pPr>
        <w:pStyle w:val="Ttulo2"/>
        <w:rPr>
          <w:color w:val="404040"/>
          <w:sz w:val="24"/>
        </w:rPr>
      </w:pPr>
      <w:bookmarkStart w:id="50" w:name="_Toc234872241"/>
      <w:r w:rsidRPr="00A56F41">
        <w:rPr>
          <w:color w:val="404040"/>
          <w:sz w:val="24"/>
        </w:rPr>
        <w:lastRenderedPageBreak/>
        <w:t>7.10 Aceptación del patrocinador del proyecto</w:t>
      </w:r>
      <w:bookmarkEnd w:id="50"/>
    </w:p>
    <w:p w14:paraId="32CE82A3" w14:textId="77777777" w:rsidR="00F3216F" w:rsidRPr="002A1CFA" w:rsidRDefault="00F3216F" w:rsidP="00F3216F">
      <w:pPr>
        <w:jc w:val="both"/>
        <w:rPr>
          <w:rFonts w:ascii="Times New Roman" w:hAnsi="Times New Roman" w:cs="Times New Roman"/>
        </w:rPr>
      </w:pPr>
    </w:p>
    <w:p w14:paraId="37766B40" w14:textId="77777777" w:rsidR="00F3216F" w:rsidRPr="002A1CFA" w:rsidRDefault="00F3216F" w:rsidP="00F3216F">
      <w:pPr>
        <w:jc w:val="both"/>
        <w:rPr>
          <w:rFonts w:ascii="Times New Roman" w:hAnsi="Times New Roman" w:cs="Times New Roman"/>
        </w:rPr>
      </w:pPr>
    </w:p>
    <w:p w14:paraId="54FD4D64" w14:textId="77777777" w:rsidR="00F3216F" w:rsidRPr="002A1CFA" w:rsidRDefault="00F3216F" w:rsidP="00F3216F">
      <w:pPr>
        <w:jc w:val="both"/>
        <w:rPr>
          <w:rFonts w:ascii="Times New Roman" w:hAnsi="Times New Roman" w:cs="Times New Roman"/>
        </w:rPr>
      </w:pPr>
      <w:r w:rsidRPr="002A1CFA">
        <w:rPr>
          <w:rFonts w:ascii="Times New Roman" w:hAnsi="Times New Roman" w:cs="Times New Roman"/>
        </w:rPr>
        <w:t>Aprobado por:</w:t>
      </w:r>
    </w:p>
    <w:p w14:paraId="471B85DE" w14:textId="1B1C8755" w:rsidR="00F3216F" w:rsidRPr="002A1CFA" w:rsidRDefault="00067554" w:rsidP="00336377">
      <w:pPr>
        <w:pStyle w:val="texto-tabla"/>
      </w:pPr>
      <w:bookmarkStart w:id="51" w:name="_Toc234872322"/>
      <w:r w:rsidRPr="002A1CFA">
        <w:t xml:space="preserve">Tabla </w:t>
      </w:r>
      <w:fldSimple w:instr=" SEQ Tabla \* ARABIC ">
        <w:r w:rsidRPr="002A1CFA">
          <w:t>15</w:t>
        </w:r>
      </w:fldSimple>
      <w:r w:rsidRPr="002A1CFA">
        <w:t xml:space="preserve"> – Aceptación del patrocinador del proyecto</w:t>
      </w:r>
      <w:bookmarkEnd w:id="51"/>
    </w:p>
    <w:tbl>
      <w:tblPr>
        <w:tblStyle w:val="Tablaconcuadrcula"/>
        <w:tblpPr w:leftFromText="141" w:rightFromText="141" w:vertAnchor="text" w:horzAnchor="margin" w:tblpXSpec="center" w:tblpY="85"/>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4"/>
        <w:gridCol w:w="3572"/>
        <w:gridCol w:w="2604"/>
      </w:tblGrid>
      <w:tr w:rsidR="00F3216F" w:rsidRPr="00173964" w14:paraId="6AAA84EE" w14:textId="77777777" w:rsidTr="002A1CFA">
        <w:trPr>
          <w:trHeight w:val="1548"/>
        </w:trPr>
        <w:tc>
          <w:tcPr>
            <w:tcW w:w="1694" w:type="pct"/>
          </w:tcPr>
          <w:p w14:paraId="05EB7CC1" w14:textId="77777777" w:rsidR="00F3216F" w:rsidRPr="002A1CFA" w:rsidRDefault="00F3216F" w:rsidP="009537FD">
            <w:pPr>
              <w:rPr>
                <w:rFonts w:ascii="Times New Roman" w:hAnsi="Times New Roman" w:cs="Times New Roman"/>
                <w:color w:val="000000"/>
                <w:sz w:val="22"/>
              </w:rPr>
            </w:pPr>
            <w:r w:rsidRPr="002A1CFA">
              <w:rPr>
                <w:rFonts w:ascii="Times New Roman" w:hAnsi="Times New Roman" w:cs="Times New Roman"/>
                <w:b/>
                <w:color w:val="000000"/>
                <w:sz w:val="22"/>
              </w:rPr>
              <w:t>Nombre</w:t>
            </w:r>
          </w:p>
        </w:tc>
        <w:tc>
          <w:tcPr>
            <w:tcW w:w="1912" w:type="pct"/>
          </w:tcPr>
          <w:p w14:paraId="361DA931"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b/>
                <w:bCs/>
              </w:rPr>
              <w:t>Firma</w:t>
            </w:r>
          </w:p>
        </w:tc>
        <w:tc>
          <w:tcPr>
            <w:tcW w:w="1395" w:type="pct"/>
          </w:tcPr>
          <w:p w14:paraId="2AF095AB"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b/>
                <w:bCs/>
              </w:rPr>
              <w:t>Fecha</w:t>
            </w:r>
          </w:p>
        </w:tc>
      </w:tr>
      <w:tr w:rsidR="00F3216F" w:rsidRPr="00173964" w14:paraId="26FE750D" w14:textId="77777777" w:rsidTr="002A1CFA">
        <w:trPr>
          <w:trHeight w:val="1548"/>
        </w:trPr>
        <w:tc>
          <w:tcPr>
            <w:tcW w:w="1694" w:type="pct"/>
          </w:tcPr>
          <w:p w14:paraId="2ABA8710"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rPr>
              <w:t>Alonso Esteban Castillo Pizarro</w:t>
            </w:r>
          </w:p>
        </w:tc>
        <w:tc>
          <w:tcPr>
            <w:tcW w:w="1912" w:type="pct"/>
          </w:tcPr>
          <w:p w14:paraId="50DC3A2B"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rPr>
              <w:t>Pendiente</w:t>
            </w:r>
          </w:p>
        </w:tc>
        <w:tc>
          <w:tcPr>
            <w:tcW w:w="1395" w:type="pct"/>
          </w:tcPr>
          <w:p w14:paraId="2BB056CB"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rPr>
              <w:t>31/05/2026</w:t>
            </w:r>
          </w:p>
        </w:tc>
      </w:tr>
    </w:tbl>
    <w:p w14:paraId="0ADD3C42" w14:textId="77777777" w:rsidR="00F3216F" w:rsidRPr="002A1CFA" w:rsidRDefault="00F3216F" w:rsidP="00F3216F">
      <w:pPr>
        <w:jc w:val="both"/>
        <w:rPr>
          <w:rFonts w:ascii="Times New Roman" w:hAnsi="Times New Roman" w:cs="Times New Roman"/>
          <w:b/>
          <w:bCs/>
        </w:rPr>
      </w:pPr>
    </w:p>
    <w:p w14:paraId="0F3DE35F" w14:textId="5CE3D770" w:rsidR="008E2E80" w:rsidRPr="00A56F41" w:rsidRDefault="00EE77D3" w:rsidP="00A56F41">
      <w:pPr>
        <w:pStyle w:val="Ttulo1"/>
        <w:rPr>
          <w:rFonts w:ascii="Times New Roman" w:hAnsi="Times New Roman" w:cs="Times New Roman"/>
          <w:color w:val="404040"/>
          <w:sz w:val="32"/>
        </w:rPr>
      </w:pPr>
      <w:bookmarkStart w:id="52" w:name="_Toc234872242"/>
      <w:r w:rsidRPr="00A56F41">
        <w:rPr>
          <w:rFonts w:ascii="Times New Roman" w:hAnsi="Times New Roman" w:cs="Times New Roman"/>
          <w:color w:val="404040"/>
          <w:sz w:val="32"/>
        </w:rPr>
        <w:t>8. Plan de Pruebas de Software</w:t>
      </w:r>
      <w:bookmarkEnd w:id="52"/>
    </w:p>
    <w:p w14:paraId="7EB17D23" w14:textId="0E5C194B" w:rsidR="00F3216F" w:rsidRPr="00A56F41" w:rsidRDefault="00EE77D3" w:rsidP="00A56F41">
      <w:pPr>
        <w:pStyle w:val="Ttulo2"/>
        <w:rPr>
          <w:color w:val="404040"/>
          <w:sz w:val="24"/>
        </w:rPr>
      </w:pPr>
      <w:bookmarkStart w:id="53" w:name="_Toc234872243"/>
      <w:r w:rsidRPr="00A56F41">
        <w:rPr>
          <w:color w:val="404040"/>
          <w:sz w:val="24"/>
          <w:lang w:val="es-VE" w:eastAsia="es-VE"/>
        </w:rPr>
        <w:t>8.1 Información del Proyecto</w:t>
      </w:r>
      <w:bookmarkEnd w:id="53"/>
    </w:p>
    <w:p w14:paraId="7A1A9C3A" w14:textId="0855B3E3" w:rsidR="00F3216F" w:rsidRPr="002A1CFA" w:rsidRDefault="00067554" w:rsidP="00336377">
      <w:pPr>
        <w:pStyle w:val="titulo-tabla"/>
      </w:pPr>
      <w:bookmarkStart w:id="54" w:name="_Toc234872323"/>
      <w:r w:rsidRPr="002A1CFA">
        <w:t xml:space="preserve">Tabla </w:t>
      </w:r>
      <w:fldSimple w:instr=" SEQ Tabla \* ARABIC ">
        <w:r w:rsidRPr="002A1CFA">
          <w:t>16</w:t>
        </w:r>
      </w:fldSimple>
      <w:r w:rsidRPr="002A1CFA">
        <w:t xml:space="preserve"> – Información del Proyecto</w:t>
      </w:r>
      <w:bookmarkEnd w:id="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1"/>
        <w:gridCol w:w="5909"/>
      </w:tblGrid>
      <w:tr w:rsidR="00F3216F" w:rsidRPr="00F74AE3" w14:paraId="6C166F15" w14:textId="77777777" w:rsidTr="009537FD">
        <w:tc>
          <w:tcPr>
            <w:tcW w:w="1840" w:type="pct"/>
          </w:tcPr>
          <w:p w14:paraId="0F2A3C64"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Empresa / Organización</w:t>
            </w:r>
          </w:p>
        </w:tc>
        <w:tc>
          <w:tcPr>
            <w:tcW w:w="3160" w:type="pct"/>
          </w:tcPr>
          <w:p w14:paraId="625B8551"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Duoc UC Online – Taller Aplicado de Software</w:t>
            </w:r>
          </w:p>
        </w:tc>
      </w:tr>
      <w:tr w:rsidR="00F3216F" w:rsidRPr="00F74AE3" w14:paraId="365F1BBE" w14:textId="77777777" w:rsidTr="009537FD">
        <w:tc>
          <w:tcPr>
            <w:tcW w:w="1840" w:type="pct"/>
          </w:tcPr>
          <w:p w14:paraId="33B05FBB"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Proyecto</w:t>
            </w:r>
          </w:p>
        </w:tc>
        <w:tc>
          <w:tcPr>
            <w:tcW w:w="3160" w:type="pct"/>
          </w:tcPr>
          <w:p w14:paraId="10556061"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Aulafy – Plataforma web de comunicación y gestión escolar</w:t>
            </w:r>
          </w:p>
        </w:tc>
      </w:tr>
      <w:tr w:rsidR="00F3216F" w:rsidRPr="00F74AE3" w14:paraId="486CB08A" w14:textId="77777777" w:rsidTr="009537FD">
        <w:tc>
          <w:tcPr>
            <w:tcW w:w="1840" w:type="pct"/>
          </w:tcPr>
          <w:p w14:paraId="79B80BD5"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Fecha de preparación</w:t>
            </w:r>
          </w:p>
        </w:tc>
        <w:tc>
          <w:tcPr>
            <w:tcW w:w="3160" w:type="pct"/>
          </w:tcPr>
          <w:p w14:paraId="24AAD2FB"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r>
      <w:tr w:rsidR="00F3216F" w:rsidRPr="00F74AE3" w14:paraId="4176C41C" w14:textId="77777777" w:rsidTr="009537FD">
        <w:tc>
          <w:tcPr>
            <w:tcW w:w="1840" w:type="pct"/>
          </w:tcPr>
          <w:p w14:paraId="0CBD714F"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Cliente</w:t>
            </w:r>
          </w:p>
        </w:tc>
        <w:tc>
          <w:tcPr>
            <w:tcW w:w="3160" w:type="pct"/>
          </w:tcPr>
          <w:p w14:paraId="5AB088A3"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Comunidad educativa de establecimientos escolares: colegios, profesores, estudiantes y apoderados</w:t>
            </w:r>
          </w:p>
        </w:tc>
      </w:tr>
      <w:tr w:rsidR="00F3216F" w:rsidRPr="00F74AE3" w14:paraId="658F9FD9" w14:textId="77777777" w:rsidTr="009537FD">
        <w:tc>
          <w:tcPr>
            <w:tcW w:w="1840" w:type="pct"/>
          </w:tcPr>
          <w:p w14:paraId="044E396C"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lastRenderedPageBreak/>
              <w:t>Patrocinador principal</w:t>
            </w:r>
          </w:p>
        </w:tc>
        <w:tc>
          <w:tcPr>
            <w:tcW w:w="3160" w:type="pct"/>
          </w:tcPr>
          <w:p w14:paraId="47FD9024"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Duoc UC Online – Asignatura Taller Aplicado de Software</w:t>
            </w:r>
          </w:p>
        </w:tc>
      </w:tr>
      <w:tr w:rsidR="00F3216F" w:rsidRPr="00F74AE3" w14:paraId="32B26C04" w14:textId="77777777" w:rsidTr="009537FD">
        <w:tc>
          <w:tcPr>
            <w:tcW w:w="1840" w:type="pct"/>
          </w:tcPr>
          <w:p w14:paraId="51F441D1" w14:textId="77777777" w:rsidR="00F3216F" w:rsidRPr="002A1CFA" w:rsidRDefault="00F3216F" w:rsidP="009537FD">
            <w:pPr>
              <w:spacing w:before="240"/>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Co-líderes</w:t>
            </w:r>
            <w:proofErr w:type="spellEnd"/>
            <w:proofErr w:type="gramEnd"/>
            <w:r w:rsidRPr="002A1CFA">
              <w:rPr>
                <w:rFonts w:ascii="Times New Roman" w:eastAsia="Times New Roman" w:hAnsi="Times New Roman" w:cs="Times New Roman"/>
                <w:color w:val="000000"/>
                <w:szCs w:val="24"/>
                <w:lang w:eastAsia="es-VE"/>
              </w:rPr>
              <w:t xml:space="preserve"> del Proyecto</w:t>
            </w:r>
          </w:p>
        </w:tc>
        <w:tc>
          <w:tcPr>
            <w:tcW w:w="3160" w:type="pct"/>
          </w:tcPr>
          <w:p w14:paraId="228DBDAD"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Katherine Gisselle Valenzuela Moreno y Sebastián Alberto Briceño Inostroza</w:t>
            </w:r>
          </w:p>
        </w:tc>
      </w:tr>
      <w:tr w:rsidR="00F3216F" w:rsidRPr="00F74AE3" w14:paraId="675F901A" w14:textId="77777777" w:rsidTr="009537FD">
        <w:tc>
          <w:tcPr>
            <w:tcW w:w="1840" w:type="pct"/>
          </w:tcPr>
          <w:p w14:paraId="01E6AAF3"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Responsable de pruebas funcionales y documentación de evidencias</w:t>
            </w:r>
          </w:p>
        </w:tc>
        <w:tc>
          <w:tcPr>
            <w:tcW w:w="3160" w:type="pct"/>
          </w:tcPr>
          <w:p w14:paraId="0938E96C"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Katherine Gisselle Valenzuela Moreno</w:t>
            </w:r>
          </w:p>
        </w:tc>
      </w:tr>
      <w:tr w:rsidR="00F3216F" w:rsidRPr="00F74AE3" w14:paraId="021D441D" w14:textId="77777777" w:rsidTr="009537FD">
        <w:tc>
          <w:tcPr>
            <w:tcW w:w="1840" w:type="pct"/>
          </w:tcPr>
          <w:p w14:paraId="58282B4C"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Líder de pruebas técnicas</w:t>
            </w:r>
          </w:p>
        </w:tc>
        <w:tc>
          <w:tcPr>
            <w:tcW w:w="3160" w:type="pct"/>
          </w:tcPr>
          <w:p w14:paraId="1811E8D0"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Sebastián Alberto Briceño Inostroza</w:t>
            </w:r>
          </w:p>
        </w:tc>
      </w:tr>
    </w:tbl>
    <w:p w14:paraId="37CACA21" w14:textId="77777777" w:rsidR="00F3216F" w:rsidRPr="002A1CFA" w:rsidRDefault="00F3216F" w:rsidP="00F3216F">
      <w:pPr>
        <w:rPr>
          <w:rFonts w:ascii="Times New Roman" w:hAnsi="Times New Roman" w:cs="Times New Roman"/>
        </w:rPr>
      </w:pPr>
    </w:p>
    <w:p w14:paraId="79B9134D" w14:textId="77777777" w:rsidR="00F3216F" w:rsidRPr="002A1CFA" w:rsidRDefault="00F3216F" w:rsidP="00F3216F">
      <w:pPr>
        <w:rPr>
          <w:rFonts w:ascii="Times New Roman" w:hAnsi="Times New Roman" w:cs="Times New Roman"/>
        </w:rPr>
      </w:pPr>
    </w:p>
    <w:p w14:paraId="4C267479" w14:textId="532642E1" w:rsidR="00F3216F" w:rsidRPr="00A56F41" w:rsidRDefault="00EE77D3" w:rsidP="00A56F41">
      <w:pPr>
        <w:pStyle w:val="Ttulo2"/>
        <w:rPr>
          <w:color w:val="404040"/>
          <w:sz w:val="24"/>
        </w:rPr>
      </w:pPr>
      <w:bookmarkStart w:id="55" w:name="_Toc234872244"/>
      <w:r w:rsidRPr="00A56F41">
        <w:rPr>
          <w:color w:val="404040"/>
          <w:sz w:val="24"/>
        </w:rPr>
        <w:t>8.2 Aprobaciones</w:t>
      </w:r>
      <w:bookmarkEnd w:id="55"/>
    </w:p>
    <w:p w14:paraId="7A4F1767" w14:textId="1BEB555F" w:rsidR="00F3216F" w:rsidRPr="002A1CFA" w:rsidRDefault="00067554" w:rsidP="00336377">
      <w:pPr>
        <w:pStyle w:val="titulo-tabla"/>
      </w:pPr>
      <w:bookmarkStart w:id="56" w:name="_Toc234872324"/>
      <w:r w:rsidRPr="002A1CFA">
        <w:t xml:space="preserve">Tabla </w:t>
      </w:r>
      <w:fldSimple w:instr=" SEQ Tabla \* ARABIC ">
        <w:r w:rsidRPr="002A1CFA">
          <w:t>17</w:t>
        </w:r>
      </w:fldSimple>
      <w:r w:rsidRPr="002A1CFA">
        <w:t xml:space="preserve"> – Aprobaciones</w:t>
      </w:r>
      <w:bookmarkEnd w:id="5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9"/>
        <w:gridCol w:w="1554"/>
        <w:gridCol w:w="1978"/>
        <w:gridCol w:w="1440"/>
        <w:gridCol w:w="2399"/>
      </w:tblGrid>
      <w:tr w:rsidR="00F3216F" w14:paraId="192E9BA5" w14:textId="77777777" w:rsidTr="009537FD">
        <w:tc>
          <w:tcPr>
            <w:tcW w:w="1058" w:type="pct"/>
            <w:shd w:val="clear" w:color="auto" w:fill="D9D9D9"/>
          </w:tcPr>
          <w:p w14:paraId="3ED3CC71"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Nombre y Apellido</w:t>
            </w:r>
          </w:p>
        </w:tc>
        <w:tc>
          <w:tcPr>
            <w:tcW w:w="831" w:type="pct"/>
            <w:shd w:val="clear" w:color="auto" w:fill="D9D9D9"/>
          </w:tcPr>
          <w:p w14:paraId="5E56E39D"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Cargo</w:t>
            </w:r>
          </w:p>
        </w:tc>
        <w:tc>
          <w:tcPr>
            <w:tcW w:w="1058" w:type="pct"/>
            <w:shd w:val="clear" w:color="auto" w:fill="D9D9D9"/>
          </w:tcPr>
          <w:p w14:paraId="4666F2B3"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Departamento u Organización</w:t>
            </w:r>
          </w:p>
        </w:tc>
        <w:tc>
          <w:tcPr>
            <w:tcW w:w="770" w:type="pct"/>
            <w:shd w:val="clear" w:color="auto" w:fill="D9D9D9"/>
          </w:tcPr>
          <w:p w14:paraId="76798FBF"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Fecha</w:t>
            </w:r>
          </w:p>
        </w:tc>
        <w:tc>
          <w:tcPr>
            <w:tcW w:w="1284" w:type="pct"/>
            <w:shd w:val="clear" w:color="auto" w:fill="D9D9D9"/>
          </w:tcPr>
          <w:p w14:paraId="308C809C"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Firma</w:t>
            </w:r>
          </w:p>
        </w:tc>
      </w:tr>
      <w:tr w:rsidR="00F3216F" w14:paraId="4D976F67" w14:textId="77777777" w:rsidTr="009537FD">
        <w:tc>
          <w:tcPr>
            <w:tcW w:w="1058" w:type="pct"/>
          </w:tcPr>
          <w:p w14:paraId="2C15BA8C"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Katherine Gisselle Valenzuela Moreno</w:t>
            </w:r>
          </w:p>
        </w:tc>
        <w:tc>
          <w:tcPr>
            <w:tcW w:w="831" w:type="pct"/>
          </w:tcPr>
          <w:p w14:paraId="58A249C6"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w:t>
            </w:r>
            <w:proofErr w:type="spellEnd"/>
            <w:proofErr w:type="gramEnd"/>
            <w:r w:rsidRPr="002A1CFA">
              <w:rPr>
                <w:rFonts w:ascii="Times New Roman" w:eastAsia="Times New Roman" w:hAnsi="Times New Roman" w:cs="Times New Roman"/>
                <w:color w:val="000000"/>
                <w:szCs w:val="24"/>
                <w:lang w:eastAsia="es-VE"/>
              </w:rPr>
              <w:t xml:space="preserve"> del Proyecto / Responsable funcional y documental</w:t>
            </w:r>
          </w:p>
        </w:tc>
        <w:tc>
          <w:tcPr>
            <w:tcW w:w="1058" w:type="pct"/>
          </w:tcPr>
          <w:p w14:paraId="64F5249E"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Equipo Aulafy – Duoc UC Online</w:t>
            </w:r>
          </w:p>
        </w:tc>
        <w:tc>
          <w:tcPr>
            <w:tcW w:w="770" w:type="pct"/>
          </w:tcPr>
          <w:p w14:paraId="2B8AAC9F"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c>
          <w:tcPr>
            <w:tcW w:w="1284" w:type="pct"/>
          </w:tcPr>
          <w:p w14:paraId="020D26D5"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Pendiente</w:t>
            </w:r>
          </w:p>
        </w:tc>
      </w:tr>
      <w:tr w:rsidR="00F3216F" w14:paraId="2579652B" w14:textId="77777777" w:rsidTr="009537FD">
        <w:tc>
          <w:tcPr>
            <w:tcW w:w="1058" w:type="pct"/>
          </w:tcPr>
          <w:p w14:paraId="45999AD6"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Sebastián Alberto Briceño Inostroza</w:t>
            </w:r>
          </w:p>
        </w:tc>
        <w:tc>
          <w:tcPr>
            <w:tcW w:w="831" w:type="pct"/>
          </w:tcPr>
          <w:p w14:paraId="30D5DB1C"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w:t>
            </w:r>
            <w:proofErr w:type="spellEnd"/>
            <w:proofErr w:type="gramEnd"/>
            <w:r w:rsidRPr="002A1CFA">
              <w:rPr>
                <w:rFonts w:ascii="Times New Roman" w:eastAsia="Times New Roman" w:hAnsi="Times New Roman" w:cs="Times New Roman"/>
                <w:color w:val="000000"/>
                <w:szCs w:val="24"/>
                <w:lang w:eastAsia="es-VE"/>
              </w:rPr>
              <w:t xml:space="preserve"> del Proyecto / Líder de pruebas técnicas</w:t>
            </w:r>
          </w:p>
        </w:tc>
        <w:tc>
          <w:tcPr>
            <w:tcW w:w="1058" w:type="pct"/>
          </w:tcPr>
          <w:p w14:paraId="17439312"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Equipo Aulafy – Duoc UC Online</w:t>
            </w:r>
          </w:p>
        </w:tc>
        <w:tc>
          <w:tcPr>
            <w:tcW w:w="770" w:type="pct"/>
          </w:tcPr>
          <w:p w14:paraId="166DE179"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c>
          <w:tcPr>
            <w:tcW w:w="1284" w:type="pct"/>
          </w:tcPr>
          <w:p w14:paraId="106FA0D2"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Pendiente</w:t>
            </w:r>
          </w:p>
        </w:tc>
      </w:tr>
      <w:tr w:rsidR="00F3216F" w14:paraId="6B8922BF" w14:textId="77777777" w:rsidTr="009537FD">
        <w:tc>
          <w:tcPr>
            <w:tcW w:w="1058" w:type="pct"/>
          </w:tcPr>
          <w:p w14:paraId="3D2AE409"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lastRenderedPageBreak/>
              <w:t>Alonso Esteban Castillo Pizarro</w:t>
            </w:r>
          </w:p>
        </w:tc>
        <w:tc>
          <w:tcPr>
            <w:tcW w:w="831" w:type="pct"/>
          </w:tcPr>
          <w:p w14:paraId="317AF6B3"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 xml:space="preserve">Docente / </w:t>
            </w:r>
            <w:proofErr w:type="gramStart"/>
            <w:r w:rsidRPr="002A1CFA">
              <w:rPr>
                <w:rFonts w:ascii="Times New Roman" w:eastAsia="Times New Roman" w:hAnsi="Times New Roman" w:cs="Times New Roman"/>
                <w:color w:val="000000"/>
                <w:szCs w:val="24"/>
                <w:lang w:eastAsia="es-VE"/>
              </w:rPr>
              <w:t>Jefe</w:t>
            </w:r>
            <w:proofErr w:type="gramEnd"/>
            <w:r w:rsidRPr="002A1CFA">
              <w:rPr>
                <w:rFonts w:ascii="Times New Roman" w:eastAsia="Times New Roman" w:hAnsi="Times New Roman" w:cs="Times New Roman"/>
                <w:color w:val="000000"/>
                <w:szCs w:val="24"/>
                <w:lang w:eastAsia="es-VE"/>
              </w:rPr>
              <w:t xml:space="preserve"> de Proyecto Académico</w:t>
            </w:r>
          </w:p>
        </w:tc>
        <w:tc>
          <w:tcPr>
            <w:tcW w:w="1058" w:type="pct"/>
          </w:tcPr>
          <w:p w14:paraId="55570B2A"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Duoc UC Online – Taller Aplicado de Software</w:t>
            </w:r>
          </w:p>
        </w:tc>
        <w:tc>
          <w:tcPr>
            <w:tcW w:w="770" w:type="pct"/>
          </w:tcPr>
          <w:p w14:paraId="075437CF"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c>
          <w:tcPr>
            <w:tcW w:w="1284" w:type="pct"/>
          </w:tcPr>
          <w:p w14:paraId="44EDA2BE"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Pendiente</w:t>
            </w:r>
          </w:p>
        </w:tc>
      </w:tr>
    </w:tbl>
    <w:p w14:paraId="0706DD6B" w14:textId="77777777" w:rsidR="00F3216F" w:rsidRPr="002A1CFA" w:rsidRDefault="00F3216F" w:rsidP="00F3216F">
      <w:pPr>
        <w:spacing w:after="0"/>
        <w:rPr>
          <w:rFonts w:ascii="Times New Roman" w:hAnsi="Times New Roman" w:cs="Times New Roman"/>
        </w:rPr>
      </w:pPr>
    </w:p>
    <w:p w14:paraId="2D69183B" w14:textId="2B18B973" w:rsidR="00F3216F" w:rsidRPr="00A56F41" w:rsidRDefault="00EE77D3" w:rsidP="00A56F41">
      <w:pPr>
        <w:pStyle w:val="Ttulo2"/>
        <w:rPr>
          <w:color w:val="404040"/>
          <w:sz w:val="24"/>
        </w:rPr>
      </w:pPr>
      <w:bookmarkStart w:id="57" w:name="_Toc234872245"/>
      <w:r w:rsidRPr="00A56F41">
        <w:rPr>
          <w:color w:val="404040"/>
          <w:sz w:val="24"/>
        </w:rPr>
        <w:t>8.3 Resumen Ejecutivo</w:t>
      </w:r>
      <w:bookmarkEnd w:id="57"/>
    </w:p>
    <w:p w14:paraId="33D3586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presente Plan de Pruebas de Software define la estrategia, alcance, recursos, criterios y procedimientos necesarios para validar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una plataforma web de comunicación y gestión escolar orientada a centralizar publicaciones académicas, calendario escolar, seguimiento de notas, asistencia y notificaciones externas opcionales.</w:t>
      </w:r>
    </w:p>
    <w:p w14:paraId="4DF3B13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Este documento corresponde específicamente al Plan de 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Las validaciones propias del proceso de desarrollo, tales como pruebas unitarias, cobertura de código, análisis estático, compilación del backend, compilación del frontend, revisión cruzada de código y verificación de secretos, se gestionan en el Plan de Gestión de Calidad como controles de Calidad del Desarrollo /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Por lo tanto, este plan se enfoca principalmente en pruebas de integración, pruebas funcionales por rol, seguridad básica, usabilidad, compatibilidad, regresión y aceptación.</w:t>
      </w:r>
    </w:p>
    <w:p w14:paraId="18E1D17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Este documento no corresponde a un informe final de pruebas ejecutadas, sino a una guía formal para planificar, organizar y controlar la validación del sistema durante las etapas posteriores de desarrollo. Por ello, los resultados de ejecución, evidencias, capturas de pantalla, reportes de comandos y estados finales se mantendrán como pendientes hasta que las pruebas sean realizadas.</w:t>
      </w:r>
    </w:p>
    <w:p w14:paraId="2A2C7C5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sistema Aulafy usa frontend Angular 21 y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(Amazon S3),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sobre Node.js y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(AWS </w:t>
      </w:r>
      <w:proofErr w:type="spellStart"/>
      <w:r w:rsidRPr="002A1CFA">
        <w:rPr>
          <w:rFonts w:ascii="Times New Roman" w:eastAsia="Times New Roman" w:hAnsi="Times New Roman" w:cs="Times New Roman"/>
          <w:szCs w:val="24"/>
          <w:lang w:eastAsia="es-CL"/>
        </w:rPr>
        <w:t>Elastic</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Beanstalk</w:t>
      </w:r>
      <w:proofErr w:type="spellEnd"/>
      <w:r w:rsidRPr="002A1CFA">
        <w:rPr>
          <w:rFonts w:ascii="Times New Roman" w:eastAsia="Times New Roman" w:hAnsi="Times New Roman" w:cs="Times New Roman"/>
          <w:szCs w:val="24"/>
          <w:lang w:eastAsia="es-CL"/>
        </w:rPr>
        <w:t xml:space="preserve">), base de datos MySQL 8 gestionada con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módulo Chat con múltiples salas por curso (Semana 8), y Telegram API como canal externo opcional de notificaciones (no expuesto en UI).</w:t>
      </w:r>
    </w:p>
    <w:p w14:paraId="07AB20D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pruebas estarán enfocadas en validar autenticación mediante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control de acceso por roles,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gestión de usuarios, cursos, asignaturas, publicaciones, comentarios asociados al flujo del </w:t>
      </w:r>
      <w:r w:rsidRPr="002A1CFA">
        <w:rPr>
          <w:rFonts w:ascii="Times New Roman" w:eastAsia="Times New Roman" w:hAnsi="Times New Roman" w:cs="Times New Roman"/>
          <w:szCs w:val="24"/>
          <w:lang w:eastAsia="es-CL"/>
        </w:rPr>
        <w:lastRenderedPageBreak/>
        <w:t>muro académico, calendario académico, evaluaciones, notas, asistencia, notificaciones externas y manejo controlado de errores.</w:t>
      </w:r>
    </w:p>
    <w:p w14:paraId="4B1704D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alcance del plan considera pruebas de integración, pruebas funcionales manuales, pruebas de seguridad básica, pruebas de usabilidad, pruebas de compatibilidad, pruebas de regresión y pruebas de aceptación. Estas pruebas permitirán verificar el comportamiento del sistema desde una perspectiva técnica y desde la experiencia de los principales perfiles definidos: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4D224D5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priorizarán los riesgos críticos del proyecto, especialmente aquellos relacionados con acceso no autorizado, exposición de información académica, fallas de autenticación, errores en el cálculo o visualización de notas y asistencia, inconsistencias en la relación profesor-curso o apoderado-estudiante, fallas de comunicación entre frontend, backend y base de datos, y desalineación entre la documentación académica y el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37FD6E7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Por restricciones académicas de tiempo, recursos y presupuesto, quedan fuera del alcance de este plan las pruebas de carga masiva, auditorías avanzadas de ciberseguridad, aplicación móvil nativa, integración con sistemas escolares externos, operación productiva con usuarios finales masivos y despliegues productivos reales. El uso de AWS será considerado solo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y no implicará activación de recursos pagados sin autorización previa.</w:t>
      </w:r>
    </w:p>
    <w:p w14:paraId="108310F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esfuerzo de pruebas será planificado y ejecutado de forma incremental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utilizando herramientas como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Jest, Postman o Thunder Client, Docker, MySQL, navegadores web, GitHub Issues y evidencias documentales generadas en las etapas correspondientes. El objetivo final es asegurar que Aulafy sea una solución funcional, segura, estable, usable, trazable y alineada con las necesidades de comunicación y organización de una comunidad educativa.</w:t>
      </w:r>
    </w:p>
    <w:p w14:paraId="0F2D94E4" w14:textId="05463997" w:rsidR="00F3216F" w:rsidRPr="00A56F41" w:rsidRDefault="00EE77D3" w:rsidP="00A56F41">
      <w:pPr>
        <w:pStyle w:val="Ttulo2"/>
        <w:rPr>
          <w:color w:val="404040"/>
          <w:sz w:val="24"/>
        </w:rPr>
      </w:pPr>
      <w:bookmarkStart w:id="58" w:name="_Toc234872246"/>
      <w:r w:rsidRPr="00A56F41">
        <w:rPr>
          <w:color w:val="404040"/>
          <w:sz w:val="24"/>
        </w:rPr>
        <w:t>8.4 Alcance de las Pruebas</w:t>
      </w:r>
      <w:bookmarkEnd w:id="58"/>
    </w:p>
    <w:p w14:paraId="62B5B02A" w14:textId="1B8F3305" w:rsidR="00F3216F" w:rsidRPr="002A1CFA" w:rsidRDefault="00EE77D3" w:rsidP="00EE77D3">
      <w:pPr>
        <w:pStyle w:val="Ttulo3"/>
        <w:rPr>
          <w:szCs w:val="22"/>
          <w:lang w:val="es-VE"/>
        </w:rPr>
      </w:pPr>
      <w:bookmarkStart w:id="59" w:name="_Toc234872247"/>
      <w:r w:rsidRPr="002A1CFA">
        <w:t>8.4.1 Elementos de Pruebas</w:t>
      </w:r>
      <w:bookmarkEnd w:id="59"/>
    </w:p>
    <w:p w14:paraId="6F34241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alcance de las pruebas del sistema Aulafy considera la validación de los módulos, componentes y funcionalidades principales definidos para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la plataforma web de comunicación y </w:t>
      </w:r>
      <w:r w:rsidRPr="002A1CFA">
        <w:rPr>
          <w:rFonts w:ascii="Times New Roman" w:eastAsia="Times New Roman" w:hAnsi="Times New Roman" w:cs="Times New Roman"/>
          <w:szCs w:val="24"/>
          <w:lang w:eastAsia="es-CL"/>
        </w:rPr>
        <w:lastRenderedPageBreak/>
        <w:t xml:space="preserve">gestión escolar. Las pruebas se enfocarán en verificar el comportamiento técnico y funcional del sistema, la seguridad por roles, la integración entre frontend, backend y base de datos, además de la experiencia de uso para los perfiles definidos: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3E5917E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Los elementos de prueba estarán organizados según los principales componentes del sistema:</w:t>
      </w:r>
    </w:p>
    <w:p w14:paraId="7AF64CC8" w14:textId="77777777" w:rsidR="00F3216F" w:rsidRPr="002A1CFA" w:rsidRDefault="00F3216F" w:rsidP="00336377">
      <w:pPr>
        <w:pStyle w:val="Subttulo"/>
        <w:rPr>
          <w:rFonts w:eastAsia="Times New Roman"/>
          <w:lang w:eastAsia="es-CL"/>
        </w:rPr>
      </w:pPr>
      <w:r w:rsidRPr="002A1CFA">
        <w:rPr>
          <w:rFonts w:eastAsia="Times New Roman"/>
          <w:lang w:eastAsia="es-CL"/>
        </w:rPr>
        <w:t xml:space="preserve">Backend </w:t>
      </w:r>
      <w:proofErr w:type="spellStart"/>
      <w:r w:rsidRPr="002A1CFA">
        <w:rPr>
          <w:rFonts w:eastAsia="Times New Roman"/>
          <w:lang w:eastAsia="es-CL"/>
        </w:rPr>
        <w:t>NestJS</w:t>
      </w:r>
      <w:proofErr w:type="spellEnd"/>
    </w:p>
    <w:p w14:paraId="55EC956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evaluarán los módulos, servicios, controladores, </w:t>
      </w:r>
      <w:proofErr w:type="spellStart"/>
      <w:r w:rsidRPr="002A1CFA">
        <w:rPr>
          <w:rFonts w:ascii="Times New Roman" w:eastAsia="Times New Roman" w:hAnsi="Times New Roman" w:cs="Times New Roman"/>
          <w:szCs w:val="24"/>
          <w:lang w:eastAsia="es-CL"/>
        </w:rPr>
        <w:t>DTOs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y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asociados a la lógica principal del sistema. Los elementos considerados son:</w:t>
      </w:r>
    </w:p>
    <w:p w14:paraId="702BACD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 Autenticación:</w:t>
      </w:r>
      <w:r w:rsidRPr="002A1CFA">
        <w:rPr>
          <w:rFonts w:ascii="Times New Roman" w:eastAsia="Times New Roman" w:hAnsi="Times New Roman" w:cs="Times New Roman"/>
          <w:szCs w:val="24"/>
          <w:lang w:eastAsia="es-CL"/>
        </w:rPr>
        <w:t xml:space="preserve"> validación de inicio de sesión, credenciales, generación de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usuario autenticado, cierre de sesión lógico y acceso a rutas protegidas.</w:t>
      </w:r>
    </w:p>
    <w:p w14:paraId="56927E9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Seguridad y control de acceso por roles:</w:t>
      </w:r>
      <w:r w:rsidRPr="002A1CFA">
        <w:rPr>
          <w:rFonts w:ascii="Times New Roman" w:eastAsia="Times New Roman" w:hAnsi="Times New Roman" w:cs="Times New Roman"/>
          <w:szCs w:val="24"/>
          <w:lang w:eastAsia="es-CL"/>
        </w:rPr>
        <w:t xml:space="preserve"> validación de permisos para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asegurando que cada usuario acceda únicamente a las funcionalidades correspondientes.</w:t>
      </w:r>
    </w:p>
    <w:p w14:paraId="4D0F093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Guards</w:t>
      </w:r>
      <w:proofErr w:type="spellEnd"/>
      <w:r w:rsidRPr="002A1CFA">
        <w:rPr>
          <w:rFonts w:ascii="Times New Roman" w:eastAsia="Times New Roman" w:hAnsi="Times New Roman" w:cs="Times New Roman"/>
          <w:b/>
          <w:bCs/>
          <w:szCs w:val="24"/>
          <w:lang w:eastAsia="es-CL"/>
        </w:rPr>
        <w:t xml:space="preserve"> y validaciones de pertenencia:</w:t>
      </w:r>
      <w:r w:rsidRPr="002A1CFA">
        <w:rPr>
          <w:rFonts w:ascii="Times New Roman" w:eastAsia="Times New Roman" w:hAnsi="Times New Roman" w:cs="Times New Roman"/>
          <w:szCs w:val="24"/>
          <w:lang w:eastAsia="es-CL"/>
        </w:rPr>
        <w:t xml:space="preserve"> verificación de reglas como profesor-curso, apoderado-estudiante y estudiante-datos propios, evitando accesos indebidos a información académica.</w:t>
      </w:r>
    </w:p>
    <w:p w14:paraId="54E29E0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Gestión de usuarios:</w:t>
      </w:r>
      <w:r w:rsidRPr="002A1CFA">
        <w:rPr>
          <w:rFonts w:ascii="Times New Roman" w:eastAsia="Times New Roman" w:hAnsi="Times New Roman" w:cs="Times New Roman"/>
          <w:szCs w:val="24"/>
          <w:lang w:eastAsia="es-CL"/>
        </w:rPr>
        <w:t xml:space="preserve"> creación, consulta, actualización, activación o desactivación de usuarios mediante API, según permisos definidos.</w:t>
      </w:r>
    </w:p>
    <w:p w14:paraId="14D5AB8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Gestión de cursos:</w:t>
      </w:r>
      <w:r w:rsidRPr="002A1CFA">
        <w:rPr>
          <w:rFonts w:ascii="Times New Roman" w:eastAsia="Times New Roman" w:hAnsi="Times New Roman" w:cs="Times New Roman"/>
          <w:szCs w:val="24"/>
          <w:lang w:eastAsia="es-CL"/>
        </w:rPr>
        <w:t xml:space="preserve"> creación, consulta, actualización y asignación de estudiantes y profesores a cursos.</w:t>
      </w:r>
    </w:p>
    <w:p w14:paraId="6422B90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Asignaturas: creación, consulta por curso, actualización y asociación con profesor y curso correspondiente.</w:t>
      </w:r>
    </w:p>
    <w:p w14:paraId="232130F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Publicaciones / </w:t>
      </w:r>
      <w:proofErr w:type="spellStart"/>
      <w:r w:rsidRPr="002A1CFA">
        <w:rPr>
          <w:rFonts w:ascii="Times New Roman" w:eastAsia="Times New Roman" w:hAnsi="Times New Roman" w:cs="Times New Roman"/>
          <w:szCs w:val="24"/>
          <w:lang w:eastAsia="es-CL"/>
        </w:rPr>
        <w:t>feed</w:t>
      </w:r>
      <w:proofErr w:type="spellEnd"/>
      <w:r w:rsidRPr="002A1CFA">
        <w:rPr>
          <w:rFonts w:ascii="Times New Roman" w:eastAsia="Times New Roman" w:hAnsi="Times New Roman" w:cs="Times New Roman"/>
          <w:szCs w:val="24"/>
          <w:lang w:eastAsia="es-CL"/>
        </w:rPr>
        <w:t xml:space="preserve"> académico: listado, creación, edición, eliminación lógica, fijado de publicaciones y activación o desactivación de comentarios.</w:t>
      </w:r>
    </w:p>
    <w:p w14:paraId="4B602B0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Comentarios:</w:t>
      </w:r>
      <w:r w:rsidRPr="002A1CFA">
        <w:rPr>
          <w:rFonts w:ascii="Times New Roman" w:eastAsia="Times New Roman" w:hAnsi="Times New Roman" w:cs="Times New Roman"/>
          <w:szCs w:val="24"/>
          <w:lang w:eastAsia="es-CL"/>
        </w:rPr>
        <w:t xml:space="preserve"> listado, creación y eliminación lógica de comentarios asociados a publicaciones mediante API. La prueba desde interfaz quedará condicionada a que exista pantalla disponible dentro del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435F875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Calendario académico:</w:t>
      </w:r>
      <w:r w:rsidRPr="002A1CFA">
        <w:rPr>
          <w:rFonts w:ascii="Times New Roman" w:eastAsia="Times New Roman" w:hAnsi="Times New Roman" w:cs="Times New Roman"/>
          <w:szCs w:val="24"/>
          <w:lang w:eastAsia="es-CL"/>
        </w:rPr>
        <w:t xml:space="preserve"> creación, consulta, actualización y eliminación lógica de eventos académicos como pruebas, tareas, reuniones, actividades y comunicados.</w:t>
      </w:r>
    </w:p>
    <w:p w14:paraId="42D78EE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Evaluaciones y notas:</w:t>
      </w:r>
      <w:r w:rsidRPr="002A1CFA">
        <w:rPr>
          <w:rFonts w:ascii="Times New Roman" w:eastAsia="Times New Roman" w:hAnsi="Times New Roman" w:cs="Times New Roman"/>
          <w:szCs w:val="24"/>
          <w:lang w:eastAsia="es-CL"/>
        </w:rPr>
        <w:t xml:space="preserve"> creación de evaluaciones, registro de calificaciones, validación de pertenencia de estudiantes, asignaturas y cursos, además del cálculo de resumen académico.</w:t>
      </w:r>
    </w:p>
    <w:p w14:paraId="629261F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Asistencia:</w:t>
      </w:r>
      <w:r w:rsidRPr="002A1CFA">
        <w:rPr>
          <w:rFonts w:ascii="Times New Roman" w:eastAsia="Times New Roman" w:hAnsi="Times New Roman" w:cs="Times New Roman"/>
          <w:szCs w:val="24"/>
          <w:lang w:eastAsia="es-CL"/>
        </w:rPr>
        <w:t xml:space="preserve"> registro, consulta y cálculo de porcentaje de asistencia por estudiante.</w:t>
      </w:r>
    </w:p>
    <w:p w14:paraId="24C58BC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Chat interno: validación de creación de salas por </w:t>
      </w:r>
      <w:proofErr w:type="spellStart"/>
      <w:r w:rsidRPr="002A1CFA">
        <w:rPr>
          <w:rFonts w:ascii="Times New Roman" w:eastAsia="Times New Roman" w:hAnsi="Times New Roman" w:cs="Times New Roman"/>
          <w:szCs w:val="24"/>
          <w:lang w:eastAsia="es-CL"/>
        </w:rPr>
        <w:t>HEAD_TEACHER</w:t>
      </w:r>
      <w:proofErr w:type="spellEnd"/>
      <w:r w:rsidRPr="002A1CFA">
        <w:rPr>
          <w:rFonts w:ascii="Times New Roman" w:eastAsia="Times New Roman" w:hAnsi="Times New Roman" w:cs="Times New Roman"/>
          <w:szCs w:val="24"/>
          <w:lang w:eastAsia="es-CL"/>
        </w:rPr>
        <w:t xml:space="preserve">, bloqueo de </w:t>
      </w:r>
      <w:proofErr w:type="spellStart"/>
      <w:r w:rsidRPr="002A1CFA">
        <w:rPr>
          <w:rFonts w:ascii="Times New Roman" w:eastAsia="Times New Roman" w:hAnsi="Times New Roman" w:cs="Times New Roman"/>
          <w:szCs w:val="24"/>
          <w:lang w:eastAsia="es-CL"/>
        </w:rPr>
        <w:t>SUBJECT_TEACHER</w:t>
      </w:r>
      <w:proofErr w:type="spellEnd"/>
      <w:r w:rsidRPr="002A1CFA">
        <w:rPr>
          <w:rFonts w:ascii="Times New Roman" w:eastAsia="Times New Roman" w:hAnsi="Times New Roman" w:cs="Times New Roman"/>
          <w:szCs w:val="24"/>
          <w:lang w:eastAsia="es-CL"/>
        </w:rPr>
        <w:t>, envío y recepción de mensajes por apoderados/estudiantes, rechazo de duplicados (case-</w:t>
      </w:r>
      <w:proofErr w:type="spellStart"/>
      <w:r w:rsidRPr="002A1CFA">
        <w:rPr>
          <w:rFonts w:ascii="Times New Roman" w:eastAsia="Times New Roman" w:hAnsi="Times New Roman" w:cs="Times New Roman"/>
          <w:szCs w:val="24"/>
          <w:lang w:eastAsia="es-CL"/>
        </w:rPr>
        <w:t>insensitive</w:t>
      </w:r>
      <w:proofErr w:type="spellEnd"/>
      <w:r w:rsidRPr="002A1CFA">
        <w:rPr>
          <w:rFonts w:ascii="Times New Roman" w:eastAsia="Times New Roman" w:hAnsi="Times New Roman" w:cs="Times New Roman"/>
          <w:szCs w:val="24"/>
          <w:lang w:eastAsia="es-CL"/>
        </w:rPr>
        <w:t xml:space="preserve">). Notificaciones Telegram opcionales: validadas en backend cuando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xml:space="preserve"> está configurado; comportamiento controlado cuando no está configurado.</w:t>
      </w:r>
    </w:p>
    <w:p w14:paraId="499081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Manejo de errores:</w:t>
      </w:r>
      <w:r w:rsidRPr="002A1CFA">
        <w:rPr>
          <w:rFonts w:ascii="Times New Roman" w:eastAsia="Times New Roman" w:hAnsi="Times New Roman" w:cs="Times New Roman"/>
          <w:szCs w:val="24"/>
          <w:lang w:eastAsia="es-CL"/>
        </w:rPr>
        <w:t xml:space="preserve"> validación de respuestas controladas para errores 400, 401, 403, 404 y 500, evitando respuestas inesperadas o exposición de información sensible.</w:t>
      </w:r>
    </w:p>
    <w:p w14:paraId="47BD344C" w14:textId="77777777" w:rsidR="00F3216F" w:rsidRPr="002A1CFA" w:rsidRDefault="00F3216F" w:rsidP="00336377">
      <w:pPr>
        <w:pStyle w:val="Subttulo"/>
        <w:rPr>
          <w:rFonts w:eastAsia="Times New Roman"/>
          <w:lang w:eastAsia="es-CL"/>
        </w:rPr>
      </w:pPr>
      <w:r w:rsidRPr="002A1CFA">
        <w:rPr>
          <w:rFonts w:eastAsia="Times New Roman"/>
          <w:lang w:eastAsia="es-CL"/>
        </w:rPr>
        <w:t>Frontend Angular</w:t>
      </w:r>
    </w:p>
    <w:p w14:paraId="408C32D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evaluará la interfaz web y los flujos principales disponibles para los usuarios. Los elementos considerados son:</w:t>
      </w:r>
    </w:p>
    <w:p w14:paraId="5D86EC7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Login:</w:t>
      </w:r>
      <w:r w:rsidRPr="002A1CFA">
        <w:rPr>
          <w:rFonts w:ascii="Times New Roman" w:eastAsia="Times New Roman" w:hAnsi="Times New Roman" w:cs="Times New Roman"/>
          <w:szCs w:val="24"/>
          <w:lang w:eastAsia="es-CL"/>
        </w:rPr>
        <w:t xml:space="preserve"> ingreso de credenciales, almacenamiento local del token, cierre de sesión y redirección según estado de autenticación.</w:t>
      </w:r>
    </w:p>
    <w:p w14:paraId="1C29ADC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Dashboard</w:t>
      </w:r>
      <w:proofErr w:type="spellEnd"/>
      <w:r w:rsidRPr="002A1CFA">
        <w:rPr>
          <w:rFonts w:ascii="Times New Roman" w:eastAsia="Times New Roman" w:hAnsi="Times New Roman" w:cs="Times New Roman"/>
          <w:b/>
          <w:bCs/>
          <w:szCs w:val="24"/>
          <w:lang w:eastAsia="es-CL"/>
        </w:rPr>
        <w:t xml:space="preserve"> y </w:t>
      </w:r>
      <w:proofErr w:type="spellStart"/>
      <w:r w:rsidRPr="002A1CFA">
        <w:rPr>
          <w:rFonts w:ascii="Times New Roman" w:eastAsia="Times New Roman" w:hAnsi="Times New Roman" w:cs="Times New Roman"/>
          <w:b/>
          <w:bCs/>
          <w:szCs w:val="24"/>
          <w:lang w:eastAsia="es-CL"/>
        </w:rPr>
        <w:t>layout</w:t>
      </w:r>
      <w:proofErr w:type="spellEnd"/>
      <w:r w:rsidRPr="002A1CFA">
        <w:rPr>
          <w:rFonts w:ascii="Times New Roman" w:eastAsia="Times New Roman" w:hAnsi="Times New Roman" w:cs="Times New Roman"/>
          <w:b/>
          <w:bCs/>
          <w:szCs w:val="24"/>
          <w:lang w:eastAsia="es-CL"/>
        </w:rPr>
        <w:t xml:space="preserve"> principal:</w:t>
      </w:r>
      <w:r w:rsidRPr="002A1CFA">
        <w:rPr>
          <w:rFonts w:ascii="Times New Roman" w:eastAsia="Times New Roman" w:hAnsi="Times New Roman" w:cs="Times New Roman"/>
          <w:szCs w:val="24"/>
          <w:lang w:eastAsia="es-CL"/>
        </w:rPr>
        <w:t xml:space="preserve"> visualización de información inicial, navegación principal y opciones disponibles según rol.</w:t>
      </w:r>
    </w:p>
    <w:p w14:paraId="05FD69E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Muro académico:</w:t>
      </w:r>
      <w:r w:rsidRPr="002A1CFA">
        <w:rPr>
          <w:rFonts w:ascii="Times New Roman" w:eastAsia="Times New Roman" w:hAnsi="Times New Roman" w:cs="Times New Roman"/>
          <w:szCs w:val="24"/>
          <w:lang w:eastAsia="es-CL"/>
        </w:rPr>
        <w:t xml:space="preserve"> visualización de publicaciones por curso, comunicados, etiquetas visuales, publicaciones fijadas y estado de comentarios.</w:t>
      </w:r>
    </w:p>
    <w:p w14:paraId="65D4103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Calendario académico:</w:t>
      </w:r>
      <w:r w:rsidRPr="002A1CFA">
        <w:rPr>
          <w:rFonts w:ascii="Times New Roman" w:eastAsia="Times New Roman" w:hAnsi="Times New Roman" w:cs="Times New Roman"/>
          <w:szCs w:val="24"/>
          <w:lang w:eastAsia="es-CL"/>
        </w:rPr>
        <w:t xml:space="preserve"> visualización de eventos escolares, pruebas, tareas, reuniones y actividades asociadas al curso o perfil del usuario.</w:t>
      </w:r>
    </w:p>
    <w:p w14:paraId="137E02C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Vista académica:</w:t>
      </w:r>
      <w:r w:rsidRPr="002A1CFA">
        <w:rPr>
          <w:rFonts w:ascii="Times New Roman" w:eastAsia="Times New Roman" w:hAnsi="Times New Roman" w:cs="Times New Roman"/>
          <w:szCs w:val="24"/>
          <w:lang w:eastAsia="es-CL"/>
        </w:rPr>
        <w:t xml:space="preserve"> visualización de asignaturas, evaluaciones, notas, promedio parcial y mensajes informativos cuando no existan datos registrados.</w:t>
      </w:r>
    </w:p>
    <w:p w14:paraId="643CE04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Vista de asistencia:</w:t>
      </w:r>
      <w:r w:rsidRPr="002A1CFA">
        <w:rPr>
          <w:rFonts w:ascii="Times New Roman" w:eastAsia="Times New Roman" w:hAnsi="Times New Roman" w:cs="Times New Roman"/>
          <w:szCs w:val="24"/>
          <w:lang w:eastAsia="es-CL"/>
        </w:rPr>
        <w:t xml:space="preserve"> consulta de registros de asistencia, porcentaje de asistencia y estado general del estudiante.</w:t>
      </w:r>
    </w:p>
    <w:p w14:paraId="0E761F0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Administración de usuarios y cursos:</w:t>
      </w:r>
      <w:r w:rsidRPr="002A1CFA">
        <w:rPr>
          <w:rFonts w:ascii="Times New Roman" w:eastAsia="Times New Roman" w:hAnsi="Times New Roman" w:cs="Times New Roman"/>
          <w:szCs w:val="24"/>
          <w:lang w:eastAsia="es-CL"/>
        </w:rPr>
        <w:t xml:space="preserve"> funcionalidades disponibles para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xml:space="preserve"> y COLEGIO, según permisos definidos.</w:t>
      </w:r>
    </w:p>
    <w:p w14:paraId="649016D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Guards</w:t>
      </w:r>
      <w:proofErr w:type="spellEnd"/>
      <w:r w:rsidRPr="002A1CFA">
        <w:rPr>
          <w:rFonts w:ascii="Times New Roman" w:eastAsia="Times New Roman" w:hAnsi="Times New Roman" w:cs="Times New Roman"/>
          <w:b/>
          <w:bCs/>
          <w:szCs w:val="24"/>
          <w:lang w:eastAsia="es-CL"/>
        </w:rPr>
        <w:t xml:space="preserve"> e interceptor </w:t>
      </w:r>
      <w:proofErr w:type="spellStart"/>
      <w:r w:rsidRPr="002A1CFA">
        <w:rPr>
          <w:rFonts w:ascii="Times New Roman" w:eastAsia="Times New Roman" w:hAnsi="Times New Roman" w:cs="Times New Roman"/>
          <w:b/>
          <w:bCs/>
          <w:szCs w:val="24"/>
          <w:lang w:eastAsia="es-CL"/>
        </w:rPr>
        <w:t>JWT</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validación de rutas protegidas, envío de token en solicitudes HTTP y restricción de vistas según rol.</w:t>
      </w:r>
    </w:p>
    <w:p w14:paraId="06C940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Usabilidad y diseño responsive:</w:t>
      </w:r>
      <w:r w:rsidRPr="002A1CFA">
        <w:rPr>
          <w:rFonts w:ascii="Times New Roman" w:eastAsia="Times New Roman" w:hAnsi="Times New Roman" w:cs="Times New Roman"/>
          <w:szCs w:val="24"/>
          <w:lang w:eastAsia="es-CL"/>
        </w:rPr>
        <w:t xml:space="preserve"> revisión de claridad visual, navegación, mensajes de error, estados vacíos, estados de carga y adaptación a distintos tamaños de pantalla.</w:t>
      </w:r>
    </w:p>
    <w:p w14:paraId="71ADD56D" w14:textId="77777777" w:rsidR="00F3216F" w:rsidRPr="002A1CFA" w:rsidRDefault="00F3216F" w:rsidP="00336377">
      <w:pPr>
        <w:pStyle w:val="Subttulo"/>
        <w:rPr>
          <w:rFonts w:eastAsia="Times New Roman"/>
          <w:lang w:eastAsia="es-CL"/>
        </w:rPr>
      </w:pPr>
      <w:r w:rsidRPr="002A1CFA">
        <w:rPr>
          <w:rFonts w:eastAsia="Times New Roman"/>
          <w:lang w:eastAsia="es-CL"/>
        </w:rPr>
        <w:t>Base de Datos MySQL</w:t>
      </w:r>
    </w:p>
    <w:p w14:paraId="34E1B39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evaluará la estructura de datos necesaria para soportar el funcionamiento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Los elementos considerados son:</w:t>
      </w:r>
    </w:p>
    <w:p w14:paraId="51B30DB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Tablas principales de usuarios, roles, cursos, estudiantes, apoderados, profesores, asignaturas, publicaciones, comentarios, eventos de calendario, evaluaciones, notas, asistencia y registros de notificación.</w:t>
      </w:r>
    </w:p>
    <w:p w14:paraId="5D21A38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Relaciones entre usuario y rol, profesor y curso, estudiante y curso, apoderado y estudiante, asignatura y curso, evaluación y asignatura, nota y estudiante.</w:t>
      </w:r>
    </w:p>
    <w:p w14:paraId="6E8B7C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Datos demo necesarios para ejecutar pruebas funcionales, técnicas y de integración.</w:t>
      </w:r>
    </w:p>
    <w:p w14:paraId="7842DA3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Consistencia de datos utilizados para validar reglas de acceso, pertenencia a curso, relación apoderado-estudiante y registro académico.</w:t>
      </w:r>
    </w:p>
    <w:p w14:paraId="37B97FD0" w14:textId="77777777" w:rsidR="00F3216F" w:rsidRPr="002A1CFA" w:rsidRDefault="00F3216F" w:rsidP="00336377">
      <w:pPr>
        <w:pStyle w:val="Subttulo"/>
        <w:rPr>
          <w:rFonts w:eastAsia="Times New Roman"/>
          <w:lang w:eastAsia="es-CL"/>
        </w:rPr>
      </w:pPr>
      <w:r w:rsidRPr="002A1CFA">
        <w:rPr>
          <w:rFonts w:eastAsia="Times New Roman"/>
          <w:lang w:eastAsia="es-CL"/>
        </w:rPr>
        <w:lastRenderedPageBreak/>
        <w:t>Integraciones</w:t>
      </w:r>
    </w:p>
    <w:p w14:paraId="62692BB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evaluará la comunicación entre los distintos componentes de la solución:</w:t>
      </w:r>
    </w:p>
    <w:p w14:paraId="77BE436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Integración entre frontend Angular y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mediante API REST.</w:t>
      </w:r>
    </w:p>
    <w:p w14:paraId="592C83E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Integración entre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base de datos MySQL mediante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w:t>
      </w:r>
    </w:p>
    <w:p w14:paraId="1BCE469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Integración opcional con Telegram API para envío de avisos y recordatorios académicos.</w:t>
      </w:r>
    </w:p>
    <w:p w14:paraId="53779FE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Preparación de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sujeto a autorización de costos y configuración segura de secretos.</w:t>
      </w:r>
    </w:p>
    <w:p w14:paraId="2F3DEA23" w14:textId="77777777" w:rsidR="00F3216F" w:rsidRPr="002A1CFA" w:rsidRDefault="00F3216F" w:rsidP="00336377">
      <w:pPr>
        <w:pStyle w:val="Subttulo"/>
        <w:rPr>
          <w:rFonts w:eastAsia="Times New Roman"/>
          <w:lang w:eastAsia="es-CL"/>
        </w:rPr>
      </w:pPr>
      <w:r w:rsidRPr="002A1CFA">
        <w:rPr>
          <w:rFonts w:eastAsia="Times New Roman"/>
          <w:lang w:eastAsia="es-CL"/>
        </w:rPr>
        <w:t>Datos de prueba y usuarios demo</w:t>
      </w:r>
    </w:p>
    <w:p w14:paraId="754C01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facilitar la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se considerará el uso de usuarios demo por perfil. Estos datos serán utilizados únicamente en entornos de desarrollo o pruebas y no corresponderán a credenciales reales de producción.</w:t>
      </w:r>
    </w:p>
    <w:p w14:paraId="7FDAD6D6" w14:textId="6694C647" w:rsidR="00F3216F" w:rsidRPr="002A1CFA" w:rsidRDefault="00067554" w:rsidP="00336377">
      <w:pPr>
        <w:pStyle w:val="titulo-tabla"/>
      </w:pPr>
      <w:bookmarkStart w:id="60" w:name="_Toc234872325"/>
      <w:r w:rsidRPr="002A1CFA">
        <w:t xml:space="preserve">Tabla </w:t>
      </w:r>
      <w:fldSimple w:instr=" SEQ Tabla \* ARABIC ">
        <w:r w:rsidRPr="002A1CFA">
          <w:t>18</w:t>
        </w:r>
      </w:fldSimple>
      <w:r w:rsidRPr="002A1CFA">
        <w:t xml:space="preserve"> – Usuarios demo por rol</w:t>
      </w:r>
      <w:bookmarkEnd w:id="60"/>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710"/>
        <w:gridCol w:w="2452"/>
        <w:gridCol w:w="5188"/>
      </w:tblGrid>
      <w:tr w:rsidR="00F3216F" w14:paraId="6D3733A1" w14:textId="77777777" w:rsidTr="001E5373">
        <w:tc>
          <w:tcPr>
            <w:tcW w:w="885" w:type="pct"/>
            <w:hideMark/>
          </w:tcPr>
          <w:p w14:paraId="48FFFBFD" w14:textId="77777777" w:rsidR="00F3216F" w:rsidRPr="002A1CFA" w:rsidRDefault="00F3216F" w:rsidP="009537FD">
            <w:pPr>
              <w:spacing w:before="240" w:after="240"/>
              <w:jc w:val="both"/>
              <w:rPr>
                <w:rFonts w:ascii="Times New Roman" w:hAnsi="Times New Roman" w:cs="Times New Roman"/>
                <w:b/>
                <w:bCs/>
              </w:rPr>
            </w:pPr>
            <w:r w:rsidRPr="002A1CFA">
              <w:rPr>
                <w:rFonts w:ascii="Times New Roman" w:hAnsi="Times New Roman" w:cs="Times New Roman"/>
                <w:b/>
                <w:bCs/>
              </w:rPr>
              <w:t>Rol</w:t>
            </w:r>
          </w:p>
        </w:tc>
        <w:tc>
          <w:tcPr>
            <w:tcW w:w="1302" w:type="pct"/>
            <w:hideMark/>
          </w:tcPr>
          <w:p w14:paraId="1F72E50A" w14:textId="77777777" w:rsidR="00F3216F" w:rsidRPr="002A1CFA" w:rsidRDefault="00F3216F" w:rsidP="009537FD">
            <w:pPr>
              <w:spacing w:before="240" w:after="240"/>
              <w:jc w:val="both"/>
              <w:rPr>
                <w:rFonts w:ascii="Times New Roman" w:hAnsi="Times New Roman" w:cs="Times New Roman"/>
                <w:b/>
                <w:bCs/>
              </w:rPr>
            </w:pPr>
            <w:r w:rsidRPr="002A1CFA">
              <w:rPr>
                <w:rFonts w:ascii="Times New Roman" w:hAnsi="Times New Roman" w:cs="Times New Roman"/>
                <w:b/>
                <w:bCs/>
              </w:rPr>
              <w:t>Usuario demo</w:t>
            </w:r>
          </w:p>
        </w:tc>
        <w:tc>
          <w:tcPr>
            <w:tcW w:w="2745" w:type="pct"/>
            <w:hideMark/>
          </w:tcPr>
          <w:p w14:paraId="15C97917" w14:textId="77777777" w:rsidR="00F3216F" w:rsidRPr="002A1CFA" w:rsidRDefault="00F3216F" w:rsidP="009537FD">
            <w:pPr>
              <w:spacing w:before="240" w:after="240"/>
              <w:jc w:val="both"/>
              <w:rPr>
                <w:rFonts w:ascii="Times New Roman" w:hAnsi="Times New Roman" w:cs="Times New Roman"/>
                <w:b/>
                <w:bCs/>
              </w:rPr>
            </w:pPr>
            <w:r w:rsidRPr="002A1CFA">
              <w:rPr>
                <w:rFonts w:ascii="Times New Roman" w:hAnsi="Times New Roman" w:cs="Times New Roman"/>
                <w:b/>
                <w:bCs/>
              </w:rPr>
              <w:t>Propósito</w:t>
            </w:r>
          </w:p>
        </w:tc>
      </w:tr>
      <w:tr w:rsidR="00F3216F" w14:paraId="337CAA7E" w14:textId="77777777" w:rsidTr="001E5373">
        <w:tc>
          <w:tcPr>
            <w:tcW w:w="885" w:type="pct"/>
            <w:hideMark/>
          </w:tcPr>
          <w:p w14:paraId="79C4A43E" w14:textId="77777777" w:rsidR="00F3216F" w:rsidRPr="002A1CFA" w:rsidRDefault="00F3216F" w:rsidP="009537FD">
            <w:pPr>
              <w:spacing w:before="240" w:after="240"/>
              <w:jc w:val="both"/>
              <w:rPr>
                <w:rFonts w:ascii="Times New Roman" w:hAnsi="Times New Roman" w:cs="Times New Roman"/>
              </w:rPr>
            </w:pPr>
            <w:proofErr w:type="spellStart"/>
            <w:r w:rsidRPr="002A1CFA">
              <w:rPr>
                <w:rFonts w:ascii="Times New Roman" w:hAnsi="Times New Roman" w:cs="Times New Roman"/>
              </w:rPr>
              <w:t>ADMIN</w:t>
            </w:r>
            <w:proofErr w:type="spellEnd"/>
          </w:p>
        </w:tc>
        <w:tc>
          <w:tcPr>
            <w:tcW w:w="1302" w:type="pct"/>
            <w:hideMark/>
          </w:tcPr>
          <w:p w14:paraId="07DDC900" w14:textId="77777777" w:rsidR="00F3216F" w:rsidRPr="002A1CFA" w:rsidRDefault="00F3216F" w:rsidP="009537FD">
            <w:pPr>
              <w:spacing w:before="240" w:after="240"/>
              <w:jc w:val="both"/>
              <w:rPr>
                <w:rFonts w:ascii="Times New Roman" w:hAnsi="Times New Roman" w:cs="Times New Roman"/>
              </w:rPr>
            </w:pPr>
            <w:hyperlink r:id="rId15" w:history="1">
              <w:r w:rsidRPr="002A1CFA">
                <w:rPr>
                  <w:rStyle w:val="Hipervnculo"/>
                  <w:rFonts w:ascii="Times New Roman" w:hAnsi="Times New Roman" w:cs="Times New Roman"/>
                </w:rPr>
                <w:t>admin@aulafy.cl</w:t>
              </w:r>
            </w:hyperlink>
          </w:p>
        </w:tc>
        <w:tc>
          <w:tcPr>
            <w:tcW w:w="2745" w:type="pct"/>
            <w:hideMark/>
          </w:tcPr>
          <w:p w14:paraId="6274BCD2"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administración general del sistema, usuarios, roles y configuración base.</w:t>
            </w:r>
          </w:p>
        </w:tc>
      </w:tr>
      <w:tr w:rsidR="00F3216F" w14:paraId="7EFB7E98" w14:textId="77777777" w:rsidTr="001E5373">
        <w:tc>
          <w:tcPr>
            <w:tcW w:w="885" w:type="pct"/>
            <w:hideMark/>
          </w:tcPr>
          <w:p w14:paraId="50A57452"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COLEGIO</w:t>
            </w:r>
          </w:p>
        </w:tc>
        <w:tc>
          <w:tcPr>
            <w:tcW w:w="1302" w:type="pct"/>
            <w:hideMark/>
          </w:tcPr>
          <w:p w14:paraId="766C51BE" w14:textId="77777777" w:rsidR="00F3216F" w:rsidRPr="002A1CFA" w:rsidRDefault="00F3216F" w:rsidP="009537FD">
            <w:pPr>
              <w:spacing w:before="240" w:after="240"/>
              <w:jc w:val="both"/>
              <w:rPr>
                <w:rFonts w:ascii="Times New Roman" w:hAnsi="Times New Roman" w:cs="Times New Roman"/>
              </w:rPr>
            </w:pPr>
            <w:hyperlink r:id="rId16" w:history="1">
              <w:r w:rsidRPr="002A1CFA">
                <w:rPr>
                  <w:rStyle w:val="Hipervnculo"/>
                  <w:rFonts w:ascii="Times New Roman" w:hAnsi="Times New Roman" w:cs="Times New Roman"/>
                </w:rPr>
                <w:t>colegio@aulafy.cl</w:t>
              </w:r>
            </w:hyperlink>
          </w:p>
        </w:tc>
        <w:tc>
          <w:tcPr>
            <w:tcW w:w="2745" w:type="pct"/>
            <w:hideMark/>
          </w:tcPr>
          <w:p w14:paraId="3488CBB4"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gestión de comunicaciones, cursos y acciones institucionales autorizadas.</w:t>
            </w:r>
          </w:p>
        </w:tc>
      </w:tr>
      <w:tr w:rsidR="00F3216F" w14:paraId="27D00331" w14:textId="77777777" w:rsidTr="001E5373">
        <w:tc>
          <w:tcPr>
            <w:tcW w:w="885" w:type="pct"/>
            <w:hideMark/>
          </w:tcPr>
          <w:p w14:paraId="113494FE"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PROFESOR</w:t>
            </w:r>
          </w:p>
        </w:tc>
        <w:tc>
          <w:tcPr>
            <w:tcW w:w="1302" w:type="pct"/>
            <w:hideMark/>
          </w:tcPr>
          <w:p w14:paraId="29448CD9" w14:textId="77777777" w:rsidR="00F3216F" w:rsidRPr="002A1CFA" w:rsidRDefault="00F3216F" w:rsidP="009537FD">
            <w:pPr>
              <w:spacing w:before="240" w:after="240"/>
              <w:jc w:val="both"/>
              <w:rPr>
                <w:rFonts w:ascii="Times New Roman" w:hAnsi="Times New Roman" w:cs="Times New Roman"/>
              </w:rPr>
            </w:pPr>
            <w:hyperlink r:id="rId17" w:history="1">
              <w:r w:rsidRPr="002A1CFA">
                <w:rPr>
                  <w:rStyle w:val="Hipervnculo"/>
                  <w:rFonts w:ascii="Times New Roman" w:hAnsi="Times New Roman" w:cs="Times New Roman"/>
                </w:rPr>
                <w:t>profesor@aulafy.cl</w:t>
              </w:r>
            </w:hyperlink>
          </w:p>
        </w:tc>
        <w:tc>
          <w:tcPr>
            <w:tcW w:w="2745" w:type="pct"/>
            <w:hideMark/>
          </w:tcPr>
          <w:p w14:paraId="45DC19A1"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publicaciones, calendario, evaluaciones, notas y asistencia de cursos asignados.</w:t>
            </w:r>
          </w:p>
        </w:tc>
      </w:tr>
      <w:tr w:rsidR="00F3216F" w14:paraId="1A163472" w14:textId="77777777" w:rsidTr="001E5373">
        <w:tc>
          <w:tcPr>
            <w:tcW w:w="885" w:type="pct"/>
            <w:hideMark/>
          </w:tcPr>
          <w:p w14:paraId="72173023"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APODERADO</w:t>
            </w:r>
          </w:p>
        </w:tc>
        <w:tc>
          <w:tcPr>
            <w:tcW w:w="1302" w:type="pct"/>
            <w:hideMark/>
          </w:tcPr>
          <w:p w14:paraId="7E9E9789" w14:textId="77777777" w:rsidR="00F3216F" w:rsidRPr="002A1CFA" w:rsidRDefault="00F3216F" w:rsidP="009537FD">
            <w:pPr>
              <w:spacing w:before="240" w:after="240"/>
              <w:jc w:val="both"/>
              <w:rPr>
                <w:rFonts w:ascii="Times New Roman" w:hAnsi="Times New Roman" w:cs="Times New Roman"/>
              </w:rPr>
            </w:pPr>
            <w:hyperlink r:id="rId18" w:history="1">
              <w:r w:rsidRPr="002A1CFA">
                <w:rPr>
                  <w:rStyle w:val="Hipervnculo"/>
                  <w:rFonts w:ascii="Times New Roman" w:hAnsi="Times New Roman" w:cs="Times New Roman"/>
                </w:rPr>
                <w:t>apoderado@aulafy.cl</w:t>
              </w:r>
            </w:hyperlink>
          </w:p>
        </w:tc>
        <w:tc>
          <w:tcPr>
            <w:tcW w:w="2745" w:type="pct"/>
            <w:hideMark/>
          </w:tcPr>
          <w:p w14:paraId="25286778"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visualización de información académica asociada a estudiantes vinculados.</w:t>
            </w:r>
          </w:p>
        </w:tc>
      </w:tr>
      <w:tr w:rsidR="00F3216F" w14:paraId="6944F747" w14:textId="77777777" w:rsidTr="001E5373">
        <w:tc>
          <w:tcPr>
            <w:tcW w:w="885" w:type="pct"/>
            <w:hideMark/>
          </w:tcPr>
          <w:p w14:paraId="60E6C8B0"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lastRenderedPageBreak/>
              <w:t>ESTUDIANTE</w:t>
            </w:r>
          </w:p>
        </w:tc>
        <w:tc>
          <w:tcPr>
            <w:tcW w:w="1302" w:type="pct"/>
            <w:hideMark/>
          </w:tcPr>
          <w:p w14:paraId="10ADE886" w14:textId="77777777" w:rsidR="00F3216F" w:rsidRPr="002A1CFA" w:rsidRDefault="00F3216F" w:rsidP="009537FD">
            <w:pPr>
              <w:spacing w:before="240" w:after="240"/>
              <w:jc w:val="both"/>
              <w:rPr>
                <w:rFonts w:ascii="Times New Roman" w:hAnsi="Times New Roman" w:cs="Times New Roman"/>
              </w:rPr>
            </w:pPr>
            <w:hyperlink r:id="rId19" w:history="1">
              <w:r w:rsidRPr="002A1CFA">
                <w:rPr>
                  <w:rStyle w:val="Hipervnculo"/>
                  <w:rFonts w:ascii="Times New Roman" w:hAnsi="Times New Roman" w:cs="Times New Roman"/>
                </w:rPr>
                <w:t>estudiante@aulafy.cl</w:t>
              </w:r>
            </w:hyperlink>
          </w:p>
        </w:tc>
        <w:tc>
          <w:tcPr>
            <w:tcW w:w="2745" w:type="pct"/>
            <w:hideMark/>
          </w:tcPr>
          <w:p w14:paraId="7ABE1552"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visualización de publicaciones, calendario, notas y asistencia propia.</w:t>
            </w:r>
          </w:p>
        </w:tc>
      </w:tr>
    </w:tbl>
    <w:p w14:paraId="15CF4ED0" w14:textId="77777777" w:rsidR="00F3216F" w:rsidRPr="002A1CFA" w:rsidRDefault="00F3216F" w:rsidP="00F3216F">
      <w:pPr>
        <w:pStyle w:val="NormalWeb"/>
        <w:spacing w:before="240" w:beforeAutospacing="0" w:after="240" w:afterAutospacing="0" w:line="360" w:lineRule="auto"/>
        <w:jc w:val="both"/>
      </w:pPr>
      <w:r w:rsidRPr="002A1CFA">
        <w:t>Las contraseñas serán definidas en el entorno de pruebas local y no corresponderán a credenciales reales ni productivas.</w:t>
      </w:r>
    </w:p>
    <w:p w14:paraId="4D0F4A3E" w14:textId="47177B62" w:rsidR="00F3216F" w:rsidRPr="002A1CFA" w:rsidRDefault="00EE77D3" w:rsidP="00EE77D3">
      <w:pPr>
        <w:pStyle w:val="Ttulo3"/>
      </w:pPr>
      <w:bookmarkStart w:id="61" w:name="_Toc234872248"/>
      <w:r w:rsidRPr="002A1CFA">
        <w:rPr>
          <w:rStyle w:val="Fuerte"/>
          <w:b/>
        </w:rPr>
        <w:t>8.4.2 Separación de tipos de validación</w:t>
      </w:r>
      <w:bookmarkEnd w:id="61"/>
    </w:p>
    <w:p w14:paraId="5EA00DB4" w14:textId="77777777" w:rsidR="00F3216F" w:rsidRPr="002A1CFA" w:rsidRDefault="00F3216F" w:rsidP="00F3216F">
      <w:pPr>
        <w:pStyle w:val="NormalWeb"/>
        <w:spacing w:before="240" w:beforeAutospacing="0" w:after="240" w:afterAutospacing="0" w:line="360" w:lineRule="auto"/>
        <w:jc w:val="both"/>
      </w:pPr>
      <w:r w:rsidRPr="002A1CFA">
        <w:t>Para evitar ambigüedades durante la ejecución del plan, las pruebas se clasificarán de la siguiente forma:</w:t>
      </w:r>
    </w:p>
    <w:p w14:paraId="3D3AA2C9" w14:textId="77777777" w:rsidR="00F3216F" w:rsidRPr="002A1CFA" w:rsidRDefault="00F3216F" w:rsidP="00F3216F">
      <w:pPr>
        <w:rPr>
          <w:rFonts w:ascii="Times New Roman" w:hAnsi="Times New Roman" w:cs="Times New Roman"/>
          <w:b/>
          <w:color w:val="000000"/>
        </w:rPr>
      </w:pPr>
    </w:p>
    <w:p w14:paraId="0D83BE2F" w14:textId="4072425D" w:rsidR="00F3216F" w:rsidRPr="002A1CFA" w:rsidRDefault="00067554" w:rsidP="00336377">
      <w:pPr>
        <w:pStyle w:val="titulo-tabla"/>
      </w:pPr>
      <w:bookmarkStart w:id="62" w:name="_Toc234872326"/>
      <w:r w:rsidRPr="002A1CFA">
        <w:t xml:space="preserve">Tabla </w:t>
      </w:r>
      <w:fldSimple w:instr=" SEQ Tabla \* ARABIC ">
        <w:r w:rsidRPr="002A1CFA">
          <w:t>19</w:t>
        </w:r>
      </w:fldSimple>
      <w:r w:rsidRPr="002A1CFA">
        <w:t xml:space="preserve"> – Tipos de validación</w:t>
      </w:r>
      <w:bookmarkEnd w:id="62"/>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074"/>
        <w:gridCol w:w="7276"/>
      </w:tblGrid>
      <w:tr w:rsidR="00F3216F" w:rsidRPr="00E14559" w14:paraId="76E1C676" w14:textId="77777777" w:rsidTr="001E5373">
        <w:tc>
          <w:tcPr>
            <w:tcW w:w="1098" w:type="pct"/>
            <w:hideMark/>
          </w:tcPr>
          <w:p w14:paraId="7F3B5DC8" w14:textId="77777777" w:rsidR="00F3216F" w:rsidRPr="002A1CFA" w:rsidRDefault="00F3216F" w:rsidP="009537FD">
            <w:pPr>
              <w:spacing w:before="240" w:after="240"/>
              <w:jc w:val="center"/>
              <w:rPr>
                <w:rFonts w:ascii="Times New Roman" w:hAnsi="Times New Roman" w:cs="Times New Roman"/>
                <w:b/>
                <w:bCs/>
              </w:rPr>
            </w:pPr>
            <w:r w:rsidRPr="002A1CFA">
              <w:rPr>
                <w:rFonts w:ascii="Times New Roman" w:eastAsia="Times New Roman" w:hAnsi="Times New Roman" w:cs="Times New Roman"/>
                <w:b/>
                <w:bCs/>
                <w:szCs w:val="24"/>
                <w:lang w:eastAsia="es-CL"/>
              </w:rPr>
              <w:t>Tipo de validación</w:t>
            </w:r>
          </w:p>
        </w:tc>
        <w:tc>
          <w:tcPr>
            <w:tcW w:w="3852" w:type="pct"/>
            <w:hideMark/>
          </w:tcPr>
          <w:p w14:paraId="2389C1EF" w14:textId="77777777" w:rsidR="00F3216F" w:rsidRPr="002A1CFA" w:rsidRDefault="00F3216F" w:rsidP="009537FD">
            <w:pPr>
              <w:spacing w:before="240" w:after="240"/>
              <w:jc w:val="center"/>
              <w:rPr>
                <w:rFonts w:ascii="Times New Roman" w:hAnsi="Times New Roman" w:cs="Times New Roman"/>
                <w:b/>
                <w:bCs/>
              </w:rPr>
            </w:pPr>
            <w:r w:rsidRPr="002A1CFA">
              <w:rPr>
                <w:rFonts w:ascii="Times New Roman" w:eastAsia="Times New Roman" w:hAnsi="Times New Roman" w:cs="Times New Roman"/>
                <w:b/>
                <w:bCs/>
                <w:szCs w:val="24"/>
                <w:lang w:eastAsia="es-CL"/>
              </w:rPr>
              <w:t>Alcance</w:t>
            </w:r>
          </w:p>
        </w:tc>
      </w:tr>
      <w:tr w:rsidR="00F3216F" w:rsidRPr="00E14559" w14:paraId="60F1AE6A" w14:textId="77777777" w:rsidTr="001E5373">
        <w:tc>
          <w:tcPr>
            <w:tcW w:w="1098" w:type="pct"/>
            <w:hideMark/>
          </w:tcPr>
          <w:p w14:paraId="4E87988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Controles Pre-</w:t>
            </w:r>
            <w:proofErr w:type="spellStart"/>
            <w:r w:rsidRPr="002A1CFA">
              <w:rPr>
                <w:rFonts w:ascii="Times New Roman" w:eastAsia="Times New Roman" w:hAnsi="Times New Roman" w:cs="Times New Roman"/>
                <w:szCs w:val="24"/>
                <w:lang w:eastAsia="es-CL"/>
              </w:rPr>
              <w:t>QA</w:t>
            </w:r>
            <w:proofErr w:type="spellEnd"/>
          </w:p>
        </w:tc>
        <w:tc>
          <w:tcPr>
            <w:tcW w:w="3852" w:type="pct"/>
            <w:hideMark/>
          </w:tcPr>
          <w:p w14:paraId="42F2354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Validaciones propias del proceso de desarrollo: compilación, pruebas unitarias, cobertura, análisis estático, revisión cruzada, verificación de secretos y actualización documental. Se gestionan principalmente en el Plan de Gestión de Calidad.</w:t>
            </w:r>
          </w:p>
        </w:tc>
      </w:tr>
      <w:tr w:rsidR="00F3216F" w:rsidRPr="00E14559" w14:paraId="4961541D" w14:textId="77777777" w:rsidTr="001E5373">
        <w:tc>
          <w:tcPr>
            <w:tcW w:w="1098" w:type="pct"/>
            <w:hideMark/>
          </w:tcPr>
          <w:p w14:paraId="32BD145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Pruebas por API</w:t>
            </w:r>
          </w:p>
        </w:tc>
        <w:tc>
          <w:tcPr>
            <w:tcW w:w="3852" w:type="pct"/>
            <w:hideMark/>
          </w:tcPr>
          <w:p w14:paraId="1AC3174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 xml:space="preserve">Validación de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reglas de negocio, autenticación, autorización, manejo de errores e integración con base de datos.</w:t>
            </w:r>
          </w:p>
        </w:tc>
      </w:tr>
      <w:tr w:rsidR="00F3216F" w:rsidRPr="00E14559" w14:paraId="4F1A54EC" w14:textId="77777777" w:rsidTr="001E5373">
        <w:tc>
          <w:tcPr>
            <w:tcW w:w="1098" w:type="pct"/>
            <w:hideMark/>
          </w:tcPr>
          <w:p w14:paraId="35E4BB6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Pruebas por frontend</w:t>
            </w:r>
          </w:p>
        </w:tc>
        <w:tc>
          <w:tcPr>
            <w:tcW w:w="3852" w:type="pct"/>
            <w:hideMark/>
          </w:tcPr>
          <w:p w14:paraId="22F5E9E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Validación de interfaz, navegación, formularios, rutas protegidas, visualización de datos y experiencia de usuario.</w:t>
            </w:r>
          </w:p>
        </w:tc>
      </w:tr>
      <w:tr w:rsidR="00F3216F" w:rsidRPr="00E14559" w14:paraId="000ACE9E" w14:textId="77777777" w:rsidTr="001E5373">
        <w:tc>
          <w:tcPr>
            <w:tcW w:w="1098" w:type="pct"/>
            <w:hideMark/>
          </w:tcPr>
          <w:p w14:paraId="4038C91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 xml:space="preserve">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planificadas</w:t>
            </w:r>
          </w:p>
        </w:tc>
        <w:tc>
          <w:tcPr>
            <w:tcW w:w="3852" w:type="pct"/>
            <w:hideMark/>
          </w:tcPr>
          <w:p w14:paraId="5D8630C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 xml:space="preserve">Pruebas definidas en este documento que serán ejecutadas durante el desarrollo incremental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integración, funcionales, seguridad básica, usabilidad, compatibilidad, regresión y aceptación.</w:t>
            </w:r>
          </w:p>
        </w:tc>
      </w:tr>
    </w:tbl>
    <w:p w14:paraId="39A521F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63" w:name="_Toc231142476"/>
      <w:bookmarkStart w:id="64" w:name="_Toc231149198"/>
      <w:r w:rsidRPr="002A1CFA">
        <w:rPr>
          <w:rFonts w:ascii="Times New Roman" w:eastAsia="Times New Roman" w:hAnsi="Times New Roman" w:cs="Times New Roman"/>
          <w:szCs w:val="24"/>
          <w:lang w:eastAsia="es-CL"/>
        </w:rPr>
        <w:t>El alcance de las pruebas permitirá validar que Aulafy cumpla con su objetivo principal: centralizar comunicación escolar, calendario académico, notas, asistencia y notificaciones externas opcionales, manteniendo seguridad, trazabilidad, usabilidad y control de acceso por perfil.</w:t>
      </w:r>
    </w:p>
    <w:p w14:paraId="0F150522" w14:textId="79CF19CE" w:rsidR="00F3216F" w:rsidRPr="002A1CFA" w:rsidRDefault="00EE77D3" w:rsidP="00EE77D3">
      <w:pPr>
        <w:pStyle w:val="Ttulo3"/>
        <w:rPr>
          <w:szCs w:val="19"/>
          <w:lang w:eastAsia="es-VE"/>
        </w:rPr>
      </w:pPr>
      <w:bookmarkStart w:id="65" w:name="_Toc234872249"/>
      <w:bookmarkEnd w:id="63"/>
      <w:bookmarkEnd w:id="64"/>
      <w:r w:rsidRPr="002A1CFA">
        <w:lastRenderedPageBreak/>
        <w:t>8.4.3 Funcionalidades a No Probar</w:t>
      </w:r>
      <w:bookmarkEnd w:id="65"/>
    </w:p>
    <w:p w14:paraId="3472A8E4"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mantener el Plan de Pruebas alineado con el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se excluyen determinadas funcionalidades que no forman parte de la versión inicial del sistema o que requieren recursos, tiempo, infraestructura o especialización adicional. Estas exclusiones permiten concentrar el esfuerzo de validación en los módulos críticos del proyecto: autenticación, control de acceso por roles, publicaciones, calendario académico, asignaturas, evaluaciones, notas, asistencia y notificaciones externas opcionales.</w:t>
      </w:r>
    </w:p>
    <w:p w14:paraId="2DC60DDE"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móvil nativa:</w:t>
      </w:r>
      <w:r w:rsidRPr="002A1CFA">
        <w:rPr>
          <w:rFonts w:ascii="Times New Roman" w:eastAsia="Times New Roman" w:hAnsi="Times New Roman" w:cs="Times New Roman"/>
          <w:szCs w:val="24"/>
          <w:lang w:eastAsia="es-CL"/>
        </w:rPr>
        <w:t xml:space="preserve"> no se realizarán pruebas sobre una aplicación móvil para Android o iOS, ya que Aulafy será desarrollado como una plataforma web responsive. El riesgo asociado es no detectar problemas específicos de una </w:t>
      </w:r>
      <w:proofErr w:type="gramStart"/>
      <w:r w:rsidRPr="002A1CFA">
        <w:rPr>
          <w:rFonts w:ascii="Times New Roman" w:eastAsia="Times New Roman" w:hAnsi="Times New Roman" w:cs="Times New Roman"/>
          <w:szCs w:val="24"/>
          <w:lang w:eastAsia="es-CL"/>
        </w:rPr>
        <w:t>app</w:t>
      </w:r>
      <w:proofErr w:type="gramEnd"/>
      <w:r w:rsidRPr="002A1CFA">
        <w:rPr>
          <w:rFonts w:ascii="Times New Roman" w:eastAsia="Times New Roman" w:hAnsi="Times New Roman" w:cs="Times New Roman"/>
          <w:szCs w:val="24"/>
          <w:lang w:eastAsia="es-CL"/>
        </w:rPr>
        <w:t xml:space="preserve"> nativa; sin embargo, se mitigará mediante pruebas de visualización responsive en navegador.</w:t>
      </w:r>
    </w:p>
    <w:p w14:paraId="220ECBBA"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carga masiva o estrés:</w:t>
      </w:r>
      <w:r w:rsidRPr="002A1CFA">
        <w:rPr>
          <w:rFonts w:ascii="Times New Roman" w:eastAsia="Times New Roman" w:hAnsi="Times New Roman" w:cs="Times New Roman"/>
          <w:szCs w:val="24"/>
          <w:lang w:eastAsia="es-CL"/>
        </w:rPr>
        <w:t xml:space="preserve"> no se ejecutarán pruebas con cientos o miles de usuarios concurrentes, debido a las restricciones de tiempo, infraestructura y alcance académico del proyecto. El riesgo asociado es no conocer el comportamiento del sistema bajo alta demanda; se mitigará mediante pruebas de desempeño básico en ambiente local y con datos demo.</w:t>
      </w:r>
    </w:p>
    <w:p w14:paraId="2CAA5C63"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penetración avanzadas:</w:t>
      </w:r>
      <w:r w:rsidRPr="002A1CFA">
        <w:rPr>
          <w:rFonts w:ascii="Times New Roman" w:eastAsia="Times New Roman" w:hAnsi="Times New Roman" w:cs="Times New Roman"/>
          <w:szCs w:val="24"/>
          <w:lang w:eastAsia="es-CL"/>
        </w:rPr>
        <w:t xml:space="preserve"> no se realizará una auditoría formal de ciberseguridad ni pruebas de explotación avanzada con herramientas especializadas. El riesgo asociado es no detectar vulnerabilidades profundas; se mitigará mediante pruebas de seguridad básica sobre autenticación, autorización, rutas protegidas, acceso por rol y exposición de datos sensibles.</w:t>
      </w:r>
    </w:p>
    <w:p w14:paraId="1EA71630"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Integración con sistemas escolares externos:</w:t>
      </w:r>
      <w:r w:rsidRPr="002A1CFA">
        <w:rPr>
          <w:rFonts w:ascii="Times New Roman" w:eastAsia="Times New Roman" w:hAnsi="Times New Roman" w:cs="Times New Roman"/>
          <w:szCs w:val="24"/>
          <w:lang w:eastAsia="es-CL"/>
        </w:rPr>
        <w:t xml:space="preserve"> no se probará integración con plataformas reales de colegios, servicios ministeriales, bases de datos institucionales ni sistemas externos como libros digitales comerciales. Esta exclusión se debe a que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trabajará con datos demo. El riesgo asociado es no validar interoperabilidad con sistemas reales; se documentará como mejora futura.</w:t>
      </w:r>
    </w:p>
    <w:p w14:paraId="0B0AE936"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Chat interno con múltiples salas temáticas: implementado en Semana 8 (módulo Chat). El módulo incluye: creación y eliminación lógica de salas por </w:t>
      </w:r>
      <w:proofErr w:type="spellStart"/>
      <w:r w:rsidRPr="002A1CFA">
        <w:rPr>
          <w:rFonts w:ascii="Times New Roman" w:eastAsia="Times New Roman" w:hAnsi="Times New Roman" w:cs="Times New Roman"/>
          <w:szCs w:val="24"/>
          <w:lang w:eastAsia="es-CL"/>
        </w:rPr>
        <w:t>HEAD_TEACHER</w:t>
      </w:r>
      <w:proofErr w:type="spellEnd"/>
      <w:r w:rsidRPr="002A1CFA">
        <w:rPr>
          <w:rFonts w:ascii="Times New Roman" w:eastAsia="Times New Roman" w:hAnsi="Times New Roman" w:cs="Times New Roman"/>
          <w:szCs w:val="24"/>
          <w:lang w:eastAsia="es-CL"/>
        </w:rPr>
        <w:t xml:space="preserve">, envío de mensajes por apoderados y estudiantes, bloqueo de </w:t>
      </w:r>
      <w:proofErr w:type="spellStart"/>
      <w:r w:rsidRPr="002A1CFA">
        <w:rPr>
          <w:rFonts w:ascii="Times New Roman" w:eastAsia="Times New Roman" w:hAnsi="Times New Roman" w:cs="Times New Roman"/>
          <w:szCs w:val="24"/>
          <w:lang w:eastAsia="es-CL"/>
        </w:rPr>
        <w:t>SUBJECT_TEACHER</w:t>
      </w:r>
      <w:proofErr w:type="spellEnd"/>
      <w:r w:rsidRPr="002A1CFA">
        <w:rPr>
          <w:rFonts w:ascii="Times New Roman" w:eastAsia="Times New Roman" w:hAnsi="Times New Roman" w:cs="Times New Roman"/>
          <w:szCs w:val="24"/>
          <w:lang w:eastAsia="es-CL"/>
        </w:rPr>
        <w:t xml:space="preserve"> (403 en API y pantalla de acceso restringido), rechazo de nombres duplicados (</w:t>
      </w:r>
      <w:proofErr w:type="gramStart"/>
      <w:r w:rsidRPr="002A1CFA">
        <w:rPr>
          <w:rFonts w:ascii="Times New Roman" w:eastAsia="Times New Roman" w:hAnsi="Times New Roman" w:cs="Times New Roman"/>
          <w:szCs w:val="24"/>
          <w:lang w:eastAsia="es-CL"/>
        </w:rPr>
        <w:t>LOWER(</w:t>
      </w:r>
      <w:proofErr w:type="gramEnd"/>
      <w:r w:rsidRPr="002A1CFA">
        <w:rPr>
          <w:rFonts w:ascii="Times New Roman" w:eastAsia="Times New Roman" w:hAnsi="Times New Roman" w:cs="Times New Roman"/>
          <w:szCs w:val="24"/>
          <w:lang w:eastAsia="es-CL"/>
        </w:rPr>
        <w:t xml:space="preserve">) en MySQL), notificaciones Telegram opcionales al enviar mensajes. Desplegado en AWS: PR #6, </w:t>
      </w:r>
      <w:proofErr w:type="spellStart"/>
      <w:r w:rsidRPr="002A1CFA">
        <w:rPr>
          <w:rFonts w:ascii="Times New Roman" w:eastAsia="Times New Roman" w:hAnsi="Times New Roman" w:cs="Times New Roman"/>
          <w:szCs w:val="24"/>
          <w:lang w:eastAsia="es-CL"/>
        </w:rPr>
        <w:t>commit</w:t>
      </w:r>
      <w:proofErr w:type="spellEnd"/>
      <w:r w:rsidRPr="002A1CFA">
        <w:rPr>
          <w:rFonts w:ascii="Times New Roman" w:eastAsia="Times New Roman" w:hAnsi="Times New Roman" w:cs="Times New Roman"/>
          <w:szCs w:val="24"/>
          <w:lang w:eastAsia="es-CL"/>
        </w:rPr>
        <w:t xml:space="preserve"> 265b2cb, </w:t>
      </w:r>
      <w:proofErr w:type="spellStart"/>
      <w:r w:rsidRPr="002A1CFA">
        <w:rPr>
          <w:rFonts w:ascii="Times New Roman" w:eastAsia="Times New Roman" w:hAnsi="Times New Roman" w:cs="Times New Roman"/>
          <w:szCs w:val="24"/>
          <w:lang w:eastAsia="es-CL"/>
        </w:rPr>
        <w:t>mergeado</w:t>
      </w:r>
      <w:proofErr w:type="spellEnd"/>
      <w:r w:rsidRPr="002A1CFA">
        <w:rPr>
          <w:rFonts w:ascii="Times New Roman" w:eastAsia="Times New Roman" w:hAnsi="Times New Roman" w:cs="Times New Roman"/>
          <w:szCs w:val="24"/>
          <w:lang w:eastAsia="es-CL"/>
        </w:rPr>
        <w:t xml:space="preserve"> en </w:t>
      </w:r>
      <w:proofErr w:type="spellStart"/>
      <w:r w:rsidRPr="002A1CFA">
        <w:rPr>
          <w:rFonts w:ascii="Times New Roman" w:eastAsia="Times New Roman" w:hAnsi="Times New Roman" w:cs="Times New Roman"/>
          <w:szCs w:val="24"/>
          <w:lang w:eastAsia="es-CL"/>
        </w:rPr>
        <w:lastRenderedPageBreak/>
        <w:t>develop</w:t>
      </w:r>
      <w:proofErr w:type="spellEnd"/>
      <w:r w:rsidRPr="002A1CFA">
        <w:rPr>
          <w:rFonts w:ascii="Times New Roman" w:eastAsia="Times New Roman" w:hAnsi="Times New Roman" w:cs="Times New Roman"/>
          <w:szCs w:val="24"/>
          <w:lang w:eastAsia="es-CL"/>
        </w:rPr>
        <w:t xml:space="preserve"> el 2026-07-13. Nota: el plan de Semana 3 excluía este módulo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fue incorporado en Semana 8.</w:t>
      </w:r>
    </w:p>
    <w:p w14:paraId="3CA171D1"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Ambiente productivo real:</w:t>
      </w:r>
      <w:r w:rsidRPr="002A1CFA">
        <w:rPr>
          <w:rFonts w:ascii="Times New Roman" w:eastAsia="Times New Roman" w:hAnsi="Times New Roman" w:cs="Times New Roman"/>
          <w:szCs w:val="24"/>
          <w:lang w:eastAsia="es-CL"/>
        </w:rPr>
        <w:t xml:space="preserve"> no se realizarán pruebas en producción con usuarios finales reales, debido a que el proyecto corresponde a un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Las validaciones se ejecutarán en ambiente local y, si existe autorización de costos, en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en AWS.</w:t>
      </w:r>
    </w:p>
    <w:p w14:paraId="1898376B"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Automatización frontend avanzada:</w:t>
      </w:r>
      <w:r w:rsidRPr="002A1CFA">
        <w:rPr>
          <w:rFonts w:ascii="Times New Roman" w:eastAsia="Times New Roman" w:hAnsi="Times New Roman" w:cs="Times New Roman"/>
          <w:szCs w:val="24"/>
          <w:lang w:eastAsia="es-CL"/>
        </w:rPr>
        <w:t xml:space="preserve"> no se incluirán obligatoriamente pruebas automatizadas de interfaz con herramientas como </w:t>
      </w:r>
      <w:proofErr w:type="spellStart"/>
      <w:r w:rsidRPr="002A1CFA">
        <w:rPr>
          <w:rFonts w:ascii="Times New Roman" w:eastAsia="Times New Roman" w:hAnsi="Times New Roman" w:cs="Times New Roman"/>
          <w:szCs w:val="24"/>
          <w:lang w:eastAsia="es-CL"/>
        </w:rPr>
        <w:t>Selenium</w:t>
      </w:r>
      <w:proofErr w:type="spellEnd"/>
      <w:r w:rsidRPr="002A1CFA">
        <w:rPr>
          <w:rFonts w:ascii="Times New Roman" w:eastAsia="Times New Roman" w:hAnsi="Times New Roman" w:cs="Times New Roman"/>
          <w:szCs w:val="24"/>
          <w:lang w:eastAsia="es-CL"/>
        </w:rPr>
        <w:t xml:space="preserve">, Cypress o </w:t>
      </w:r>
      <w:proofErr w:type="spellStart"/>
      <w:r w:rsidRPr="002A1CFA">
        <w:rPr>
          <w:rFonts w:ascii="Times New Roman" w:eastAsia="Times New Roman" w:hAnsi="Times New Roman" w:cs="Times New Roman"/>
          <w:szCs w:val="24"/>
          <w:lang w:eastAsia="es-CL"/>
        </w:rPr>
        <w:t>Playwright</w:t>
      </w:r>
      <w:proofErr w:type="spellEnd"/>
      <w:r w:rsidRPr="002A1CFA">
        <w:rPr>
          <w:rFonts w:ascii="Times New Roman" w:eastAsia="Times New Roman" w:hAnsi="Times New Roman" w:cs="Times New Roman"/>
          <w:szCs w:val="24"/>
          <w:lang w:eastAsia="es-CL"/>
        </w:rPr>
        <w:t xml:space="preserve"> en esta etapa. El riesgo asociado es depender de pruebas manuales para la interfaz; se mitigará documentando casos de prueba funcionales y evidencias mediante capturas en etapas posteriores.</w:t>
      </w:r>
    </w:p>
    <w:p w14:paraId="2292CB34"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avanzadas de accesibilidad:</w:t>
      </w:r>
      <w:r w:rsidRPr="002A1CFA">
        <w:rPr>
          <w:rFonts w:ascii="Times New Roman" w:eastAsia="Times New Roman" w:hAnsi="Times New Roman" w:cs="Times New Roman"/>
          <w:szCs w:val="24"/>
          <w:lang w:eastAsia="es-CL"/>
        </w:rPr>
        <w:t xml:space="preserve"> no se ejecutará una certificación formal de accesibilidad bajo estándares </w:t>
      </w:r>
      <w:proofErr w:type="spellStart"/>
      <w:r w:rsidRPr="002A1CFA">
        <w:rPr>
          <w:rFonts w:ascii="Times New Roman" w:eastAsia="Times New Roman" w:hAnsi="Times New Roman" w:cs="Times New Roman"/>
          <w:szCs w:val="24"/>
          <w:lang w:eastAsia="es-CL"/>
        </w:rPr>
        <w:t>WCAG</w:t>
      </w:r>
      <w:proofErr w:type="spellEnd"/>
      <w:r w:rsidRPr="002A1CFA">
        <w:rPr>
          <w:rFonts w:ascii="Times New Roman" w:eastAsia="Times New Roman" w:hAnsi="Times New Roman" w:cs="Times New Roman"/>
          <w:szCs w:val="24"/>
          <w:lang w:eastAsia="es-CL"/>
        </w:rPr>
        <w:t>. Sin embargo, se revisarán criterios básicos de usabilidad, claridad visual, navegación simple, textos comprensibles y diseño responsive.</w:t>
      </w:r>
    </w:p>
    <w:p w14:paraId="748A60BB"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Invalidación server-</w:t>
      </w:r>
      <w:proofErr w:type="spellStart"/>
      <w:r w:rsidRPr="002A1CFA">
        <w:rPr>
          <w:rFonts w:ascii="Times New Roman" w:eastAsia="Times New Roman" w:hAnsi="Times New Roman" w:cs="Times New Roman"/>
          <w:b/>
          <w:bCs/>
          <w:szCs w:val="24"/>
          <w:lang w:eastAsia="es-CL"/>
        </w:rPr>
        <w:t>side</w:t>
      </w:r>
      <w:proofErr w:type="spellEnd"/>
      <w:r w:rsidRPr="002A1CFA">
        <w:rPr>
          <w:rFonts w:ascii="Times New Roman" w:eastAsia="Times New Roman" w:hAnsi="Times New Roman" w:cs="Times New Roman"/>
          <w:b/>
          <w:bCs/>
          <w:szCs w:val="24"/>
          <w:lang w:eastAsia="es-CL"/>
        </w:rPr>
        <w:t xml:space="preserve"> avanzada del </w:t>
      </w:r>
      <w:proofErr w:type="spellStart"/>
      <w:r w:rsidRPr="002A1CFA">
        <w:rPr>
          <w:rFonts w:ascii="Times New Roman" w:eastAsia="Times New Roman" w:hAnsi="Times New Roman" w:cs="Times New Roman"/>
          <w:b/>
          <w:bCs/>
          <w:szCs w:val="24"/>
          <w:lang w:eastAsia="es-CL"/>
        </w:rPr>
        <w:t>JWT</w:t>
      </w:r>
      <w:proofErr w:type="spellEnd"/>
      <w:r w:rsidRPr="002A1CFA">
        <w:rPr>
          <w:rFonts w:ascii="Times New Roman" w:eastAsia="Times New Roman" w:hAnsi="Times New Roman" w:cs="Times New Roman"/>
          <w:b/>
          <w:bCs/>
          <w:szCs w:val="24"/>
          <w:lang w:eastAsia="es-CL"/>
        </w:rPr>
        <w:t xml:space="preserve"> en cierre de sesión:</w:t>
      </w:r>
      <w:r w:rsidRPr="002A1CFA">
        <w:rPr>
          <w:rFonts w:ascii="Times New Roman" w:eastAsia="Times New Roman" w:hAnsi="Times New Roman" w:cs="Times New Roman"/>
          <w:szCs w:val="24"/>
          <w:lang w:eastAsia="es-CL"/>
        </w:rPr>
        <w:t xml:space="preserve"> no se probará una invalidación avanzada del token en servidor, ya que el cierre de sesión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se enfocará en eliminar el token desde el navegador del usuario. El riesgo asociado es que el token pueda seguir vigente hasta su expiración; se documentará como mejora de seguridad futura.</w:t>
      </w:r>
    </w:p>
    <w:p w14:paraId="7BADD3C6"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Despliegue </w:t>
      </w:r>
      <w:proofErr w:type="spellStart"/>
      <w:r w:rsidRPr="002A1CFA">
        <w:rPr>
          <w:rFonts w:ascii="Times New Roman" w:eastAsia="Times New Roman" w:hAnsi="Times New Roman" w:cs="Times New Roman"/>
          <w:b/>
          <w:bCs/>
          <w:szCs w:val="24"/>
          <w:lang w:eastAsia="es-CL"/>
        </w:rPr>
        <w:t>cloud</w:t>
      </w:r>
      <w:proofErr w:type="spellEnd"/>
      <w:r w:rsidRPr="002A1CFA">
        <w:rPr>
          <w:rFonts w:ascii="Times New Roman" w:eastAsia="Times New Roman" w:hAnsi="Times New Roman" w:cs="Times New Roman"/>
          <w:b/>
          <w:bCs/>
          <w:szCs w:val="24"/>
          <w:lang w:eastAsia="es-CL"/>
        </w:rPr>
        <w:t xml:space="preserve"> pagado:</w:t>
      </w:r>
      <w:r w:rsidRPr="002A1CFA">
        <w:rPr>
          <w:rFonts w:ascii="Times New Roman" w:eastAsia="Times New Roman" w:hAnsi="Times New Roman" w:cs="Times New Roman"/>
          <w:szCs w:val="24"/>
          <w:lang w:eastAsia="es-CL"/>
        </w:rPr>
        <w:t xml:space="preserve"> no se ejecutarán pruebas completas sobre recursos pagados de AWS si no existe autorización previa de costos y configuración segura de secretos. El riesgo asociado es no validar completamente el sistema en nube; se mitigará dejando documentación y preparación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para activación posterior cuando sea aprobado.</w:t>
      </w:r>
    </w:p>
    <w:p w14:paraId="56A25E38"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Estas funcionalidades quedan excluidas para evitar comprometer elementos que no forman parte del alcance inicial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para asegurar que el proceso de pruebas sea realista, trazable y coherente con los recursos disponibles. Todas las exclusiones serán consideradas como oportunidades de mejora para futuras versiones de Aulafy.</w:t>
      </w:r>
    </w:p>
    <w:p w14:paraId="2E057DF6" w14:textId="56105749" w:rsidR="00F3216F" w:rsidRPr="002A1CFA" w:rsidRDefault="00EE77D3" w:rsidP="00EE77D3">
      <w:pPr>
        <w:pStyle w:val="Ttulo3"/>
      </w:pPr>
      <w:bookmarkStart w:id="66" w:name="_Toc234872250"/>
      <w:r w:rsidRPr="002A1CFA">
        <w:lastRenderedPageBreak/>
        <w:t xml:space="preserve">8.4.4 Flujo de Calidad: De Desarrollo a </w:t>
      </w:r>
      <w:proofErr w:type="spellStart"/>
      <w:r w:rsidRPr="002A1CFA">
        <w:t>QA</w:t>
      </w:r>
      <w:bookmarkEnd w:id="66"/>
      <w:proofErr w:type="spellEnd"/>
    </w:p>
    <w:p w14:paraId="23BE0443"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Con el objetivo de responder a la retroalimentación académica y diferenciar correctamente la calidad del desarrollo respecto de las 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Aulafy utilizará un flujo de validación dividido en dos etapas: Desarrollo /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y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p w14:paraId="4BB6332A" w14:textId="1DE2141E"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etapa Desarrollo /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corresponde a los controles técnicos mínimos que debe cumplir un módulo antes de pasar a pruebas formales. Estos controles son gestionados principalmente en el Plan de Gestión de Calidad. La etapa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corresponde al proceso definido en este Plan de Pruebas y se enfoca en validar integración, comportamiento funcional, seguridad básica, usabilidad, compatibilidad, regresión y aceptación.</w:t>
      </w:r>
    </w:p>
    <w:p w14:paraId="27D5AE46" w14:textId="15BD9B91" w:rsidR="00F3216F" w:rsidRPr="002A1CFA" w:rsidRDefault="00067554" w:rsidP="00336377">
      <w:pPr>
        <w:pStyle w:val="titulo-tabla"/>
      </w:pPr>
      <w:bookmarkStart w:id="67" w:name="_Toc234872327"/>
      <w:r w:rsidRPr="002A1CFA">
        <w:t xml:space="preserve">Tabla </w:t>
      </w:r>
      <w:fldSimple w:instr=" SEQ Tabla \* ARABIC ">
        <w:r w:rsidRPr="002A1CFA">
          <w:t>20</w:t>
        </w:r>
      </w:fldSimple>
      <w:r w:rsidRPr="002A1CFA">
        <w:t xml:space="preserve"> – </w:t>
      </w:r>
      <w:r w:rsidR="004D579B">
        <w:t xml:space="preserve">Flujo de calidad de desarrollo a </w:t>
      </w:r>
      <w:proofErr w:type="spellStart"/>
      <w:r w:rsidR="004D579B">
        <w:t>QA</w:t>
      </w:r>
      <w:bookmarkEnd w:id="67"/>
      <w:proofErr w:type="spellEnd"/>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848"/>
        <w:gridCol w:w="2597"/>
        <w:gridCol w:w="3119"/>
        <w:gridCol w:w="1786"/>
      </w:tblGrid>
      <w:tr w:rsidR="00F3216F" w:rsidRPr="00E14559" w14:paraId="71DBEB2A" w14:textId="77777777" w:rsidTr="001E5373">
        <w:tc>
          <w:tcPr>
            <w:tcW w:w="971" w:type="pct"/>
            <w:hideMark/>
          </w:tcPr>
          <w:p w14:paraId="3E482055"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Etapa</w:t>
            </w:r>
          </w:p>
        </w:tc>
        <w:tc>
          <w:tcPr>
            <w:tcW w:w="1366" w:type="pct"/>
            <w:hideMark/>
          </w:tcPr>
          <w:p w14:paraId="700D35F7"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Responsable</w:t>
            </w:r>
          </w:p>
        </w:tc>
        <w:tc>
          <w:tcPr>
            <w:tcW w:w="1640" w:type="pct"/>
            <w:hideMark/>
          </w:tcPr>
          <w:p w14:paraId="45DC43CF"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Controles / pruebas</w:t>
            </w:r>
          </w:p>
        </w:tc>
        <w:tc>
          <w:tcPr>
            <w:tcW w:w="939" w:type="pct"/>
            <w:hideMark/>
          </w:tcPr>
          <w:p w14:paraId="2E223870"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Resultado esperado</w:t>
            </w:r>
          </w:p>
        </w:tc>
      </w:tr>
      <w:tr w:rsidR="00F3216F" w:rsidRPr="00E14559" w14:paraId="6A28C45E" w14:textId="77777777" w:rsidTr="001E5373">
        <w:tc>
          <w:tcPr>
            <w:tcW w:w="971" w:type="pct"/>
            <w:hideMark/>
          </w:tcPr>
          <w:p w14:paraId="1CD9993B"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Desarrollo / Pre-</w:t>
            </w:r>
            <w:proofErr w:type="spellStart"/>
            <w:r w:rsidRPr="002A1CFA">
              <w:rPr>
                <w:rFonts w:ascii="Times New Roman" w:eastAsia="Times New Roman" w:hAnsi="Times New Roman" w:cs="Times New Roman"/>
                <w:szCs w:val="24"/>
                <w:lang w:eastAsia="es-CL"/>
              </w:rPr>
              <w:t>QA</w:t>
            </w:r>
            <w:proofErr w:type="spellEnd"/>
          </w:p>
        </w:tc>
        <w:tc>
          <w:tcPr>
            <w:tcW w:w="1366" w:type="pct"/>
            <w:hideMark/>
          </w:tcPr>
          <w:p w14:paraId="62D8205B"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Integrante que implementa + revisión cruzada del otro integrante</w:t>
            </w:r>
          </w:p>
        </w:tc>
        <w:tc>
          <w:tcPr>
            <w:tcW w:w="1640" w:type="pct"/>
            <w:hideMark/>
          </w:tcPr>
          <w:p w14:paraId="185E3E8B"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Jest, cobertura mínima planificada ≥70% en servicios críticos,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code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review</w:t>
            </w:r>
            <w:proofErr w:type="spellEnd"/>
            <w:r w:rsidRPr="002A1CFA">
              <w:rPr>
                <w:rFonts w:ascii="Times New Roman" w:eastAsia="Times New Roman" w:hAnsi="Times New Roman" w:cs="Times New Roman"/>
                <w:szCs w:val="24"/>
                <w:lang w:eastAsia="es-CL"/>
              </w:rPr>
              <w:t>, verificación de secretos y actualización documental.</w:t>
            </w:r>
          </w:p>
        </w:tc>
        <w:tc>
          <w:tcPr>
            <w:tcW w:w="939" w:type="pct"/>
            <w:hideMark/>
          </w:tcPr>
          <w:p w14:paraId="72921B28"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 xml:space="preserve">Módulo preparado para pasar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sin errores críticos conocidos y con trazabilidad en GitHub Issues o registro equivalente.</w:t>
            </w:r>
          </w:p>
        </w:tc>
      </w:tr>
      <w:tr w:rsidR="00F3216F" w:rsidRPr="00E14559" w14:paraId="61537F7C" w14:textId="77777777" w:rsidTr="001E5373">
        <w:tc>
          <w:tcPr>
            <w:tcW w:w="971" w:type="pct"/>
            <w:hideMark/>
          </w:tcPr>
          <w:p w14:paraId="39022749"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Criterios de salida cumplidos</w:t>
            </w:r>
          </w:p>
        </w:tc>
        <w:tc>
          <w:tcPr>
            <w:tcW w:w="1366" w:type="pct"/>
            <w:hideMark/>
          </w:tcPr>
          <w:p w14:paraId="22A9ECE5"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Katherine y Sebastián</w:t>
            </w:r>
          </w:p>
        </w:tc>
        <w:tc>
          <w:tcPr>
            <w:tcW w:w="1640" w:type="pct"/>
            <w:hideMark/>
          </w:tcPr>
          <w:p w14:paraId="6BF1CAB5"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 xml:space="preserve">Verificación de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backend,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frontend, pruebas unitarias críticas, revisión cruzada, ausencia de secretos y coherencia documental.</w:t>
            </w:r>
          </w:p>
        </w:tc>
        <w:tc>
          <w:tcPr>
            <w:tcW w:w="939" w:type="pct"/>
            <w:hideMark/>
          </w:tcPr>
          <w:p w14:paraId="35FA6077"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 xml:space="preserve">El módulo puede ser evaluado mediante 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tc>
      </w:tr>
      <w:tr w:rsidR="00F3216F" w:rsidRPr="00E14559" w14:paraId="51EE4421" w14:textId="77777777" w:rsidTr="001E5373">
        <w:tc>
          <w:tcPr>
            <w:tcW w:w="971" w:type="pct"/>
            <w:hideMark/>
          </w:tcPr>
          <w:p w14:paraId="5B4E921C"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proofErr w:type="spellStart"/>
            <w:r w:rsidRPr="002A1CFA">
              <w:rPr>
                <w:rFonts w:ascii="Times New Roman" w:eastAsia="Times New Roman" w:hAnsi="Times New Roman" w:cs="Times New Roman"/>
                <w:szCs w:val="24"/>
                <w:lang w:eastAsia="es-CL"/>
              </w:rPr>
              <w:t>QA</w:t>
            </w:r>
            <w:proofErr w:type="spellEnd"/>
          </w:p>
        </w:tc>
        <w:tc>
          <w:tcPr>
            <w:tcW w:w="1366" w:type="pct"/>
            <w:hideMark/>
          </w:tcPr>
          <w:p w14:paraId="704822BF"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Responsabilidad compartida, según especialidad funcional o técnica</w:t>
            </w:r>
          </w:p>
        </w:tc>
        <w:tc>
          <w:tcPr>
            <w:tcW w:w="1640" w:type="pct"/>
            <w:hideMark/>
          </w:tcPr>
          <w:p w14:paraId="1A69ECC7"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Pruebas de integración, pruebas funcionales E2E manuales, seguridad básica por rol, usabilidad, compatibilidad, regresión y aceptación.</w:t>
            </w:r>
          </w:p>
        </w:tc>
        <w:tc>
          <w:tcPr>
            <w:tcW w:w="939" w:type="pct"/>
            <w:hideMark/>
          </w:tcPr>
          <w:p w14:paraId="6CAD5DA4"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Evidencias de validación, defectos registrados, resultados documentados y recomendación sobre el estado del módulo.</w:t>
            </w:r>
          </w:p>
        </w:tc>
      </w:tr>
    </w:tbl>
    <w:p w14:paraId="3BD26475" w14:textId="37B5826B" w:rsidR="00F3216F" w:rsidRPr="002A1CFA" w:rsidRDefault="00EE77D3" w:rsidP="00EE77D3">
      <w:pPr>
        <w:pStyle w:val="Ttulo3"/>
      </w:pPr>
      <w:bookmarkStart w:id="68" w:name="_Toc234872251"/>
      <w:r w:rsidRPr="002A1CFA">
        <w:lastRenderedPageBreak/>
        <w:t>8.4.5 Enfoque de Pruebas (Estrategia)</w:t>
      </w:r>
      <w:bookmarkEnd w:id="68"/>
    </w:p>
    <w:p w14:paraId="1164B45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Este flujo evita confundir las pruebas unitarias del desarrollador con las pruebas formales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En Aulafy, las pruebas unitarias con Jest, la cobertura, la compilación y el análisis estático se consideran controles previos que permiten asegurar que un módulo llegue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en condiciones mínimas de validación técnica.</w:t>
      </w:r>
    </w:p>
    <w:p w14:paraId="5F6683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br/>
        <w:t xml:space="preserve">La estrategia de pruebas de Aulafy se integrará dentro del Plan de Pruebas de Software y se aplicará de manera incremental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El objetivo será validar el comportamiento técnico, funcional y visual de la plataforma, asegurando que los módulos principales cumplan con los requisitos definidos para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7AC184E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proceso de pruebas se enfocará en los componentes planificados del sistema: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base de datos MySQL mediante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e integración opcional con Telegram API. Las pruebas se ejecutarán principalmente en ambiente local y, cuando exista autorización de costos y configuración segura de secretos, en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en AWS.</w:t>
      </w:r>
    </w:p>
    <w:p w14:paraId="6D1515D7" w14:textId="77777777" w:rsidR="00F3216F" w:rsidRPr="002A1CFA" w:rsidRDefault="00F3216F" w:rsidP="00336377">
      <w:pPr>
        <w:pStyle w:val="Subttulo"/>
        <w:rPr>
          <w:rFonts w:eastAsia="Times New Roman"/>
          <w:lang w:eastAsia="es-CL"/>
        </w:rPr>
      </w:pPr>
      <w:r w:rsidRPr="002A1CFA">
        <w:rPr>
          <w:rFonts w:eastAsia="Times New Roman"/>
          <w:lang w:eastAsia="es-CL"/>
        </w:rPr>
        <w:t>Tipos de pruebas a realizar</w:t>
      </w:r>
    </w:p>
    <w:p w14:paraId="5CF3DDA7" w14:textId="39155BDC" w:rsidR="00F3216F" w:rsidRPr="002A1CFA" w:rsidRDefault="00067554" w:rsidP="00336377">
      <w:pPr>
        <w:pStyle w:val="texto-tabla"/>
        <w:rPr>
          <w:rFonts w:eastAsia="Times New Roman"/>
          <w:szCs w:val="24"/>
          <w:lang w:eastAsia="es-CL"/>
        </w:rPr>
      </w:pPr>
      <w:bookmarkStart w:id="69" w:name="_Toc234872328"/>
      <w:r w:rsidRPr="002A1CFA">
        <w:t xml:space="preserve">Tabla </w:t>
      </w:r>
      <w:fldSimple w:instr=" SEQ Tabla \* ARABIC ">
        <w:r w:rsidRPr="002A1CFA">
          <w:t>21</w:t>
        </w:r>
      </w:fldSimple>
      <w:r w:rsidRPr="002A1CFA">
        <w:t xml:space="preserve"> – Tipos de pruebas a realizar</w:t>
      </w:r>
      <w:bookmarkEnd w:id="69"/>
    </w:p>
    <w:tbl>
      <w:tblPr>
        <w:tblStyle w:val="Tablaconcuadrcula"/>
        <w:tblW w:w="5000" w:type="pct"/>
        <w:tblLook w:val="04A0" w:firstRow="1" w:lastRow="0" w:firstColumn="1" w:lastColumn="0" w:noHBand="0" w:noVBand="1"/>
      </w:tblPr>
      <w:tblGrid>
        <w:gridCol w:w="2337"/>
        <w:gridCol w:w="2337"/>
        <w:gridCol w:w="2338"/>
        <w:gridCol w:w="2338"/>
      </w:tblGrid>
      <w:tr w:rsidR="00F3216F" w14:paraId="2F303296" w14:textId="77777777" w:rsidTr="009537FD">
        <w:tc>
          <w:tcPr>
            <w:tcW w:w="1250" w:type="pct"/>
            <w:vAlign w:val="center"/>
          </w:tcPr>
          <w:p w14:paraId="128B35F3"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Tipo de prueba</w:t>
            </w:r>
          </w:p>
        </w:tc>
        <w:tc>
          <w:tcPr>
            <w:tcW w:w="1250" w:type="pct"/>
            <w:vAlign w:val="center"/>
          </w:tcPr>
          <w:p w14:paraId="01A15C6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Herramientas / medio de ejecución</w:t>
            </w:r>
          </w:p>
        </w:tc>
        <w:tc>
          <w:tcPr>
            <w:tcW w:w="1250" w:type="pct"/>
            <w:vAlign w:val="center"/>
          </w:tcPr>
          <w:p w14:paraId="2663C7C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Módulos prioritarios</w:t>
            </w:r>
          </w:p>
        </w:tc>
        <w:tc>
          <w:tcPr>
            <w:tcW w:w="1250" w:type="pct"/>
            <w:vAlign w:val="center"/>
          </w:tcPr>
          <w:p w14:paraId="5CF49CC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Responsable principal</w:t>
            </w:r>
          </w:p>
        </w:tc>
      </w:tr>
      <w:tr w:rsidR="00F3216F" w14:paraId="65F4E9E5" w14:textId="77777777" w:rsidTr="009537FD">
        <w:tc>
          <w:tcPr>
            <w:tcW w:w="1250" w:type="pct"/>
            <w:vAlign w:val="center"/>
          </w:tcPr>
          <w:p w14:paraId="6711790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Verificación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 desarrollo</w:t>
            </w:r>
          </w:p>
        </w:tc>
        <w:tc>
          <w:tcPr>
            <w:tcW w:w="1250" w:type="pct"/>
            <w:vAlign w:val="center"/>
          </w:tcPr>
          <w:p w14:paraId="245C3DB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revisión cruzada</w:t>
            </w:r>
          </w:p>
        </w:tc>
        <w:tc>
          <w:tcPr>
            <w:tcW w:w="1250" w:type="pct"/>
            <w:vAlign w:val="center"/>
          </w:tcPr>
          <w:p w14:paraId="01B9206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backend,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frontend, servicios críticos, secretos, documentación técnica</w:t>
            </w:r>
          </w:p>
        </w:tc>
        <w:tc>
          <w:tcPr>
            <w:tcW w:w="1250" w:type="pct"/>
            <w:vAlign w:val="center"/>
          </w:tcPr>
          <w:p w14:paraId="361BDCD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 según componente</w:t>
            </w:r>
          </w:p>
        </w:tc>
      </w:tr>
      <w:tr w:rsidR="00F3216F" w14:paraId="6E457698" w14:textId="77777777" w:rsidTr="009537FD">
        <w:tc>
          <w:tcPr>
            <w:tcW w:w="1250" w:type="pct"/>
            <w:vAlign w:val="center"/>
          </w:tcPr>
          <w:p w14:paraId="7FBDDE57"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funcionales manuales</w:t>
            </w:r>
          </w:p>
        </w:tc>
        <w:tc>
          <w:tcPr>
            <w:tcW w:w="1250" w:type="pct"/>
            <w:vAlign w:val="center"/>
          </w:tcPr>
          <w:p w14:paraId="32079BE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Navegador web, interfaz Angular, revisión de flujos</w:t>
            </w:r>
          </w:p>
        </w:tc>
        <w:tc>
          <w:tcPr>
            <w:tcW w:w="1250" w:type="pct"/>
            <w:vAlign w:val="center"/>
          </w:tcPr>
          <w:p w14:paraId="68F3CC5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Login,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notas, asistencia y navegación por rol</w:t>
            </w:r>
          </w:p>
        </w:tc>
        <w:tc>
          <w:tcPr>
            <w:tcW w:w="1250" w:type="pct"/>
            <w:vAlign w:val="center"/>
          </w:tcPr>
          <w:p w14:paraId="6BF3425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r>
      <w:tr w:rsidR="00F3216F" w14:paraId="03EA75ED" w14:textId="77777777" w:rsidTr="009537FD">
        <w:tc>
          <w:tcPr>
            <w:tcW w:w="1250" w:type="pct"/>
            <w:vAlign w:val="center"/>
          </w:tcPr>
          <w:p w14:paraId="79E3A7D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por API</w:t>
            </w:r>
          </w:p>
        </w:tc>
        <w:tc>
          <w:tcPr>
            <w:tcW w:w="1250" w:type="pct"/>
            <w:vAlign w:val="center"/>
          </w:tcPr>
          <w:p w14:paraId="2DA9EDD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Postman o Thunder Client</w:t>
            </w:r>
          </w:p>
        </w:tc>
        <w:tc>
          <w:tcPr>
            <w:tcW w:w="1250" w:type="pct"/>
            <w:vAlign w:val="center"/>
          </w:tcPr>
          <w:p w14:paraId="6B16471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autenticación, permisos, manejo de </w:t>
            </w:r>
            <w:r w:rsidRPr="002A1CFA">
              <w:rPr>
                <w:rFonts w:ascii="Times New Roman" w:eastAsia="Times New Roman" w:hAnsi="Times New Roman" w:cs="Times New Roman"/>
                <w:szCs w:val="24"/>
                <w:lang w:eastAsia="es-CL"/>
              </w:rPr>
              <w:lastRenderedPageBreak/>
              <w:t>errores y respuestas HTTP</w:t>
            </w:r>
          </w:p>
        </w:tc>
        <w:tc>
          <w:tcPr>
            <w:tcW w:w="1250" w:type="pct"/>
            <w:vAlign w:val="center"/>
          </w:tcPr>
          <w:p w14:paraId="50B326F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Sebastián Alberto Briceño Inostroza</w:t>
            </w:r>
          </w:p>
        </w:tc>
      </w:tr>
      <w:tr w:rsidR="00F3216F" w14:paraId="04D4E229" w14:textId="77777777" w:rsidTr="009537FD">
        <w:tc>
          <w:tcPr>
            <w:tcW w:w="1250" w:type="pct"/>
            <w:vAlign w:val="center"/>
          </w:tcPr>
          <w:p w14:paraId="54BAAE4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integración</w:t>
            </w:r>
          </w:p>
        </w:tc>
        <w:tc>
          <w:tcPr>
            <w:tcW w:w="1250" w:type="pct"/>
            <w:vAlign w:val="center"/>
          </w:tcPr>
          <w:p w14:paraId="18BDE2C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Angular,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MySQL, Docker, </w:t>
            </w:r>
            <w:proofErr w:type="spellStart"/>
            <w:r w:rsidRPr="002A1CFA">
              <w:rPr>
                <w:rFonts w:ascii="Times New Roman" w:eastAsia="Times New Roman" w:hAnsi="Times New Roman" w:cs="Times New Roman"/>
                <w:szCs w:val="24"/>
                <w:lang w:eastAsia="es-CL"/>
              </w:rPr>
              <w:t>TypeORM</w:t>
            </w:r>
            <w:proofErr w:type="spellEnd"/>
          </w:p>
        </w:tc>
        <w:tc>
          <w:tcPr>
            <w:tcW w:w="1250" w:type="pct"/>
            <w:vAlign w:val="center"/>
          </w:tcPr>
          <w:p w14:paraId="47B2544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frontend-backend, persistencia de datos, datos demo e integración opcional Telegram API</w:t>
            </w:r>
          </w:p>
        </w:tc>
        <w:tc>
          <w:tcPr>
            <w:tcW w:w="1250" w:type="pct"/>
            <w:vAlign w:val="center"/>
          </w:tcPr>
          <w:p w14:paraId="1F57C2B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r>
      <w:tr w:rsidR="00F3216F" w14:paraId="51D24F52" w14:textId="77777777" w:rsidTr="009537FD">
        <w:tc>
          <w:tcPr>
            <w:tcW w:w="1250" w:type="pct"/>
            <w:vAlign w:val="center"/>
          </w:tcPr>
          <w:p w14:paraId="75F4FAE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seguridad básica</w:t>
            </w:r>
          </w:p>
        </w:tc>
        <w:tc>
          <w:tcPr>
            <w:tcW w:w="1250" w:type="pct"/>
            <w:vAlign w:val="center"/>
          </w:tcPr>
          <w:p w14:paraId="524AA97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Solicitudes con y sin token, pruebas por rol, revisión de rutas protegidas</w:t>
            </w:r>
          </w:p>
        </w:tc>
        <w:tc>
          <w:tcPr>
            <w:tcW w:w="1250" w:type="pct"/>
            <w:vAlign w:val="center"/>
          </w:tcPr>
          <w:p w14:paraId="1553240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permisos por rol, relación profesor-curso, apoderado-estudiante y estudiante-datos propios</w:t>
            </w:r>
          </w:p>
        </w:tc>
        <w:tc>
          <w:tcPr>
            <w:tcW w:w="1250" w:type="pct"/>
            <w:vAlign w:val="center"/>
          </w:tcPr>
          <w:p w14:paraId="3198E69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r>
      <w:tr w:rsidR="00F3216F" w14:paraId="06D72357" w14:textId="77777777" w:rsidTr="009537FD">
        <w:tc>
          <w:tcPr>
            <w:tcW w:w="1250" w:type="pct"/>
            <w:vAlign w:val="center"/>
          </w:tcPr>
          <w:p w14:paraId="0C39E64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usabilidad</w:t>
            </w:r>
          </w:p>
        </w:tc>
        <w:tc>
          <w:tcPr>
            <w:tcW w:w="1250" w:type="pct"/>
            <w:vAlign w:val="center"/>
          </w:tcPr>
          <w:p w14:paraId="2444752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manual, navegador web, dispositivos disponibles o herramientas responsive</w:t>
            </w:r>
          </w:p>
        </w:tc>
        <w:tc>
          <w:tcPr>
            <w:tcW w:w="1250" w:type="pct"/>
            <w:vAlign w:val="center"/>
          </w:tcPr>
          <w:p w14:paraId="714E616E"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Claridad visual, navegación, mensajes de error, estados vacíos, estados de carga y diseño responsive</w:t>
            </w:r>
          </w:p>
        </w:tc>
        <w:tc>
          <w:tcPr>
            <w:tcW w:w="1250" w:type="pct"/>
            <w:vAlign w:val="center"/>
          </w:tcPr>
          <w:p w14:paraId="66FCAF1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r>
      <w:tr w:rsidR="00F3216F" w14:paraId="174EEB8F" w14:textId="77777777" w:rsidTr="009537FD">
        <w:tc>
          <w:tcPr>
            <w:tcW w:w="1250" w:type="pct"/>
            <w:vAlign w:val="center"/>
          </w:tcPr>
          <w:p w14:paraId="06736360"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compatibilidad</w:t>
            </w:r>
          </w:p>
        </w:tc>
        <w:tc>
          <w:tcPr>
            <w:tcW w:w="1250" w:type="pct"/>
            <w:vAlign w:val="center"/>
          </w:tcPr>
          <w:p w14:paraId="13B8182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Google Chrome, Microsoft Edge, Firefox y herramientas de inspección del navegador</w:t>
            </w:r>
          </w:p>
        </w:tc>
        <w:tc>
          <w:tcPr>
            <w:tcW w:w="1250" w:type="pct"/>
            <w:vAlign w:val="center"/>
          </w:tcPr>
          <w:p w14:paraId="1882F4B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Vistas principales del sistema y comportamiento responsive</w:t>
            </w:r>
          </w:p>
        </w:tc>
        <w:tc>
          <w:tcPr>
            <w:tcW w:w="1250" w:type="pct"/>
            <w:vAlign w:val="center"/>
          </w:tcPr>
          <w:p w14:paraId="72F40AC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r>
      <w:tr w:rsidR="00F3216F" w14:paraId="5E9D3CC8" w14:textId="77777777" w:rsidTr="009537FD">
        <w:tc>
          <w:tcPr>
            <w:tcW w:w="1250" w:type="pct"/>
            <w:vAlign w:val="center"/>
          </w:tcPr>
          <w:p w14:paraId="49AF904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desempeño básico</w:t>
            </w:r>
          </w:p>
        </w:tc>
        <w:tc>
          <w:tcPr>
            <w:tcW w:w="1250" w:type="pct"/>
            <w:vAlign w:val="center"/>
          </w:tcPr>
          <w:p w14:paraId="6F400BD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Observación de tiempos de carga en ambiente local con datos demo</w:t>
            </w:r>
          </w:p>
        </w:tc>
        <w:tc>
          <w:tcPr>
            <w:tcW w:w="1250" w:type="pct"/>
            <w:vAlign w:val="center"/>
          </w:tcPr>
          <w:p w14:paraId="07138C4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Login,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publicaciones, calendario, notas y asistencia bajo condiciones normales de uso</w:t>
            </w:r>
          </w:p>
        </w:tc>
        <w:tc>
          <w:tcPr>
            <w:tcW w:w="1250" w:type="pct"/>
            <w:vAlign w:val="center"/>
          </w:tcPr>
          <w:p w14:paraId="13F950C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r>
      <w:tr w:rsidR="00F3216F" w14:paraId="259CB6B6" w14:textId="77777777" w:rsidTr="009537FD">
        <w:tc>
          <w:tcPr>
            <w:tcW w:w="1250" w:type="pct"/>
            <w:vAlign w:val="center"/>
          </w:tcPr>
          <w:p w14:paraId="5131B7F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regresión</w:t>
            </w:r>
          </w:p>
        </w:tc>
        <w:tc>
          <w:tcPr>
            <w:tcW w:w="1250" w:type="pct"/>
            <w:vAlign w:val="center"/>
          </w:tcPr>
          <w:p w14:paraId="7B6B93D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Reejecución</w:t>
            </w:r>
            <w:proofErr w:type="spellEnd"/>
            <w:r w:rsidRPr="002A1CFA">
              <w:rPr>
                <w:rFonts w:ascii="Times New Roman" w:eastAsia="Times New Roman" w:hAnsi="Times New Roman" w:cs="Times New Roman"/>
                <w:szCs w:val="24"/>
                <w:lang w:eastAsia="es-CL"/>
              </w:rPr>
              <w:t xml:space="preserve"> de casos críticos y revisión de flujos principales</w:t>
            </w:r>
          </w:p>
        </w:tc>
        <w:tc>
          <w:tcPr>
            <w:tcW w:w="1250" w:type="pct"/>
            <w:vAlign w:val="center"/>
          </w:tcPr>
          <w:p w14:paraId="6913646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Módulos ya validados cuando se realicen correcciones o mejoras</w:t>
            </w:r>
          </w:p>
        </w:tc>
        <w:tc>
          <w:tcPr>
            <w:tcW w:w="1250" w:type="pct"/>
            <w:vAlign w:val="center"/>
          </w:tcPr>
          <w:p w14:paraId="2800111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Ambos integrantes</w:t>
            </w:r>
          </w:p>
        </w:tc>
      </w:tr>
      <w:tr w:rsidR="00F3216F" w14:paraId="5A2C525A" w14:textId="77777777" w:rsidTr="009537FD">
        <w:tc>
          <w:tcPr>
            <w:tcW w:w="1250" w:type="pct"/>
            <w:vAlign w:val="center"/>
          </w:tcPr>
          <w:p w14:paraId="081A3AA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aceptación de usuario</w:t>
            </w:r>
          </w:p>
        </w:tc>
        <w:tc>
          <w:tcPr>
            <w:tcW w:w="1250" w:type="pct"/>
            <w:vAlign w:val="center"/>
          </w:tcPr>
          <w:p w14:paraId="7149375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Simulación de escenarios por perfil</w:t>
            </w:r>
          </w:p>
        </w:tc>
        <w:tc>
          <w:tcPr>
            <w:tcW w:w="1250" w:type="pct"/>
            <w:vAlign w:val="center"/>
          </w:tcPr>
          <w:p w14:paraId="20DDE00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Flujos completos para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tc>
        <w:tc>
          <w:tcPr>
            <w:tcW w:w="1250" w:type="pct"/>
            <w:vAlign w:val="center"/>
          </w:tcPr>
          <w:p w14:paraId="7AE9108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Ambos integrantes</w:t>
            </w:r>
          </w:p>
        </w:tc>
      </w:tr>
      <w:tr w:rsidR="00F3216F" w14:paraId="13D97C7A" w14:textId="77777777" w:rsidTr="009537FD">
        <w:tc>
          <w:tcPr>
            <w:tcW w:w="1250" w:type="pct"/>
            <w:vAlign w:val="center"/>
          </w:tcPr>
          <w:p w14:paraId="716026D3"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basadas en riesgo</w:t>
            </w:r>
          </w:p>
        </w:tc>
        <w:tc>
          <w:tcPr>
            <w:tcW w:w="1250" w:type="pct"/>
            <w:vAlign w:val="center"/>
          </w:tcPr>
          <w:p w14:paraId="10BE6E9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Priorización de módulos críticos</w:t>
            </w:r>
          </w:p>
        </w:tc>
        <w:tc>
          <w:tcPr>
            <w:tcW w:w="1250" w:type="pct"/>
            <w:vAlign w:val="center"/>
          </w:tcPr>
          <w:p w14:paraId="74A4FC67"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Autenticación, autorización, notas, asistencia, acceso a información </w:t>
            </w:r>
            <w:r w:rsidRPr="002A1CFA">
              <w:rPr>
                <w:rFonts w:ascii="Times New Roman" w:eastAsia="Times New Roman" w:hAnsi="Times New Roman" w:cs="Times New Roman"/>
                <w:szCs w:val="24"/>
                <w:lang w:eastAsia="es-CL"/>
              </w:rPr>
              <w:lastRenderedPageBreak/>
              <w:t>académica e integración frontend-backend</w:t>
            </w:r>
          </w:p>
        </w:tc>
        <w:tc>
          <w:tcPr>
            <w:tcW w:w="1250" w:type="pct"/>
            <w:vAlign w:val="center"/>
          </w:tcPr>
          <w:p w14:paraId="7873F70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Ambos integrantes</w:t>
            </w:r>
          </w:p>
        </w:tc>
      </w:tr>
    </w:tbl>
    <w:p w14:paraId="19890434" w14:textId="77777777" w:rsidR="00F3216F" w:rsidRPr="002A1CFA" w:rsidRDefault="00F3216F" w:rsidP="00336377">
      <w:pPr>
        <w:pStyle w:val="Subttulo"/>
        <w:rPr>
          <w:rFonts w:eastAsia="Times New Roman"/>
          <w:lang w:eastAsia="es-CL"/>
        </w:rPr>
      </w:pPr>
      <w:r w:rsidRPr="002A1CFA">
        <w:rPr>
          <w:rFonts w:eastAsia="Times New Roman"/>
          <w:lang w:eastAsia="es-CL"/>
        </w:rPr>
        <w:t>Detalle de la estrategia</w:t>
      </w:r>
    </w:p>
    <w:p w14:paraId="3872F4FD"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Verificación Pre-</w:t>
      </w:r>
      <w:proofErr w:type="spellStart"/>
      <w:r w:rsidRPr="002A1CFA">
        <w:rPr>
          <w:rFonts w:ascii="Times New Roman" w:eastAsia="Times New Roman" w:hAnsi="Times New Roman" w:cs="Times New Roman"/>
          <w:b/>
          <w:bCs/>
          <w:szCs w:val="24"/>
          <w:lang w:eastAsia="es-CL"/>
        </w:rPr>
        <w:t>QA</w:t>
      </w:r>
      <w:proofErr w:type="spellEnd"/>
      <w:r w:rsidRPr="002A1CFA">
        <w:rPr>
          <w:rFonts w:ascii="Times New Roman" w:eastAsia="Times New Roman" w:hAnsi="Times New Roman" w:cs="Times New Roman"/>
          <w:b/>
          <w:bCs/>
          <w:szCs w:val="24"/>
          <w:lang w:eastAsia="es-CL"/>
        </w:rPr>
        <w:t xml:space="preserve"> de desarrollo:</w:t>
      </w:r>
      <w:r w:rsidRPr="002A1CFA">
        <w:rPr>
          <w:rFonts w:ascii="Times New Roman" w:eastAsia="Times New Roman" w:hAnsi="Times New Roman" w:cs="Times New Roman"/>
          <w:szCs w:val="24"/>
          <w:lang w:eastAsia="es-CL"/>
        </w:rPr>
        <w:t xml:space="preserve"> antes de pasar a pruebas formales, cada módulo deberá cumplir los criterios definidos en el Plan de Gestión de Calidad, incluyendo compilación sin errores críticos, pruebas unitarias críticas con Jest, cobertura mínima planificada, análisis estático, revisión cruzada, no exposición de secretos y actualización documental.</w:t>
      </w:r>
    </w:p>
    <w:p w14:paraId="2D2D6D4C"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funcionales manuales:</w:t>
      </w:r>
      <w:r w:rsidRPr="002A1CFA">
        <w:rPr>
          <w:rFonts w:ascii="Times New Roman" w:eastAsia="Times New Roman" w:hAnsi="Times New Roman" w:cs="Times New Roman"/>
          <w:szCs w:val="24"/>
          <w:lang w:eastAsia="es-CL"/>
        </w:rPr>
        <w:t xml:space="preserve"> se realizarán desde la interfaz Angular y desde la API REST para comprobar que los módulos principales cumplan con el comportamiento esperado. Se probarán flujos como inicio de sesión, visualización de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gestión de usuarios, cursos, publicaciones, calendario, asignaturas, evaluaciones, notas, asistencia y notificaciones según el rol del usuario.</w:t>
      </w:r>
    </w:p>
    <w:p w14:paraId="42C6B8DA" w14:textId="77777777" w:rsidR="00F3216F" w:rsidRPr="002A1CFA" w:rsidRDefault="00F3216F" w:rsidP="00F3216F">
      <w:pPr>
        <w:spacing w:before="240"/>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integración:</w:t>
      </w:r>
      <w:r w:rsidRPr="002A1CFA">
        <w:rPr>
          <w:rFonts w:ascii="Times New Roman" w:eastAsia="Times New Roman" w:hAnsi="Times New Roman" w:cs="Times New Roman"/>
          <w:szCs w:val="24"/>
          <w:lang w:eastAsia="es-CL"/>
        </w:rPr>
        <w:t xml:space="preserve"> se validará la comunicación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base de datos MySQL. También se verificará la integración con Telegram API cuando existan variables de entorno configuradas. En caso de no contar con credenciales de Telegram, se aceptará como comportamiento válido que el sistema mantenga una respuesta controlada de servicio no configurado, sin bloquear el funcionamiento general de la plataforma.</w:t>
      </w:r>
    </w:p>
    <w:p w14:paraId="5CAE5E88"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seguridad básica:</w:t>
      </w:r>
      <w:r w:rsidRPr="002A1CFA">
        <w:rPr>
          <w:rFonts w:ascii="Times New Roman" w:eastAsia="Times New Roman" w:hAnsi="Times New Roman" w:cs="Times New Roman"/>
          <w:szCs w:val="24"/>
          <w:lang w:eastAsia="es-CL"/>
        </w:rPr>
        <w:t xml:space="preserve"> se comprobará que los usuarios sin autenticación no puedan acceder a rutas o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protegidos, que los usuarios con roles incorrectos no puedan ejecutar acciones restringidas y que cada perfil visualice únicamente la información que le corresponde. Se dará especial atención a la relación profesor-curso, apoderado-estudiante y estudiante-datos propios.</w:t>
      </w:r>
    </w:p>
    <w:p w14:paraId="286D715B"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usabilidad:</w:t>
      </w:r>
      <w:r w:rsidRPr="002A1CFA">
        <w:rPr>
          <w:rFonts w:ascii="Times New Roman" w:eastAsia="Times New Roman" w:hAnsi="Times New Roman" w:cs="Times New Roman"/>
          <w:szCs w:val="24"/>
          <w:lang w:eastAsia="es-CL"/>
        </w:rPr>
        <w:t xml:space="preserve"> se evaluará que la interfaz sea clara, simple y comprensible para usuarios con distintos niveles de alfabetización digital. Se revisará la navegación, claridad de botones, mensajes de error, estados de carga, visualización de publicaciones, calendario, notas, asistencia y comportamiento responsive.</w:t>
      </w:r>
    </w:p>
    <w:p w14:paraId="09A283C2"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Pruebas de compatibilidad:</w:t>
      </w:r>
      <w:r w:rsidRPr="002A1CFA">
        <w:rPr>
          <w:rFonts w:ascii="Times New Roman" w:eastAsia="Times New Roman" w:hAnsi="Times New Roman" w:cs="Times New Roman"/>
          <w:szCs w:val="24"/>
          <w:lang w:eastAsia="es-CL"/>
        </w:rPr>
        <w:t xml:space="preserve"> se ejecutarán pruebas en navegadores modernos, principalmente Google Chrome, Microsoft Edge y Firefox. Además, se validará la visualización responsive mediante herramientas de inspección del navegador o dispositivos móviles disponibles.</w:t>
      </w:r>
    </w:p>
    <w:p w14:paraId="3AA558D5"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desempeño básico:</w:t>
      </w:r>
      <w:r w:rsidRPr="002A1CFA">
        <w:rPr>
          <w:rFonts w:ascii="Times New Roman" w:eastAsia="Times New Roman" w:hAnsi="Times New Roman" w:cs="Times New Roman"/>
          <w:szCs w:val="24"/>
          <w:lang w:eastAsia="es-CL"/>
        </w:rPr>
        <w:t xml:space="preserve"> se medirá el comportamiento del sistema bajo condiciones normales de uso académico y con datos demo. No se realizarán pruebas de carga masiva, pero se validará que los flujos principales respondan en tiempos aceptables para una demostración académica.</w:t>
      </w:r>
    </w:p>
    <w:p w14:paraId="744DB56C"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regresión:</w:t>
      </w:r>
      <w:r w:rsidRPr="002A1CFA">
        <w:rPr>
          <w:rFonts w:ascii="Times New Roman" w:eastAsia="Times New Roman" w:hAnsi="Times New Roman" w:cs="Times New Roman"/>
          <w:szCs w:val="24"/>
          <w:lang w:eastAsia="es-CL"/>
        </w:rPr>
        <w:t xml:space="preserve"> cada vez que se realicen correcciones o mejoras en módulos existentes, se volverán a ejecutar los casos principales para confirmar que las funcionalidades ya validadas no se vean afectadas. La regresión mínima incluirá autenticación, roles, publicaciones, calendario, notas, asistencia y comunicación entre frontend y backend.</w:t>
      </w:r>
    </w:p>
    <w:p w14:paraId="6435EC77"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aceptación de usuario:</w:t>
      </w:r>
      <w:r w:rsidRPr="002A1CFA">
        <w:rPr>
          <w:rFonts w:ascii="Times New Roman" w:eastAsia="Times New Roman" w:hAnsi="Times New Roman" w:cs="Times New Roman"/>
          <w:szCs w:val="24"/>
          <w:lang w:eastAsia="es-CL"/>
        </w:rPr>
        <w:t xml:space="preserve"> se simularán escenarios de uso para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xml:space="preserve">, COLEGIO, PROFESOR, APODERADO y ESTUDIANTE. El objetivo será comprobar que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cumple con su propósito principal: centralizar comunicación escolar, calendario académico, notas, asistencia y notificaciones externas opcionales de manera clara, segura y usable.</w:t>
      </w:r>
    </w:p>
    <w:p w14:paraId="03BD715E" w14:textId="77777777" w:rsidR="00F3216F" w:rsidRPr="002A1CFA" w:rsidRDefault="00F3216F" w:rsidP="00336377">
      <w:pPr>
        <w:pStyle w:val="Subttulo"/>
        <w:rPr>
          <w:rFonts w:eastAsia="Times New Roman"/>
          <w:lang w:eastAsia="es-CL"/>
        </w:rPr>
      </w:pPr>
      <w:r w:rsidRPr="002A1CFA">
        <w:rPr>
          <w:rFonts w:eastAsia="Times New Roman"/>
          <w:lang w:eastAsia="es-CL"/>
        </w:rPr>
        <w:t>Configuraciones del sistema a evaluar</w:t>
      </w:r>
    </w:p>
    <w:p w14:paraId="15B2D85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pruebas se ejecutarán inicialmente en ambiente local, utilizando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frontend Angular y base de datos MySQL mediante Docker. También se contempla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sujeto a autorización de costos, donde se podrán validar despliegue, variables de entorno, comunicación entre servicios y comportamiento del sistema fuera del equipo local.</w:t>
      </w:r>
    </w:p>
    <w:p w14:paraId="0922A6D3" w14:textId="77777777" w:rsidR="00F3216F" w:rsidRPr="002A1CFA" w:rsidRDefault="00F3216F" w:rsidP="00336377">
      <w:pPr>
        <w:pStyle w:val="Subttulo"/>
        <w:rPr>
          <w:rFonts w:eastAsia="Times New Roman"/>
          <w:lang w:eastAsia="es-CL"/>
        </w:rPr>
      </w:pPr>
      <w:r w:rsidRPr="002A1CFA">
        <w:rPr>
          <w:rFonts w:eastAsia="Times New Roman"/>
          <w:lang w:eastAsia="es-CL"/>
        </w:rPr>
        <w:t>Datos de prueba</w:t>
      </w:r>
    </w:p>
    <w:p w14:paraId="1166B3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utilizarán datos demo representativos del contexto escolar, incluyendo usuarios con roles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cursos de prueba; asignaturas; publicaciones; eventos de calendario; evaluaciones; notas; asistencia y registros de notificación. Estos datos permitirán validar escenarios normales, escenarios negativos y restricciones de acceso según perfil.</w:t>
      </w:r>
    </w:p>
    <w:p w14:paraId="2C13A164" w14:textId="77777777" w:rsidR="00F3216F" w:rsidRPr="002A1CFA" w:rsidRDefault="00F3216F" w:rsidP="00336377">
      <w:pPr>
        <w:pStyle w:val="Subttulo"/>
        <w:rPr>
          <w:rFonts w:eastAsia="Times New Roman"/>
          <w:lang w:eastAsia="es-CL"/>
        </w:rPr>
      </w:pPr>
      <w:r w:rsidRPr="002A1CFA">
        <w:rPr>
          <w:rFonts w:eastAsia="Times New Roman"/>
          <w:lang w:eastAsia="es-CL"/>
        </w:rPr>
        <w:t>Requisitos especiales para la ejecución</w:t>
      </w:r>
    </w:p>
    <w:p w14:paraId="082340D0"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Para ejecutar las pruebas será necesario contar con backend disponible, frontend disponible, base de datos activa, datos semilla cargados, variables de entorno configuradas y herramientas como Node.js,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Angular CLI,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CLI, Docker, Git, GitHub, navegador web y Postman o Thunder Client. La integración con Telegram API será opcional durante la validación inicial, ya que el sistema debe mantener un comportamiento </w:t>
      </w:r>
      <w:proofErr w:type="gramStart"/>
      <w:r w:rsidRPr="002A1CFA">
        <w:rPr>
          <w:rFonts w:ascii="Times New Roman" w:eastAsia="Times New Roman" w:hAnsi="Times New Roman" w:cs="Times New Roman"/>
          <w:szCs w:val="24"/>
          <w:lang w:eastAsia="es-CL"/>
        </w:rPr>
        <w:t>estable</w:t>
      </w:r>
      <w:proofErr w:type="gramEnd"/>
      <w:r w:rsidRPr="002A1CFA">
        <w:rPr>
          <w:rFonts w:ascii="Times New Roman" w:eastAsia="Times New Roman" w:hAnsi="Times New Roman" w:cs="Times New Roman"/>
          <w:szCs w:val="24"/>
          <w:lang w:eastAsia="es-CL"/>
        </w:rPr>
        <w:t xml:space="preserve"> aunque las credenciales de Telegram no estén configuradas.</w:t>
      </w:r>
    </w:p>
    <w:p w14:paraId="4B7A29FA"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evidencias de comandos, capturas, respuestas de API y resultados de pruebas serán generadas durante las semanas posteriores de desarrollo y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no en esta etapa de planificación.</w:t>
      </w:r>
    </w:p>
    <w:p w14:paraId="28A9416D"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Esta estrategia permitirá validar Aulafy desde una perspectiva técnica, funcional y de usuario, asegurando que el sistema sea estable, seguro, usable y coherente con el alcance definido para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w:t>
      </w:r>
    </w:p>
    <w:p w14:paraId="003FB1C4" w14:textId="79DD6D3A" w:rsidR="00F3216F" w:rsidRPr="00A56F41" w:rsidRDefault="00EE77D3" w:rsidP="00A56F41">
      <w:pPr>
        <w:pStyle w:val="Ttulo2"/>
        <w:rPr>
          <w:color w:val="404040"/>
          <w:sz w:val="24"/>
        </w:rPr>
      </w:pPr>
      <w:bookmarkStart w:id="70" w:name="_Toc234872252"/>
      <w:r w:rsidRPr="00A56F41">
        <w:rPr>
          <w:color w:val="404040"/>
          <w:sz w:val="24"/>
        </w:rPr>
        <w:t>8.5 Criterios de Aceptación o Rechazo</w:t>
      </w:r>
      <w:bookmarkEnd w:id="70"/>
    </w:p>
    <w:p w14:paraId="26936467" w14:textId="5ABC5871" w:rsidR="00F3216F" w:rsidRPr="002A1CFA" w:rsidRDefault="00EE77D3" w:rsidP="00EE77D3">
      <w:pPr>
        <w:pStyle w:val="Ttulo3"/>
      </w:pPr>
      <w:bookmarkStart w:id="71" w:name="_Toc234872253"/>
      <w:r w:rsidRPr="002A1CFA">
        <w:t>8.5.1 Criterios de Aceptación</w:t>
      </w:r>
      <w:bookmarkEnd w:id="71"/>
    </w:p>
    <w:p w14:paraId="7F7F7FB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72" w:name="_Toc231142480"/>
      <w:bookmarkStart w:id="73" w:name="_Toc231149202"/>
      <w:r w:rsidRPr="002A1CFA">
        <w:rPr>
          <w:rFonts w:ascii="Times New Roman" w:eastAsia="Times New Roman" w:hAnsi="Times New Roman" w:cs="Times New Roman"/>
          <w:szCs w:val="24"/>
          <w:lang w:eastAsia="es-CL"/>
        </w:rPr>
        <w:t xml:space="preserve">El Plan de Pruebas de Aulafy se considerará completado satisfactoriamente cuando se hayan ejecutado los casos de prueba definidos para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los resultados permitan validar que el sistema cumple con los requisitos funcionales y no funcionales establecidos.</w:t>
      </w:r>
    </w:p>
    <w:p w14:paraId="59543F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Para aceptar el ciclo de pruebas deberán cumplirse los siguientes criterios:</w:t>
      </w:r>
    </w:p>
    <w:p w14:paraId="1027ADF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Se deberá ejecutar el 100% de los casos de prueba críticos definidos en la matriz de pruebas, especialmente aquellos asociados a autenticación, autorización, roles, publicaciones, calendario académico, notas, asistencia y acceso a datos de estudiantes.</w:t>
      </w:r>
    </w:p>
    <w:p w14:paraId="5D48D90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Al menos el 90% del total de casos de prueba funcionales, técnicos y de integración deberá finalizar con resultado esperado.</w:t>
      </w:r>
    </w:p>
    <w:p w14:paraId="4EB9EF2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No deberán existir defectos críticos abiertos al momento de cerrar el ciclo de pruebas.</w:t>
      </w:r>
    </w:p>
    <w:p w14:paraId="4E1790D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No deberán existir defectos de severidad alta pendientes en módulos relacionados con autenticación, control de acceso por roles, notas, asistencia o visualización de información académica.</w:t>
      </w:r>
    </w:p>
    <w:p w14:paraId="791B74D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El backend deberá compilar correctamente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w:t>
      </w:r>
    </w:p>
    <w:p w14:paraId="2D5F6BC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Las pruebas unitarias críticas del backend deberán ejecutarse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con Jest, según lo definido en el Plan de Gestión de Calidad como control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p w14:paraId="40B65FF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El frontend deberá compilar correctamente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proofErr w:type="gramStart"/>
      <w:r w:rsidRPr="002A1CFA">
        <w:rPr>
          <w:rFonts w:ascii="Times New Roman" w:eastAsia="Times New Roman" w:hAnsi="Times New Roman" w:cs="Times New Roman"/>
          <w:szCs w:val="24"/>
          <w:lang w:eastAsia="es-CL"/>
        </w:rPr>
        <w:t>build:staging</w:t>
      </w:r>
      <w:proofErr w:type="spellEnd"/>
      <w:proofErr w:type="gramEnd"/>
      <w:r w:rsidRPr="002A1CFA">
        <w:rPr>
          <w:rFonts w:ascii="Times New Roman" w:eastAsia="Times New Roman" w:hAnsi="Times New Roman" w:cs="Times New Roman"/>
          <w:szCs w:val="24"/>
          <w:lang w:eastAsia="es-CL"/>
        </w:rPr>
        <w:t>, según el ambiente validado.</w:t>
      </w:r>
    </w:p>
    <w:p w14:paraId="2F8CB38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Los usuarios sin autenticación no deberán acceder a rutas protegidas ni a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privados.</w:t>
      </w:r>
    </w:p>
    <w:p w14:paraId="43CFA38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Cada rol del sistema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deberá visualizar y ejecutar únicamente las funcionalidades permitidas según su perfil.</w:t>
      </w:r>
    </w:p>
    <w:p w14:paraId="0FC20E7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El sistema deberá validar correctamente la relación profesor-curso, apoderado-estudiante y estudiante-datos propios.</w:t>
      </w:r>
    </w:p>
    <w:p w14:paraId="22B1FEE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Las operaciones principales sobre usuarios, cursos, asignaturas, publicaciones, calendario, evaluaciones, notas y asistencia deberán ejecutarse sin pérdida ni corrupción de datos.</w:t>
      </w:r>
    </w:p>
    <w:p w14:paraId="218D316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La interfaz deberá mostrar mensajes claros ante errores, estados vacíos, carga de información y restricciones de acceso.</w:t>
      </w:r>
    </w:p>
    <w:p w14:paraId="40ABE59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No deberán existir credenciales, tokens, claves o secretos reales almacenados dentro del repositorio, código fuente, configuración o documentación.</w:t>
      </w:r>
    </w:p>
    <w:p w14:paraId="1D94017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Deberá existir evidencia de ejecución de pruebas durante la etapa correspondiente, incluyendo matriz de casos, resultados obtenidos, capturas de pantalla, comandos ejecutados y registro de defectos cuando corresponda.</w:t>
      </w:r>
    </w:p>
    <w:p w14:paraId="5209E942" w14:textId="3F6F1FD5" w:rsidR="00F3216F" w:rsidRPr="002A1CFA" w:rsidRDefault="00EE77D3" w:rsidP="00EE77D3">
      <w:pPr>
        <w:pStyle w:val="Ttulo3"/>
        <w:rPr>
          <w:color w:val="404040"/>
        </w:rPr>
      </w:pPr>
      <w:bookmarkStart w:id="74" w:name="_Toc234872254"/>
      <w:bookmarkEnd w:id="72"/>
      <w:bookmarkEnd w:id="73"/>
      <w:r w:rsidRPr="002A1CFA">
        <w:rPr>
          <w:rStyle w:val="Fuerte"/>
          <w:b/>
          <w:color w:val="404040"/>
        </w:rPr>
        <w:lastRenderedPageBreak/>
        <w:t>8.5.2 Criterios de Rechazo</w:t>
      </w:r>
      <w:bookmarkEnd w:id="74"/>
    </w:p>
    <w:p w14:paraId="6146627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75" w:name="_Toc231142481"/>
      <w:bookmarkStart w:id="76" w:name="_Toc231149203"/>
      <w:r w:rsidRPr="002A1CFA">
        <w:rPr>
          <w:rFonts w:ascii="Times New Roman" w:eastAsia="Times New Roman" w:hAnsi="Times New Roman" w:cs="Times New Roman"/>
          <w:szCs w:val="24"/>
          <w:lang w:eastAsia="es-CL"/>
        </w:rPr>
        <w:t xml:space="preserve">El ciclo de pruebas será rechazado o deberá repetirse parcial o totalmente si se detectan condiciones que impidan validar la calidad, seguridad o funcionamiento básico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43B5E3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considerarán criterios de rechazo los siguientes:</w:t>
      </w:r>
    </w:p>
    <w:p w14:paraId="549B5E8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No es posible iniciar sesión con usuarios demo válidos.</w:t>
      </w:r>
    </w:p>
    <w:p w14:paraId="6785E0A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El sistema permite que un usuario sin autenticación acceda a rutas o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protegidos.</w:t>
      </w:r>
    </w:p>
    <w:p w14:paraId="1608DD7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usuario con rol incorrecto puede acceder, modificar o visualizar información que no le corresponde.</w:t>
      </w:r>
    </w:p>
    <w:p w14:paraId="6D259DF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estudiante puede visualizar información académica de otro estudiante.</w:t>
      </w:r>
    </w:p>
    <w:p w14:paraId="5729BD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apoderado puede acceder a datos de un estudiante no vinculado.</w:t>
      </w:r>
    </w:p>
    <w:p w14:paraId="776666E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profesor puede gestionar cursos que no tiene asignados.</w:t>
      </w:r>
    </w:p>
    <w:p w14:paraId="2E87C4E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Existen errores de pérdida, corrupción o inconsistencia de datos en usuarios, cursos, notas, asistencia, evaluaciones o publicaciones.</w:t>
      </w:r>
    </w:p>
    <w:p w14:paraId="2998AE8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El frontend y backend no logran comunicarse correctamente en los flujos principales.</w:t>
      </w:r>
    </w:p>
    <w:p w14:paraId="616B384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La base de datos no permite cargar, consultar o mantener los datos demo necesarios para ejecutar las pruebas.</w:t>
      </w:r>
    </w:p>
    <w:p w14:paraId="695A8BC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Se detectan errores HTTP 500 recurrentes en módulos críticos.</w:t>
      </w:r>
    </w:p>
    <w:p w14:paraId="51B0390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Se exponen credenciales, claves, tokens o secretos reales dentro del código, documentación o repositorio.</w:t>
      </w:r>
    </w:p>
    <w:p w14:paraId="70890AD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Más del 30% de los casos de prueba de un módulo crítico falla durante una misma ejecución.</w:t>
      </w:r>
    </w:p>
    <w:p w14:paraId="54730FD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No se cuenta con evidencia suficiente para demostrar la ejecución y resultado de las pruebas realizadas durante la etapa de validación correspondiente.</w:t>
      </w:r>
    </w:p>
    <w:p w14:paraId="5D33644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 caso de rechazo, los defectos deberán ser registrados, clasificados según severidad, corregidos por el responsable correspondiente y revalidados mediante la </w:t>
      </w:r>
      <w:proofErr w:type="spellStart"/>
      <w:r w:rsidRPr="002A1CFA">
        <w:rPr>
          <w:rFonts w:ascii="Times New Roman" w:eastAsia="Times New Roman" w:hAnsi="Times New Roman" w:cs="Times New Roman"/>
          <w:szCs w:val="24"/>
          <w:lang w:eastAsia="es-CL"/>
        </w:rPr>
        <w:t>reejecución</w:t>
      </w:r>
      <w:proofErr w:type="spellEnd"/>
      <w:r w:rsidRPr="002A1CFA">
        <w:rPr>
          <w:rFonts w:ascii="Times New Roman" w:eastAsia="Times New Roman" w:hAnsi="Times New Roman" w:cs="Times New Roman"/>
          <w:szCs w:val="24"/>
          <w:lang w:eastAsia="es-CL"/>
        </w:rPr>
        <w:t xml:space="preserve"> de los casos afectados antes de continuar con el cierre del proceso de pruebas.</w:t>
      </w:r>
    </w:p>
    <w:p w14:paraId="179AC1FA" w14:textId="50B2D940" w:rsidR="00F3216F" w:rsidRPr="002A1CFA" w:rsidRDefault="00EE77D3" w:rsidP="00EE77D3">
      <w:pPr>
        <w:pStyle w:val="Ttulo3"/>
        <w:rPr>
          <w:szCs w:val="19"/>
          <w:lang w:eastAsia="es-VE"/>
        </w:rPr>
      </w:pPr>
      <w:bookmarkStart w:id="77" w:name="_Toc234872255"/>
      <w:bookmarkEnd w:id="75"/>
      <w:bookmarkEnd w:id="76"/>
      <w:r w:rsidRPr="002A1CFA">
        <w:t>8.5.3 Criterios de Suspensión</w:t>
      </w:r>
      <w:bookmarkEnd w:id="77"/>
    </w:p>
    <w:p w14:paraId="2710408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78" w:name="_Toc231142482"/>
      <w:bookmarkStart w:id="79" w:name="_Toc231149204"/>
      <w:r w:rsidRPr="002A1CFA">
        <w:rPr>
          <w:rFonts w:ascii="Times New Roman" w:eastAsia="Times New Roman" w:hAnsi="Times New Roman" w:cs="Times New Roman"/>
          <w:szCs w:val="24"/>
          <w:lang w:eastAsia="es-CL"/>
        </w:rPr>
        <w:t>La ejecución de las pruebas de Aulafy será suspendida cuando se presenten condiciones que impidan obtener resultados válidos, confiables o seguros durante el proceso de validación del sistema. La suspensión permitirá evitar la ejecución de pruebas sobre un entorno inestable o con defectos críticos no corregidos.</w:t>
      </w:r>
    </w:p>
    <w:p w14:paraId="35894BE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suspenderán las pruebas en los siguientes casos:</w:t>
      </w:r>
    </w:p>
    <w:p w14:paraId="6F32696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Falla de compilación del backend: </w:t>
      </w:r>
      <w:r w:rsidRPr="002A1CFA">
        <w:rPr>
          <w:rFonts w:ascii="Times New Roman" w:eastAsia="Times New Roman" w:hAnsi="Times New Roman" w:cs="Times New Roman"/>
          <w:szCs w:val="24"/>
          <w:lang w:eastAsia="es-CL"/>
        </w:rPr>
        <w:t xml:space="preserve">si el backend desarrollado en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no compila correctamente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no se podrá continuar con las pruebas técnicas ni funcionales asociadas a la API.</w:t>
      </w:r>
    </w:p>
    <w:p w14:paraId="7C01CDD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 de pruebas unitarias críticas Pre-</w:t>
      </w:r>
      <w:proofErr w:type="spellStart"/>
      <w:r w:rsidRPr="002A1CFA">
        <w:rPr>
          <w:rFonts w:ascii="Times New Roman" w:eastAsia="Times New Roman" w:hAnsi="Times New Roman" w:cs="Times New Roman"/>
          <w:b/>
          <w:bCs/>
          <w:szCs w:val="24"/>
          <w:lang w:eastAsia="es-CL"/>
        </w:rPr>
        <w:t>QA</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si las pruebas unitarias críticas ejecutadas con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presentan fallas bloqueantes en servicios esenciales, no se deberá avanzar a pruebas formales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módulo afectado.</w:t>
      </w:r>
    </w:p>
    <w:p w14:paraId="6C4260A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 de compilación o ejecución del frontend:</w:t>
      </w:r>
      <w:r w:rsidRPr="002A1CFA">
        <w:rPr>
          <w:rFonts w:ascii="Times New Roman" w:eastAsia="Times New Roman" w:hAnsi="Times New Roman" w:cs="Times New Roman"/>
          <w:szCs w:val="24"/>
          <w:lang w:eastAsia="es-CL"/>
        </w:rPr>
        <w:t xml:space="preserve"> si la aplicación Angular no inicia correctamente, no compila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o presenta errores que impidan acceder a las pantallas principales, se detendrán las pruebas funcionales de interfaz.</w:t>
      </w:r>
    </w:p>
    <w:p w14:paraId="4984009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Base de datos no disponible:</w:t>
      </w:r>
      <w:r w:rsidRPr="002A1CFA">
        <w:rPr>
          <w:rFonts w:ascii="Times New Roman" w:eastAsia="Times New Roman" w:hAnsi="Times New Roman" w:cs="Times New Roman"/>
          <w:szCs w:val="24"/>
          <w:lang w:eastAsia="es-CL"/>
        </w:rPr>
        <w:t xml:space="preserve"> si MySQL no se encuentra activo, no contiene los datos demo mínimos o presenta errores de conexión, se suspenderán las pruebas relacionadas con usuarios, cursos, publicaciones, calendario, evaluaciones, notas, asistencia y permisos.</w:t>
      </w:r>
    </w:p>
    <w:p w14:paraId="6817E47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 total de autenticación:</w:t>
      </w:r>
      <w:r w:rsidRPr="002A1CFA">
        <w:rPr>
          <w:rFonts w:ascii="Times New Roman" w:eastAsia="Times New Roman" w:hAnsi="Times New Roman" w:cs="Times New Roman"/>
          <w:szCs w:val="24"/>
          <w:lang w:eastAsia="es-CL"/>
        </w:rPr>
        <w:t xml:space="preserve"> si no es posible iniciar sesión con usuarios demo válidos o si el sistema no genera correctamente el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se suspenderán las pruebas de módulos protegidos.</w:t>
      </w:r>
    </w:p>
    <w:p w14:paraId="77A599B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Defectos críticos de seguridad:</w:t>
      </w:r>
      <w:r w:rsidRPr="002A1CFA">
        <w:rPr>
          <w:rFonts w:ascii="Times New Roman" w:eastAsia="Times New Roman" w:hAnsi="Times New Roman" w:cs="Times New Roman"/>
          <w:szCs w:val="24"/>
          <w:lang w:eastAsia="es-CL"/>
        </w:rPr>
        <w:t xml:space="preserve"> si se detecta que un usuario sin autenticación puede acceder a rutas protegidas, o que un usuario con rol incorrecto puede visualizar o modificar información académica que no le corresponde, las pruebas deberán detenerse hasta corregir el defecto.</w:t>
      </w:r>
    </w:p>
    <w:p w14:paraId="27075A4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Acceso indebido a datos académicos:</w:t>
      </w:r>
      <w:r w:rsidRPr="002A1CFA">
        <w:rPr>
          <w:rFonts w:ascii="Times New Roman" w:eastAsia="Times New Roman" w:hAnsi="Times New Roman" w:cs="Times New Roman"/>
          <w:szCs w:val="24"/>
          <w:lang w:eastAsia="es-CL"/>
        </w:rPr>
        <w:t xml:space="preserve"> si un estudiante puede ver información de otro estudiante, si un apoderado puede acceder a datos de un estudiante no vinculado o si un profesor puede gestionar cursos no asignados, se suspenderán las pruebas por riesgo de exposición de información sensible.</w:t>
      </w:r>
    </w:p>
    <w:p w14:paraId="601E0F7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Errores HTTP 500 recurrentes:</w:t>
      </w:r>
      <w:r w:rsidRPr="002A1CFA">
        <w:rPr>
          <w:rFonts w:ascii="Times New Roman" w:eastAsia="Times New Roman" w:hAnsi="Times New Roman" w:cs="Times New Roman"/>
          <w:szCs w:val="24"/>
          <w:lang w:eastAsia="es-CL"/>
        </w:rPr>
        <w:t xml:space="preserve"> si los módulos principales presentan errores internos repetidos que impiden continuar con la validación, especialmente en autenticación, roles, publicaciones, calendario, notas o asistencia, se deberá detener la ejecución del ciclo de pruebas.</w:t>
      </w:r>
    </w:p>
    <w:p w14:paraId="7C43DCE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Fallas graves de integración:</w:t>
      </w:r>
      <w:r w:rsidRPr="002A1CFA">
        <w:rPr>
          <w:rFonts w:ascii="Times New Roman" w:eastAsia="Times New Roman" w:hAnsi="Times New Roman" w:cs="Times New Roman"/>
          <w:szCs w:val="24"/>
          <w:lang w:eastAsia="es-CL"/>
        </w:rPr>
        <w:t xml:space="preserve"> si frontend, backend y base de datos no logran comunicarse correctamente en los flujos principales, las pruebas de integración y funcionalidad deberán suspenderse hasta restaurar el comportamiento esperado.</w:t>
      </w:r>
    </w:p>
    <w:p w14:paraId="527EB59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Variables de entorno incorrectas</w:t>
      </w:r>
      <w:r w:rsidRPr="002A1CFA">
        <w:rPr>
          <w:rFonts w:ascii="Times New Roman" w:eastAsia="Times New Roman" w:hAnsi="Times New Roman" w:cs="Times New Roman"/>
          <w:szCs w:val="24"/>
          <w:lang w:eastAsia="es-CL"/>
        </w:rPr>
        <w:t xml:space="preserve">: si la configuración del ambiente impide ejecutar el sistema, por ejemplo, errores en </w:t>
      </w:r>
      <w:proofErr w:type="spellStart"/>
      <w:r w:rsidRPr="002A1CFA">
        <w:rPr>
          <w:rFonts w:ascii="Times New Roman" w:eastAsia="Times New Roman" w:hAnsi="Times New Roman" w:cs="Times New Roman"/>
          <w:szCs w:val="24"/>
          <w:lang w:eastAsia="es-CL"/>
        </w:rPr>
        <w:t>DATABASE_URL</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DATABASE_USERNAME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DATABASE_PASSWORD</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JWT_SECRET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FRONTEND_URL</w:t>
      </w:r>
      <w:proofErr w:type="spellEnd"/>
      <w:r w:rsidRPr="002A1CFA">
        <w:rPr>
          <w:rFonts w:ascii="Times New Roman" w:eastAsia="Times New Roman" w:hAnsi="Times New Roman" w:cs="Times New Roman"/>
          <w:szCs w:val="24"/>
          <w:lang w:eastAsia="es-CL"/>
        </w:rPr>
        <w:t xml:space="preserve">, TELEGRAM_BOT_TOKEN o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se suspenderán las pruebas afectadas.</w:t>
      </w:r>
    </w:p>
    <w:p w14:paraId="6208CDF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Porcentaje elevado de fallos:</w:t>
      </w:r>
      <w:r w:rsidRPr="002A1CFA">
        <w:rPr>
          <w:rFonts w:ascii="Times New Roman" w:eastAsia="Times New Roman" w:hAnsi="Times New Roman" w:cs="Times New Roman"/>
          <w:szCs w:val="24"/>
          <w:lang w:eastAsia="es-CL"/>
        </w:rPr>
        <w:t xml:space="preserve"> si más del 30% de los casos de prueba de un módulo crítico falla durante una misma ejecución, se suspenderán las pruebas de dicho módulo para realizar análisis, corrección y replanificación.</w:t>
      </w:r>
    </w:p>
    <w:p w14:paraId="06D3AAA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Exposición de secretos o credenciales:</w:t>
      </w:r>
      <w:r w:rsidRPr="002A1CFA">
        <w:rPr>
          <w:rFonts w:ascii="Times New Roman" w:eastAsia="Times New Roman" w:hAnsi="Times New Roman" w:cs="Times New Roman"/>
          <w:szCs w:val="24"/>
          <w:lang w:eastAsia="es-CL"/>
        </w:rPr>
        <w:t xml:space="preserve"> si se detectan claves, tokens, contraseñas o credenciales reales dentro del código, documentación o repositorio, las pruebas serán suspendidas hasta eliminar la exposición y asegurar el manejo correcto de variables sensibles.</w:t>
      </w:r>
    </w:p>
    <w:p w14:paraId="014745B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Entorno de pruebas inconsistente:</w:t>
      </w:r>
      <w:r w:rsidRPr="002A1CFA">
        <w:rPr>
          <w:rFonts w:ascii="Times New Roman" w:eastAsia="Times New Roman" w:hAnsi="Times New Roman" w:cs="Times New Roman"/>
          <w:szCs w:val="24"/>
          <w:lang w:eastAsia="es-CL"/>
        </w:rPr>
        <w:t xml:space="preserve"> si los datos cargados, versiones del código, ramas Git o configuraciones utilizadas no corresponden al alcance definido para la prueba, se detendrá la ejecución para evitar resultados no trazables.</w:t>
      </w:r>
    </w:p>
    <w:p w14:paraId="2649CD3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Una vez suspendido el proceso, se deberá registrar la causa, módulo afectado, responsable, severidad, evidencia y acción correctiva requerida. Las pruebas solo podrán retomarse cuando se cumplan los criterios de reanudación establecidos en este plan.</w:t>
      </w:r>
    </w:p>
    <w:p w14:paraId="785304CE" w14:textId="171CD552" w:rsidR="00F3216F" w:rsidRPr="002A1CFA" w:rsidRDefault="00EE77D3" w:rsidP="00EE77D3">
      <w:pPr>
        <w:pStyle w:val="Ttulo3"/>
        <w:rPr>
          <w:szCs w:val="19"/>
          <w:lang w:eastAsia="es-VE"/>
        </w:rPr>
      </w:pPr>
      <w:bookmarkStart w:id="80" w:name="_Toc234872256"/>
      <w:bookmarkEnd w:id="78"/>
      <w:bookmarkEnd w:id="79"/>
      <w:r w:rsidRPr="002A1CFA">
        <w:t>8.5.4 Criterios de Reanudación</w:t>
      </w:r>
      <w:bookmarkEnd w:id="80"/>
    </w:p>
    <w:p w14:paraId="23EC5D4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pruebas de Aulafy podrán reanudarse únicamente cuando se hayan corregido las condiciones que originaron la suspensión y exista evidencia suficiente de que el entorno vuelve a estar estable, seguro y disponible para continuar con la ejecución de los casos de prueba.</w:t>
      </w:r>
    </w:p>
    <w:p w14:paraId="3DC2D6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considerarán criterios de reanudación los siguientes:</w:t>
      </w:r>
    </w:p>
    <w:p w14:paraId="76B307B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Backend operativo:</w:t>
      </w:r>
      <w:r w:rsidRPr="002A1CFA">
        <w:rPr>
          <w:rFonts w:ascii="Times New Roman" w:eastAsia="Times New Roman" w:hAnsi="Times New Roman" w:cs="Times New Roman"/>
          <w:szCs w:val="24"/>
          <w:lang w:eastAsia="es-CL"/>
        </w:rPr>
        <w:t xml:space="preserve"> el backend desarrollado en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deberá compilar correctamente, iniciar sin errores críticos y permitir la ejecución de los comandos definidos para validación técnica.</w:t>
      </w:r>
    </w:p>
    <w:p w14:paraId="4D3CA36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Frontend disponible:</w:t>
      </w:r>
      <w:r w:rsidRPr="002A1CFA">
        <w:rPr>
          <w:rFonts w:ascii="Times New Roman" w:eastAsia="Times New Roman" w:hAnsi="Times New Roman" w:cs="Times New Roman"/>
          <w:szCs w:val="24"/>
          <w:lang w:eastAsia="es-CL"/>
        </w:rPr>
        <w:t xml:space="preserve"> la aplicación Angular deberá iniciar correctamente, compilar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proofErr w:type="gramStart"/>
      <w:r w:rsidRPr="002A1CFA">
        <w:rPr>
          <w:rFonts w:ascii="Times New Roman" w:eastAsia="Times New Roman" w:hAnsi="Times New Roman" w:cs="Times New Roman"/>
          <w:szCs w:val="24"/>
          <w:lang w:eastAsia="es-CL"/>
        </w:rPr>
        <w:t>build:staging</w:t>
      </w:r>
      <w:proofErr w:type="spellEnd"/>
      <w:proofErr w:type="gramEnd"/>
      <w:r w:rsidRPr="002A1CFA">
        <w:rPr>
          <w:rFonts w:ascii="Times New Roman" w:eastAsia="Times New Roman" w:hAnsi="Times New Roman" w:cs="Times New Roman"/>
          <w:szCs w:val="24"/>
          <w:lang w:eastAsia="es-CL"/>
        </w:rPr>
        <w:t>, y permitir el acceso a las pantallas principales del sistema.</w:t>
      </w:r>
    </w:p>
    <w:p w14:paraId="2A561DE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Base de datos restaurada:</w:t>
      </w:r>
      <w:r w:rsidRPr="002A1CFA">
        <w:rPr>
          <w:rFonts w:ascii="Times New Roman" w:eastAsia="Times New Roman" w:hAnsi="Times New Roman" w:cs="Times New Roman"/>
          <w:szCs w:val="24"/>
          <w:lang w:eastAsia="es-CL"/>
        </w:rPr>
        <w:t xml:space="preserve"> MySQL deberá encontrarse activo, con conexión disponible, estructura válida y datos demo cargados para ejecutar pruebas sobre usuarios, cursos, asignaturas, publicaciones, calendario, evaluaciones, notas y asistencia.</w:t>
      </w:r>
    </w:p>
    <w:p w14:paraId="44C6258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Autenticación validada:</w:t>
      </w:r>
      <w:r w:rsidRPr="002A1CFA">
        <w:rPr>
          <w:rFonts w:ascii="Times New Roman" w:eastAsia="Times New Roman" w:hAnsi="Times New Roman" w:cs="Times New Roman"/>
          <w:szCs w:val="24"/>
          <w:lang w:eastAsia="es-CL"/>
        </w:rPr>
        <w:t xml:space="preserve"> se deberá comprobar que los usuarios demo puedan iniciar sesión correctamente y que el sistema genere el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necesario para acceder a los módulos protegidos.</w:t>
      </w:r>
    </w:p>
    <w:p w14:paraId="009B44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Roles principales verificados:</w:t>
      </w:r>
      <w:r w:rsidRPr="002A1CFA">
        <w:rPr>
          <w:rFonts w:ascii="Times New Roman" w:eastAsia="Times New Roman" w:hAnsi="Times New Roman" w:cs="Times New Roman"/>
          <w:szCs w:val="24"/>
          <w:lang w:eastAsia="es-CL"/>
        </w:rPr>
        <w:t xml:space="preserve"> antes de retomar las pruebas completas, se deberá validar el acceso básico de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5FA5778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Defectos críticos corregidos:</w:t>
      </w:r>
      <w:r w:rsidRPr="002A1CFA">
        <w:rPr>
          <w:rFonts w:ascii="Times New Roman" w:eastAsia="Times New Roman" w:hAnsi="Times New Roman" w:cs="Times New Roman"/>
          <w:szCs w:val="24"/>
          <w:lang w:eastAsia="es-CL"/>
        </w:rPr>
        <w:t xml:space="preserve"> cualquier defecto crítico relacionado con autenticación, autorización, acceso indebido a datos académicos, pérdida de información o errores internos recurrentes deberá estar corregido y registrado como resuelto.</w:t>
      </w:r>
    </w:p>
    <w:p w14:paraId="69E6A2F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Revalidación del defecto corregido:</w:t>
      </w:r>
      <w:r w:rsidRPr="002A1CFA">
        <w:rPr>
          <w:rFonts w:ascii="Times New Roman" w:eastAsia="Times New Roman" w:hAnsi="Times New Roman" w:cs="Times New Roman"/>
          <w:szCs w:val="24"/>
          <w:lang w:eastAsia="es-CL"/>
        </w:rPr>
        <w:t xml:space="preserve"> el caso de prueba que originó la suspensión deberá ejecutarse nuevamente para confirmar que el problema fue solucionado y que el resultado obtenido coincide con el esperado.</w:t>
      </w:r>
    </w:p>
    <w:p w14:paraId="500618B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Regresión mínima aplicada:</w:t>
      </w:r>
      <w:r w:rsidRPr="002A1CFA">
        <w:rPr>
          <w:rFonts w:ascii="Times New Roman" w:eastAsia="Times New Roman" w:hAnsi="Times New Roman" w:cs="Times New Roman"/>
          <w:szCs w:val="24"/>
          <w:lang w:eastAsia="es-CL"/>
        </w:rPr>
        <w:t xml:space="preserve"> después de corregir un defecto crítico, se deberán ejecutar pruebas de regresión sobre los módulos relacionados para verificar que la solución no afectó funcionalidades previamente validadas.</w:t>
      </w:r>
    </w:p>
    <w:p w14:paraId="14EF3F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Variables de entorno corregidas:</w:t>
      </w:r>
      <w:r w:rsidRPr="002A1CFA">
        <w:rPr>
          <w:rFonts w:ascii="Times New Roman" w:eastAsia="Times New Roman" w:hAnsi="Times New Roman" w:cs="Times New Roman"/>
          <w:szCs w:val="24"/>
          <w:lang w:eastAsia="es-CL"/>
        </w:rPr>
        <w:t xml:space="preserve"> si la suspensión fue causada por configuración incorrecta, deberán revisarse y corregirse variables como </w:t>
      </w:r>
      <w:proofErr w:type="spellStart"/>
      <w:r w:rsidRPr="002A1CFA">
        <w:rPr>
          <w:rFonts w:ascii="Times New Roman" w:eastAsia="Times New Roman" w:hAnsi="Times New Roman" w:cs="Times New Roman"/>
          <w:szCs w:val="24"/>
          <w:lang w:eastAsia="es-CL"/>
        </w:rPr>
        <w:t>DATABASE_URL</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DATABASE_USERNAME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DATABASE_PASSWORD</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JWT_SECRET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FRONTEND_URL</w:t>
      </w:r>
      <w:proofErr w:type="spellEnd"/>
      <w:r w:rsidRPr="002A1CFA">
        <w:rPr>
          <w:rFonts w:ascii="Times New Roman" w:eastAsia="Times New Roman" w:hAnsi="Times New Roman" w:cs="Times New Roman"/>
          <w:szCs w:val="24"/>
          <w:lang w:eastAsia="es-CL"/>
        </w:rPr>
        <w:t xml:space="preserve">, TELEGRAM_BOT_TOKEN o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según corresponda.</w:t>
      </w:r>
    </w:p>
    <w:p w14:paraId="397290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Entorno trazable:</w:t>
      </w:r>
      <w:r w:rsidRPr="002A1CFA">
        <w:rPr>
          <w:rFonts w:ascii="Times New Roman" w:eastAsia="Times New Roman" w:hAnsi="Times New Roman" w:cs="Times New Roman"/>
          <w:szCs w:val="24"/>
          <w:lang w:eastAsia="es-CL"/>
        </w:rPr>
        <w:t xml:space="preserve"> se deberá confirmar que la versión del código, rama Git, base de datos, datos de prueba y configuración utilizada correspondan al alcance definido para el ciclo de pruebas.</w:t>
      </w:r>
    </w:p>
    <w:p w14:paraId="7B16B39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Sin exposición de secretos:</w:t>
      </w:r>
      <w:r w:rsidRPr="002A1CFA">
        <w:rPr>
          <w:rFonts w:ascii="Times New Roman" w:eastAsia="Times New Roman" w:hAnsi="Times New Roman" w:cs="Times New Roman"/>
          <w:szCs w:val="24"/>
          <w:lang w:eastAsia="es-CL"/>
        </w:rPr>
        <w:t xml:space="preserve"> si la suspensión estuvo relacionada con exposición de credenciales, claves o tokens, estos deberán ser eliminados del repositorio, reemplazados por variables de entorno y revisados antes de continuar.</w:t>
      </w:r>
    </w:p>
    <w:p w14:paraId="30F464A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 de humo exitosa:</w:t>
      </w:r>
      <w:r w:rsidRPr="002A1CFA">
        <w:rPr>
          <w:rFonts w:ascii="Times New Roman" w:eastAsia="Times New Roman" w:hAnsi="Times New Roman" w:cs="Times New Roman"/>
          <w:szCs w:val="24"/>
          <w:lang w:eastAsia="es-CL"/>
        </w:rPr>
        <w:t xml:space="preserve"> antes de continuar con el plan completo, se deberá ejecutar una prueba rápida de disponibilidad que incluya inicio de sesión, carga de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consulta de cursos o publicaciones y acceso a un módulo académico principal.</w:t>
      </w:r>
    </w:p>
    <w:p w14:paraId="2AC50D9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Una vez cumplidos estos criterios, las pruebas podrán continuar desde el último punto válido registrado o desde el inicio del módulo afectado, según la severidad del defecto corregido y el impacto sobre el sistema.</w:t>
      </w:r>
    </w:p>
    <w:p w14:paraId="64A72DEC" w14:textId="1F723E1C" w:rsidR="00F3216F" w:rsidRPr="00A56F41" w:rsidRDefault="00EE77D3" w:rsidP="00A56F41">
      <w:pPr>
        <w:pStyle w:val="Ttulo2"/>
        <w:rPr>
          <w:color w:val="404040"/>
          <w:sz w:val="24"/>
          <w:lang w:eastAsia="es-VE"/>
        </w:rPr>
      </w:pPr>
      <w:bookmarkStart w:id="81" w:name="_Toc234872257"/>
      <w:r w:rsidRPr="00A56F41">
        <w:rPr>
          <w:color w:val="404040"/>
          <w:sz w:val="24"/>
        </w:rPr>
        <w:t>8.6 Entregables</w:t>
      </w:r>
      <w:bookmarkEnd w:id="81"/>
    </w:p>
    <w:p w14:paraId="7C99AF4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Como resultado de la planificación y posterior ejecución del Plan de Pruebas de Aulafy, se deberán generar entregables que permitan documentar, evidenciar y controlar el proceso de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Estos entregables permitirán demostrar el cumplimiento de los criterios de calidad, seguridad, funcionalidad, trazabilidad y usabilidad definidos para el proyecto.</w:t>
      </w:r>
    </w:p>
    <w:p w14:paraId="2EE6B40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Documento del Plan de Pruebas de Software: documento formal que define el alcance, estrategia, criterios de aceptación, criterios de rechazo, criterios de suspensión, criterios de reanudación, recursos, herramientas, responsables, cronograma y procedimientos de prueba aplicables al sistema Aulafy.</w:t>
      </w:r>
    </w:p>
    <w:p w14:paraId="63962E7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Flujo de Calidad:</w:t>
      </w:r>
      <w:r w:rsidRPr="002A1CFA">
        <w:rPr>
          <w:rFonts w:ascii="Times New Roman" w:eastAsia="Times New Roman" w:hAnsi="Times New Roman" w:cs="Times New Roman"/>
          <w:szCs w:val="24"/>
          <w:lang w:eastAsia="es-CL"/>
        </w:rPr>
        <w:t xml:space="preserve"> De Desarrollo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sección que diferencia los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proceso de desarrollo respecto de las pruebas formales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p w14:paraId="1381599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Matriz de casos de prueba:</w:t>
      </w:r>
      <w:r w:rsidRPr="002A1CFA">
        <w:rPr>
          <w:rFonts w:ascii="Times New Roman" w:eastAsia="Times New Roman" w:hAnsi="Times New Roman" w:cs="Times New Roman"/>
          <w:szCs w:val="24"/>
          <w:lang w:eastAsia="es-CL"/>
        </w:rPr>
        <w:t xml:space="preserve"> registro estructurado de los casos de prueba definidos para los módulos principales del sistema, incluyendo identificador, módulo, tipo de prueba, precondición, pasos de ejecución, resultado esperado, resultado obtenido, prioridad, estado y evidencia asociada.</w:t>
      </w:r>
    </w:p>
    <w:p w14:paraId="645768F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Matriz de trazabilidad RF → CP:</w:t>
      </w:r>
      <w:r w:rsidRPr="002A1CFA">
        <w:rPr>
          <w:rFonts w:ascii="Times New Roman" w:eastAsia="Times New Roman" w:hAnsi="Times New Roman" w:cs="Times New Roman"/>
          <w:szCs w:val="24"/>
          <w:lang w:eastAsia="es-CL"/>
        </w:rPr>
        <w:t xml:space="preserve"> tabla que relacionará cada requisito funcional crítico con uno o más casos de prueba, permitiendo verificar que las funcionalidades principales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cuentan con validación planificada.</w:t>
      </w:r>
    </w:p>
    <w:p w14:paraId="0863E8B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Casos de prueba funcionales:</w:t>
      </w:r>
      <w:r w:rsidRPr="002A1CFA">
        <w:rPr>
          <w:rFonts w:ascii="Times New Roman" w:eastAsia="Times New Roman" w:hAnsi="Times New Roman" w:cs="Times New Roman"/>
          <w:szCs w:val="24"/>
          <w:lang w:eastAsia="es-CL"/>
        </w:rPr>
        <w:t xml:space="preserve"> conjunto de pruebas orientadas a validar los principales flujos de usuario, tales como inicio de sesión, visualización de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asignaturas, evaluaciones, notas, asistencia, notificaciones y restricciones según rol.</w:t>
      </w:r>
    </w:p>
    <w:p w14:paraId="7BE455E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Casos de prueba técnicos y de API:</w:t>
      </w:r>
      <w:r w:rsidRPr="002A1CFA">
        <w:rPr>
          <w:rFonts w:ascii="Times New Roman" w:eastAsia="Times New Roman" w:hAnsi="Times New Roman" w:cs="Times New Roman"/>
          <w:szCs w:val="24"/>
          <w:lang w:eastAsia="es-CL"/>
        </w:rPr>
        <w:t xml:space="preserve"> pruebas destinadas a 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servicios backend, reglas de negocio, persistencia de datos, respuestas HTTP y validaciones de seguridad en los módulos desarrollados con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p w14:paraId="01C158F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Resultados de controles Pre-</w:t>
      </w:r>
      <w:proofErr w:type="spellStart"/>
      <w:r w:rsidRPr="002A1CFA">
        <w:rPr>
          <w:rFonts w:ascii="Times New Roman" w:eastAsia="Times New Roman" w:hAnsi="Times New Roman" w:cs="Times New Roman"/>
          <w:b/>
          <w:bCs/>
          <w:szCs w:val="24"/>
          <w:lang w:eastAsia="es-CL"/>
        </w:rPr>
        <w:t>QA</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evidencia futura de compilación, pruebas unitarias con Jest, cobertura mínima planificada, análisis estático, revisión cruzada y verificación de secretos, gestionada principalmente desde el Plan de Gestión de Calidad.</w:t>
      </w:r>
    </w:p>
    <w:p w14:paraId="717DC2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Registro de defectos e incidencias:</w:t>
      </w:r>
      <w:r w:rsidRPr="002A1CFA">
        <w:rPr>
          <w:rFonts w:ascii="Times New Roman" w:eastAsia="Times New Roman" w:hAnsi="Times New Roman" w:cs="Times New Roman"/>
          <w:szCs w:val="24"/>
          <w:lang w:eastAsia="es-CL"/>
        </w:rPr>
        <w:t xml:space="preserve"> documento o tabla donde se registrarán los defectos detectados durante las pruebas, indicando identificador, módulo afectado, descripción, severidad, pasos para reproducir, resultado esperado, resultado obtenido, responsable, estado y acción correctiva aplicada. También podrán registrarse incidencias mediante GitHub Issues para mantener trazabilidad del proceso.</w:t>
      </w:r>
    </w:p>
    <w:p w14:paraId="008D6F1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Reporte de pruebas funcionales manuales:</w:t>
      </w:r>
      <w:r w:rsidRPr="002A1CFA">
        <w:rPr>
          <w:rFonts w:ascii="Times New Roman" w:eastAsia="Times New Roman" w:hAnsi="Times New Roman" w:cs="Times New Roman"/>
          <w:szCs w:val="24"/>
          <w:lang w:eastAsia="es-CL"/>
        </w:rPr>
        <w:t xml:space="preserve"> documento con los resultados obtenidos al ejecutar flujos principales desde la interfaz Angular, considerando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4CEC978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Reporte de seguridad básica:</w:t>
      </w:r>
      <w:r w:rsidRPr="002A1CFA">
        <w:rPr>
          <w:rFonts w:ascii="Times New Roman" w:eastAsia="Times New Roman" w:hAnsi="Times New Roman" w:cs="Times New Roman"/>
          <w:szCs w:val="24"/>
          <w:lang w:eastAsia="es-CL"/>
        </w:rPr>
        <w:t xml:space="preserve"> evidencia de validación de autenticación, autorización, rutas protegidas, acceso restringido por rol, relación profesor-curso, vínculo apoderado-estudiante y visualización exclusiva de datos propios del estudiante.</w:t>
      </w:r>
    </w:p>
    <w:p w14:paraId="2B7D264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Reporte de usabilidad y compatibilidad:</w:t>
      </w:r>
      <w:r w:rsidRPr="002A1CFA">
        <w:rPr>
          <w:rFonts w:ascii="Times New Roman" w:eastAsia="Times New Roman" w:hAnsi="Times New Roman" w:cs="Times New Roman"/>
          <w:szCs w:val="24"/>
          <w:lang w:eastAsia="es-CL"/>
        </w:rPr>
        <w:t xml:space="preserve"> registro de validación de navegación, claridad visual, mensajes de error, estados de carga, diseño responsive y funcionamiento en navegadores modernos como Google Chrome, Microsoft Edge y Firefox.</w:t>
      </w:r>
    </w:p>
    <w:p w14:paraId="7B314A4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Evidencias de pruebas:</w:t>
      </w:r>
      <w:r w:rsidRPr="002A1CFA">
        <w:rPr>
          <w:rFonts w:ascii="Times New Roman" w:eastAsia="Times New Roman" w:hAnsi="Times New Roman" w:cs="Times New Roman"/>
          <w:szCs w:val="24"/>
          <w:lang w:eastAsia="es-CL"/>
        </w:rPr>
        <w:t xml:space="preserve"> capturas de pantalla, resultados de comandos, registros de consola, respuestas de API, capturas del frontend y cualquier otro respaldo que permita demostrar la ejecución de los casos de prueba durante las etapas posteriores de desarrollo y validación.</w:t>
      </w:r>
    </w:p>
    <w:p w14:paraId="2CFA73C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Evidencias de integración:</w:t>
      </w:r>
      <w:r w:rsidRPr="002A1CFA">
        <w:rPr>
          <w:rFonts w:ascii="Times New Roman" w:eastAsia="Times New Roman" w:hAnsi="Times New Roman" w:cs="Times New Roman"/>
          <w:szCs w:val="24"/>
          <w:lang w:eastAsia="es-CL"/>
        </w:rPr>
        <w:t xml:space="preserve"> validación de comunicación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base de datos MySQL y Telegram API, cuando esta última se encuentre configurada. Si Telegram no cuenta con credenciales, se documentará el comportamiento controlado del sistema sin bloquear la aplicación.</w:t>
      </w:r>
    </w:p>
    <w:p w14:paraId="1F37B2B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Reporte de pruebas de regresión:</w:t>
      </w:r>
      <w:r w:rsidRPr="002A1CFA">
        <w:rPr>
          <w:rFonts w:ascii="Times New Roman" w:eastAsia="Times New Roman" w:hAnsi="Times New Roman" w:cs="Times New Roman"/>
          <w:szCs w:val="24"/>
          <w:lang w:eastAsia="es-CL"/>
        </w:rPr>
        <w:t xml:space="preserve"> registro de casos </w:t>
      </w:r>
      <w:proofErr w:type="spellStart"/>
      <w:r w:rsidRPr="002A1CFA">
        <w:rPr>
          <w:rFonts w:ascii="Times New Roman" w:eastAsia="Times New Roman" w:hAnsi="Times New Roman" w:cs="Times New Roman"/>
          <w:szCs w:val="24"/>
          <w:lang w:eastAsia="es-CL"/>
        </w:rPr>
        <w:t>reejecutados</w:t>
      </w:r>
      <w:proofErr w:type="spellEnd"/>
      <w:r w:rsidRPr="002A1CFA">
        <w:rPr>
          <w:rFonts w:ascii="Times New Roman" w:eastAsia="Times New Roman" w:hAnsi="Times New Roman" w:cs="Times New Roman"/>
          <w:szCs w:val="24"/>
          <w:lang w:eastAsia="es-CL"/>
        </w:rPr>
        <w:t xml:space="preserve"> después de correcciones o cambios en el sistema, con el objetivo de verificar que las funcionalidades previamente validadas no fueron afectadas.</w:t>
      </w:r>
    </w:p>
    <w:p w14:paraId="36CFFD2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Clasificación de defectos:</w:t>
      </w:r>
      <w:r w:rsidRPr="002A1CFA">
        <w:rPr>
          <w:rFonts w:ascii="Times New Roman" w:eastAsia="Times New Roman" w:hAnsi="Times New Roman" w:cs="Times New Roman"/>
          <w:szCs w:val="24"/>
          <w:lang w:eastAsia="es-CL"/>
        </w:rPr>
        <w:t xml:space="preserve"> tabla o registro que permita categorizar los errores encontrados según severidad, impacto, prioridad, módulo afectado, responsable y estado de resolución.</w:t>
      </w:r>
    </w:p>
    <w:p w14:paraId="642ED55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Informe final de resultados de pruebas:</w:t>
      </w:r>
      <w:r w:rsidRPr="002A1CFA">
        <w:rPr>
          <w:rFonts w:ascii="Times New Roman" w:eastAsia="Times New Roman" w:hAnsi="Times New Roman" w:cs="Times New Roman"/>
          <w:szCs w:val="24"/>
          <w:lang w:eastAsia="es-CL"/>
        </w:rPr>
        <w:t xml:space="preserve"> documento de cierre que será elaborado una vez ejecutado el ciclo de pruebas correspondiente. Incluirá cantidad de casos ejecutados, casos aprobados, casos rechazados, defectos corregidos, defectos pendientes, porcentaje de aprobación, conclusiones del ciclo de pruebas y recomendación sobre el estado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73BB828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Estos entregables permitirán mantener trazabilidad del proceso de pruebas, facilitar la revisión académica del proyecto y respaldar la calidad del sistema antes de avanzar a nuevas etapas de desarrollo o validación. En la presente etapa se define la planificación de estos entregables; las evidencias de ejecución serán generadas posteriormente, cuando los módulos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se encuentren implementados y disponibles para validación.</w:t>
      </w:r>
    </w:p>
    <w:p w14:paraId="7B8C8FDF" w14:textId="4131DDC4" w:rsidR="00F3216F" w:rsidRPr="00A56F41" w:rsidRDefault="00EE77D3" w:rsidP="00A56F41">
      <w:pPr>
        <w:pStyle w:val="Ttulo2"/>
        <w:rPr>
          <w:color w:val="404040"/>
          <w:sz w:val="24"/>
        </w:rPr>
      </w:pPr>
      <w:bookmarkStart w:id="82" w:name="_Toc234872258"/>
      <w:r w:rsidRPr="00A56F41">
        <w:rPr>
          <w:color w:val="404040"/>
          <w:sz w:val="24"/>
        </w:rPr>
        <w:t>8.7 Recursos</w:t>
      </w:r>
      <w:bookmarkEnd w:id="82"/>
    </w:p>
    <w:p w14:paraId="5A785BD1" w14:textId="35668BCF" w:rsidR="00F3216F" w:rsidRPr="002A1CFA" w:rsidRDefault="00EE77D3" w:rsidP="00EE77D3">
      <w:pPr>
        <w:pStyle w:val="Ttulo3"/>
        <w:rPr>
          <w:lang w:eastAsia="es-VE"/>
        </w:rPr>
      </w:pPr>
      <w:bookmarkStart w:id="83" w:name="_Toc234872259"/>
      <w:r w:rsidRPr="002A1CFA">
        <w:rPr>
          <w:lang w:eastAsia="es-VE"/>
        </w:rPr>
        <w:t>8.7.1 Requerimientos de Entornos – Hardware</w:t>
      </w:r>
      <w:bookmarkEnd w:id="83"/>
    </w:p>
    <w:p w14:paraId="566739D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ejecutar las actividades de prueba del sistema Aulafy se requerirá un entorno de hardware que permita validar el funcionamiento del frontend, backend, base de datos, servicios externos y navegación de usuarios en condiciones controladas. Estos recursos serán utilizados principalmente en ambiente local y, posteriormente, en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si existe autorización de costos.</w:t>
      </w:r>
    </w:p>
    <w:p w14:paraId="5123C46D" w14:textId="1D86AC68" w:rsidR="00F3216F" w:rsidRPr="002A1CFA" w:rsidRDefault="00067554" w:rsidP="00336377">
      <w:pPr>
        <w:pStyle w:val="titulo-tabla"/>
      </w:pPr>
      <w:bookmarkStart w:id="84" w:name="_Toc234872329"/>
      <w:r w:rsidRPr="002A1CFA">
        <w:t xml:space="preserve">Tabla </w:t>
      </w:r>
      <w:fldSimple w:instr=" SEQ Tabla \* ARABIC ">
        <w:r w:rsidRPr="002A1CFA">
          <w:t>22</w:t>
        </w:r>
      </w:fldSimple>
      <w:r w:rsidRPr="002A1CFA">
        <w:t xml:space="preserve"> – Requerimientos de Entornos – Hardware</w:t>
      </w:r>
      <w:bookmarkEnd w:id="84"/>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752"/>
        <w:gridCol w:w="3647"/>
        <w:gridCol w:w="3951"/>
      </w:tblGrid>
      <w:tr w:rsidR="00F3216F" w:rsidRPr="006626E7" w14:paraId="6E8203AE" w14:textId="77777777" w:rsidTr="001E5373">
        <w:tc>
          <w:tcPr>
            <w:tcW w:w="886" w:type="pct"/>
            <w:hideMark/>
          </w:tcPr>
          <w:p w14:paraId="2412BEFF" w14:textId="77777777" w:rsidR="00F3216F" w:rsidRPr="002A1CFA" w:rsidRDefault="00F3216F" w:rsidP="009537FD">
            <w:pPr>
              <w:ind w:right="256"/>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Recurso</w:t>
            </w:r>
          </w:p>
        </w:tc>
        <w:tc>
          <w:tcPr>
            <w:tcW w:w="1943" w:type="pct"/>
            <w:hideMark/>
          </w:tcPr>
          <w:p w14:paraId="7E360C48" w14:textId="77777777" w:rsidR="00F3216F" w:rsidRPr="002A1CFA" w:rsidRDefault="00F3216F" w:rsidP="009537FD">
            <w:pPr>
              <w:ind w:right="136"/>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Especificación / descripción</w:t>
            </w:r>
          </w:p>
        </w:tc>
        <w:tc>
          <w:tcPr>
            <w:tcW w:w="2103" w:type="pct"/>
            <w:hideMark/>
          </w:tcPr>
          <w:p w14:paraId="7A822994" w14:textId="77777777" w:rsidR="00F3216F" w:rsidRPr="002A1CFA" w:rsidRDefault="00F3216F" w:rsidP="009537FD">
            <w:pPr>
              <w:tabs>
                <w:tab w:val="left" w:pos="3919"/>
              </w:tabs>
              <w:ind w:right="101"/>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Uso dentro del proceso de pruebas</w:t>
            </w:r>
          </w:p>
        </w:tc>
      </w:tr>
      <w:tr w:rsidR="00F3216F" w:rsidRPr="006626E7" w14:paraId="728EADFB" w14:textId="77777777" w:rsidTr="001E5373">
        <w:tc>
          <w:tcPr>
            <w:tcW w:w="886" w:type="pct"/>
            <w:hideMark/>
          </w:tcPr>
          <w:p w14:paraId="0CD4203A"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Equipos de desarrollo y pruebas</w:t>
            </w:r>
          </w:p>
        </w:tc>
        <w:tc>
          <w:tcPr>
            <w:tcW w:w="1943" w:type="pct"/>
            <w:hideMark/>
          </w:tcPr>
          <w:p w14:paraId="40E507D8"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Computadores personales o notebooks con procesador Intel i5, Ryzen 5 o superior, mínimo 8 GB de memoria RAM, idealmente 16 GB, almacenamiento disponible de al menos 20 GB y sistema operativo Windows 10, Windows 11 o equivalente.</w:t>
            </w:r>
          </w:p>
        </w:tc>
        <w:tc>
          <w:tcPr>
            <w:tcW w:w="2103" w:type="pct"/>
            <w:hideMark/>
          </w:tcPr>
          <w:p w14:paraId="2D6ABAD8"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en paralelo 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frontend Angular, base de datos MySQL mediante Docker, navegador web y herramientas de prueba.</w:t>
            </w:r>
          </w:p>
        </w:tc>
      </w:tr>
      <w:tr w:rsidR="00F3216F" w:rsidRPr="006626E7" w14:paraId="2A2F40B7" w14:textId="77777777" w:rsidTr="001E5373">
        <w:tc>
          <w:tcPr>
            <w:tcW w:w="886" w:type="pct"/>
            <w:hideMark/>
          </w:tcPr>
          <w:p w14:paraId="66B57B41"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Servidor de aplicación local</w:t>
            </w:r>
          </w:p>
        </w:tc>
        <w:tc>
          <w:tcPr>
            <w:tcW w:w="1943" w:type="pct"/>
            <w:hideMark/>
          </w:tcPr>
          <w:p w14:paraId="5B465D3B"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Entorno ejecutado desde los equipos de desarrollo, utilizando los recursos locales disponibles.</w:t>
            </w:r>
          </w:p>
        </w:tc>
        <w:tc>
          <w:tcPr>
            <w:tcW w:w="2103" w:type="pct"/>
            <w:hideMark/>
          </w:tcPr>
          <w:p w14:paraId="35737A80"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la API REST, autenticación, control de acceso por roles, publicaciones, calendario, asignaturas, evaluaciones, notas, asistencia y notificaciones.</w:t>
            </w:r>
          </w:p>
        </w:tc>
      </w:tr>
      <w:tr w:rsidR="00F3216F" w:rsidRPr="006626E7" w14:paraId="61D93866" w14:textId="77777777" w:rsidTr="001E5373">
        <w:tc>
          <w:tcPr>
            <w:tcW w:w="886" w:type="pct"/>
            <w:hideMark/>
          </w:tcPr>
          <w:p w14:paraId="71D27981"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Servidor de aplicación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w:t>
            </w:r>
          </w:p>
        </w:tc>
        <w:tc>
          <w:tcPr>
            <w:tcW w:w="1943" w:type="pct"/>
            <w:hideMark/>
          </w:tcPr>
          <w:p w14:paraId="328C3F94"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Amazon ECS, sujeto a autorización previa de costos y configuración segura de variables de entorno.</w:t>
            </w:r>
          </w:p>
        </w:tc>
        <w:tc>
          <w:tcPr>
            <w:tcW w:w="2103" w:type="pct"/>
            <w:hideMark/>
          </w:tcPr>
          <w:p w14:paraId="496FD207"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el despliegue del backend en la nube durante una etapa posterior del proyecto, si se aprueba el uso de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pagados.</w:t>
            </w:r>
          </w:p>
        </w:tc>
      </w:tr>
      <w:tr w:rsidR="00F3216F" w:rsidRPr="006626E7" w14:paraId="17964131" w14:textId="77777777" w:rsidTr="001E5373">
        <w:tc>
          <w:tcPr>
            <w:tcW w:w="886" w:type="pct"/>
            <w:hideMark/>
          </w:tcPr>
          <w:p w14:paraId="6555836F"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Base de datos de pruebas local</w:t>
            </w:r>
          </w:p>
        </w:tc>
        <w:tc>
          <w:tcPr>
            <w:tcW w:w="1943" w:type="pct"/>
            <w:hideMark/>
          </w:tcPr>
          <w:p w14:paraId="1CA0261F"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MySQL 8.x ejecutado mediante Docker y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w:t>
            </w:r>
          </w:p>
        </w:tc>
        <w:tc>
          <w:tcPr>
            <w:tcW w:w="2103" w:type="pct"/>
            <w:hideMark/>
          </w:tcPr>
          <w:p w14:paraId="46E34336"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Cargar datos demo, validar integridad referencial y ejecutar pruebas sobre usuarios, cursos, roles, publicaciones, </w:t>
            </w:r>
            <w:r w:rsidRPr="002A1CFA">
              <w:rPr>
                <w:rFonts w:ascii="Times New Roman" w:eastAsia="Times New Roman" w:hAnsi="Times New Roman" w:cs="Times New Roman"/>
                <w:szCs w:val="24"/>
                <w:lang w:eastAsia="es-CL"/>
              </w:rPr>
              <w:lastRenderedPageBreak/>
              <w:t>calendario académico, evaluaciones, notas y asistencia.</w:t>
            </w:r>
          </w:p>
        </w:tc>
      </w:tr>
      <w:tr w:rsidR="00F3216F" w:rsidRPr="006626E7" w14:paraId="175AEE6D" w14:textId="77777777" w:rsidTr="001E5373">
        <w:tc>
          <w:tcPr>
            <w:tcW w:w="886" w:type="pct"/>
            <w:hideMark/>
          </w:tcPr>
          <w:p w14:paraId="7A4FAEB8"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Base de datos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w:t>
            </w:r>
          </w:p>
        </w:tc>
        <w:tc>
          <w:tcPr>
            <w:tcW w:w="1943" w:type="pct"/>
            <w:hideMark/>
          </w:tcPr>
          <w:p w14:paraId="5DEEB257"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sujeto a autorización de costos.</w:t>
            </w:r>
          </w:p>
        </w:tc>
        <w:tc>
          <w:tcPr>
            <w:tcW w:w="2103" w:type="pct"/>
            <w:hideMark/>
          </w:tcPr>
          <w:p w14:paraId="293CAA38"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persistencia de datos en entorno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controlado, solo si se autoriza su activación.</w:t>
            </w:r>
          </w:p>
        </w:tc>
      </w:tr>
      <w:tr w:rsidR="00F3216F" w:rsidRPr="006626E7" w14:paraId="312AFB9E" w14:textId="77777777" w:rsidTr="001E5373">
        <w:tc>
          <w:tcPr>
            <w:tcW w:w="886" w:type="pct"/>
            <w:hideMark/>
          </w:tcPr>
          <w:p w14:paraId="16799B66"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Conectividad de red</w:t>
            </w:r>
          </w:p>
        </w:tc>
        <w:tc>
          <w:tcPr>
            <w:tcW w:w="1943" w:type="pct"/>
            <w:hideMark/>
          </w:tcPr>
          <w:p w14:paraId="524B5CB0"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Conexión estable a internet y conectividad local entre frontend, backend y base de datos.</w:t>
            </w:r>
          </w:p>
        </w:tc>
        <w:tc>
          <w:tcPr>
            <w:tcW w:w="2103" w:type="pct"/>
            <w:hideMark/>
          </w:tcPr>
          <w:p w14:paraId="302FB477"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Acceder a GitHub, descargar dependencias, ejecutar integraciones, validar Telegram API y consultar servicios de AWS cuando corresponda.</w:t>
            </w:r>
          </w:p>
        </w:tc>
      </w:tr>
      <w:tr w:rsidR="00F3216F" w:rsidRPr="006626E7" w14:paraId="19C3CBFA" w14:textId="77777777" w:rsidTr="001E5373">
        <w:tc>
          <w:tcPr>
            <w:tcW w:w="886" w:type="pct"/>
            <w:hideMark/>
          </w:tcPr>
          <w:p w14:paraId="5903B3B0"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Dispositivos de validación visual</w:t>
            </w:r>
          </w:p>
        </w:tc>
        <w:tc>
          <w:tcPr>
            <w:tcW w:w="1943" w:type="pct"/>
            <w:hideMark/>
          </w:tcPr>
          <w:p w14:paraId="7E11583A"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Notebooks, computadores de escritorio, dispositivos móviles disponibles o emuladores responsive del navegador.</w:t>
            </w:r>
          </w:p>
        </w:tc>
        <w:tc>
          <w:tcPr>
            <w:tcW w:w="2103" w:type="pct"/>
            <w:hideMark/>
          </w:tcPr>
          <w:p w14:paraId="7A729B7C"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navegación, visualización responsive, formularios,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notas y asistencia en distintos tamaños de pantalla.</w:t>
            </w:r>
          </w:p>
        </w:tc>
      </w:tr>
      <w:tr w:rsidR="00F3216F" w:rsidRPr="006626E7" w14:paraId="41D32399" w14:textId="77777777" w:rsidTr="001E5373">
        <w:tc>
          <w:tcPr>
            <w:tcW w:w="886" w:type="pct"/>
            <w:hideMark/>
          </w:tcPr>
          <w:p w14:paraId="0774E6E7"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controlados</w:t>
            </w:r>
          </w:p>
        </w:tc>
        <w:tc>
          <w:tcPr>
            <w:tcW w:w="1943" w:type="pct"/>
            <w:hideMark/>
          </w:tcPr>
          <w:p w14:paraId="2ACADE6C"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Servicios AWS considerados para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Amazon S3,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Amazon ECS y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w:t>
            </w:r>
          </w:p>
        </w:tc>
        <w:tc>
          <w:tcPr>
            <w:tcW w:w="2103" w:type="pct"/>
            <w:hideMark/>
          </w:tcPr>
          <w:p w14:paraId="43C3990B"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Mantener una base de despliegue planificada, evitando costos no autorizados durante el desarrollo.</w:t>
            </w:r>
          </w:p>
        </w:tc>
      </w:tr>
      <w:tr w:rsidR="00F3216F" w:rsidRPr="006626E7" w14:paraId="7A90272C" w14:textId="77777777" w:rsidTr="001E5373">
        <w:tc>
          <w:tcPr>
            <w:tcW w:w="886" w:type="pct"/>
            <w:hideMark/>
          </w:tcPr>
          <w:p w14:paraId="5C096DEF"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Otros recursos de apoyo</w:t>
            </w:r>
          </w:p>
        </w:tc>
        <w:tc>
          <w:tcPr>
            <w:tcW w:w="1943" w:type="pct"/>
            <w:hideMark/>
          </w:tcPr>
          <w:p w14:paraId="70CB635B"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Teclado, </w:t>
            </w:r>
            <w:proofErr w:type="gramStart"/>
            <w:r w:rsidRPr="002A1CFA">
              <w:rPr>
                <w:rFonts w:ascii="Times New Roman" w:eastAsia="Times New Roman" w:hAnsi="Times New Roman" w:cs="Times New Roman"/>
                <w:szCs w:val="24"/>
                <w:lang w:eastAsia="es-CL"/>
              </w:rPr>
              <w:t>mouse</w:t>
            </w:r>
            <w:proofErr w:type="gramEnd"/>
            <w:r w:rsidRPr="002A1CFA">
              <w:rPr>
                <w:rFonts w:ascii="Times New Roman" w:eastAsia="Times New Roman" w:hAnsi="Times New Roman" w:cs="Times New Roman"/>
                <w:szCs w:val="24"/>
                <w:lang w:eastAsia="es-CL"/>
              </w:rPr>
              <w:t>, pantalla externa opcional, capturas de pantalla y herramientas básicas del sistema operativo.</w:t>
            </w:r>
          </w:p>
        </w:tc>
        <w:tc>
          <w:tcPr>
            <w:tcW w:w="2103" w:type="pct"/>
            <w:hideMark/>
          </w:tcPr>
          <w:p w14:paraId="45AF8BBA"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evidencias visuales, errores detectados, resultados de pruebas y validaciones de interfaz durante las etapas posteriores.</w:t>
            </w:r>
          </w:p>
        </w:tc>
      </w:tr>
    </w:tbl>
    <w:p w14:paraId="073BC391" w14:textId="51EA51F2" w:rsidR="00F3216F" w:rsidRPr="002A1CFA" w:rsidRDefault="00EE77D3" w:rsidP="00EE77D3">
      <w:pPr>
        <w:pStyle w:val="Ttulo3"/>
      </w:pPr>
      <w:bookmarkStart w:id="85" w:name="_Toc234872260"/>
      <w:r w:rsidRPr="002A1CFA">
        <w:t>8.7.2 Requerimientos de Entornos – Software</w:t>
      </w:r>
      <w:bookmarkEnd w:id="85"/>
    </w:p>
    <w:p w14:paraId="1ACA397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ejecutar las actividades de prueba del sistema Aulafy se requerirá un conjunto de herramientas de software que permita validar el funcionamiento del frontend, backend, base de datos, seguridad, integración y experiencia de usuario. Estos requerimientos estarán orientados principalmente a un entorno local de pruebas y, de forma opcional, a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controlado en AWS cuando exista autorización de costos.</w:t>
      </w:r>
    </w:p>
    <w:p w14:paraId="5B0B4F03" w14:textId="7E732948" w:rsidR="00F3216F" w:rsidRPr="002A1CFA" w:rsidRDefault="00067554" w:rsidP="00336377">
      <w:pPr>
        <w:pStyle w:val="titulo-tabla"/>
      </w:pPr>
      <w:bookmarkStart w:id="86" w:name="_Toc234872330"/>
      <w:r w:rsidRPr="002A1CFA">
        <w:t xml:space="preserve">Tabla </w:t>
      </w:r>
      <w:fldSimple w:instr=" SEQ Tabla \* ARABIC ">
        <w:r w:rsidRPr="002A1CFA">
          <w:t>23</w:t>
        </w:r>
      </w:fldSimple>
      <w:r w:rsidRPr="002A1CFA">
        <w:t xml:space="preserve"> – Requerimientos de Entornos – Software</w:t>
      </w:r>
      <w:bookmarkEnd w:id="86"/>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913"/>
        <w:gridCol w:w="2179"/>
        <w:gridCol w:w="5258"/>
      </w:tblGrid>
      <w:tr w:rsidR="00F3216F" w:rsidRPr="006626E7" w14:paraId="226160F6" w14:textId="77777777" w:rsidTr="001E5373">
        <w:tc>
          <w:tcPr>
            <w:tcW w:w="1009" w:type="pct"/>
            <w:hideMark/>
          </w:tcPr>
          <w:p w14:paraId="32CB2DBB"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Software / herramienta</w:t>
            </w:r>
          </w:p>
        </w:tc>
        <w:tc>
          <w:tcPr>
            <w:tcW w:w="1149" w:type="pct"/>
            <w:hideMark/>
          </w:tcPr>
          <w:p w14:paraId="37A636FA"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Versión o referencia</w:t>
            </w:r>
          </w:p>
        </w:tc>
        <w:tc>
          <w:tcPr>
            <w:tcW w:w="2774" w:type="pct"/>
            <w:hideMark/>
          </w:tcPr>
          <w:p w14:paraId="7E97D8B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Uso dentro del proyecto</w:t>
            </w:r>
          </w:p>
        </w:tc>
      </w:tr>
      <w:tr w:rsidR="00F3216F" w:rsidRPr="006626E7" w14:paraId="6967C013" w14:textId="77777777" w:rsidTr="001E5373">
        <w:tc>
          <w:tcPr>
            <w:tcW w:w="1009" w:type="pct"/>
            <w:hideMark/>
          </w:tcPr>
          <w:p w14:paraId="0CD182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Sistema operativo</w:t>
            </w:r>
          </w:p>
        </w:tc>
        <w:tc>
          <w:tcPr>
            <w:tcW w:w="1149" w:type="pct"/>
            <w:hideMark/>
          </w:tcPr>
          <w:p w14:paraId="5C8F01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Windows 10, Windows 11 o equivalente</w:t>
            </w:r>
          </w:p>
        </w:tc>
        <w:tc>
          <w:tcPr>
            <w:tcW w:w="2774" w:type="pct"/>
            <w:hideMark/>
          </w:tcPr>
          <w:p w14:paraId="753410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Entorno principal de desarrollo y pruebas para ejecutar IDE, terminal, Docker, backend, frontend, navegadores y herramientas de validación.</w:t>
            </w:r>
          </w:p>
        </w:tc>
      </w:tr>
      <w:tr w:rsidR="00F3216F" w:rsidRPr="006626E7" w14:paraId="5C1C7B3A" w14:textId="77777777" w:rsidTr="001E5373">
        <w:tc>
          <w:tcPr>
            <w:tcW w:w="1009" w:type="pct"/>
            <w:hideMark/>
          </w:tcPr>
          <w:p w14:paraId="4C40910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Sistema bajo prueba</w:t>
            </w:r>
          </w:p>
        </w:tc>
        <w:tc>
          <w:tcPr>
            <w:tcW w:w="1149" w:type="pct"/>
            <w:hideMark/>
          </w:tcPr>
          <w:p w14:paraId="6408007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Aulafy</w:t>
            </w:r>
          </w:p>
        </w:tc>
        <w:tc>
          <w:tcPr>
            <w:tcW w:w="2774" w:type="pct"/>
            <w:hideMark/>
          </w:tcPr>
          <w:p w14:paraId="220605E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Plataforma web compuesta por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frontend Angular, base de datos MySQL e integración opcional con Telegram API.</w:t>
            </w:r>
          </w:p>
        </w:tc>
      </w:tr>
      <w:tr w:rsidR="00F3216F" w:rsidRPr="006626E7" w14:paraId="405F1DED" w14:textId="77777777" w:rsidTr="001E5373">
        <w:tc>
          <w:tcPr>
            <w:tcW w:w="1009" w:type="pct"/>
            <w:hideMark/>
          </w:tcPr>
          <w:p w14:paraId="4BB04E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Node.js / </w:t>
            </w:r>
            <w:proofErr w:type="spellStart"/>
            <w:r w:rsidRPr="002A1CFA">
              <w:rPr>
                <w:rFonts w:ascii="Times New Roman" w:eastAsia="Times New Roman" w:hAnsi="Times New Roman" w:cs="Times New Roman"/>
                <w:szCs w:val="24"/>
                <w:lang w:eastAsia="es-CL"/>
              </w:rPr>
              <w:t>npm</w:t>
            </w:r>
            <w:proofErr w:type="spellEnd"/>
          </w:p>
        </w:tc>
        <w:tc>
          <w:tcPr>
            <w:tcW w:w="1149" w:type="pct"/>
            <w:hideMark/>
          </w:tcPr>
          <w:p w14:paraId="45CF4D1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Angular 21 y </w:t>
            </w:r>
            <w:proofErr w:type="spellStart"/>
            <w:r w:rsidRPr="002A1CFA">
              <w:rPr>
                <w:rFonts w:ascii="Times New Roman" w:eastAsia="Times New Roman" w:hAnsi="Times New Roman" w:cs="Times New Roman"/>
                <w:szCs w:val="24"/>
                <w:lang w:eastAsia="es-CL"/>
              </w:rPr>
              <w:t>NestJS</w:t>
            </w:r>
            <w:proofErr w:type="spellEnd"/>
          </w:p>
        </w:tc>
        <w:tc>
          <w:tcPr>
            <w:tcW w:w="2774" w:type="pct"/>
            <w:hideMark/>
          </w:tcPr>
          <w:p w14:paraId="3CCDDB3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Instalar dependencias, ejecutar scripts, compilar y validar backend y frontend.</w:t>
            </w:r>
          </w:p>
        </w:tc>
      </w:tr>
      <w:tr w:rsidR="00F3216F" w:rsidRPr="006626E7" w14:paraId="4FE8F6FD" w14:textId="77777777" w:rsidTr="001E5373">
        <w:tc>
          <w:tcPr>
            <w:tcW w:w="1009" w:type="pct"/>
            <w:hideMark/>
          </w:tcPr>
          <w:p w14:paraId="1C0BE43E"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NestJS</w:t>
            </w:r>
            <w:proofErr w:type="spellEnd"/>
          </w:p>
        </w:tc>
        <w:tc>
          <w:tcPr>
            <w:tcW w:w="1149" w:type="pct"/>
            <w:hideMark/>
          </w:tcPr>
          <w:p w14:paraId="0F3FDB8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Node.js y </w:t>
            </w:r>
            <w:proofErr w:type="spellStart"/>
            <w:r w:rsidRPr="002A1CFA">
              <w:rPr>
                <w:rFonts w:ascii="Times New Roman" w:eastAsia="Times New Roman" w:hAnsi="Times New Roman" w:cs="Times New Roman"/>
                <w:szCs w:val="24"/>
                <w:lang w:eastAsia="es-CL"/>
              </w:rPr>
              <w:t>TypeScript</w:t>
            </w:r>
            <w:proofErr w:type="spellEnd"/>
          </w:p>
        </w:tc>
        <w:tc>
          <w:tcPr>
            <w:tcW w:w="2774" w:type="pct"/>
            <w:hideMark/>
          </w:tcPr>
          <w:p w14:paraId="1FD52B4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Framework principal del backend para construir la API REST, lógica de negocio, seguridad, servicios, módulos y validaciones del sistema.</w:t>
            </w:r>
          </w:p>
        </w:tc>
      </w:tr>
      <w:tr w:rsidR="00F3216F" w:rsidRPr="006626E7" w14:paraId="2CF9DDDD" w14:textId="77777777" w:rsidTr="001E5373">
        <w:tc>
          <w:tcPr>
            <w:tcW w:w="1009" w:type="pct"/>
            <w:hideMark/>
          </w:tcPr>
          <w:p w14:paraId="37581F5A"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TypeScript</w:t>
            </w:r>
            <w:proofErr w:type="spellEnd"/>
          </w:p>
        </w:tc>
        <w:tc>
          <w:tcPr>
            <w:tcW w:w="1149" w:type="pct"/>
            <w:hideMark/>
          </w:tcPr>
          <w:p w14:paraId="4AB7988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Angular y </w:t>
            </w:r>
            <w:proofErr w:type="spellStart"/>
            <w:r w:rsidRPr="002A1CFA">
              <w:rPr>
                <w:rFonts w:ascii="Times New Roman" w:eastAsia="Times New Roman" w:hAnsi="Times New Roman" w:cs="Times New Roman"/>
                <w:szCs w:val="24"/>
                <w:lang w:eastAsia="es-CL"/>
              </w:rPr>
              <w:t>NestJS</w:t>
            </w:r>
            <w:proofErr w:type="spellEnd"/>
          </w:p>
        </w:tc>
        <w:tc>
          <w:tcPr>
            <w:tcW w:w="2774" w:type="pct"/>
            <w:hideMark/>
          </w:tcPr>
          <w:p w14:paraId="0064902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Lenguaje base utilizado en frontend y backend, favoreciendo consistencia y mantenibilidad.</w:t>
            </w:r>
          </w:p>
        </w:tc>
      </w:tr>
      <w:tr w:rsidR="00F3216F" w:rsidRPr="006626E7" w14:paraId="096EFFB4" w14:textId="77777777" w:rsidTr="001E5373">
        <w:tc>
          <w:tcPr>
            <w:tcW w:w="1009" w:type="pct"/>
            <w:hideMark/>
          </w:tcPr>
          <w:p w14:paraId="08C130A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Angular / Angular CLI</w:t>
            </w:r>
          </w:p>
        </w:tc>
        <w:tc>
          <w:tcPr>
            <w:tcW w:w="1149" w:type="pct"/>
            <w:hideMark/>
          </w:tcPr>
          <w:p w14:paraId="7673E52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Angular 21</w:t>
            </w:r>
          </w:p>
        </w:tc>
        <w:tc>
          <w:tcPr>
            <w:tcW w:w="2774" w:type="pct"/>
            <w:hideMark/>
          </w:tcPr>
          <w:p w14:paraId="572A36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Desarrollo, ejecución y compilación del frontend de Aulafy.</w:t>
            </w:r>
          </w:p>
        </w:tc>
      </w:tr>
      <w:tr w:rsidR="00F3216F" w:rsidRPr="006626E7" w14:paraId="399BD60D" w14:textId="77777777" w:rsidTr="001E5373">
        <w:tc>
          <w:tcPr>
            <w:tcW w:w="1009" w:type="pct"/>
            <w:hideMark/>
          </w:tcPr>
          <w:p w14:paraId="02544B7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MySQL</w:t>
            </w:r>
          </w:p>
        </w:tc>
        <w:tc>
          <w:tcPr>
            <w:tcW w:w="1149" w:type="pct"/>
            <w:hideMark/>
          </w:tcPr>
          <w:p w14:paraId="76DF30F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8.x</w:t>
            </w:r>
          </w:p>
        </w:tc>
        <w:tc>
          <w:tcPr>
            <w:tcW w:w="2774" w:type="pct"/>
            <w:hideMark/>
          </w:tcPr>
          <w:p w14:paraId="6B65C0A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Motor de base de datos relacional para almacenar usuarios, cursos, publicaciones, calendario, evaluaciones, notas, asistencia y notificaciones.</w:t>
            </w:r>
          </w:p>
        </w:tc>
      </w:tr>
      <w:tr w:rsidR="00F3216F" w:rsidRPr="006626E7" w14:paraId="3CB2D002" w14:textId="77777777" w:rsidTr="001E5373">
        <w:tc>
          <w:tcPr>
            <w:tcW w:w="1009" w:type="pct"/>
            <w:hideMark/>
          </w:tcPr>
          <w:p w14:paraId="2A6F8A6A"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TypeORM</w:t>
            </w:r>
            <w:proofErr w:type="spellEnd"/>
          </w:p>
        </w:tc>
        <w:tc>
          <w:tcPr>
            <w:tcW w:w="1149" w:type="pct"/>
            <w:hideMark/>
          </w:tcPr>
          <w:p w14:paraId="141DC83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MySQL</w:t>
            </w:r>
          </w:p>
        </w:tc>
        <w:tc>
          <w:tcPr>
            <w:tcW w:w="2774" w:type="pct"/>
            <w:hideMark/>
          </w:tcPr>
          <w:p w14:paraId="5597D42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Gestionar entidades, relaciones, consultas y persistencia de datos.</w:t>
            </w:r>
          </w:p>
        </w:tc>
      </w:tr>
      <w:tr w:rsidR="00F3216F" w:rsidRPr="006626E7" w14:paraId="02B9A160" w14:textId="77777777" w:rsidTr="001E5373">
        <w:tc>
          <w:tcPr>
            <w:tcW w:w="1009" w:type="pct"/>
            <w:hideMark/>
          </w:tcPr>
          <w:p w14:paraId="32E2AF8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Docker Desktop / Docker </w:t>
            </w:r>
            <w:proofErr w:type="spellStart"/>
            <w:r w:rsidRPr="002A1CFA">
              <w:rPr>
                <w:rFonts w:ascii="Times New Roman" w:eastAsia="Times New Roman" w:hAnsi="Times New Roman" w:cs="Times New Roman"/>
                <w:szCs w:val="24"/>
                <w:lang w:eastAsia="es-CL"/>
              </w:rPr>
              <w:t>Compose</w:t>
            </w:r>
            <w:proofErr w:type="spellEnd"/>
          </w:p>
        </w:tc>
        <w:tc>
          <w:tcPr>
            <w:tcW w:w="1149" w:type="pct"/>
            <w:hideMark/>
          </w:tcPr>
          <w:p w14:paraId="3D74768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disponible en el equipo</w:t>
            </w:r>
          </w:p>
        </w:tc>
        <w:tc>
          <w:tcPr>
            <w:tcW w:w="2774" w:type="pct"/>
            <w:hideMark/>
          </w:tcPr>
          <w:p w14:paraId="37F3100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Levantar MySQL y servicios de apoyo en ambiente local de forma reproducible, reduciendo diferencias de configuración entre integrantes.</w:t>
            </w:r>
          </w:p>
        </w:tc>
      </w:tr>
      <w:tr w:rsidR="00F3216F" w:rsidRPr="006626E7" w14:paraId="7210DFD3" w14:textId="77777777" w:rsidTr="001E5373">
        <w:tc>
          <w:tcPr>
            <w:tcW w:w="1009" w:type="pct"/>
            <w:hideMark/>
          </w:tcPr>
          <w:p w14:paraId="26709D6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 / GitHub</w:t>
            </w:r>
          </w:p>
        </w:tc>
        <w:tc>
          <w:tcPr>
            <w:tcW w:w="1149" w:type="pct"/>
            <w:hideMark/>
          </w:tcPr>
          <w:p w14:paraId="4952E4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vigente</w:t>
            </w:r>
          </w:p>
        </w:tc>
        <w:tc>
          <w:tcPr>
            <w:tcW w:w="2774" w:type="pct"/>
            <w:hideMark/>
          </w:tcPr>
          <w:p w14:paraId="0C0334E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Control de versiones, ramas de trabajo,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xml:space="preserve">, Pull </w:t>
            </w:r>
            <w:proofErr w:type="spellStart"/>
            <w:r w:rsidRPr="002A1CFA">
              <w:rPr>
                <w:rFonts w:ascii="Times New Roman" w:eastAsia="Times New Roman" w:hAnsi="Times New Roman" w:cs="Times New Roman"/>
                <w:szCs w:val="24"/>
                <w:lang w:eastAsia="es-CL"/>
              </w:rPr>
              <w:t>Requests</w:t>
            </w:r>
            <w:proofErr w:type="spellEnd"/>
            <w:r w:rsidRPr="002A1CFA">
              <w:rPr>
                <w:rFonts w:ascii="Times New Roman" w:eastAsia="Times New Roman" w:hAnsi="Times New Roman" w:cs="Times New Roman"/>
                <w:szCs w:val="24"/>
                <w:lang w:eastAsia="es-CL"/>
              </w:rPr>
              <w:t>, documentación, GitHub Issues y trazabilidad del proyecto.</w:t>
            </w:r>
          </w:p>
        </w:tc>
      </w:tr>
      <w:tr w:rsidR="00F3216F" w:rsidRPr="006626E7" w14:paraId="727BC9E9" w14:textId="77777777" w:rsidTr="001E5373">
        <w:tc>
          <w:tcPr>
            <w:tcW w:w="1009" w:type="pct"/>
            <w:hideMark/>
          </w:tcPr>
          <w:p w14:paraId="0C67890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Visual Studio Code</w:t>
            </w:r>
          </w:p>
        </w:tc>
        <w:tc>
          <w:tcPr>
            <w:tcW w:w="1149" w:type="pct"/>
            <w:hideMark/>
          </w:tcPr>
          <w:p w14:paraId="7B01AB0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vigente</w:t>
            </w:r>
          </w:p>
        </w:tc>
        <w:tc>
          <w:tcPr>
            <w:tcW w:w="2774" w:type="pct"/>
            <w:hideMark/>
          </w:tcPr>
          <w:p w14:paraId="0A0B670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IDE principal para revisar código, ejecutar comandos, editar documentación, validar configuraciones y apoyar pruebas técnicas y funcionales.</w:t>
            </w:r>
          </w:p>
        </w:tc>
      </w:tr>
      <w:tr w:rsidR="00F3216F" w:rsidRPr="006626E7" w14:paraId="366CF658" w14:textId="77777777" w:rsidTr="001E5373">
        <w:tc>
          <w:tcPr>
            <w:tcW w:w="1009" w:type="pct"/>
            <w:hideMark/>
          </w:tcPr>
          <w:p w14:paraId="11FDD8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Jest /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Testing</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Utilities</w:t>
            </w:r>
            <w:proofErr w:type="spellEnd"/>
          </w:p>
        </w:tc>
        <w:tc>
          <w:tcPr>
            <w:tcW w:w="1149" w:type="pct"/>
            <w:hideMark/>
          </w:tcPr>
          <w:p w14:paraId="5257F2A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dependencias del backend</w:t>
            </w:r>
          </w:p>
        </w:tc>
        <w:tc>
          <w:tcPr>
            <w:tcW w:w="2774" w:type="pct"/>
            <w:hideMark/>
          </w:tcPr>
          <w:p w14:paraId="1304B3A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unitarias y técnicas sobre servicios críticos como autenticación, roles, publicaciones, calendario, notas, asistencia y notificaciones.</w:t>
            </w:r>
          </w:p>
        </w:tc>
      </w:tr>
      <w:tr w:rsidR="00F3216F" w:rsidRPr="006626E7" w14:paraId="620930E4" w14:textId="77777777" w:rsidTr="001E5373">
        <w:tc>
          <w:tcPr>
            <w:tcW w:w="1009" w:type="pct"/>
            <w:hideMark/>
          </w:tcPr>
          <w:p w14:paraId="0D335E4C"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ESLint</w:t>
            </w:r>
            <w:proofErr w:type="spellEnd"/>
          </w:p>
        </w:tc>
        <w:tc>
          <w:tcPr>
            <w:tcW w:w="1149" w:type="pct"/>
            <w:hideMark/>
          </w:tcPr>
          <w:p w14:paraId="06B5324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configurada en el proyecto</w:t>
            </w:r>
          </w:p>
        </w:tc>
        <w:tc>
          <w:tcPr>
            <w:tcW w:w="2774" w:type="pct"/>
            <w:hideMark/>
          </w:tcPr>
          <w:p w14:paraId="7057594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Revisar calidad del código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estilo, errores críticos y reglas básicas de mantenibilidad.</w:t>
            </w:r>
          </w:p>
        </w:tc>
      </w:tr>
      <w:tr w:rsidR="00F3216F" w:rsidRPr="006626E7" w14:paraId="2136195B" w14:textId="77777777" w:rsidTr="001E5373">
        <w:tc>
          <w:tcPr>
            <w:tcW w:w="1009" w:type="pct"/>
            <w:hideMark/>
          </w:tcPr>
          <w:p w14:paraId="15A57FE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Postman / Thunder Client</w:t>
            </w:r>
          </w:p>
        </w:tc>
        <w:tc>
          <w:tcPr>
            <w:tcW w:w="1149" w:type="pct"/>
            <w:hideMark/>
          </w:tcPr>
          <w:p w14:paraId="0928C2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vigente</w:t>
            </w:r>
          </w:p>
        </w:tc>
        <w:tc>
          <w:tcPr>
            <w:tcW w:w="2774" w:type="pct"/>
            <w:hideMark/>
          </w:tcPr>
          <w:p w14:paraId="7BB671B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Probar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validar respuestas HTTP, revisar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comprobar permisos por rol y verificar comportamiento de la API.</w:t>
            </w:r>
          </w:p>
        </w:tc>
      </w:tr>
      <w:tr w:rsidR="00F3216F" w:rsidRPr="006626E7" w14:paraId="69CB774D" w14:textId="77777777" w:rsidTr="001E5373">
        <w:tc>
          <w:tcPr>
            <w:tcW w:w="1009" w:type="pct"/>
            <w:hideMark/>
          </w:tcPr>
          <w:p w14:paraId="33778CC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Google Chrome / Microsoft Edge / Firefox</w:t>
            </w:r>
          </w:p>
        </w:tc>
        <w:tc>
          <w:tcPr>
            <w:tcW w:w="1149" w:type="pct"/>
            <w:hideMark/>
          </w:tcPr>
          <w:p w14:paraId="0C617F0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Versiones actuales</w:t>
            </w:r>
          </w:p>
        </w:tc>
        <w:tc>
          <w:tcPr>
            <w:tcW w:w="2774" w:type="pct"/>
            <w:hideMark/>
          </w:tcPr>
          <w:p w14:paraId="1352C7E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funcionales, compatibilidad, responsive, navegación, formularios,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publicaciones, calendario, notas y asistencia.</w:t>
            </w:r>
          </w:p>
        </w:tc>
      </w:tr>
      <w:tr w:rsidR="00F3216F" w:rsidRPr="006626E7" w14:paraId="519B3080" w14:textId="77777777" w:rsidTr="001E5373">
        <w:tc>
          <w:tcPr>
            <w:tcW w:w="1009" w:type="pct"/>
            <w:hideMark/>
          </w:tcPr>
          <w:p w14:paraId="3DACC06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Telegram API</w:t>
            </w:r>
          </w:p>
        </w:tc>
        <w:tc>
          <w:tcPr>
            <w:tcW w:w="1149" w:type="pct"/>
            <w:hideMark/>
          </w:tcPr>
          <w:p w14:paraId="275D294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Servicio externo opcional</w:t>
            </w:r>
          </w:p>
        </w:tc>
        <w:tc>
          <w:tcPr>
            <w:tcW w:w="2774" w:type="pct"/>
            <w:hideMark/>
          </w:tcPr>
          <w:p w14:paraId="3C061D3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Enviar notificaciones y avisos académicos importantes. Su validación dependerá de las variables TELEGRAM_BOT_TOKEN y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Si no están configuradas, el sistema deberá mantener comportamiento controlado.</w:t>
            </w:r>
          </w:p>
        </w:tc>
      </w:tr>
      <w:tr w:rsidR="00F3216F" w:rsidRPr="006626E7" w14:paraId="418A0205" w14:textId="77777777" w:rsidTr="001E5373">
        <w:tc>
          <w:tcPr>
            <w:tcW w:w="1009" w:type="pct"/>
            <w:hideMark/>
          </w:tcPr>
          <w:p w14:paraId="49A08BD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AWS</w:t>
            </w:r>
          </w:p>
        </w:tc>
        <w:tc>
          <w:tcPr>
            <w:tcW w:w="1149" w:type="pct"/>
            <w:hideMark/>
          </w:tcPr>
          <w:p w14:paraId="2F20D1A7"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w:t>
            </w:r>
          </w:p>
        </w:tc>
        <w:tc>
          <w:tcPr>
            <w:tcW w:w="2774" w:type="pct"/>
            <w:hideMark/>
          </w:tcPr>
          <w:p w14:paraId="1917CFC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Plataforma considerada para etapas posteriores mediante Amazon S3,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Amazon ECS y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sujeto a autorización de costos.</w:t>
            </w:r>
          </w:p>
        </w:tc>
      </w:tr>
      <w:tr w:rsidR="00F3216F" w:rsidRPr="006626E7" w14:paraId="3FA8858D" w14:textId="77777777" w:rsidTr="001E5373">
        <w:tc>
          <w:tcPr>
            <w:tcW w:w="1009" w:type="pct"/>
            <w:hideMark/>
          </w:tcPr>
          <w:p w14:paraId="667C4AA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 Issues</w:t>
            </w:r>
          </w:p>
        </w:tc>
        <w:tc>
          <w:tcPr>
            <w:tcW w:w="1149" w:type="pct"/>
            <w:hideMark/>
          </w:tcPr>
          <w:p w14:paraId="494935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Herramienta del repositorio</w:t>
            </w:r>
          </w:p>
        </w:tc>
        <w:tc>
          <w:tcPr>
            <w:tcW w:w="2774" w:type="pct"/>
            <w:hideMark/>
          </w:tcPr>
          <w:p w14:paraId="188BA0E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defectos, tareas pendientes, incidencias funcionales, incidencias técnicas, responsables, estados de resolución y mejoras planificadas.</w:t>
            </w:r>
          </w:p>
        </w:tc>
      </w:tr>
    </w:tbl>
    <w:p w14:paraId="3F183E9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87" w:name="_Toc231142487"/>
      <w:bookmarkStart w:id="88" w:name="_Toc231149209"/>
      <w:r w:rsidRPr="002A1CFA">
        <w:rPr>
          <w:rFonts w:ascii="Times New Roman" w:eastAsia="Times New Roman" w:hAnsi="Times New Roman" w:cs="Times New Roman"/>
          <w:szCs w:val="24"/>
          <w:lang w:eastAsia="es-CL"/>
        </w:rPr>
        <w:t xml:space="preserve">Estos requerimientos permitirán que el equipo cuente con un entorno adecuado para ejecutar pruebas funcionales, técnicas, de integración, seguridad básica, usabilidad, compatibilidad y regresión sobre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Las evidencias de ejecución serán generadas durante las etapas posteriores de desarrollo y validación, cuando los módulos se encuentren disponibles para prueba.</w:t>
      </w:r>
    </w:p>
    <w:p w14:paraId="20256AC4" w14:textId="33519971" w:rsidR="00F3216F" w:rsidRPr="002A1CFA" w:rsidRDefault="00EE77D3" w:rsidP="00EE77D3">
      <w:pPr>
        <w:pStyle w:val="Ttulo3"/>
      </w:pPr>
      <w:bookmarkStart w:id="89" w:name="_Toc234872261"/>
      <w:bookmarkEnd w:id="87"/>
      <w:bookmarkEnd w:id="88"/>
      <w:r w:rsidRPr="002A1CFA">
        <w:t>8.7.3 Herramientas de Pruebas Requeridas</w:t>
      </w:r>
      <w:bookmarkEnd w:id="89"/>
    </w:p>
    <w:p w14:paraId="567DA11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90" w:name="_Toc231142488"/>
      <w:bookmarkStart w:id="91" w:name="_Toc231149210"/>
      <w:r w:rsidRPr="002A1CFA">
        <w:rPr>
          <w:rFonts w:ascii="Times New Roman" w:eastAsia="Times New Roman" w:hAnsi="Times New Roman" w:cs="Times New Roman"/>
          <w:szCs w:val="24"/>
          <w:lang w:eastAsia="es-CL"/>
        </w:rPr>
        <w:t xml:space="preserve">Para la ejecución del Plan de Pruebas de Aulafy se utilizarán herramientas orientadas a validar el funcionamiento técnico, funcional, visual, documental y de integración del sistema. Las herramientas seleccionadas se ajustan al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xml:space="preserve"> tecnológico vigente del proyecto y a los recursos disponibles del equipo.</w:t>
      </w:r>
    </w:p>
    <w:p w14:paraId="2C9AD36B"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validación Pre-</w:t>
      </w:r>
      <w:proofErr w:type="spellStart"/>
      <w:r w:rsidRPr="002A1CFA">
        <w:rPr>
          <w:rFonts w:eastAsia="Times New Roman"/>
          <w:lang w:eastAsia="es-CL"/>
        </w:rPr>
        <w:t>QA</w:t>
      </w:r>
      <w:proofErr w:type="spellEnd"/>
    </w:p>
    <w:p w14:paraId="4AAD695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herramienta utilizada para gestionar dependencias, ejecutar scripts, compilar backend y frontend, y ejecutar pruebas configuradas.</w:t>
      </w:r>
    </w:p>
    <w:p w14:paraId="79AF14A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comando utilizado para verificar que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frontend Angular puedan compilar sin errores críticos.</w:t>
      </w:r>
    </w:p>
    <w:p w14:paraId="4CB85A0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comando utilizado para ejecutar pruebas unitarias y técnicas configuradas con Jest.</w:t>
      </w:r>
    </w:p>
    <w:p w14:paraId="5761C4A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Jest: </w:t>
      </w:r>
      <w:proofErr w:type="spellStart"/>
      <w:r w:rsidRPr="002A1CFA">
        <w:rPr>
          <w:rFonts w:ascii="Times New Roman" w:eastAsia="Times New Roman" w:hAnsi="Times New Roman" w:cs="Times New Roman"/>
          <w:szCs w:val="24"/>
          <w:lang w:eastAsia="es-CL"/>
        </w:rPr>
        <w:t>framework</w:t>
      </w:r>
      <w:proofErr w:type="spellEnd"/>
      <w:r w:rsidRPr="002A1CFA">
        <w:rPr>
          <w:rFonts w:ascii="Times New Roman" w:eastAsia="Times New Roman" w:hAnsi="Times New Roman" w:cs="Times New Roman"/>
          <w:szCs w:val="24"/>
          <w:lang w:eastAsia="es-CL"/>
        </w:rPr>
        <w:t xml:space="preserve"> utilizado para pruebas unitarias y técnicas en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Permitirá validar servicios críticos como autenticación, control de acceso por roles, publicaciones, calendario académico, evaluaciones, cálculo de notas, asistencia y notificaciones.</w:t>
      </w:r>
    </w:p>
    <w:p w14:paraId="5CC166B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xml:space="preserve">: herramienta utilizada para revisar errores críticos de código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reglas de estilo y problemas básicos de mantenibilidad antes de integrar cambios.</w:t>
      </w:r>
    </w:p>
    <w:p w14:paraId="028F9CCF" w14:textId="77777777" w:rsidR="00F3216F" w:rsidRPr="002A1CFA" w:rsidRDefault="00F3216F" w:rsidP="00336377">
      <w:pPr>
        <w:pStyle w:val="Subttulo"/>
        <w:rPr>
          <w:rFonts w:eastAsia="Times New Roman"/>
          <w:lang w:eastAsia="es-CL"/>
        </w:rPr>
      </w:pPr>
      <w:r w:rsidRPr="002A1CFA">
        <w:rPr>
          <w:rFonts w:eastAsia="Times New Roman"/>
          <w:lang w:eastAsia="es-CL"/>
        </w:rPr>
        <w:lastRenderedPageBreak/>
        <w:t>Herramientas de pruebas funcionales y de API</w:t>
      </w:r>
    </w:p>
    <w:p w14:paraId="5A7F687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Postman o Thunder Client:</w:t>
      </w:r>
      <w:r w:rsidRPr="002A1CFA">
        <w:rPr>
          <w:rFonts w:ascii="Times New Roman" w:eastAsia="Times New Roman" w:hAnsi="Times New Roman" w:cs="Times New Roman"/>
          <w:szCs w:val="24"/>
          <w:lang w:eastAsia="es-CL"/>
        </w:rPr>
        <w:t xml:space="preserve"> herramientas utilizadas para 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del backend, probar solicitudes HTTP, revisar respuestas de la API, comprobar códigos de estado y verificar funcionalidades como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usuarios, cursos, publicaciones, calendario, evaluaciones, notas, asistencia y notificaciones.</w:t>
      </w:r>
    </w:p>
    <w:p w14:paraId="64D8ABE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Google Chrome, Microsoft Edge y Firefox:</w:t>
      </w:r>
      <w:r w:rsidRPr="002A1CFA">
        <w:rPr>
          <w:rFonts w:ascii="Times New Roman" w:eastAsia="Times New Roman" w:hAnsi="Times New Roman" w:cs="Times New Roman"/>
          <w:szCs w:val="24"/>
          <w:lang w:eastAsia="es-CL"/>
        </w:rPr>
        <w:t xml:space="preserve"> navegadores utilizados para ejecutar pruebas manuales sobre la interfaz de usuario, validar navegación, formularios,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notas, asistencia, mensajes de error, estados de carga y comportamiento responsive.</w:t>
      </w:r>
    </w:p>
    <w:p w14:paraId="67488121"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integración y continuidad</w:t>
      </w:r>
    </w:p>
    <w:p w14:paraId="638ECD9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Git y GitHub:</w:t>
      </w:r>
      <w:r w:rsidRPr="002A1CFA">
        <w:rPr>
          <w:rFonts w:ascii="Times New Roman" w:eastAsia="Times New Roman" w:hAnsi="Times New Roman" w:cs="Times New Roman"/>
          <w:szCs w:val="24"/>
          <w:lang w:eastAsia="es-CL"/>
        </w:rPr>
        <w:t xml:space="preserve"> herramientas de control de versiones utilizadas para gestionar ramas,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xml:space="preserve">, Pull </w:t>
      </w:r>
      <w:proofErr w:type="spellStart"/>
      <w:r w:rsidRPr="002A1CFA">
        <w:rPr>
          <w:rFonts w:ascii="Times New Roman" w:eastAsia="Times New Roman" w:hAnsi="Times New Roman" w:cs="Times New Roman"/>
          <w:szCs w:val="24"/>
          <w:lang w:eastAsia="es-CL"/>
        </w:rPr>
        <w:t>Requests</w:t>
      </w:r>
      <w:proofErr w:type="spellEnd"/>
      <w:r w:rsidRPr="002A1CFA">
        <w:rPr>
          <w:rFonts w:ascii="Times New Roman" w:eastAsia="Times New Roman" w:hAnsi="Times New Roman" w:cs="Times New Roman"/>
          <w:szCs w:val="24"/>
          <w:lang w:eastAsia="es-CL"/>
        </w:rPr>
        <w:t>, historial de cambios, documentación técnica y trazabilidad del proceso de desarrollo y pruebas.</w:t>
      </w:r>
    </w:p>
    <w:p w14:paraId="7872FF2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GitHub Issues:</w:t>
      </w:r>
      <w:r w:rsidRPr="002A1CFA">
        <w:rPr>
          <w:rFonts w:ascii="Times New Roman" w:eastAsia="Times New Roman" w:hAnsi="Times New Roman" w:cs="Times New Roman"/>
          <w:szCs w:val="24"/>
          <w:lang w:eastAsia="es-CL"/>
        </w:rPr>
        <w:t xml:space="preserve"> herramienta formal para registrar defectos, tareas pendientes, incidencias técnicas, incidencias funcionales, responsables, prioridad, estado de resolución y seguimiento de acciones correctivas durante el proceso de pruebas.</w:t>
      </w:r>
    </w:p>
    <w:p w14:paraId="6EB4B7A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GitHub </w:t>
      </w:r>
      <w:proofErr w:type="spellStart"/>
      <w:r w:rsidRPr="002A1CFA">
        <w:rPr>
          <w:rFonts w:ascii="Times New Roman" w:eastAsia="Times New Roman" w:hAnsi="Times New Roman" w:cs="Times New Roman"/>
          <w:b/>
          <w:bCs/>
          <w:szCs w:val="24"/>
          <w:lang w:eastAsia="es-CL"/>
        </w:rPr>
        <w:t>Actions</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 considerada para la validación automatizada de </w:t>
      </w:r>
      <w:proofErr w:type="spellStart"/>
      <w:r w:rsidRPr="002A1CFA">
        <w:rPr>
          <w:rFonts w:ascii="Times New Roman" w:eastAsia="Times New Roman" w:hAnsi="Times New Roman" w:cs="Times New Roman"/>
          <w:szCs w:val="24"/>
          <w:lang w:eastAsia="es-CL"/>
        </w:rPr>
        <w:t>builds</w:t>
      </w:r>
      <w:proofErr w:type="spellEnd"/>
      <w:r w:rsidRPr="002A1CFA">
        <w:rPr>
          <w:rFonts w:ascii="Times New Roman" w:eastAsia="Times New Roman" w:hAnsi="Times New Roman" w:cs="Times New Roman"/>
          <w:szCs w:val="24"/>
          <w:lang w:eastAsia="es-CL"/>
        </w:rPr>
        <w:t xml:space="preserve">, ejecución de flujos de integración continua y preparación de despliegue hacia AWS cuando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sea autorizado. Su uso permitirá verificar que backend y frontend puedan compilar correctamente antes de integrar cambios, sin que ello implique despliegue productivo obligatorio en esta etapa.</w:t>
      </w:r>
    </w:p>
    <w:p w14:paraId="25F5FB4D"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base de datos y entorno local</w:t>
      </w:r>
    </w:p>
    <w:p w14:paraId="68B6820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MySQL 8.x:</w:t>
      </w:r>
      <w:r w:rsidRPr="002A1CFA">
        <w:rPr>
          <w:rFonts w:ascii="Times New Roman" w:eastAsia="Times New Roman" w:hAnsi="Times New Roman" w:cs="Times New Roman"/>
          <w:szCs w:val="24"/>
          <w:lang w:eastAsia="es-CL"/>
        </w:rPr>
        <w:t xml:space="preserve"> motor de base de datos relacional utilizado para validar persistencia, integridad y consulta de información relacionada con usuarios, roles, cursos, asignaturas, publicaciones, calendario, evaluaciones, notas, asistencia y notificaciones.</w:t>
      </w:r>
    </w:p>
    <w:p w14:paraId="3CA7243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proofErr w:type="spellStart"/>
      <w:r w:rsidRPr="002A1CFA">
        <w:rPr>
          <w:rFonts w:ascii="Times New Roman" w:eastAsia="Times New Roman" w:hAnsi="Times New Roman" w:cs="Times New Roman"/>
          <w:b/>
          <w:bCs/>
          <w:szCs w:val="24"/>
          <w:lang w:eastAsia="es-CL"/>
        </w:rPr>
        <w:t>TypeORM</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 de mapeo objeto-relacional que permitirá validar la comunicación entre entidades del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la base de datos MySQL.</w:t>
      </w:r>
    </w:p>
    <w:p w14:paraId="7324BAA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Docker y Docker </w:t>
      </w:r>
      <w:proofErr w:type="spellStart"/>
      <w:r w:rsidRPr="002A1CFA">
        <w:rPr>
          <w:rFonts w:ascii="Times New Roman" w:eastAsia="Times New Roman" w:hAnsi="Times New Roman" w:cs="Times New Roman"/>
          <w:b/>
          <w:bCs/>
          <w:szCs w:val="24"/>
          <w:lang w:eastAsia="es-CL"/>
        </w:rPr>
        <w:t>Compose</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herramientas utilizadas para levantar servicios de apoyo en entorno local, principalmente MySQL, permitiendo ejecutar pruebas con datos controlados, reproducibles y aislados de un entorno productivo real.</w:t>
      </w:r>
    </w:p>
    <w:p w14:paraId="631A6C3E"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frontend</w:t>
      </w:r>
    </w:p>
    <w:p w14:paraId="07B767D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Angular CLI:</w:t>
      </w:r>
      <w:r w:rsidRPr="002A1CFA">
        <w:rPr>
          <w:rFonts w:ascii="Times New Roman" w:eastAsia="Times New Roman" w:hAnsi="Times New Roman" w:cs="Times New Roman"/>
          <w:szCs w:val="24"/>
          <w:lang w:eastAsia="es-CL"/>
        </w:rPr>
        <w:t xml:space="preserve"> herramienta utilizada para compilar, ejecutar y validar la aplicación frontend desarrollada en Angular. Permitirá comprobar </w:t>
      </w:r>
      <w:proofErr w:type="spellStart"/>
      <w:r w:rsidRPr="002A1CFA">
        <w:rPr>
          <w:rFonts w:ascii="Times New Roman" w:eastAsia="Times New Roman" w:hAnsi="Times New Roman" w:cs="Times New Roman"/>
          <w:szCs w:val="24"/>
          <w:lang w:eastAsia="es-CL"/>
        </w:rPr>
        <w:t>builds</w:t>
      </w:r>
      <w:proofErr w:type="spellEnd"/>
      <w:r w:rsidRPr="002A1CFA">
        <w:rPr>
          <w:rFonts w:ascii="Times New Roman" w:eastAsia="Times New Roman" w:hAnsi="Times New Roman" w:cs="Times New Roman"/>
          <w:szCs w:val="24"/>
          <w:lang w:eastAsia="es-CL"/>
        </w:rPr>
        <w:t xml:space="preserve"> locales y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mediante comandos como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y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proofErr w:type="gramStart"/>
      <w:r w:rsidRPr="002A1CFA">
        <w:rPr>
          <w:rFonts w:ascii="Times New Roman" w:eastAsia="Times New Roman" w:hAnsi="Times New Roman" w:cs="Times New Roman"/>
          <w:szCs w:val="24"/>
          <w:lang w:eastAsia="es-CL"/>
        </w:rPr>
        <w:t>build:staging</w:t>
      </w:r>
      <w:proofErr w:type="spellEnd"/>
      <w:proofErr w:type="gramEnd"/>
      <w:r w:rsidRPr="002A1CFA">
        <w:rPr>
          <w:rFonts w:ascii="Times New Roman" w:eastAsia="Times New Roman" w:hAnsi="Times New Roman" w:cs="Times New Roman"/>
          <w:szCs w:val="24"/>
          <w:lang w:eastAsia="es-CL"/>
        </w:rPr>
        <w:t>.</w:t>
      </w:r>
    </w:p>
    <w:p w14:paraId="2218148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Node.js y </w:t>
      </w:r>
      <w:proofErr w:type="spellStart"/>
      <w:r w:rsidRPr="002A1CFA">
        <w:rPr>
          <w:rFonts w:ascii="Times New Roman" w:eastAsia="Times New Roman" w:hAnsi="Times New Roman" w:cs="Times New Roman"/>
          <w:b/>
          <w:bCs/>
          <w:szCs w:val="24"/>
          <w:lang w:eastAsia="es-CL"/>
        </w:rPr>
        <w:t>npm</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herramientas necesarias para instalar dependencias, ejecutar scripts, compilar la aplicación frontend y validar el correcto funcionamiento del entorno Angular.</w:t>
      </w:r>
    </w:p>
    <w:p w14:paraId="10D83BF6"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seguridad básica</w:t>
      </w:r>
    </w:p>
    <w:p w14:paraId="528119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JWT</w:t>
      </w:r>
      <w:proofErr w:type="spellEnd"/>
      <w:r w:rsidRPr="002A1CFA">
        <w:rPr>
          <w:rFonts w:ascii="Times New Roman" w:eastAsia="Times New Roman" w:hAnsi="Times New Roman" w:cs="Times New Roman"/>
          <w:b/>
          <w:bCs/>
          <w:szCs w:val="24"/>
          <w:lang w:eastAsia="es-CL"/>
        </w:rPr>
        <w:t xml:space="preserve"> y </w:t>
      </w:r>
      <w:proofErr w:type="spellStart"/>
      <w:r w:rsidRPr="002A1CFA">
        <w:rPr>
          <w:rFonts w:ascii="Times New Roman" w:eastAsia="Times New Roman" w:hAnsi="Times New Roman" w:cs="Times New Roman"/>
          <w:b/>
          <w:bCs/>
          <w:szCs w:val="24"/>
          <w:lang w:eastAsia="es-CL"/>
        </w:rPr>
        <w:t>Guards</w:t>
      </w:r>
      <w:proofErr w:type="spellEnd"/>
      <w:r w:rsidRPr="002A1CFA">
        <w:rPr>
          <w:rFonts w:ascii="Times New Roman" w:eastAsia="Times New Roman" w:hAnsi="Times New Roman" w:cs="Times New Roman"/>
          <w:b/>
          <w:bCs/>
          <w:szCs w:val="24"/>
          <w:lang w:eastAsia="es-CL"/>
        </w:rPr>
        <w:t xml:space="preserve"> de </w:t>
      </w:r>
      <w:proofErr w:type="spellStart"/>
      <w:r w:rsidRPr="002A1CFA">
        <w:rPr>
          <w:rFonts w:ascii="Times New Roman" w:eastAsia="Times New Roman" w:hAnsi="Times New Roman" w:cs="Times New Roman"/>
          <w:b/>
          <w:bCs/>
          <w:szCs w:val="24"/>
          <w:lang w:eastAsia="es-CL"/>
        </w:rPr>
        <w:t>NestJS</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se utilizarán para verificar autenticación, autorización, rutas protegidas, acceso restringido por rol y comportamiento ante usuarios sin token o con permisos insuficientes.</w:t>
      </w:r>
    </w:p>
    <w:p w14:paraId="3DC3868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Revisión manual de seguridad por rol:</w:t>
      </w:r>
      <w:r w:rsidRPr="002A1CFA">
        <w:rPr>
          <w:rFonts w:ascii="Times New Roman" w:eastAsia="Times New Roman" w:hAnsi="Times New Roman" w:cs="Times New Roman"/>
          <w:szCs w:val="24"/>
          <w:lang w:eastAsia="es-CL"/>
        </w:rPr>
        <w:t xml:space="preserve"> se realizarán pruebas manuales y por API para validar que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xml:space="preserve">, COLEGIO, PROFESOR, APODERADO y ESTUDIANTE solo puedan acceder a la información y funcionalidades correspondientes. No se contempla una auditoría avanzada con herramientas como </w:t>
      </w:r>
      <w:proofErr w:type="spellStart"/>
      <w:r w:rsidRPr="002A1CFA">
        <w:rPr>
          <w:rFonts w:ascii="Times New Roman" w:eastAsia="Times New Roman" w:hAnsi="Times New Roman" w:cs="Times New Roman"/>
          <w:szCs w:val="24"/>
          <w:lang w:eastAsia="es-CL"/>
        </w:rPr>
        <w:t>OWASP</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ZAP</w:t>
      </w:r>
      <w:proofErr w:type="spellEnd"/>
      <w:r w:rsidRPr="002A1CFA">
        <w:rPr>
          <w:rFonts w:ascii="Times New Roman" w:eastAsia="Times New Roman" w:hAnsi="Times New Roman" w:cs="Times New Roman"/>
          <w:szCs w:val="24"/>
          <w:lang w:eastAsia="es-CL"/>
        </w:rPr>
        <w:t xml:space="preserve"> o </w:t>
      </w:r>
      <w:proofErr w:type="spellStart"/>
      <w:r w:rsidRPr="002A1CFA">
        <w:rPr>
          <w:rFonts w:ascii="Times New Roman" w:eastAsia="Times New Roman" w:hAnsi="Times New Roman" w:cs="Times New Roman"/>
          <w:szCs w:val="24"/>
          <w:lang w:eastAsia="es-CL"/>
        </w:rPr>
        <w:t>Burp</w:t>
      </w:r>
      <w:proofErr w:type="spellEnd"/>
      <w:r w:rsidRPr="002A1CFA">
        <w:rPr>
          <w:rFonts w:ascii="Times New Roman" w:eastAsia="Times New Roman" w:hAnsi="Times New Roman" w:cs="Times New Roman"/>
          <w:szCs w:val="24"/>
          <w:lang w:eastAsia="es-CL"/>
        </w:rPr>
        <w:t xml:space="preserve"> Suite dentro del alcance inicial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110C99C0"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servicios externos</w:t>
      </w:r>
    </w:p>
    <w:p w14:paraId="2B7310C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Telegram API:</w:t>
      </w:r>
      <w:r w:rsidRPr="002A1CFA">
        <w:rPr>
          <w:rFonts w:ascii="Times New Roman" w:eastAsia="Times New Roman" w:hAnsi="Times New Roman" w:cs="Times New Roman"/>
          <w:szCs w:val="24"/>
          <w:lang w:eastAsia="es-CL"/>
        </w:rPr>
        <w:t xml:space="preserve"> servicio externo utilizado para validar el envío de notificaciones importantes y recordatorios académicos. Su uso dependerá de la configuración de variables de entorno. Si no existen credenciales configuradas, se validará que el sistema continúe funcionando sin errores críticos y mantenga un comportamiento controlado.</w:t>
      </w:r>
    </w:p>
    <w:p w14:paraId="78575458" w14:textId="77777777" w:rsidR="00F3216F" w:rsidRPr="004A2D31" w:rsidRDefault="00F3216F" w:rsidP="004A2D31">
      <w:pPr>
        <w:pStyle w:val="Subttulo"/>
        <w:rPr>
          <w:rFonts w:eastAsia="Times New Roman"/>
          <w:lang w:eastAsia="es-CL"/>
        </w:rPr>
      </w:pPr>
      <w:r w:rsidRPr="004A2D31">
        <w:rPr>
          <w:rFonts w:eastAsia="Times New Roman"/>
          <w:lang w:eastAsia="es-CL"/>
        </w:rPr>
        <w:t xml:space="preserve">Herramientas de </w:t>
      </w:r>
      <w:proofErr w:type="spellStart"/>
      <w:r w:rsidRPr="004A2D31">
        <w:rPr>
          <w:rFonts w:eastAsia="Times New Roman"/>
          <w:lang w:eastAsia="es-CL"/>
        </w:rPr>
        <w:t>staging</w:t>
      </w:r>
      <w:proofErr w:type="spellEnd"/>
      <w:r w:rsidRPr="004A2D31">
        <w:rPr>
          <w:rFonts w:eastAsia="Times New Roman"/>
          <w:lang w:eastAsia="es-CL"/>
        </w:rPr>
        <w:t xml:space="preserve"> </w:t>
      </w:r>
      <w:proofErr w:type="spellStart"/>
      <w:r w:rsidRPr="004A2D31">
        <w:rPr>
          <w:rFonts w:eastAsia="Times New Roman"/>
          <w:lang w:eastAsia="es-CL"/>
        </w:rPr>
        <w:t>cloud</w:t>
      </w:r>
      <w:proofErr w:type="spellEnd"/>
      <w:r w:rsidRPr="004A2D31">
        <w:rPr>
          <w:rFonts w:eastAsia="Times New Roman"/>
          <w:lang w:eastAsia="es-CL"/>
        </w:rPr>
        <w:t xml:space="preserve"> controlado</w:t>
      </w:r>
    </w:p>
    <w:p w14:paraId="494B9AB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AWS Management Console / AWS CLI:</w:t>
      </w:r>
      <w:r w:rsidRPr="002A1CFA">
        <w:rPr>
          <w:rFonts w:ascii="Times New Roman" w:eastAsia="Times New Roman" w:hAnsi="Times New Roman" w:cs="Times New Roman"/>
          <w:szCs w:val="24"/>
          <w:lang w:eastAsia="es-CL"/>
        </w:rPr>
        <w:t xml:space="preserve"> herramientas consideradas para revisar, preparar y validar recursos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tales como Amazon S3,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Amazon ECS y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La activación de recursos pagados se realizará únicamente con autorización previa, manteniendo control presupuestario del proyecto.</w:t>
      </w:r>
    </w:p>
    <w:p w14:paraId="747A79B3" w14:textId="77777777" w:rsidR="00F3216F" w:rsidRPr="002A1CFA" w:rsidRDefault="00F3216F" w:rsidP="007A4342">
      <w:pPr>
        <w:pStyle w:val="Subttulo"/>
        <w:rPr>
          <w:rFonts w:eastAsia="Times New Roman"/>
          <w:lang w:eastAsia="es-CL"/>
        </w:rPr>
      </w:pPr>
      <w:r w:rsidRPr="002A1CFA">
        <w:rPr>
          <w:rFonts w:eastAsia="Times New Roman"/>
          <w:lang w:eastAsia="es-CL"/>
        </w:rPr>
        <w:t>Herramientas de documentación y seguimiento</w:t>
      </w:r>
    </w:p>
    <w:p w14:paraId="199BBC7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Visual Studio Code:</w:t>
      </w:r>
      <w:r w:rsidRPr="002A1CFA">
        <w:rPr>
          <w:rFonts w:ascii="Times New Roman" w:eastAsia="Times New Roman" w:hAnsi="Times New Roman" w:cs="Times New Roman"/>
          <w:szCs w:val="24"/>
          <w:lang w:eastAsia="es-CL"/>
        </w:rPr>
        <w:t xml:space="preserve"> entorno de desarrollo utilizado para revisar código, ejecutar comandos, editar documentación, gestionar archivos del proyecto y apoyar la ejecución de pruebas técnicas y funcionales.</w:t>
      </w:r>
    </w:p>
    <w:p w14:paraId="069A059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Documentación </w:t>
      </w:r>
      <w:proofErr w:type="spellStart"/>
      <w:r w:rsidRPr="002A1CFA">
        <w:rPr>
          <w:rFonts w:ascii="Times New Roman" w:eastAsia="Times New Roman" w:hAnsi="Times New Roman" w:cs="Times New Roman"/>
          <w:b/>
          <w:bCs/>
          <w:szCs w:val="24"/>
          <w:lang w:eastAsia="es-CL"/>
        </w:rPr>
        <w:t>Markdown</w:t>
      </w:r>
      <w:proofErr w:type="spellEnd"/>
      <w:r w:rsidRPr="002A1CFA">
        <w:rPr>
          <w:rFonts w:ascii="Times New Roman" w:eastAsia="Times New Roman" w:hAnsi="Times New Roman" w:cs="Times New Roman"/>
          <w:b/>
          <w:bCs/>
          <w:szCs w:val="24"/>
          <w:lang w:eastAsia="es-CL"/>
        </w:rPr>
        <w:t xml:space="preserve"> y documentos Word:</w:t>
      </w:r>
      <w:r w:rsidRPr="002A1CFA">
        <w:rPr>
          <w:rFonts w:ascii="Times New Roman" w:eastAsia="Times New Roman" w:hAnsi="Times New Roman" w:cs="Times New Roman"/>
          <w:szCs w:val="24"/>
          <w:lang w:eastAsia="es-CL"/>
        </w:rPr>
        <w:t xml:space="preserve"> se utilizarán para registrar planificación, casos de prueba, resultados, incidencias, evidencias y conclusiones del proceso de validación.</w:t>
      </w:r>
    </w:p>
    <w:p w14:paraId="5DD4211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Capturas de pantalla y registros de comandos:</w:t>
      </w:r>
      <w:r w:rsidRPr="002A1CFA">
        <w:rPr>
          <w:rFonts w:ascii="Times New Roman" w:eastAsia="Times New Roman" w:hAnsi="Times New Roman" w:cs="Times New Roman"/>
          <w:szCs w:val="24"/>
          <w:lang w:eastAsia="es-CL"/>
        </w:rPr>
        <w:t xml:space="preserve"> se utilizarán como evidencias de pruebas manuales, resultados de ejecución, validaciones funcionales, errores detectados y avances del proceso de </w:t>
      </w:r>
      <w:proofErr w:type="spellStart"/>
      <w:r w:rsidRPr="002A1CFA">
        <w:rPr>
          <w:rFonts w:ascii="Times New Roman" w:eastAsia="Times New Roman" w:hAnsi="Times New Roman" w:cs="Times New Roman"/>
          <w:szCs w:val="24"/>
          <w:lang w:eastAsia="es-CL"/>
        </w:rPr>
        <w:t>testing</w:t>
      </w:r>
      <w:proofErr w:type="spellEnd"/>
      <w:r w:rsidRPr="002A1CFA">
        <w:rPr>
          <w:rFonts w:ascii="Times New Roman" w:eastAsia="Times New Roman" w:hAnsi="Times New Roman" w:cs="Times New Roman"/>
          <w:szCs w:val="24"/>
          <w:lang w:eastAsia="es-CL"/>
        </w:rPr>
        <w:t xml:space="preserve">. Estas evidencias serán generadas durante las etapas posteriores de desarrollo y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cuando los módulos se encuentren disponibles para prueba.</w:t>
      </w:r>
    </w:p>
    <w:p w14:paraId="2E06E0B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Estas herramientas permitirán ejecutar un proceso de pruebas realista, trazable y alineado con el alcance académico de Aulafy, evitando declarar herramientas que no serán utilizadas directamente en esta etapa del proyecto.</w:t>
      </w:r>
    </w:p>
    <w:p w14:paraId="58E70F56" w14:textId="0EC85BBF" w:rsidR="00F3216F" w:rsidRPr="002A1CFA" w:rsidRDefault="00EE77D3" w:rsidP="00EE77D3">
      <w:pPr>
        <w:pStyle w:val="Ttulo3"/>
      </w:pPr>
      <w:bookmarkStart w:id="92" w:name="_Toc234872262"/>
      <w:bookmarkEnd w:id="90"/>
      <w:bookmarkEnd w:id="91"/>
      <w:r w:rsidRPr="002A1CFA">
        <w:t>8.7.4 Personal</w:t>
      </w:r>
      <w:bookmarkEnd w:id="92"/>
    </w:p>
    <w:p w14:paraId="33444E0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llevar a cabo las actividades de pruebas del sistema Aulafy se considerará un equipo reducido, acorde al alcance académico del proyecto y a la cantidad de integrantes disponibles. Debido a que el proyecto será desarrollado por dos estudiantes, una misma persona podrá asumir más de un rol dentro del proceso de pruebas. La trazabilidad se mantendrá mediante casos de prueba, matriz de resultados, evidencias planificadas,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GitHub Issues, registros de defectos, documentación y reportes de avance.</w:t>
      </w:r>
    </w:p>
    <w:p w14:paraId="5E733392" w14:textId="6BF58909" w:rsidR="00F3216F" w:rsidRPr="002A1CFA" w:rsidRDefault="00067554" w:rsidP="007A4342">
      <w:pPr>
        <w:pStyle w:val="titulo-tabla"/>
      </w:pPr>
      <w:bookmarkStart w:id="93" w:name="_Toc234872331"/>
      <w:r w:rsidRPr="002A1CFA">
        <w:t xml:space="preserve">Tabla </w:t>
      </w:r>
      <w:fldSimple w:instr=" SEQ Tabla \* ARABIC ">
        <w:r w:rsidRPr="002A1CFA">
          <w:t>24</w:t>
        </w:r>
      </w:fldSimple>
      <w:r w:rsidRPr="002A1CFA">
        <w:t xml:space="preserve"> – Personal del proceso de pruebas</w:t>
      </w:r>
      <w:bookmarkEnd w:id="93"/>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083"/>
        <w:gridCol w:w="2257"/>
        <w:gridCol w:w="5010"/>
      </w:tblGrid>
      <w:tr w:rsidR="00F3216F" w:rsidRPr="00945677" w14:paraId="1BE20815" w14:textId="77777777" w:rsidTr="001E5373">
        <w:tc>
          <w:tcPr>
            <w:tcW w:w="1099" w:type="pct"/>
            <w:hideMark/>
          </w:tcPr>
          <w:p w14:paraId="609EE51D"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Rol</w:t>
            </w:r>
          </w:p>
        </w:tc>
        <w:tc>
          <w:tcPr>
            <w:tcW w:w="1191" w:type="pct"/>
            <w:hideMark/>
          </w:tcPr>
          <w:p w14:paraId="4AC88671"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c>
          <w:tcPr>
            <w:tcW w:w="2643" w:type="pct"/>
            <w:hideMark/>
          </w:tcPr>
          <w:p w14:paraId="09DA6F07"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Responsabilidades en el proceso de pruebas</w:t>
            </w:r>
          </w:p>
        </w:tc>
      </w:tr>
      <w:tr w:rsidR="00F3216F" w:rsidRPr="00945677" w14:paraId="6CF204E7" w14:textId="77777777" w:rsidTr="001E5373">
        <w:tc>
          <w:tcPr>
            <w:tcW w:w="1099" w:type="pct"/>
            <w:hideMark/>
          </w:tcPr>
          <w:p w14:paraId="495CCB5F"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lastRenderedPageBreak/>
              <w:t>Co-líder</w:t>
            </w:r>
            <w:proofErr w:type="spellEnd"/>
            <w:proofErr w:type="gramEnd"/>
            <w:r w:rsidRPr="002A1CFA">
              <w:rPr>
                <w:rFonts w:ascii="Times New Roman" w:eastAsia="Times New Roman" w:hAnsi="Times New Roman" w:cs="Times New Roman"/>
                <w:szCs w:val="24"/>
                <w:lang w:eastAsia="es-CL"/>
              </w:rPr>
              <w:t xml:space="preserve"> del Proyecto / Líder de pruebas técnicas</w:t>
            </w:r>
          </w:p>
        </w:tc>
        <w:tc>
          <w:tcPr>
            <w:tcW w:w="1191" w:type="pct"/>
            <w:hideMark/>
          </w:tcPr>
          <w:p w14:paraId="07F2C8C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080CC5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Liderar las pruebas técnicas del sistema (backend, API, seguridad, base de datos e integración), priorizar defectos técnicos y verificar que los procedimientos establecidos se cumplan durante el ciclo de pruebas. La planificación del plan, la definición de criterios de aceptación y la revisión de resultados se realizan en conjunto con la </w:t>
            </w:r>
            <w:proofErr w:type="spellStart"/>
            <w:r w:rsidRPr="002A1CFA">
              <w:rPr>
                <w:rFonts w:ascii="Times New Roman" w:eastAsia="Times New Roman" w:hAnsi="Times New Roman" w:cs="Times New Roman"/>
                <w:szCs w:val="24"/>
                <w:lang w:eastAsia="es-CL"/>
              </w:rPr>
              <w:t>co-líder</w:t>
            </w:r>
            <w:proofErr w:type="spellEnd"/>
            <w:r w:rsidRPr="002A1CFA">
              <w:rPr>
                <w:rFonts w:ascii="Times New Roman" w:eastAsia="Times New Roman" w:hAnsi="Times New Roman" w:cs="Times New Roman"/>
                <w:szCs w:val="24"/>
                <w:lang w:eastAsia="es-CL"/>
              </w:rPr>
              <w:t xml:space="preserve"> del proyecto.</w:t>
            </w:r>
          </w:p>
        </w:tc>
      </w:tr>
      <w:tr w:rsidR="00F3216F" w:rsidRPr="00945677" w14:paraId="0A06E417" w14:textId="77777777" w:rsidTr="001E5373">
        <w:tc>
          <w:tcPr>
            <w:tcW w:w="1099" w:type="pct"/>
            <w:hideMark/>
          </w:tcPr>
          <w:p w14:paraId="1BB3144C"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Líder de pruebas funcionales</w:t>
            </w:r>
          </w:p>
        </w:tc>
        <w:tc>
          <w:tcPr>
            <w:tcW w:w="1191" w:type="pct"/>
            <w:hideMark/>
          </w:tcPr>
          <w:p w14:paraId="401E5D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2643" w:type="pct"/>
            <w:hideMark/>
          </w:tcPr>
          <w:p w14:paraId="67E9A9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Diseñar, ejecutar y documentar casos de prueba funcionales asociados a los principales flujos del sistema, tales como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asignaturas, evaluaciones, notas, asistencia, notificaciones y restricciones según rol.</w:t>
            </w:r>
          </w:p>
        </w:tc>
      </w:tr>
      <w:tr w:rsidR="00F3216F" w:rsidRPr="00945677" w14:paraId="697ED1B7" w14:textId="77777777" w:rsidTr="001E5373">
        <w:tc>
          <w:tcPr>
            <w:tcW w:w="1099" w:type="pct"/>
            <w:hideMark/>
          </w:tcPr>
          <w:p w14:paraId="4568F8B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Especialista en Automatización de Pruebas Backend</w:t>
            </w:r>
          </w:p>
        </w:tc>
        <w:tc>
          <w:tcPr>
            <w:tcW w:w="1191" w:type="pct"/>
            <w:hideMark/>
          </w:tcPr>
          <w:p w14:paraId="671A13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6E7DC1C0" w14:textId="4DF52B36"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unitarias y técnicas en el backend utilizando Jest y </w:t>
            </w:r>
            <w:r w:rsidR="00B11D08" w:rsidRPr="002A1CFA">
              <w:rPr>
                <w:rFonts w:ascii="Times New Roman" w:eastAsia="Times New Roman" w:hAnsi="Times New Roman" w:cs="Times New Roman"/>
                <w:szCs w:val="24"/>
                <w:lang w:eastAsia="es-CL"/>
              </w:rPr>
              <w:t xml:space="preserve">utilidades de </w:t>
            </w:r>
            <w:proofErr w:type="spellStart"/>
            <w:r w:rsidR="00B11D08" w:rsidRPr="002A1CFA">
              <w:rPr>
                <w:rFonts w:ascii="Times New Roman" w:eastAsia="Times New Roman" w:hAnsi="Times New Roman" w:cs="Times New Roman"/>
                <w:szCs w:val="24"/>
                <w:lang w:eastAsia="es-CL"/>
              </w:rPr>
              <w:t>testing</w:t>
            </w:r>
            <w:proofErr w:type="spellEnd"/>
            <w:r w:rsidR="00B11D08" w:rsidRPr="002A1CFA">
              <w:rPr>
                <w:rFonts w:ascii="Times New Roman" w:eastAsia="Times New Roman" w:hAnsi="Times New Roman" w:cs="Times New Roman"/>
                <w:szCs w:val="24"/>
                <w:lang w:eastAsia="es-CL"/>
              </w:rPr>
              <w:t xml:space="preserve"> de </w:t>
            </w:r>
            <w:proofErr w:type="spellStart"/>
            <w:r w:rsidR="00B11D08" w:rsidRPr="002A1CFA">
              <w:rPr>
                <w:rFonts w:ascii="Times New Roman" w:eastAsia="Times New Roman" w:hAnsi="Times New Roman" w:cs="Times New Roman"/>
                <w:szCs w:val="24"/>
                <w:lang w:eastAsia="es-CL"/>
              </w:rPr>
              <w:t>NestJS</w:t>
            </w:r>
            <w:proofErr w:type="spellEnd"/>
            <w:r w:rsidR="00B11D08" w:rsidRPr="002A1CFA">
              <w:rPr>
                <w:rFonts w:ascii="Times New Roman" w:eastAsia="Times New Roman" w:hAnsi="Times New Roman" w:cs="Times New Roman"/>
                <w:szCs w:val="24"/>
                <w:lang w:eastAsia="es-CL"/>
              </w:rPr>
              <w:t xml:space="preserve">, mediante scripts </w:t>
            </w:r>
            <w:proofErr w:type="spellStart"/>
            <w:r w:rsidR="00B11D08"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Validar servicios críticos como autenticación, control de acceso, publicaciones, calendario académico, cálculo de notas, asistencia y notificaciones.</w:t>
            </w:r>
          </w:p>
        </w:tc>
      </w:tr>
      <w:tr w:rsidR="00F3216F" w:rsidRPr="00945677" w14:paraId="1586953D" w14:textId="77777777" w:rsidTr="001E5373">
        <w:tc>
          <w:tcPr>
            <w:tcW w:w="1099" w:type="pct"/>
            <w:hideMark/>
          </w:tcPr>
          <w:p w14:paraId="41405A2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Especialista en Pruebas de Seguridad Básica</w:t>
            </w:r>
          </w:p>
        </w:tc>
        <w:tc>
          <w:tcPr>
            <w:tcW w:w="1191" w:type="pct"/>
            <w:hideMark/>
          </w:tcPr>
          <w:p w14:paraId="5CCE9F7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 con apoyo de Katherine Gisselle Valenzuela Moreno</w:t>
            </w:r>
          </w:p>
        </w:tc>
        <w:tc>
          <w:tcPr>
            <w:tcW w:w="2643" w:type="pct"/>
            <w:hideMark/>
          </w:tcPr>
          <w:p w14:paraId="7DC8A59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autenticación, autorización, rutas protegidas, restricciones por rol, relación profesor-curso, vínculo apoderado-estudiante y acceso exclusivo a datos propios del estudiante. No se consideran pruebas de penetración avanzadas dentro del alcance inicial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945677" w14:paraId="375B37B5" w14:textId="77777777" w:rsidTr="001E5373">
        <w:tc>
          <w:tcPr>
            <w:tcW w:w="1099" w:type="pct"/>
            <w:hideMark/>
          </w:tcPr>
          <w:p w14:paraId="6717FBE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Tester de Usabilidad</w:t>
            </w:r>
          </w:p>
        </w:tc>
        <w:tc>
          <w:tcPr>
            <w:tcW w:w="1191" w:type="pct"/>
            <w:hideMark/>
          </w:tcPr>
          <w:p w14:paraId="1E28D13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2643" w:type="pct"/>
            <w:hideMark/>
          </w:tcPr>
          <w:p w14:paraId="1EEE4F0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Verificar que la interfaz de Aulafy sea clara, intuitiva, responsive y comprensible para usuarios con distintos niveles de alfabetización digital, especialmente apoderados, estudiantes y profesores. Revisar navegación, mensajes de error, estados de carga, claridad visual y facilidad de uso.</w:t>
            </w:r>
          </w:p>
        </w:tc>
      </w:tr>
      <w:tr w:rsidR="00F3216F" w:rsidRPr="00945677" w14:paraId="07D39866" w14:textId="77777777" w:rsidTr="001E5373">
        <w:tc>
          <w:tcPr>
            <w:tcW w:w="1099" w:type="pct"/>
            <w:hideMark/>
          </w:tcPr>
          <w:p w14:paraId="4174E50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Administrador de Base de Datos de Prueba</w:t>
            </w:r>
          </w:p>
        </w:tc>
        <w:tc>
          <w:tcPr>
            <w:tcW w:w="1191" w:type="pct"/>
            <w:hideMark/>
          </w:tcPr>
          <w:p w14:paraId="3C8257C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6F6EC6F5" w14:textId="72D85445"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que la base de datos </w:t>
            </w:r>
            <w:r w:rsidR="00B11D08" w:rsidRPr="002A1CFA">
              <w:rPr>
                <w:rFonts w:ascii="Times New Roman" w:eastAsia="Times New Roman" w:hAnsi="Times New Roman" w:cs="Times New Roman"/>
                <w:szCs w:val="24"/>
                <w:lang w:eastAsia="es-CL"/>
              </w:rPr>
              <w:t>My</w:t>
            </w:r>
            <w:r w:rsidRPr="002A1CFA">
              <w:rPr>
                <w:rFonts w:ascii="Times New Roman" w:eastAsia="Times New Roman" w:hAnsi="Times New Roman" w:cs="Times New Roman"/>
                <w:szCs w:val="24"/>
                <w:lang w:eastAsia="es-CL"/>
              </w:rPr>
              <w:t>SQL se encuentre disponible, correctamente configurada y con datos demo suficientes para ejecutar pruebas sobre usuarios, cursos, asignaturas, publicaciones, calendario, evaluaciones, notas, asistencia y notificaciones.</w:t>
            </w:r>
          </w:p>
        </w:tc>
      </w:tr>
      <w:tr w:rsidR="00F3216F" w:rsidRPr="00945677" w14:paraId="7746A5DE" w14:textId="77777777" w:rsidTr="001E5373">
        <w:tc>
          <w:tcPr>
            <w:tcW w:w="1099" w:type="pct"/>
            <w:hideMark/>
          </w:tcPr>
          <w:p w14:paraId="5B8A2A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Ingeniero de Integración</w:t>
            </w:r>
          </w:p>
        </w:tc>
        <w:tc>
          <w:tcPr>
            <w:tcW w:w="1191" w:type="pct"/>
            <w:hideMark/>
          </w:tcPr>
          <w:p w14:paraId="5E7BA9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49164AF6" w14:textId="267071D0"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Verificar la correcta comunicación entre frontend Angular, backend </w:t>
            </w:r>
            <w:proofErr w:type="spellStart"/>
            <w:r w:rsidR="00B11D08"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base de datos </w:t>
            </w:r>
            <w:r w:rsidR="00B11D08" w:rsidRPr="002A1CFA">
              <w:rPr>
                <w:rFonts w:ascii="Times New Roman" w:eastAsia="Times New Roman" w:hAnsi="Times New Roman" w:cs="Times New Roman"/>
                <w:szCs w:val="24"/>
                <w:lang w:eastAsia="es-CL"/>
              </w:rPr>
              <w:t>My</w:t>
            </w:r>
            <w:r w:rsidRPr="002A1CFA">
              <w:rPr>
                <w:rFonts w:ascii="Times New Roman" w:eastAsia="Times New Roman" w:hAnsi="Times New Roman" w:cs="Times New Roman"/>
                <w:szCs w:val="24"/>
                <w:lang w:eastAsia="es-CL"/>
              </w:rPr>
              <w:t xml:space="preserve">SQL y Telegram API cuando esta última se encuentre configurada. 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respuestas HTTP y consistencia de datos entre componentes.</w:t>
            </w:r>
          </w:p>
        </w:tc>
      </w:tr>
      <w:tr w:rsidR="00F3216F" w:rsidRPr="00945677" w14:paraId="70332D16" w14:textId="77777777" w:rsidTr="001E5373">
        <w:tc>
          <w:tcPr>
            <w:tcW w:w="1099" w:type="pct"/>
            <w:hideMark/>
          </w:tcPr>
          <w:p w14:paraId="6C56221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Coordinadores de Pruebas</w:t>
            </w:r>
          </w:p>
        </w:tc>
        <w:tc>
          <w:tcPr>
            <w:tcW w:w="1191" w:type="pct"/>
            <w:hideMark/>
          </w:tcPr>
          <w:p w14:paraId="3F65E01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Katherine Gisselle Valenzuela Moreno </w:t>
            </w:r>
            <w:r w:rsidRPr="002A1CFA">
              <w:rPr>
                <w:rFonts w:ascii="Times New Roman" w:eastAsia="Times New Roman" w:hAnsi="Times New Roman" w:cs="Times New Roman"/>
                <w:szCs w:val="24"/>
                <w:lang w:eastAsia="es-CL"/>
              </w:rPr>
              <w:lastRenderedPageBreak/>
              <w:t>y Sebastián Alberto Briceño Inostroza</w:t>
            </w:r>
          </w:p>
        </w:tc>
        <w:tc>
          <w:tcPr>
            <w:tcW w:w="2643" w:type="pct"/>
            <w:hideMark/>
          </w:tcPr>
          <w:p w14:paraId="425273D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Organizar las actividades de prueba, revisar avances, priorizar defectos, coordinar </w:t>
            </w:r>
            <w:r w:rsidRPr="002A1CFA">
              <w:rPr>
                <w:rFonts w:ascii="Times New Roman" w:eastAsia="Times New Roman" w:hAnsi="Times New Roman" w:cs="Times New Roman"/>
                <w:szCs w:val="24"/>
                <w:lang w:eastAsia="es-CL"/>
              </w:rPr>
              <w:lastRenderedPageBreak/>
              <w:t>responsabilidades y preparar información para la revisión del docente o jefe de proyecto académico.</w:t>
            </w:r>
          </w:p>
        </w:tc>
      </w:tr>
      <w:tr w:rsidR="00F3216F" w:rsidRPr="00945677" w14:paraId="783AD769" w14:textId="77777777" w:rsidTr="001E5373">
        <w:tc>
          <w:tcPr>
            <w:tcW w:w="1099" w:type="pct"/>
            <w:hideMark/>
          </w:tcPr>
          <w:p w14:paraId="76559C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Documentador de Pruebas</w:t>
            </w:r>
          </w:p>
        </w:tc>
        <w:tc>
          <w:tcPr>
            <w:tcW w:w="1191" w:type="pct"/>
            <w:hideMark/>
          </w:tcPr>
          <w:p w14:paraId="4D5C102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2643" w:type="pct"/>
            <w:hideMark/>
          </w:tcPr>
          <w:p w14:paraId="5FE53B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Generar y mantener la documentación del proceso de pruebas, incluyendo casos de prueba, matriz de resultados, evidencias futuras, capturas de pantalla, incidencias detectadas, estado de defectos y conclusiones del proceso de validación.</w:t>
            </w:r>
          </w:p>
        </w:tc>
      </w:tr>
      <w:tr w:rsidR="00F3216F" w:rsidRPr="00945677" w14:paraId="3078E0AF" w14:textId="77777777" w:rsidTr="001E5373">
        <w:tc>
          <w:tcPr>
            <w:tcW w:w="1099" w:type="pct"/>
            <w:hideMark/>
          </w:tcPr>
          <w:p w14:paraId="0466BF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Aprobador Académico / Validador del Proyecto</w:t>
            </w:r>
          </w:p>
        </w:tc>
        <w:tc>
          <w:tcPr>
            <w:tcW w:w="1191" w:type="pct"/>
            <w:hideMark/>
          </w:tcPr>
          <w:p w14:paraId="74BCEC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Alonso Esteban Castillo Pizarro</w:t>
            </w:r>
          </w:p>
        </w:tc>
        <w:tc>
          <w:tcPr>
            <w:tcW w:w="2643" w:type="pct"/>
            <w:hideMark/>
          </w:tcPr>
          <w:p w14:paraId="0EDC320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Revisar avances, entregar retroalimentación y validar que el plan de pruebas y sus entregables se encuentren alineados con los objetivos de la asignatura Taller Aplicado de Software. Este rol corresponde a validación académica, no a ejecución operativa de pruebas.</w:t>
            </w:r>
          </w:p>
        </w:tc>
      </w:tr>
    </w:tbl>
    <w:p w14:paraId="285069C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94" w:name="_Toc231142489"/>
      <w:bookmarkStart w:id="95" w:name="_Toc231149211"/>
      <w:r w:rsidRPr="002A1CFA">
        <w:rPr>
          <w:rFonts w:ascii="Times New Roman" w:eastAsia="Times New Roman" w:hAnsi="Times New Roman" w:cs="Times New Roman"/>
          <w:szCs w:val="24"/>
          <w:lang w:eastAsia="es-CL"/>
        </w:rPr>
        <w:t xml:space="preserve">El personal definido permite cubrir los aspectos principales del proceso de pruebas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considerando pruebas funcionales, técnicas, de seguridad básica, integración, usabilidad, documentación y validación académica. Esta distribución permite mantener responsabilidades claras, sin perder realismo respecto al tamaño del equipo y al contexto académico del proyecto.</w:t>
      </w:r>
    </w:p>
    <w:p w14:paraId="2FF5ABDD" w14:textId="0845461B" w:rsidR="00F3216F" w:rsidRPr="00A56F41" w:rsidRDefault="00EE77D3" w:rsidP="00A56F41">
      <w:pPr>
        <w:pStyle w:val="Ttulo2"/>
        <w:rPr>
          <w:color w:val="404040"/>
          <w:sz w:val="24"/>
        </w:rPr>
      </w:pPr>
      <w:bookmarkStart w:id="96" w:name="_Toc234872263"/>
      <w:bookmarkEnd w:id="94"/>
      <w:bookmarkEnd w:id="95"/>
      <w:r w:rsidRPr="00A56F41">
        <w:rPr>
          <w:color w:val="404040"/>
          <w:sz w:val="24"/>
        </w:rPr>
        <w:t>8.8 Planificación y Organización</w:t>
      </w:r>
      <w:bookmarkEnd w:id="96"/>
    </w:p>
    <w:p w14:paraId="7ECF113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97" w:name="_Toc231142490"/>
      <w:bookmarkStart w:id="98" w:name="_Toc231149212"/>
      <w:r w:rsidRPr="002A1CFA">
        <w:rPr>
          <w:rFonts w:ascii="Times New Roman" w:eastAsia="Times New Roman" w:hAnsi="Times New Roman" w:cs="Times New Roman"/>
          <w:szCs w:val="24"/>
          <w:lang w:eastAsia="es-CL"/>
        </w:rPr>
        <w:t xml:space="preserve">El proceso de pruebas de Aulafy será planificado de forma incremental, alineado con el avance del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priorizando los módulos críticos del sistema. La organización de las pruebas considerará la preparación del entorno, diseño de casos, ejecución, registro de defectos, corrección, </w:t>
      </w:r>
      <w:proofErr w:type="spellStart"/>
      <w:r w:rsidRPr="002A1CFA">
        <w:rPr>
          <w:rFonts w:ascii="Times New Roman" w:eastAsia="Times New Roman" w:hAnsi="Times New Roman" w:cs="Times New Roman"/>
          <w:szCs w:val="24"/>
          <w:lang w:eastAsia="es-CL"/>
        </w:rPr>
        <w:t>reejecución</w:t>
      </w:r>
      <w:proofErr w:type="spellEnd"/>
      <w:r w:rsidRPr="002A1CFA">
        <w:rPr>
          <w:rFonts w:ascii="Times New Roman" w:eastAsia="Times New Roman" w:hAnsi="Times New Roman" w:cs="Times New Roman"/>
          <w:szCs w:val="24"/>
          <w:lang w:eastAsia="es-CL"/>
        </w:rPr>
        <w:t xml:space="preserve"> y cierre del ciclo de validación.</w:t>
      </w:r>
    </w:p>
    <w:p w14:paraId="68D3E28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pruebas se ejecutarán principalmente en ambiente local, utilizando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base de datos MySQL mediante Docker.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en AWS quedará considerado como validación opcional, sujeto a autorización de costos y configuración de secretos.</w:t>
      </w:r>
    </w:p>
    <w:p w14:paraId="23A5A7B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planificación de pruebas se enfocará en validar primero las funcionalidades críticas: autenticación, roles, acceso a información académica, publicaciones, calendario, notas, asistencia y relación entre usuarios. Posteriormente se revisarán aspectos de usabilidad, compatibilidad, regresión y evidencias finales.</w:t>
      </w:r>
    </w:p>
    <w:p w14:paraId="251FCF14" w14:textId="608934D4" w:rsidR="00F3216F" w:rsidRPr="002A1CFA" w:rsidRDefault="00EE77D3" w:rsidP="00EE77D3">
      <w:pPr>
        <w:pStyle w:val="Ttulo3"/>
        <w:rPr>
          <w:color w:val="404040"/>
        </w:rPr>
      </w:pPr>
      <w:bookmarkStart w:id="99" w:name="_Toc234872264"/>
      <w:bookmarkEnd w:id="97"/>
      <w:bookmarkEnd w:id="98"/>
      <w:r w:rsidRPr="002A1CFA">
        <w:rPr>
          <w:rStyle w:val="Fuerte"/>
          <w:b/>
          <w:color w:val="404040"/>
        </w:rPr>
        <w:lastRenderedPageBreak/>
        <w:t>8.8.1 Procedimientos para las Pruebas</w:t>
      </w:r>
      <w:bookmarkEnd w:id="99"/>
    </w:p>
    <w:p w14:paraId="50580390" w14:textId="77777777" w:rsidR="00F3216F" w:rsidRPr="002A1CFA" w:rsidRDefault="00F3216F" w:rsidP="007A4342">
      <w:pPr>
        <w:pStyle w:val="Subttulo"/>
        <w:rPr>
          <w:rFonts w:eastAsia="Times New Roman"/>
          <w:lang w:eastAsia="es-CL"/>
        </w:rPr>
      </w:pPr>
      <w:bookmarkStart w:id="100" w:name="_Toc231142491"/>
      <w:bookmarkStart w:id="101" w:name="_Toc231149213"/>
      <w:r w:rsidRPr="002A1CFA">
        <w:rPr>
          <w:rFonts w:eastAsia="Times New Roman"/>
          <w:lang w:eastAsia="es-CL"/>
        </w:rPr>
        <w:t>Preparación del Entorno</w:t>
      </w:r>
    </w:p>
    <w:p w14:paraId="5B8D883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Antes de iniciar las pruebas, se deberá verificar que el entorno técnico esté correctamente configurado y disponible.</w:t>
      </w:r>
    </w:p>
    <w:p w14:paraId="5FAFD58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levantará la base de datos MySQL mediante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 xml:space="preserve">, se ejecutará 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se iniciará el frontend Angular y se revisarán las variables de entorno necesarias. También se verificará que existan datos demo cargados para usuarios, roles, cursos, asignaturas, publicaciones, evaluaciones, notas y asistencia.</w:t>
      </w:r>
    </w:p>
    <w:p w14:paraId="779FD902" w14:textId="77777777" w:rsidR="00F3216F" w:rsidRPr="002A1CFA" w:rsidRDefault="00F3216F" w:rsidP="007A4342">
      <w:pPr>
        <w:pStyle w:val="Subttulo"/>
        <w:rPr>
          <w:rFonts w:eastAsia="Times New Roman"/>
          <w:lang w:eastAsia="es-CL"/>
        </w:rPr>
      </w:pPr>
      <w:r w:rsidRPr="002A1CFA">
        <w:rPr>
          <w:rFonts w:eastAsia="Times New Roman"/>
          <w:lang w:eastAsia="es-CL"/>
        </w:rPr>
        <w:t>Validación Pre-</w:t>
      </w:r>
      <w:proofErr w:type="spellStart"/>
      <w:r w:rsidRPr="002A1CFA">
        <w:rPr>
          <w:rFonts w:eastAsia="Times New Roman"/>
          <w:lang w:eastAsia="es-CL"/>
        </w:rPr>
        <w:t>QA</w:t>
      </w:r>
      <w:proofErr w:type="spellEnd"/>
    </w:p>
    <w:p w14:paraId="4A5525A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Antes de que un módulo pase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deberá cumplir los controles técnicos definidos en el Plan de Gestión de Calidad.</w:t>
      </w:r>
    </w:p>
    <w:p w14:paraId="3F9332B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revisará que el módulo compile, que las pruebas unitarias críticas con Jest se ejecuten sin fallas bloqueantes, que no existan errores críticos de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que no haya secretos expuestos, que exista revisión cruzada y que la documentación esté actualizada si corresponde.</w:t>
      </w:r>
    </w:p>
    <w:p w14:paraId="0D0E7526" w14:textId="77777777" w:rsidR="00F3216F" w:rsidRPr="002A1CFA" w:rsidRDefault="00F3216F" w:rsidP="007A4342">
      <w:pPr>
        <w:pStyle w:val="Subttulo"/>
        <w:rPr>
          <w:rFonts w:eastAsia="Times New Roman"/>
          <w:lang w:eastAsia="es-CL"/>
        </w:rPr>
      </w:pPr>
      <w:r w:rsidRPr="002A1CFA">
        <w:rPr>
          <w:rFonts w:eastAsia="Times New Roman"/>
          <w:lang w:eastAsia="es-CL"/>
        </w:rPr>
        <w:t>Prueba de Humo</w:t>
      </w:r>
    </w:p>
    <w:p w14:paraId="7EB0E94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La prueba de humo permitirá validar rápidamente que el sistema se encuentra operativo antes de ejecutar casos de prueba más detallados.</w:t>
      </w:r>
    </w:p>
    <w:p w14:paraId="63F224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comprobará que el backend inicie correctamente, que el frontend cargue sin errores, que sea posible iniciar sesión con usuarios demo y que los módulos principales, como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cursos, publicaciones y calendario, estén disponibles.</w:t>
      </w:r>
    </w:p>
    <w:p w14:paraId="5B750F2E" w14:textId="77777777" w:rsidR="00F3216F" w:rsidRPr="002A1CFA" w:rsidRDefault="00F3216F" w:rsidP="007A4342">
      <w:pPr>
        <w:pStyle w:val="Subttulo"/>
        <w:rPr>
          <w:rFonts w:eastAsia="Times New Roman"/>
          <w:lang w:eastAsia="es-CL"/>
        </w:rPr>
      </w:pPr>
      <w:r w:rsidRPr="002A1CFA">
        <w:rPr>
          <w:rFonts w:eastAsia="Times New Roman"/>
          <w:lang w:eastAsia="es-CL"/>
        </w:rPr>
        <w:t>Metodología de Pruebas Ágiles</w:t>
      </w:r>
    </w:p>
    <w:p w14:paraId="34D442D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Las pruebas se realizarán de forma continua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acompañando la implementación de cada módulo.</w:t>
      </w:r>
    </w:p>
    <w:p w14:paraId="4E15C20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Cada funcionalidad nueva será validada antes de avanzar a la siguiente. Esto permitirá detectar errores tempranamente, corregir defectos de manera oportuna y reducir el riesgo de acumular fallas al final del proyecto.</w:t>
      </w:r>
    </w:p>
    <w:p w14:paraId="33C11A53" w14:textId="77777777" w:rsidR="00F3216F" w:rsidRPr="002A1CFA" w:rsidRDefault="00F3216F" w:rsidP="007A4342">
      <w:pPr>
        <w:pStyle w:val="Subttulo"/>
        <w:rPr>
          <w:rFonts w:eastAsia="Times New Roman"/>
          <w:lang w:eastAsia="es-CL"/>
        </w:rPr>
      </w:pPr>
      <w:r w:rsidRPr="002A1CFA">
        <w:rPr>
          <w:rFonts w:eastAsia="Times New Roman"/>
          <w:lang w:eastAsia="es-CL"/>
        </w:rPr>
        <w:t>Ciclo de Vida del Caso de Prueba</w:t>
      </w:r>
    </w:p>
    <w:p w14:paraId="121BBA3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Cada caso de prueba seguirá un ciclo controlado desde su diseño hasta su cierre.</w:t>
      </w:r>
    </w:p>
    <w:p w14:paraId="4CC2D40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p>
    <w:p w14:paraId="694DBFE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Diseño del caso de prueba:</w:t>
      </w:r>
      <w:r w:rsidRPr="002A1CFA">
        <w:rPr>
          <w:rFonts w:ascii="Times New Roman" w:eastAsia="Times New Roman" w:hAnsi="Times New Roman" w:cs="Times New Roman"/>
          <w:szCs w:val="24"/>
          <w:lang w:eastAsia="es-CL"/>
        </w:rPr>
        <w:t xml:space="preserve"> se definirá el identificador, módulo, tipo de prueba, precondición, pasos, resultado esperado, prioridad y evidencia requerida.</w:t>
      </w:r>
    </w:p>
    <w:p w14:paraId="66C8D2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Ejecución del caso de prueba:</w:t>
      </w:r>
      <w:r w:rsidRPr="002A1CFA">
        <w:rPr>
          <w:rFonts w:ascii="Times New Roman" w:eastAsia="Times New Roman" w:hAnsi="Times New Roman" w:cs="Times New Roman"/>
          <w:szCs w:val="24"/>
          <w:lang w:eastAsia="es-CL"/>
        </w:rPr>
        <w:t xml:space="preserve"> el caso será ejecutado en ambiente local 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según disponibilidad del entorno.</w:t>
      </w:r>
    </w:p>
    <w:p w14:paraId="4147CA3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Registro del resultado:</w:t>
      </w:r>
      <w:r w:rsidRPr="002A1CFA">
        <w:rPr>
          <w:rFonts w:ascii="Times New Roman" w:eastAsia="Times New Roman" w:hAnsi="Times New Roman" w:cs="Times New Roman"/>
          <w:szCs w:val="24"/>
          <w:lang w:eastAsia="es-CL"/>
        </w:rPr>
        <w:t xml:space="preserve"> se documentará si el caso fue aprobado, rechazado, bloqueado o no ejecutado.</w:t>
      </w:r>
    </w:p>
    <w:p w14:paraId="7A25416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Registro de defectos:</w:t>
      </w:r>
      <w:r w:rsidRPr="002A1CFA">
        <w:rPr>
          <w:rFonts w:ascii="Times New Roman" w:eastAsia="Times New Roman" w:hAnsi="Times New Roman" w:cs="Times New Roman"/>
          <w:szCs w:val="24"/>
          <w:lang w:eastAsia="es-CL"/>
        </w:rPr>
        <w:t xml:space="preserve"> si el resultado obtenido no coincide con el esperado, se registrará el defecto indicando módulo afectado, severidad, pasos para reproducir y responsable.</w:t>
      </w:r>
    </w:p>
    <w:p w14:paraId="024AC05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 xml:space="preserve">Corrección y </w:t>
      </w:r>
      <w:proofErr w:type="spellStart"/>
      <w:r w:rsidRPr="002A1CFA">
        <w:rPr>
          <w:rFonts w:ascii="Times New Roman" w:eastAsia="Times New Roman" w:hAnsi="Times New Roman" w:cs="Times New Roman"/>
          <w:b/>
          <w:bCs/>
          <w:szCs w:val="24"/>
          <w:lang w:eastAsia="es-CL"/>
        </w:rPr>
        <w:t>reejecución</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una vez corregido el defecto, el caso será ejecutado nuevamente para confirmar la solución.</w:t>
      </w:r>
    </w:p>
    <w:p w14:paraId="08C1C52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Cierre del caso:</w:t>
      </w:r>
      <w:r w:rsidRPr="002A1CFA">
        <w:rPr>
          <w:rFonts w:ascii="Times New Roman" w:eastAsia="Times New Roman" w:hAnsi="Times New Roman" w:cs="Times New Roman"/>
          <w:szCs w:val="24"/>
          <w:lang w:eastAsia="es-CL"/>
        </w:rPr>
        <w:t xml:space="preserve"> el caso se considerará cerrado cuando el resultado obtenido coincida con el esperado y no existan defectos críticos asociados.</w:t>
      </w:r>
    </w:p>
    <w:p w14:paraId="0CB5A3E5" w14:textId="77777777" w:rsidR="00F3216F" w:rsidRPr="002A1CFA" w:rsidRDefault="00F3216F" w:rsidP="007A4342">
      <w:pPr>
        <w:pStyle w:val="Subttulo"/>
        <w:rPr>
          <w:rFonts w:eastAsia="Times New Roman"/>
          <w:lang w:eastAsia="es-CL"/>
        </w:rPr>
      </w:pPr>
      <w:r w:rsidRPr="002A1CFA">
        <w:rPr>
          <w:rFonts w:eastAsia="Times New Roman"/>
          <w:lang w:eastAsia="es-CL"/>
        </w:rPr>
        <w:t>Pruebas de Caja Negra</w:t>
      </w:r>
    </w:p>
    <w:p w14:paraId="2F5D452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evaluarán el comportamiento del sistema desde la perspectiva del usuario, sin analizar la estructura interna del código.</w:t>
      </w:r>
    </w:p>
    <w:p w14:paraId="2833946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validarán flujos como inicio de sesión, navegación por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visualización del muro académico, revisión del calendario, consulta de notas, consulta de asistencia y acceso según rol. Se comprobará que las entradas entreguen respuestas correctas y mensajes comprensibles.</w:t>
      </w:r>
    </w:p>
    <w:p w14:paraId="5DD06005" w14:textId="77777777" w:rsidR="00F3216F" w:rsidRPr="002A1CFA" w:rsidRDefault="00F3216F" w:rsidP="007A4342">
      <w:pPr>
        <w:pStyle w:val="Subttulo"/>
        <w:rPr>
          <w:rFonts w:eastAsia="Times New Roman"/>
          <w:lang w:eastAsia="es-CL"/>
        </w:rPr>
      </w:pPr>
      <w:r w:rsidRPr="002A1CFA">
        <w:rPr>
          <w:rFonts w:eastAsia="Times New Roman"/>
          <w:lang w:eastAsia="es-CL"/>
        </w:rPr>
        <w:t>Pruebas de Caja Blanca</w:t>
      </w:r>
    </w:p>
    <w:p w14:paraId="1E0099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se enfocarán en revisar la lógica interna del backend y los servicios desarrollados en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p w14:paraId="18135C7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ejecutarán pruebas unitarias con Jest sobre servicios críticos como autenticación, control de acceso por roles, publicaciones, calendario, evaluaciones, cálculo de notas, asistencia y notificaciones. Estas pruebas forman parte del control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definido en el Plan de Gestión de Calidad.</w:t>
      </w:r>
    </w:p>
    <w:p w14:paraId="39CFB918" w14:textId="77777777" w:rsidR="00F3216F" w:rsidRPr="002A1CFA" w:rsidRDefault="00F3216F" w:rsidP="007A4342">
      <w:pPr>
        <w:pStyle w:val="Subttulo"/>
        <w:rPr>
          <w:rFonts w:eastAsia="Times New Roman"/>
          <w:lang w:eastAsia="es-CL"/>
        </w:rPr>
      </w:pPr>
      <w:r w:rsidRPr="002A1CFA">
        <w:rPr>
          <w:rFonts w:eastAsia="Times New Roman"/>
          <w:lang w:eastAsia="es-CL"/>
        </w:rPr>
        <w:t>Pruebas de Integración</w:t>
      </w:r>
    </w:p>
    <w:p w14:paraId="70FCA27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validarán que los distintos componentes del sistema trabajen correctamente en conjunto.</w:t>
      </w:r>
    </w:p>
    <w:p w14:paraId="26F1736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verificará la comunicación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base de datos MySQL y Telegram API cuando existan credenciales configuradas. En caso de no contar con credenciales de Telegram, se validará que el sistema mantenga un comportamiento controlado sin bloquear la aplicación.</w:t>
      </w:r>
    </w:p>
    <w:p w14:paraId="17E58EBD" w14:textId="77777777" w:rsidR="00F3216F" w:rsidRPr="002A1CFA" w:rsidRDefault="00F3216F" w:rsidP="007A4342">
      <w:pPr>
        <w:pStyle w:val="Subttulo"/>
        <w:rPr>
          <w:rFonts w:eastAsia="Times New Roman"/>
          <w:lang w:eastAsia="es-CL"/>
        </w:rPr>
      </w:pPr>
      <w:r w:rsidRPr="002A1CFA">
        <w:rPr>
          <w:rFonts w:eastAsia="Times New Roman"/>
          <w:lang w:eastAsia="es-CL"/>
        </w:rPr>
        <w:t>Pruebas de Seguridad Básica</w:t>
      </w:r>
    </w:p>
    <w:p w14:paraId="5CA1AB5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permitirán verificar que el sistema proteja adecuadamente la información según el rol del usuario.</w:t>
      </w:r>
    </w:p>
    <w:p w14:paraId="4137422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validará que usuarios sin autenticación no puedan acceder a rutas protegidas, que usuarios con roles incorrectos no puedan ejecutar acciones restringidas, que un estudiante solo vea su propia información, que un apoderado solo acceda a estudiantes vinculados y que un profesor solo gestione cursos asignados.</w:t>
      </w:r>
    </w:p>
    <w:p w14:paraId="7FF0F328" w14:textId="77777777" w:rsidR="00F3216F" w:rsidRPr="002A1CFA" w:rsidRDefault="00F3216F" w:rsidP="007A4342">
      <w:pPr>
        <w:pStyle w:val="Subttulo"/>
        <w:rPr>
          <w:rFonts w:eastAsia="Times New Roman"/>
          <w:lang w:eastAsia="es-CL"/>
        </w:rPr>
      </w:pPr>
      <w:r w:rsidRPr="002A1CFA">
        <w:rPr>
          <w:rFonts w:eastAsia="Times New Roman"/>
          <w:lang w:eastAsia="es-CL"/>
        </w:rPr>
        <w:t>Pruebas de Regresión</w:t>
      </w:r>
    </w:p>
    <w:p w14:paraId="59AD397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permitirán comprobar que los cambios realizados no afecten funcionalidades previamente validadas.</w:t>
      </w:r>
    </w:p>
    <w:p w14:paraId="6581A44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Después de corregir defectos o agregar nuevas funcionalidades, se volverán a ejecutar casos principales de autenticación, roles, publicaciones, calendario, notas, asistencia y comunicación entre frontend y backend.</w:t>
      </w:r>
    </w:p>
    <w:p w14:paraId="39872349" w14:textId="77777777" w:rsidR="00F3216F" w:rsidRPr="002A1CFA" w:rsidRDefault="00F3216F" w:rsidP="007A4342">
      <w:pPr>
        <w:pStyle w:val="Subttulo"/>
        <w:rPr>
          <w:rFonts w:eastAsia="Times New Roman"/>
          <w:lang w:eastAsia="es-CL"/>
        </w:rPr>
      </w:pPr>
      <w:r w:rsidRPr="002A1CFA">
        <w:rPr>
          <w:rFonts w:eastAsia="Times New Roman"/>
          <w:lang w:eastAsia="es-CL"/>
        </w:rPr>
        <w:t>Pruebas de Usabilidad</w:t>
      </w:r>
    </w:p>
    <w:p w14:paraId="106180E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evaluarán que la plataforma sea clara, intuitiva y comprensible para usuarios con distintos niveles de alfabetización digital.</w:t>
      </w:r>
    </w:p>
    <w:p w14:paraId="079B38E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revisará navegación, claridad visual, mensajes de error, botones, estados vacíos, estados de carga, diseño responsive y facilidad para encontrar información académica relevante.</w:t>
      </w:r>
    </w:p>
    <w:p w14:paraId="68E18EC3" w14:textId="77777777" w:rsidR="00F3216F" w:rsidRPr="002A1CFA" w:rsidRDefault="00F3216F" w:rsidP="007A4342">
      <w:pPr>
        <w:pStyle w:val="Subttulo"/>
        <w:rPr>
          <w:rFonts w:eastAsia="Times New Roman"/>
          <w:lang w:eastAsia="es-CL"/>
        </w:rPr>
      </w:pPr>
      <w:r w:rsidRPr="002A1CFA">
        <w:rPr>
          <w:rFonts w:eastAsia="Times New Roman"/>
          <w:lang w:eastAsia="es-CL"/>
        </w:rPr>
        <w:t>Pruebas de Compatibilidad</w:t>
      </w:r>
    </w:p>
    <w:p w14:paraId="302EC12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comprobarán que Aulafy funcione correctamente en navegadores y resoluciones habituales.</w:t>
      </w:r>
    </w:p>
    <w:p w14:paraId="0CB5E29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validará el sistema en Google Chrome, Microsoft Edge y Firefox, considerando vista de escritorio y visualización responsive mediante herramientas del navegador o dispositivos disponibles.</w:t>
      </w:r>
    </w:p>
    <w:p w14:paraId="38C2B5BD" w14:textId="77777777" w:rsidR="00F3216F" w:rsidRPr="002A1CFA" w:rsidRDefault="00F3216F" w:rsidP="007A4342">
      <w:pPr>
        <w:pStyle w:val="Subttulo"/>
        <w:rPr>
          <w:rFonts w:eastAsia="Times New Roman"/>
          <w:lang w:eastAsia="es-CL"/>
        </w:rPr>
      </w:pPr>
      <w:r w:rsidRPr="002A1CFA">
        <w:rPr>
          <w:rFonts w:eastAsia="Times New Roman"/>
          <w:lang w:eastAsia="es-CL"/>
        </w:rPr>
        <w:t>Pruebas de Desempeño Básico</w:t>
      </w:r>
    </w:p>
    <w:p w14:paraId="20C2E94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evaluarán tiempos de respuesta bajo condiciones normales de uso académico.</w:t>
      </w:r>
    </w:p>
    <w:p w14:paraId="707D206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verificará que el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xml:space="preserve">, publicaciones, calendario, notas y asistencia carguen en tiempos aceptables con datos demo. No se ejecutarán pruebas de carga masiva, ya que exceden 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0B515C80" w14:textId="77777777" w:rsidR="00F3216F" w:rsidRPr="002A1CFA" w:rsidRDefault="00F3216F" w:rsidP="007A4342">
      <w:pPr>
        <w:pStyle w:val="Subttulo"/>
        <w:rPr>
          <w:rFonts w:eastAsia="Times New Roman"/>
          <w:lang w:eastAsia="es-CL"/>
        </w:rPr>
      </w:pPr>
      <w:r w:rsidRPr="002A1CFA">
        <w:rPr>
          <w:rFonts w:eastAsia="Times New Roman"/>
          <w:lang w:eastAsia="es-CL"/>
        </w:rPr>
        <w:t>Pruebas de Aceptación de Usuario</w:t>
      </w:r>
    </w:p>
    <w:p w14:paraId="4B5653D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lastRenderedPageBreak/>
        <w:t>• Descripción:</w:t>
      </w:r>
      <w:r w:rsidRPr="002A1CFA">
        <w:rPr>
          <w:rFonts w:ascii="Times New Roman" w:eastAsia="Times New Roman" w:hAnsi="Times New Roman" w:cs="Times New Roman"/>
          <w:szCs w:val="24"/>
          <w:lang w:eastAsia="es-CL"/>
        </w:rPr>
        <w:t xml:space="preserve"> Estas pruebas permitirán validar que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cumpla con los objetivos funcionales definidos para Aulafy.</w:t>
      </w:r>
    </w:p>
    <w:p w14:paraId="49DA776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 Enfoque:</w:t>
      </w:r>
      <w:r w:rsidRPr="002A1CFA">
        <w:rPr>
          <w:rFonts w:ascii="Times New Roman" w:eastAsia="Times New Roman" w:hAnsi="Times New Roman" w:cs="Times New Roman"/>
          <w:szCs w:val="24"/>
          <w:lang w:eastAsia="es-CL"/>
        </w:rPr>
        <w:t xml:space="preserve"> Se simularán escenarios de uso para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verificando que cada usuario pueda realizar las acciones esperadas dentro de su rol.</w:t>
      </w:r>
    </w:p>
    <w:p w14:paraId="5D239BA2" w14:textId="77777777" w:rsidR="00F3216F" w:rsidRPr="002A1CFA" w:rsidRDefault="00F3216F" w:rsidP="007A4342">
      <w:pPr>
        <w:pStyle w:val="Subttulo"/>
        <w:rPr>
          <w:rFonts w:eastAsia="Times New Roman"/>
          <w:lang w:eastAsia="es-CL"/>
        </w:rPr>
      </w:pPr>
      <w:r w:rsidRPr="002A1CFA">
        <w:rPr>
          <w:rFonts w:eastAsia="Times New Roman"/>
          <w:lang w:eastAsia="es-CL"/>
        </w:rPr>
        <w:t>Técnica de Pruebas Basada en Riesgos</w:t>
      </w:r>
    </w:p>
    <w:p w14:paraId="3A1681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 técnica permitirá priorizar las pruebas sobre los módulos cuya falla tendría mayor impacto en el proyecto.</w:t>
      </w:r>
    </w:p>
    <w:p w14:paraId="0C6B2C9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dará prioridad a autenticación, autorización, acceso a datos académicos, relación profesor-curso, relación apoderado-estudiante, registro de notas, asistencia y consistencia de información entre frontend, backend y base de datos.</w:t>
      </w:r>
    </w:p>
    <w:p w14:paraId="069A2028" w14:textId="77777777" w:rsidR="00F3216F" w:rsidRPr="002A1CFA" w:rsidRDefault="00F3216F" w:rsidP="007A4342">
      <w:pPr>
        <w:pStyle w:val="Subttulo"/>
        <w:rPr>
          <w:rFonts w:eastAsia="Times New Roman"/>
          <w:lang w:eastAsia="es-CL"/>
        </w:rPr>
      </w:pPr>
      <w:r w:rsidRPr="002A1CFA">
        <w:rPr>
          <w:rFonts w:eastAsia="Times New Roman"/>
          <w:lang w:eastAsia="es-CL"/>
        </w:rPr>
        <w:t>Cierre del Ciclo de Pruebas</w:t>
      </w:r>
    </w:p>
    <w:p w14:paraId="61D051B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Al finalizar la ejecución de pruebas, se consolidarán resultados, defectos, evidencias y conclusiones.</w:t>
      </w:r>
    </w:p>
    <w:p w14:paraId="0FDB68E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elaborará un resumen con casos ejecutados, casos aprobados, casos rechazados, defectos corregidos, defectos pendientes, evidencias disponibles y recomendación sobre el estado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F54C2E1" w14:textId="528D2030" w:rsidR="00F3216F" w:rsidRPr="00A56F41" w:rsidRDefault="00EE77D3" w:rsidP="00A56F41">
      <w:pPr>
        <w:pStyle w:val="Ttulo2"/>
        <w:rPr>
          <w:color w:val="404040"/>
          <w:sz w:val="24"/>
        </w:rPr>
      </w:pPr>
      <w:bookmarkStart w:id="102" w:name="_Toc234872265"/>
      <w:bookmarkEnd w:id="100"/>
      <w:bookmarkEnd w:id="101"/>
      <w:r w:rsidRPr="00A56F41">
        <w:rPr>
          <w:color w:val="404040"/>
          <w:sz w:val="24"/>
        </w:rPr>
        <w:t>8.9 Matriz de Responsabilidades</w:t>
      </w:r>
      <w:bookmarkEnd w:id="102"/>
    </w:p>
    <w:p w14:paraId="21C524D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 continuación, se presenta la matriz RACI del proceso de pruebas del proyecto Aulafy. Esta matriz permite definir quién será responsable de ejecutar cada actividad, quién deberá aprobar o validar los resultados, quién será consultado para apoyar la validación y quién deberá mantenerse informado durante el ciclo de pruebas.</w:t>
      </w:r>
    </w:p>
    <w:p w14:paraId="2322B2DB" w14:textId="77777777" w:rsidR="00F3216F" w:rsidRPr="002A1CFA" w:rsidRDefault="00F3216F" w:rsidP="00234125">
      <w:pPr>
        <w:spacing w:before="100" w:beforeAutospacing="1" w:after="100" w:afterAutospacing="1" w:line="240" w:lineRule="auto"/>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Leyenda:</w:t>
      </w:r>
    </w:p>
    <w:p w14:paraId="05344D3C" w14:textId="77777777" w:rsidR="00F3216F" w:rsidRPr="002A1CFA" w:rsidRDefault="00F3216F" w:rsidP="00234125">
      <w:pPr>
        <w:spacing w:before="100" w:beforeAutospacing="1" w:after="100" w:afterAutospacing="1" w:line="240" w:lineRule="auto"/>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 xml:space="preserve">R = </w:t>
      </w:r>
      <w:proofErr w:type="gramStart"/>
      <w:r w:rsidRPr="002A1CFA">
        <w:rPr>
          <w:rFonts w:ascii="Times New Roman" w:eastAsia="Times New Roman" w:hAnsi="Times New Roman" w:cs="Times New Roman"/>
          <w:b/>
          <w:bCs/>
          <w:szCs w:val="24"/>
          <w:lang w:eastAsia="es-CL"/>
        </w:rPr>
        <w:t>Responsable</w:t>
      </w:r>
      <w:proofErr w:type="gramEnd"/>
      <w:r w:rsidRPr="002A1CFA">
        <w:rPr>
          <w:rFonts w:ascii="Times New Roman" w:eastAsia="Times New Roman" w:hAnsi="Times New Roman" w:cs="Times New Roman"/>
          <w:b/>
          <w:bCs/>
          <w:szCs w:val="24"/>
          <w:lang w:eastAsia="es-CL"/>
        </w:rPr>
        <w:t xml:space="preserve"> de ejecutar la actividad</w:t>
      </w:r>
      <w:r w:rsidRPr="002A1CFA">
        <w:rPr>
          <w:rFonts w:ascii="Times New Roman" w:eastAsia="Times New Roman" w:hAnsi="Times New Roman" w:cs="Times New Roman"/>
          <w:b/>
          <w:bCs/>
          <w:szCs w:val="24"/>
          <w:lang w:eastAsia="es-CL"/>
        </w:rPr>
        <w:br/>
        <w:t>A = Aprueba o valida la actividad</w:t>
      </w:r>
      <w:r w:rsidRPr="002A1CFA">
        <w:rPr>
          <w:rFonts w:ascii="Times New Roman" w:eastAsia="Times New Roman" w:hAnsi="Times New Roman" w:cs="Times New Roman"/>
          <w:b/>
          <w:bCs/>
          <w:szCs w:val="24"/>
          <w:lang w:eastAsia="es-CL"/>
        </w:rPr>
        <w:br/>
      </w:r>
      <w:r w:rsidRPr="002A1CFA">
        <w:rPr>
          <w:rFonts w:ascii="Times New Roman" w:eastAsia="Times New Roman" w:hAnsi="Times New Roman" w:cs="Times New Roman"/>
          <w:b/>
          <w:bCs/>
          <w:szCs w:val="24"/>
          <w:lang w:eastAsia="es-CL"/>
        </w:rPr>
        <w:lastRenderedPageBreak/>
        <w:t>C = Consultado para apoyar o entregar información</w:t>
      </w:r>
      <w:r w:rsidRPr="002A1CFA">
        <w:rPr>
          <w:rFonts w:ascii="Times New Roman" w:eastAsia="Times New Roman" w:hAnsi="Times New Roman" w:cs="Times New Roman"/>
          <w:b/>
          <w:bCs/>
          <w:szCs w:val="24"/>
          <w:lang w:eastAsia="es-CL"/>
        </w:rPr>
        <w:br/>
        <w:t>I = Informado del avance o resultado</w:t>
      </w:r>
    </w:p>
    <w:p w14:paraId="4283A9D3" w14:textId="499D55F8" w:rsidR="00F3216F" w:rsidRPr="002A1CFA" w:rsidRDefault="00067554" w:rsidP="007A4342">
      <w:pPr>
        <w:pStyle w:val="titulo-tabla"/>
      </w:pPr>
      <w:bookmarkStart w:id="103" w:name="_Toc234872332"/>
      <w:r w:rsidRPr="002A1CFA">
        <w:t xml:space="preserve">Tabla </w:t>
      </w:r>
      <w:fldSimple w:instr=" SEQ Tabla \* ARABIC ">
        <w:r w:rsidRPr="002A1CFA">
          <w:t>25</w:t>
        </w:r>
      </w:fldSimple>
      <w:r w:rsidRPr="002A1CFA">
        <w:t xml:space="preserve"> – Matriz RACI de responsabilidades</w:t>
      </w:r>
      <w:bookmarkEnd w:id="103"/>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3083"/>
        <w:gridCol w:w="2308"/>
        <w:gridCol w:w="2121"/>
        <w:gridCol w:w="1838"/>
      </w:tblGrid>
      <w:tr w:rsidR="00F3216F" w:rsidRPr="00945677" w14:paraId="00E90829" w14:textId="77777777" w:rsidTr="001E5373">
        <w:tc>
          <w:tcPr>
            <w:tcW w:w="1621" w:type="pct"/>
            <w:hideMark/>
          </w:tcPr>
          <w:p w14:paraId="167E707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1213" w:type="pct"/>
            <w:hideMark/>
          </w:tcPr>
          <w:p w14:paraId="0BAE5DC1"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Katherine Gisselle Valenzuela Moreno</w:t>
            </w:r>
          </w:p>
        </w:tc>
        <w:tc>
          <w:tcPr>
            <w:tcW w:w="1115" w:type="pct"/>
            <w:hideMark/>
          </w:tcPr>
          <w:p w14:paraId="3B4F6FA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Sebastián Alberto Briceño Inostroza</w:t>
            </w:r>
          </w:p>
        </w:tc>
        <w:tc>
          <w:tcPr>
            <w:tcW w:w="966" w:type="pct"/>
            <w:hideMark/>
          </w:tcPr>
          <w:p w14:paraId="717A6E5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Alonso Esteban Castillo Pizarro</w:t>
            </w:r>
          </w:p>
        </w:tc>
      </w:tr>
      <w:tr w:rsidR="00F3216F" w:rsidRPr="00945677" w14:paraId="68D97EF4" w14:textId="77777777" w:rsidTr="001E5373">
        <w:tc>
          <w:tcPr>
            <w:tcW w:w="1621" w:type="pct"/>
            <w:hideMark/>
          </w:tcPr>
          <w:p w14:paraId="06EAB1B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el Plan de Pruebas de Software</w:t>
            </w:r>
          </w:p>
        </w:tc>
        <w:tc>
          <w:tcPr>
            <w:tcW w:w="1213" w:type="pct"/>
            <w:hideMark/>
          </w:tcPr>
          <w:p w14:paraId="74AF678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0823B3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CA609F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w:t>
            </w:r>
          </w:p>
        </w:tc>
      </w:tr>
      <w:tr w:rsidR="00F3216F" w:rsidRPr="00945677" w14:paraId="06154198" w14:textId="77777777" w:rsidTr="001E5373">
        <w:tc>
          <w:tcPr>
            <w:tcW w:w="1621" w:type="pct"/>
            <w:hideMark/>
          </w:tcPr>
          <w:p w14:paraId="7AE84D4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alcance, estrategia y criterios de aceptación</w:t>
            </w:r>
          </w:p>
        </w:tc>
        <w:tc>
          <w:tcPr>
            <w:tcW w:w="1213" w:type="pct"/>
            <w:hideMark/>
          </w:tcPr>
          <w:p w14:paraId="3CE87E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3E51429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4E75539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w:t>
            </w:r>
          </w:p>
        </w:tc>
      </w:tr>
      <w:tr w:rsidR="00F3216F" w:rsidRPr="00945677" w14:paraId="30E88308" w14:textId="77777777" w:rsidTr="001E5373">
        <w:tc>
          <w:tcPr>
            <w:tcW w:w="1621" w:type="pct"/>
            <w:hideMark/>
          </w:tcPr>
          <w:p w14:paraId="788227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Diferenciar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y pruebas </w:t>
            </w:r>
            <w:proofErr w:type="spellStart"/>
            <w:r w:rsidRPr="002A1CFA">
              <w:rPr>
                <w:rFonts w:ascii="Times New Roman" w:eastAsia="Times New Roman" w:hAnsi="Times New Roman" w:cs="Times New Roman"/>
                <w:szCs w:val="24"/>
                <w:lang w:eastAsia="es-CL"/>
              </w:rPr>
              <w:t>QA</w:t>
            </w:r>
            <w:proofErr w:type="spellEnd"/>
          </w:p>
        </w:tc>
        <w:tc>
          <w:tcPr>
            <w:tcW w:w="1213" w:type="pct"/>
            <w:hideMark/>
          </w:tcPr>
          <w:p w14:paraId="342C9E4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2EC204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4411C5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15D32E0" w14:textId="77777777" w:rsidTr="001E5373">
        <w:tc>
          <w:tcPr>
            <w:tcW w:w="1621" w:type="pct"/>
            <w:hideMark/>
          </w:tcPr>
          <w:p w14:paraId="62F78C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casos de prueba funcionales</w:t>
            </w:r>
          </w:p>
        </w:tc>
        <w:tc>
          <w:tcPr>
            <w:tcW w:w="1213" w:type="pct"/>
            <w:hideMark/>
          </w:tcPr>
          <w:p w14:paraId="4DD3B04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4D1E7CD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25A8374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9B24915" w14:textId="77777777" w:rsidTr="001E5373">
        <w:tc>
          <w:tcPr>
            <w:tcW w:w="1621" w:type="pct"/>
            <w:hideMark/>
          </w:tcPr>
          <w:p w14:paraId="2F7588E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casos de prueba técnicos y de API</w:t>
            </w:r>
          </w:p>
        </w:tc>
        <w:tc>
          <w:tcPr>
            <w:tcW w:w="1213" w:type="pct"/>
            <w:hideMark/>
          </w:tcPr>
          <w:p w14:paraId="4B12C5D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A3D79F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37DBC6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3EEDA90" w14:textId="77777777" w:rsidTr="001E5373">
        <w:tc>
          <w:tcPr>
            <w:tcW w:w="1621" w:type="pct"/>
            <w:hideMark/>
          </w:tcPr>
          <w:p w14:paraId="27AAA04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matriz de trazabilidad RF → CP</w:t>
            </w:r>
          </w:p>
        </w:tc>
        <w:tc>
          <w:tcPr>
            <w:tcW w:w="1213" w:type="pct"/>
            <w:hideMark/>
          </w:tcPr>
          <w:p w14:paraId="57D3314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5C169C8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A7FCD2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05B997CD" w14:textId="77777777" w:rsidTr="001E5373">
        <w:tc>
          <w:tcPr>
            <w:tcW w:w="1621" w:type="pct"/>
            <w:hideMark/>
          </w:tcPr>
          <w:p w14:paraId="3D43AE6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datos de prueba y usuarios demo</w:t>
            </w:r>
          </w:p>
        </w:tc>
        <w:tc>
          <w:tcPr>
            <w:tcW w:w="1213" w:type="pct"/>
            <w:hideMark/>
          </w:tcPr>
          <w:p w14:paraId="6885F14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7585ADB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4665A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B15F7DD" w14:textId="77777777" w:rsidTr="001E5373">
        <w:tc>
          <w:tcPr>
            <w:tcW w:w="1621" w:type="pct"/>
            <w:hideMark/>
          </w:tcPr>
          <w:p w14:paraId="3C0145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Verificar cumplimiento Pre-</w:t>
            </w:r>
            <w:proofErr w:type="spellStart"/>
            <w:r w:rsidRPr="002A1CFA">
              <w:rPr>
                <w:rFonts w:ascii="Times New Roman" w:eastAsia="Times New Roman" w:hAnsi="Times New Roman" w:cs="Times New Roman"/>
                <w:szCs w:val="24"/>
                <w:lang w:eastAsia="es-CL"/>
              </w:rPr>
              <w:t>QA</w:t>
            </w:r>
            <w:proofErr w:type="spellEnd"/>
          </w:p>
        </w:tc>
        <w:tc>
          <w:tcPr>
            <w:tcW w:w="1213" w:type="pct"/>
            <w:hideMark/>
          </w:tcPr>
          <w:p w14:paraId="17C3CD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4DA351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D76A14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A184972" w14:textId="77777777" w:rsidTr="001E5373">
        <w:tc>
          <w:tcPr>
            <w:tcW w:w="1621" w:type="pct"/>
            <w:hideMark/>
          </w:tcPr>
          <w:p w14:paraId="34D28F4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unitarias críticas con Jest</w:t>
            </w:r>
          </w:p>
        </w:tc>
        <w:tc>
          <w:tcPr>
            <w:tcW w:w="1213" w:type="pct"/>
            <w:hideMark/>
          </w:tcPr>
          <w:p w14:paraId="0CD0A21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c>
          <w:tcPr>
            <w:tcW w:w="1115" w:type="pct"/>
            <w:hideMark/>
          </w:tcPr>
          <w:p w14:paraId="3AE8194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751DFA4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FF3D76C" w14:textId="77777777" w:rsidTr="001E5373">
        <w:tc>
          <w:tcPr>
            <w:tcW w:w="1621" w:type="pct"/>
            <w:hideMark/>
          </w:tcPr>
          <w:p w14:paraId="30C65C6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funcionales manuales en frontend</w:t>
            </w:r>
          </w:p>
        </w:tc>
        <w:tc>
          <w:tcPr>
            <w:tcW w:w="1213" w:type="pct"/>
            <w:hideMark/>
          </w:tcPr>
          <w:p w14:paraId="44D49C6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2B8147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19A7A86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19470F9" w14:textId="77777777" w:rsidTr="001E5373">
        <w:tc>
          <w:tcPr>
            <w:tcW w:w="1621" w:type="pct"/>
            <w:hideMark/>
          </w:tcPr>
          <w:p w14:paraId="589C34E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por API</w:t>
            </w:r>
          </w:p>
        </w:tc>
        <w:tc>
          <w:tcPr>
            <w:tcW w:w="1213" w:type="pct"/>
            <w:hideMark/>
          </w:tcPr>
          <w:p w14:paraId="7BA7817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641EF83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32445B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B7CC16E" w14:textId="77777777" w:rsidTr="001E5373">
        <w:tc>
          <w:tcPr>
            <w:tcW w:w="1621" w:type="pct"/>
            <w:hideMark/>
          </w:tcPr>
          <w:p w14:paraId="66BEF05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autenticación y generación de token </w:t>
            </w:r>
            <w:proofErr w:type="spellStart"/>
            <w:r w:rsidRPr="002A1CFA">
              <w:rPr>
                <w:rFonts w:ascii="Times New Roman" w:eastAsia="Times New Roman" w:hAnsi="Times New Roman" w:cs="Times New Roman"/>
                <w:szCs w:val="24"/>
                <w:lang w:eastAsia="es-CL"/>
              </w:rPr>
              <w:t>JWT</w:t>
            </w:r>
            <w:proofErr w:type="spellEnd"/>
          </w:p>
        </w:tc>
        <w:tc>
          <w:tcPr>
            <w:tcW w:w="1213" w:type="pct"/>
            <w:hideMark/>
          </w:tcPr>
          <w:p w14:paraId="4616815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686C8A4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701649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698C7F72" w14:textId="77777777" w:rsidTr="001E5373">
        <w:tc>
          <w:tcPr>
            <w:tcW w:w="1621" w:type="pct"/>
            <w:hideMark/>
          </w:tcPr>
          <w:p w14:paraId="7C158B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control de acceso por roles y </w:t>
            </w:r>
            <w:proofErr w:type="spellStart"/>
            <w:r w:rsidRPr="002A1CFA">
              <w:rPr>
                <w:rFonts w:ascii="Times New Roman" w:eastAsia="Times New Roman" w:hAnsi="Times New Roman" w:cs="Times New Roman"/>
                <w:szCs w:val="24"/>
                <w:lang w:eastAsia="es-CL"/>
              </w:rPr>
              <w:t>Guards</w:t>
            </w:r>
            <w:proofErr w:type="spellEnd"/>
          </w:p>
        </w:tc>
        <w:tc>
          <w:tcPr>
            <w:tcW w:w="1213" w:type="pct"/>
            <w:hideMark/>
          </w:tcPr>
          <w:p w14:paraId="618B0A0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E0DC12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0B70D7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BA3107B" w14:textId="77777777" w:rsidTr="001E5373">
        <w:tc>
          <w:tcPr>
            <w:tcW w:w="1621" w:type="pct"/>
            <w:hideMark/>
          </w:tcPr>
          <w:p w14:paraId="4E0223D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relación profesor-curso</w:t>
            </w:r>
          </w:p>
        </w:tc>
        <w:tc>
          <w:tcPr>
            <w:tcW w:w="1213" w:type="pct"/>
            <w:hideMark/>
          </w:tcPr>
          <w:p w14:paraId="43269AE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3B11133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91AFE8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D478A22" w14:textId="77777777" w:rsidTr="001E5373">
        <w:tc>
          <w:tcPr>
            <w:tcW w:w="1621" w:type="pct"/>
            <w:hideMark/>
          </w:tcPr>
          <w:p w14:paraId="79BC023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vínculo apoderado-estudiante</w:t>
            </w:r>
          </w:p>
        </w:tc>
        <w:tc>
          <w:tcPr>
            <w:tcW w:w="1213" w:type="pct"/>
            <w:hideMark/>
          </w:tcPr>
          <w:p w14:paraId="3CAD04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54A178A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19F09C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7EBD86F" w14:textId="77777777" w:rsidTr="001E5373">
        <w:tc>
          <w:tcPr>
            <w:tcW w:w="1621" w:type="pct"/>
            <w:hideMark/>
          </w:tcPr>
          <w:p w14:paraId="1C8B2EF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acceso del estudiante solo a sus propios datos</w:t>
            </w:r>
          </w:p>
        </w:tc>
        <w:tc>
          <w:tcPr>
            <w:tcW w:w="1213" w:type="pct"/>
            <w:hideMark/>
          </w:tcPr>
          <w:p w14:paraId="22949F4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3AB03F5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679C0F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F636E53" w14:textId="77777777" w:rsidTr="001E5373">
        <w:tc>
          <w:tcPr>
            <w:tcW w:w="1621" w:type="pct"/>
            <w:hideMark/>
          </w:tcPr>
          <w:p w14:paraId="0DDAEFF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muro académico y publicaciones</w:t>
            </w:r>
          </w:p>
        </w:tc>
        <w:tc>
          <w:tcPr>
            <w:tcW w:w="1213" w:type="pct"/>
            <w:hideMark/>
          </w:tcPr>
          <w:p w14:paraId="2334C82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3AF019F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821451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239C2A4" w14:textId="77777777" w:rsidTr="001E5373">
        <w:tc>
          <w:tcPr>
            <w:tcW w:w="1621" w:type="pct"/>
            <w:hideMark/>
          </w:tcPr>
          <w:p w14:paraId="448C352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comentarios por API</w:t>
            </w:r>
          </w:p>
        </w:tc>
        <w:tc>
          <w:tcPr>
            <w:tcW w:w="1213" w:type="pct"/>
            <w:hideMark/>
          </w:tcPr>
          <w:p w14:paraId="51DEF7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71D1572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7097E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1E9D5BF" w14:textId="77777777" w:rsidTr="001E5373">
        <w:tc>
          <w:tcPr>
            <w:tcW w:w="1621" w:type="pct"/>
            <w:hideMark/>
          </w:tcPr>
          <w:p w14:paraId="4CECB59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calendario académico</w:t>
            </w:r>
          </w:p>
        </w:tc>
        <w:tc>
          <w:tcPr>
            <w:tcW w:w="1213" w:type="pct"/>
            <w:hideMark/>
          </w:tcPr>
          <w:p w14:paraId="2FFF3B8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6D9C2D9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B8E01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CC26092" w14:textId="77777777" w:rsidTr="001E5373">
        <w:tc>
          <w:tcPr>
            <w:tcW w:w="1621" w:type="pct"/>
            <w:hideMark/>
          </w:tcPr>
          <w:p w14:paraId="72B9DA2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asignaturas y evaluaciones</w:t>
            </w:r>
          </w:p>
        </w:tc>
        <w:tc>
          <w:tcPr>
            <w:tcW w:w="1213" w:type="pct"/>
            <w:hideMark/>
          </w:tcPr>
          <w:p w14:paraId="5EF2D4D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4DD4C9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8D05E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9A23373" w14:textId="77777777" w:rsidTr="001E5373">
        <w:tc>
          <w:tcPr>
            <w:tcW w:w="1621" w:type="pct"/>
            <w:hideMark/>
          </w:tcPr>
          <w:p w14:paraId="57FFA1F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notas y resumen académico</w:t>
            </w:r>
          </w:p>
        </w:tc>
        <w:tc>
          <w:tcPr>
            <w:tcW w:w="1213" w:type="pct"/>
            <w:hideMark/>
          </w:tcPr>
          <w:p w14:paraId="04F68F2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01DD902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BEFCD4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4C0B3FD" w14:textId="77777777" w:rsidTr="001E5373">
        <w:tc>
          <w:tcPr>
            <w:tcW w:w="1621" w:type="pct"/>
            <w:hideMark/>
          </w:tcPr>
          <w:p w14:paraId="4E9C7E6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Validar asistencia y porcentaje de asistencia</w:t>
            </w:r>
          </w:p>
        </w:tc>
        <w:tc>
          <w:tcPr>
            <w:tcW w:w="1213" w:type="pct"/>
            <w:hideMark/>
          </w:tcPr>
          <w:p w14:paraId="64AABF3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057578F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6AF78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9DBBA3B" w14:textId="77777777" w:rsidTr="001E5373">
        <w:tc>
          <w:tcPr>
            <w:tcW w:w="1621" w:type="pct"/>
            <w:hideMark/>
          </w:tcPr>
          <w:p w14:paraId="3FC5A7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con Telegram API</w:t>
            </w:r>
          </w:p>
        </w:tc>
        <w:tc>
          <w:tcPr>
            <w:tcW w:w="1213" w:type="pct"/>
            <w:hideMark/>
          </w:tcPr>
          <w:p w14:paraId="1CCA356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147090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3D5ED34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ED0C222" w14:textId="77777777" w:rsidTr="001E5373">
        <w:tc>
          <w:tcPr>
            <w:tcW w:w="1621" w:type="pct"/>
            <w:hideMark/>
          </w:tcPr>
          <w:p w14:paraId="7D8464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comportamiento sin credenciales de Telegram</w:t>
            </w:r>
          </w:p>
        </w:tc>
        <w:tc>
          <w:tcPr>
            <w:tcW w:w="1213" w:type="pct"/>
            <w:hideMark/>
          </w:tcPr>
          <w:p w14:paraId="5B038D7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325762A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D7078A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67DBDB14" w14:textId="77777777" w:rsidTr="001E5373">
        <w:tc>
          <w:tcPr>
            <w:tcW w:w="1621" w:type="pct"/>
            <w:hideMark/>
          </w:tcPr>
          <w:p w14:paraId="69B45FA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frontend-backend</w:t>
            </w:r>
          </w:p>
        </w:tc>
        <w:tc>
          <w:tcPr>
            <w:tcW w:w="1213" w:type="pct"/>
            <w:hideMark/>
          </w:tcPr>
          <w:p w14:paraId="47C75B1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45FD989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CD44E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779B0FE" w14:textId="77777777" w:rsidTr="001E5373">
        <w:tc>
          <w:tcPr>
            <w:tcW w:w="1621" w:type="pct"/>
            <w:hideMark/>
          </w:tcPr>
          <w:p w14:paraId="787074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backend-base de datos</w:t>
            </w:r>
          </w:p>
        </w:tc>
        <w:tc>
          <w:tcPr>
            <w:tcW w:w="1213" w:type="pct"/>
            <w:hideMark/>
          </w:tcPr>
          <w:p w14:paraId="0D450F3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D665E6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4B40FEB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906ED79" w14:textId="77777777" w:rsidTr="001E5373">
        <w:tc>
          <w:tcPr>
            <w:tcW w:w="1621" w:type="pct"/>
            <w:hideMark/>
          </w:tcPr>
          <w:p w14:paraId="3287BE5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usabilidad y diseño responsive</w:t>
            </w:r>
          </w:p>
        </w:tc>
        <w:tc>
          <w:tcPr>
            <w:tcW w:w="1213" w:type="pct"/>
            <w:hideMark/>
          </w:tcPr>
          <w:p w14:paraId="1C9CEC3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4B1DC1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4F89EAF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9B708A9" w14:textId="77777777" w:rsidTr="001E5373">
        <w:tc>
          <w:tcPr>
            <w:tcW w:w="1621" w:type="pct"/>
            <w:hideMark/>
          </w:tcPr>
          <w:p w14:paraId="19D1379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compatibilidad en Chrome, Edge y Firefox</w:t>
            </w:r>
          </w:p>
        </w:tc>
        <w:tc>
          <w:tcPr>
            <w:tcW w:w="1213" w:type="pct"/>
            <w:hideMark/>
          </w:tcPr>
          <w:p w14:paraId="0A4D6B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572F4A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4C3DCB8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FA4D8C4" w14:textId="77777777" w:rsidTr="001E5373">
        <w:tc>
          <w:tcPr>
            <w:tcW w:w="1621" w:type="pct"/>
            <w:hideMark/>
          </w:tcPr>
          <w:p w14:paraId="7DD421D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defectos e incidencias</w:t>
            </w:r>
          </w:p>
        </w:tc>
        <w:tc>
          <w:tcPr>
            <w:tcW w:w="1213" w:type="pct"/>
            <w:hideMark/>
          </w:tcPr>
          <w:p w14:paraId="4E225AD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702E29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4BA719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9871590" w14:textId="77777777" w:rsidTr="001E5373">
        <w:tc>
          <w:tcPr>
            <w:tcW w:w="1621" w:type="pct"/>
            <w:hideMark/>
          </w:tcPr>
          <w:p w14:paraId="521CBD6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incidencias en GitHub Issues</w:t>
            </w:r>
          </w:p>
        </w:tc>
        <w:tc>
          <w:tcPr>
            <w:tcW w:w="1213" w:type="pct"/>
            <w:hideMark/>
          </w:tcPr>
          <w:p w14:paraId="339B0F5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5EA7ED7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B4DFA4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2A3197D" w14:textId="77777777" w:rsidTr="001E5373">
        <w:tc>
          <w:tcPr>
            <w:tcW w:w="1621" w:type="pct"/>
            <w:hideMark/>
          </w:tcPr>
          <w:p w14:paraId="3E530FC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Clasificar severidad de defectos</w:t>
            </w:r>
          </w:p>
        </w:tc>
        <w:tc>
          <w:tcPr>
            <w:tcW w:w="1213" w:type="pct"/>
            <w:hideMark/>
          </w:tcPr>
          <w:p w14:paraId="13901BC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A878C9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D2A80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F774686" w14:textId="77777777" w:rsidTr="001E5373">
        <w:tc>
          <w:tcPr>
            <w:tcW w:w="1621" w:type="pct"/>
            <w:hideMark/>
          </w:tcPr>
          <w:p w14:paraId="0615B75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Corregir defectos técnicos del backend</w:t>
            </w:r>
          </w:p>
        </w:tc>
        <w:tc>
          <w:tcPr>
            <w:tcW w:w="1213" w:type="pct"/>
            <w:hideMark/>
          </w:tcPr>
          <w:p w14:paraId="0A28344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436ADB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7586625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50DCBBB" w14:textId="77777777" w:rsidTr="001E5373">
        <w:tc>
          <w:tcPr>
            <w:tcW w:w="1621" w:type="pct"/>
            <w:hideMark/>
          </w:tcPr>
          <w:p w14:paraId="5DD94F0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Corregir defectos visuales o funcionales del frontend</w:t>
            </w:r>
          </w:p>
        </w:tc>
        <w:tc>
          <w:tcPr>
            <w:tcW w:w="1213" w:type="pct"/>
            <w:hideMark/>
          </w:tcPr>
          <w:p w14:paraId="74B9C34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584ED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27AA8DC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F325425" w14:textId="77777777" w:rsidTr="001E5373">
        <w:tc>
          <w:tcPr>
            <w:tcW w:w="1621" w:type="pct"/>
            <w:hideMark/>
          </w:tcPr>
          <w:p w14:paraId="0D4DA6DE"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Reejecutar</w:t>
            </w:r>
            <w:proofErr w:type="spellEnd"/>
            <w:r w:rsidRPr="002A1CFA">
              <w:rPr>
                <w:rFonts w:ascii="Times New Roman" w:eastAsia="Times New Roman" w:hAnsi="Times New Roman" w:cs="Times New Roman"/>
                <w:szCs w:val="24"/>
                <w:lang w:eastAsia="es-CL"/>
              </w:rPr>
              <w:t xml:space="preserve"> casos de prueba corregidos</w:t>
            </w:r>
          </w:p>
        </w:tc>
        <w:tc>
          <w:tcPr>
            <w:tcW w:w="1213" w:type="pct"/>
            <w:hideMark/>
          </w:tcPr>
          <w:p w14:paraId="770755A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6F6D108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461FDB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481B1C3" w14:textId="77777777" w:rsidTr="001E5373">
        <w:tc>
          <w:tcPr>
            <w:tcW w:w="1621" w:type="pct"/>
            <w:hideMark/>
          </w:tcPr>
          <w:p w14:paraId="58D2DDF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regresión</w:t>
            </w:r>
          </w:p>
        </w:tc>
        <w:tc>
          <w:tcPr>
            <w:tcW w:w="1213" w:type="pct"/>
            <w:hideMark/>
          </w:tcPr>
          <w:p w14:paraId="2C9A34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32D768E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CE0BB6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50F610C" w14:textId="77777777" w:rsidTr="001E5373">
        <w:tc>
          <w:tcPr>
            <w:tcW w:w="1621" w:type="pct"/>
            <w:hideMark/>
          </w:tcPr>
          <w:p w14:paraId="1E8D55C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Consolidar evidencias de pruebas</w:t>
            </w:r>
          </w:p>
        </w:tc>
        <w:tc>
          <w:tcPr>
            <w:tcW w:w="1213" w:type="pct"/>
            <w:hideMark/>
          </w:tcPr>
          <w:p w14:paraId="2F20F8F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EFB88E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32C0AF3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bl>
    <w:p w14:paraId="5A0AD17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04" w:name="_Toc231142492"/>
      <w:bookmarkStart w:id="105" w:name="_Toc231149214"/>
      <w:r w:rsidRPr="002A1CFA">
        <w:rPr>
          <w:rFonts w:ascii="Times New Roman" w:eastAsia="Times New Roman" w:hAnsi="Times New Roman" w:cs="Times New Roman"/>
          <w:szCs w:val="24"/>
          <w:lang w:eastAsia="es-CL"/>
        </w:rPr>
        <w:t xml:space="preserve">Esta matriz considera el tamaño real del equipo del proyecto y el </w:t>
      </w:r>
      <w:proofErr w:type="spellStart"/>
      <w:r w:rsidRPr="002A1CFA">
        <w:rPr>
          <w:rFonts w:ascii="Times New Roman" w:eastAsia="Times New Roman" w:hAnsi="Times New Roman" w:cs="Times New Roman"/>
          <w:szCs w:val="24"/>
          <w:lang w:eastAsia="es-CL"/>
        </w:rPr>
        <w:t>co-liderazgo</w:t>
      </w:r>
      <w:proofErr w:type="spellEnd"/>
      <w:r w:rsidRPr="002A1CFA">
        <w:rPr>
          <w:rFonts w:ascii="Times New Roman" w:eastAsia="Times New Roman" w:hAnsi="Times New Roman" w:cs="Times New Roman"/>
          <w:szCs w:val="24"/>
          <w:lang w:eastAsia="es-CL"/>
        </w:rPr>
        <w:t xml:space="preserve"> 50/50 entre ambos integrantes, quienes comparten la responsabilidad de la planificación del plan, la revisión de resultados, las pruebas de regresión, la aceptación general, las decisiones de alcance y la defensa académica del proyecto. Katherine Gisselle Valenzuela Moreno asumirá mayor responsabilidad en pruebas funcionales, usabilidad, frontend, documentación y consolidación de evidencias. Sebastián Alberto Briceño Inostroza asumirá mayor responsabilidad en pruebas técnicas, backend, API, base de datos, seguridad e integración. El docente Alonso Esteban Castillo Pizarro actuará como aprobador académico y validador del proceso según los criterios de la asignatura.</w:t>
      </w:r>
    </w:p>
    <w:p w14:paraId="6C11ABD9" w14:textId="6AA8158F" w:rsidR="00F3216F" w:rsidRPr="00A56F41" w:rsidRDefault="00EE77D3" w:rsidP="00A56F41">
      <w:pPr>
        <w:pStyle w:val="Ttulo2"/>
        <w:rPr>
          <w:color w:val="404040"/>
          <w:sz w:val="24"/>
        </w:rPr>
      </w:pPr>
      <w:bookmarkStart w:id="106" w:name="_Toc234872266"/>
      <w:bookmarkEnd w:id="104"/>
      <w:bookmarkEnd w:id="105"/>
      <w:r w:rsidRPr="00A56F41">
        <w:rPr>
          <w:color w:val="404040"/>
          <w:sz w:val="24"/>
        </w:rPr>
        <w:lastRenderedPageBreak/>
        <w:t>8.10 Cronograma</w:t>
      </w:r>
      <w:bookmarkEnd w:id="106"/>
    </w:p>
    <w:p w14:paraId="7CFA8ED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cronograma del Plan de Pruebas de Aulafy se organizará de forma incremental, considerando el avance del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la disponibilidad del equipo. Las actividades de prueba se ejecutarán en paralelo al desarrollo, priorizando primero los módulos críticos y luego las validaciones funcionales, de integración, seguridad básica, usabilidad, regresión y cierre.</w:t>
      </w:r>
    </w:p>
    <w:p w14:paraId="3346438B" w14:textId="4D3069A8" w:rsidR="00F3216F" w:rsidRPr="002A1CFA" w:rsidRDefault="00067554" w:rsidP="007A4342">
      <w:pPr>
        <w:pStyle w:val="titulo-tabla"/>
      </w:pPr>
      <w:bookmarkStart w:id="107" w:name="_Toc234872333"/>
      <w:r w:rsidRPr="002A1CFA">
        <w:t xml:space="preserve">Tabla </w:t>
      </w:r>
      <w:fldSimple w:instr=" SEQ Tabla \* ARABIC ">
        <w:r w:rsidRPr="002A1CFA">
          <w:t>26</w:t>
        </w:r>
      </w:fldSimple>
      <w:r w:rsidRPr="002A1CFA">
        <w:t xml:space="preserve"> – Cronograma del Plan de Pruebas</w:t>
      </w:r>
      <w:bookmarkEnd w:id="107"/>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830"/>
        <w:gridCol w:w="1138"/>
        <w:gridCol w:w="3330"/>
        <w:gridCol w:w="1713"/>
        <w:gridCol w:w="2339"/>
      </w:tblGrid>
      <w:tr w:rsidR="00F3216F" w:rsidRPr="00F36CC9" w14:paraId="2C973D74" w14:textId="77777777" w:rsidTr="001E5373">
        <w:tc>
          <w:tcPr>
            <w:tcW w:w="364" w:type="pct"/>
            <w:hideMark/>
          </w:tcPr>
          <w:p w14:paraId="114AAE4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Etapa</w:t>
            </w:r>
          </w:p>
        </w:tc>
        <w:tc>
          <w:tcPr>
            <w:tcW w:w="614" w:type="pct"/>
            <w:hideMark/>
          </w:tcPr>
          <w:p w14:paraId="790C2D8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Periodo estimado</w:t>
            </w:r>
          </w:p>
        </w:tc>
        <w:tc>
          <w:tcPr>
            <w:tcW w:w="1762" w:type="pct"/>
            <w:hideMark/>
          </w:tcPr>
          <w:p w14:paraId="633AC70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915" w:type="pct"/>
            <w:hideMark/>
          </w:tcPr>
          <w:p w14:paraId="60F1C8C8"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c>
          <w:tcPr>
            <w:tcW w:w="1243" w:type="pct"/>
            <w:hideMark/>
          </w:tcPr>
          <w:p w14:paraId="36B082D0"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Entregable</w:t>
            </w:r>
          </w:p>
        </w:tc>
      </w:tr>
      <w:tr w:rsidR="00F3216F" w:rsidRPr="00F36CC9" w14:paraId="6E836549" w14:textId="77777777" w:rsidTr="001E5373">
        <w:tc>
          <w:tcPr>
            <w:tcW w:w="364" w:type="pct"/>
            <w:hideMark/>
          </w:tcPr>
          <w:p w14:paraId="411D677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w:t>
            </w:r>
          </w:p>
        </w:tc>
        <w:tc>
          <w:tcPr>
            <w:tcW w:w="614" w:type="pct"/>
            <w:hideMark/>
          </w:tcPr>
          <w:p w14:paraId="20169E9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w:t>
            </w:r>
          </w:p>
        </w:tc>
        <w:tc>
          <w:tcPr>
            <w:tcW w:w="1762" w:type="pct"/>
            <w:hideMark/>
          </w:tcPr>
          <w:p w14:paraId="1ECECB5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el Plan de Pruebas, alcance, estrategia, criterios de aceptación, rechazo, suspensión y reanudación.</w:t>
            </w:r>
          </w:p>
        </w:tc>
        <w:tc>
          <w:tcPr>
            <w:tcW w:w="915" w:type="pct"/>
            <w:hideMark/>
          </w:tcPr>
          <w:p w14:paraId="7E5BA33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1C907FC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Documento Plan de Pruebas</w:t>
            </w:r>
          </w:p>
        </w:tc>
      </w:tr>
      <w:tr w:rsidR="00F3216F" w:rsidRPr="00F36CC9" w14:paraId="7F40C6D5" w14:textId="77777777" w:rsidTr="001E5373">
        <w:tc>
          <w:tcPr>
            <w:tcW w:w="364" w:type="pct"/>
            <w:hideMark/>
          </w:tcPr>
          <w:p w14:paraId="41D199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2</w:t>
            </w:r>
          </w:p>
        </w:tc>
        <w:tc>
          <w:tcPr>
            <w:tcW w:w="614" w:type="pct"/>
            <w:hideMark/>
          </w:tcPr>
          <w:p w14:paraId="2108359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w:t>
            </w:r>
          </w:p>
        </w:tc>
        <w:tc>
          <w:tcPr>
            <w:tcW w:w="1762" w:type="pct"/>
            <w:hideMark/>
          </w:tcPr>
          <w:p w14:paraId="52FD6D5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matriz inicial de casos de prueba críticos para autenticación, roles, publicaciones, calendario, notas, asistencia y notificaciones.</w:t>
            </w:r>
          </w:p>
        </w:tc>
        <w:tc>
          <w:tcPr>
            <w:tcW w:w="915" w:type="pct"/>
            <w:hideMark/>
          </w:tcPr>
          <w:p w14:paraId="5F58DAB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6ECB106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Matriz inicial de casos de prueba</w:t>
            </w:r>
          </w:p>
        </w:tc>
      </w:tr>
      <w:tr w:rsidR="00F3216F" w:rsidRPr="00F36CC9" w14:paraId="2A27E045" w14:textId="77777777" w:rsidTr="001E5373">
        <w:tc>
          <w:tcPr>
            <w:tcW w:w="364" w:type="pct"/>
            <w:hideMark/>
          </w:tcPr>
          <w:p w14:paraId="7318D8F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w:t>
            </w:r>
          </w:p>
        </w:tc>
        <w:tc>
          <w:tcPr>
            <w:tcW w:w="614" w:type="pct"/>
            <w:hideMark/>
          </w:tcPr>
          <w:p w14:paraId="1B48FBE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w:t>
            </w:r>
          </w:p>
        </w:tc>
        <w:tc>
          <w:tcPr>
            <w:tcW w:w="1762" w:type="pct"/>
            <w:hideMark/>
          </w:tcPr>
          <w:p w14:paraId="59F4F4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matriz de trazabilidad RF → CP, asociando requisitos funcionales críticos con casos de prueba planificados.</w:t>
            </w:r>
          </w:p>
        </w:tc>
        <w:tc>
          <w:tcPr>
            <w:tcW w:w="915" w:type="pct"/>
            <w:hideMark/>
          </w:tcPr>
          <w:p w14:paraId="255BABA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48D4E37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Matriz RF → CP</w:t>
            </w:r>
          </w:p>
        </w:tc>
      </w:tr>
      <w:tr w:rsidR="00F3216F" w:rsidRPr="00F36CC9" w14:paraId="785B9FD3" w14:textId="77777777" w:rsidTr="001E5373">
        <w:tc>
          <w:tcPr>
            <w:tcW w:w="364" w:type="pct"/>
            <w:hideMark/>
          </w:tcPr>
          <w:p w14:paraId="56D370D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4</w:t>
            </w:r>
          </w:p>
        </w:tc>
        <w:tc>
          <w:tcPr>
            <w:tcW w:w="614" w:type="pct"/>
            <w:hideMark/>
          </w:tcPr>
          <w:p w14:paraId="089C9D4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 – Semana 3</w:t>
            </w:r>
          </w:p>
        </w:tc>
        <w:tc>
          <w:tcPr>
            <w:tcW w:w="1762" w:type="pct"/>
            <w:hideMark/>
          </w:tcPr>
          <w:p w14:paraId="7B4B91D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Definir usuarios demo por rol: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tc>
        <w:tc>
          <w:tcPr>
            <w:tcW w:w="915" w:type="pct"/>
            <w:hideMark/>
          </w:tcPr>
          <w:p w14:paraId="1D2639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E72E22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Datos de prueba definidos</w:t>
            </w:r>
          </w:p>
        </w:tc>
      </w:tr>
      <w:tr w:rsidR="00F3216F" w:rsidRPr="00F36CC9" w14:paraId="7F8FB0A9" w14:textId="77777777" w:rsidTr="001E5373">
        <w:tc>
          <w:tcPr>
            <w:tcW w:w="364" w:type="pct"/>
            <w:hideMark/>
          </w:tcPr>
          <w:p w14:paraId="6E0F6CC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5</w:t>
            </w:r>
          </w:p>
        </w:tc>
        <w:tc>
          <w:tcPr>
            <w:tcW w:w="614" w:type="pct"/>
            <w:hideMark/>
          </w:tcPr>
          <w:p w14:paraId="60CD8D6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 – Semana 3</w:t>
            </w:r>
          </w:p>
        </w:tc>
        <w:tc>
          <w:tcPr>
            <w:tcW w:w="1762" w:type="pct"/>
            <w:hideMark/>
          </w:tcPr>
          <w:p w14:paraId="48B754C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Preparar entorno local de pruebas: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frontend Angular, MySQL mediante Docker y datos demo.</w:t>
            </w:r>
          </w:p>
        </w:tc>
        <w:tc>
          <w:tcPr>
            <w:tcW w:w="915" w:type="pct"/>
            <w:hideMark/>
          </w:tcPr>
          <w:p w14:paraId="3C3D443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156FDD7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Entorno local disponible</w:t>
            </w:r>
          </w:p>
        </w:tc>
      </w:tr>
      <w:tr w:rsidR="00F3216F" w:rsidRPr="00F36CC9" w14:paraId="2A2C662D" w14:textId="77777777" w:rsidTr="001E5373">
        <w:tc>
          <w:tcPr>
            <w:tcW w:w="364" w:type="pct"/>
            <w:hideMark/>
          </w:tcPr>
          <w:p w14:paraId="4679377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6</w:t>
            </w:r>
          </w:p>
        </w:tc>
        <w:tc>
          <w:tcPr>
            <w:tcW w:w="614" w:type="pct"/>
            <w:hideMark/>
          </w:tcPr>
          <w:p w14:paraId="33516B4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3</w:t>
            </w:r>
          </w:p>
        </w:tc>
        <w:tc>
          <w:tcPr>
            <w:tcW w:w="1762" w:type="pct"/>
            <w:hideMark/>
          </w:tcPr>
          <w:p w14:paraId="558D729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backend,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frontend, pruebas unitarias críticas con Jest, revisión de secretos y revisión cruzada.</w:t>
            </w:r>
          </w:p>
        </w:tc>
        <w:tc>
          <w:tcPr>
            <w:tcW w:w="915" w:type="pct"/>
            <w:hideMark/>
          </w:tcPr>
          <w:p w14:paraId="2E71BEA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CAB140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controles Pre-</w:t>
            </w:r>
            <w:proofErr w:type="spellStart"/>
            <w:r w:rsidRPr="002A1CFA">
              <w:rPr>
                <w:rFonts w:ascii="Times New Roman" w:eastAsia="Times New Roman" w:hAnsi="Times New Roman" w:cs="Times New Roman"/>
                <w:szCs w:val="24"/>
                <w:lang w:eastAsia="es-CL"/>
              </w:rPr>
              <w:t>QA</w:t>
            </w:r>
            <w:proofErr w:type="spellEnd"/>
          </w:p>
        </w:tc>
      </w:tr>
      <w:tr w:rsidR="00F3216F" w:rsidRPr="00F36CC9" w14:paraId="742EA6F1" w14:textId="77777777" w:rsidTr="001E5373">
        <w:tc>
          <w:tcPr>
            <w:tcW w:w="364" w:type="pct"/>
            <w:hideMark/>
          </w:tcPr>
          <w:p w14:paraId="04589C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7</w:t>
            </w:r>
          </w:p>
        </w:tc>
        <w:tc>
          <w:tcPr>
            <w:tcW w:w="614" w:type="pct"/>
            <w:hideMark/>
          </w:tcPr>
          <w:p w14:paraId="5668429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3 – Semana 4</w:t>
            </w:r>
          </w:p>
        </w:tc>
        <w:tc>
          <w:tcPr>
            <w:tcW w:w="1762" w:type="pct"/>
            <w:hideMark/>
          </w:tcPr>
          <w:p w14:paraId="78CEA15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API sobre usuarios, cursos, asignaturas, evaluaciones, publicaciones, calendario, notas, asistencia y notificaciones.</w:t>
            </w:r>
          </w:p>
        </w:tc>
        <w:tc>
          <w:tcPr>
            <w:tcW w:w="915" w:type="pct"/>
            <w:hideMark/>
          </w:tcPr>
          <w:p w14:paraId="2A0FAF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6BFB92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pruebas API</w:t>
            </w:r>
          </w:p>
        </w:tc>
      </w:tr>
      <w:tr w:rsidR="00F3216F" w:rsidRPr="00F36CC9" w14:paraId="30764AC0" w14:textId="77777777" w:rsidTr="001E5373">
        <w:tc>
          <w:tcPr>
            <w:tcW w:w="364" w:type="pct"/>
            <w:hideMark/>
          </w:tcPr>
          <w:p w14:paraId="3CC757F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8</w:t>
            </w:r>
          </w:p>
        </w:tc>
        <w:tc>
          <w:tcPr>
            <w:tcW w:w="614" w:type="pct"/>
            <w:hideMark/>
          </w:tcPr>
          <w:p w14:paraId="4686BF0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4 – Semana 5</w:t>
            </w:r>
          </w:p>
        </w:tc>
        <w:tc>
          <w:tcPr>
            <w:tcW w:w="1762" w:type="pct"/>
            <w:hideMark/>
          </w:tcPr>
          <w:p w14:paraId="3A5A512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funcionales manuales por rol: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tc>
        <w:tc>
          <w:tcPr>
            <w:tcW w:w="915" w:type="pct"/>
            <w:hideMark/>
          </w:tcPr>
          <w:p w14:paraId="35E7D2B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198C250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pruebas funcionales</w:t>
            </w:r>
          </w:p>
        </w:tc>
      </w:tr>
      <w:tr w:rsidR="00F3216F" w:rsidRPr="00F36CC9" w14:paraId="5378267E" w14:textId="77777777" w:rsidTr="001E5373">
        <w:tc>
          <w:tcPr>
            <w:tcW w:w="364" w:type="pct"/>
            <w:hideMark/>
          </w:tcPr>
          <w:p w14:paraId="451E78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9</w:t>
            </w:r>
          </w:p>
        </w:tc>
        <w:tc>
          <w:tcPr>
            <w:tcW w:w="614" w:type="pct"/>
            <w:hideMark/>
          </w:tcPr>
          <w:p w14:paraId="3CF6FF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5</w:t>
            </w:r>
          </w:p>
        </w:tc>
        <w:tc>
          <w:tcPr>
            <w:tcW w:w="1762" w:type="pct"/>
            <w:hideMark/>
          </w:tcPr>
          <w:p w14:paraId="6ABC13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seguridad básica: autenticación, autorización, rutas protegidas, relación profesor-curso, vínculo apoderado-estudiante y datos propios del estudiante.</w:t>
            </w:r>
          </w:p>
        </w:tc>
        <w:tc>
          <w:tcPr>
            <w:tcW w:w="915" w:type="pct"/>
            <w:hideMark/>
          </w:tcPr>
          <w:p w14:paraId="4C35923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E36B2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Reporte de seguridad básica</w:t>
            </w:r>
          </w:p>
        </w:tc>
      </w:tr>
      <w:tr w:rsidR="00F3216F" w:rsidRPr="00F36CC9" w14:paraId="45365E84" w14:textId="77777777" w:rsidTr="001E5373">
        <w:tc>
          <w:tcPr>
            <w:tcW w:w="364" w:type="pct"/>
            <w:hideMark/>
          </w:tcPr>
          <w:p w14:paraId="43698CA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10</w:t>
            </w:r>
          </w:p>
        </w:tc>
        <w:tc>
          <w:tcPr>
            <w:tcW w:w="614" w:type="pct"/>
            <w:hideMark/>
          </w:tcPr>
          <w:p w14:paraId="4346F86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5 – Semana 6</w:t>
            </w:r>
          </w:p>
        </w:tc>
        <w:tc>
          <w:tcPr>
            <w:tcW w:w="1762" w:type="pct"/>
            <w:hideMark/>
          </w:tcPr>
          <w:p w14:paraId="14B477A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usabilidad, navegación, claridad visual, mensajes de error, estados vacíos, estados de carga y diseño responsive.</w:t>
            </w:r>
          </w:p>
        </w:tc>
        <w:tc>
          <w:tcPr>
            <w:tcW w:w="915" w:type="pct"/>
            <w:hideMark/>
          </w:tcPr>
          <w:p w14:paraId="6A5F6B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w:t>
            </w:r>
          </w:p>
        </w:tc>
        <w:tc>
          <w:tcPr>
            <w:tcW w:w="1243" w:type="pct"/>
            <w:hideMark/>
          </w:tcPr>
          <w:p w14:paraId="69BE510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usabilidad</w:t>
            </w:r>
          </w:p>
        </w:tc>
      </w:tr>
      <w:tr w:rsidR="00F3216F" w:rsidRPr="00F36CC9" w14:paraId="16FED40E" w14:textId="77777777" w:rsidTr="001E5373">
        <w:tc>
          <w:tcPr>
            <w:tcW w:w="364" w:type="pct"/>
            <w:hideMark/>
          </w:tcPr>
          <w:p w14:paraId="51D4CEE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11</w:t>
            </w:r>
          </w:p>
        </w:tc>
        <w:tc>
          <w:tcPr>
            <w:tcW w:w="614" w:type="pct"/>
            <w:hideMark/>
          </w:tcPr>
          <w:p w14:paraId="6C129C2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6</w:t>
            </w:r>
          </w:p>
        </w:tc>
        <w:tc>
          <w:tcPr>
            <w:tcW w:w="1762" w:type="pct"/>
            <w:hideMark/>
          </w:tcPr>
          <w:p w14:paraId="20FC95E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compatibilidad en Google Chrome, Microsoft Edge, Firefox y vista responsive.</w:t>
            </w:r>
          </w:p>
        </w:tc>
        <w:tc>
          <w:tcPr>
            <w:tcW w:w="915" w:type="pct"/>
            <w:hideMark/>
          </w:tcPr>
          <w:p w14:paraId="150E7DD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w:t>
            </w:r>
          </w:p>
        </w:tc>
        <w:tc>
          <w:tcPr>
            <w:tcW w:w="1243" w:type="pct"/>
            <w:hideMark/>
          </w:tcPr>
          <w:p w14:paraId="67FE047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compatibilidad</w:t>
            </w:r>
          </w:p>
        </w:tc>
      </w:tr>
      <w:tr w:rsidR="00F3216F" w:rsidRPr="00F36CC9" w14:paraId="717EEC9D" w14:textId="77777777" w:rsidTr="001E5373">
        <w:tc>
          <w:tcPr>
            <w:tcW w:w="364" w:type="pct"/>
            <w:hideMark/>
          </w:tcPr>
          <w:p w14:paraId="4919C9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12</w:t>
            </w:r>
          </w:p>
        </w:tc>
        <w:tc>
          <w:tcPr>
            <w:tcW w:w="614" w:type="pct"/>
            <w:hideMark/>
          </w:tcPr>
          <w:p w14:paraId="7D5D61C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6 – Semana 7</w:t>
            </w:r>
          </w:p>
        </w:tc>
        <w:tc>
          <w:tcPr>
            <w:tcW w:w="1762" w:type="pct"/>
            <w:hideMark/>
          </w:tcPr>
          <w:p w14:paraId="027BF9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de integración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MySQL.</w:t>
            </w:r>
          </w:p>
        </w:tc>
        <w:tc>
          <w:tcPr>
            <w:tcW w:w="915" w:type="pct"/>
            <w:hideMark/>
          </w:tcPr>
          <w:p w14:paraId="692E4C1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02AB56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integración frontend-backend-base de datos</w:t>
            </w:r>
          </w:p>
        </w:tc>
      </w:tr>
      <w:tr w:rsidR="00F3216F" w:rsidRPr="00F36CC9" w14:paraId="1044F28C" w14:textId="77777777" w:rsidTr="001E5373">
        <w:tc>
          <w:tcPr>
            <w:tcW w:w="364" w:type="pct"/>
            <w:hideMark/>
          </w:tcPr>
          <w:p w14:paraId="2D4830F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13</w:t>
            </w:r>
          </w:p>
        </w:tc>
        <w:tc>
          <w:tcPr>
            <w:tcW w:w="614" w:type="pct"/>
            <w:hideMark/>
          </w:tcPr>
          <w:p w14:paraId="458AEC7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6 – Semana 7</w:t>
            </w:r>
          </w:p>
        </w:tc>
        <w:tc>
          <w:tcPr>
            <w:tcW w:w="1762" w:type="pct"/>
            <w:hideMark/>
          </w:tcPr>
          <w:p w14:paraId="7D9E535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con Telegram API si existen variables configuradas y validar comportamiento controlado si no existen credenciales.</w:t>
            </w:r>
          </w:p>
        </w:tc>
        <w:tc>
          <w:tcPr>
            <w:tcW w:w="915" w:type="pct"/>
            <w:hideMark/>
          </w:tcPr>
          <w:p w14:paraId="3DEF2C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1B7FC8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 de integración Telegram / comportamiento sin configuración</w:t>
            </w:r>
          </w:p>
        </w:tc>
      </w:tr>
      <w:tr w:rsidR="00F3216F" w:rsidRPr="00F36CC9" w14:paraId="6134C6AE" w14:textId="77777777" w:rsidTr="001E5373">
        <w:tc>
          <w:tcPr>
            <w:tcW w:w="364" w:type="pct"/>
            <w:hideMark/>
          </w:tcPr>
          <w:p w14:paraId="4019B05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14</w:t>
            </w:r>
          </w:p>
        </w:tc>
        <w:tc>
          <w:tcPr>
            <w:tcW w:w="614" w:type="pct"/>
            <w:hideMark/>
          </w:tcPr>
          <w:p w14:paraId="348DC38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7</w:t>
            </w:r>
          </w:p>
        </w:tc>
        <w:tc>
          <w:tcPr>
            <w:tcW w:w="1762" w:type="pct"/>
            <w:hideMark/>
          </w:tcPr>
          <w:p w14:paraId="3D93036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regresión posterior a correcciones o cambios en módulos existentes.</w:t>
            </w:r>
          </w:p>
        </w:tc>
        <w:tc>
          <w:tcPr>
            <w:tcW w:w="915" w:type="pct"/>
            <w:hideMark/>
          </w:tcPr>
          <w:p w14:paraId="4BF6A6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0517C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pruebas de regresión</w:t>
            </w:r>
          </w:p>
        </w:tc>
      </w:tr>
      <w:tr w:rsidR="00F3216F" w:rsidRPr="00F36CC9" w14:paraId="54B87F61" w14:textId="77777777" w:rsidTr="001E5373">
        <w:tc>
          <w:tcPr>
            <w:tcW w:w="364" w:type="pct"/>
            <w:hideMark/>
          </w:tcPr>
          <w:p w14:paraId="40B6FA1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15</w:t>
            </w:r>
          </w:p>
        </w:tc>
        <w:tc>
          <w:tcPr>
            <w:tcW w:w="614" w:type="pct"/>
            <w:hideMark/>
          </w:tcPr>
          <w:p w14:paraId="46A45D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7 – Semana 8</w:t>
            </w:r>
          </w:p>
        </w:tc>
        <w:tc>
          <w:tcPr>
            <w:tcW w:w="1762" w:type="pct"/>
            <w:hideMark/>
          </w:tcPr>
          <w:p w14:paraId="2AB161D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Consolidar defectos, evidencias, resultados, porcentaje de aprobación y conclusiones del ciclo de pruebas.</w:t>
            </w:r>
          </w:p>
        </w:tc>
        <w:tc>
          <w:tcPr>
            <w:tcW w:w="915" w:type="pct"/>
            <w:hideMark/>
          </w:tcPr>
          <w:p w14:paraId="72025EC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FFBAA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Informe final de resultados de pruebas</w:t>
            </w:r>
          </w:p>
        </w:tc>
      </w:tr>
      <w:tr w:rsidR="00F3216F" w:rsidRPr="00F36CC9" w14:paraId="24E964BC" w14:textId="77777777" w:rsidTr="001E5373">
        <w:tc>
          <w:tcPr>
            <w:tcW w:w="364" w:type="pct"/>
            <w:hideMark/>
          </w:tcPr>
          <w:p w14:paraId="44FB9C5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16</w:t>
            </w:r>
          </w:p>
        </w:tc>
        <w:tc>
          <w:tcPr>
            <w:tcW w:w="614" w:type="pct"/>
            <w:hideMark/>
          </w:tcPr>
          <w:p w14:paraId="03A9388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8</w:t>
            </w:r>
          </w:p>
        </w:tc>
        <w:tc>
          <w:tcPr>
            <w:tcW w:w="1762" w:type="pct"/>
            <w:hideMark/>
          </w:tcPr>
          <w:p w14:paraId="0DEA701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Preparar evidencia académica para revisión del docente y validación del proceso de pruebas.</w:t>
            </w:r>
          </w:p>
        </w:tc>
        <w:tc>
          <w:tcPr>
            <w:tcW w:w="915" w:type="pct"/>
            <w:hideMark/>
          </w:tcPr>
          <w:p w14:paraId="75DB863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01B8AD9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finales y documentación de cierre</w:t>
            </w:r>
          </w:p>
        </w:tc>
      </w:tr>
      <w:tr w:rsidR="00F3216F" w:rsidRPr="00F36CC9" w14:paraId="3A85B7A5" w14:textId="77777777" w:rsidTr="001E5373">
        <w:tc>
          <w:tcPr>
            <w:tcW w:w="364" w:type="pct"/>
            <w:hideMark/>
          </w:tcPr>
          <w:p w14:paraId="28CA4E1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17</w:t>
            </w:r>
          </w:p>
        </w:tc>
        <w:tc>
          <w:tcPr>
            <w:tcW w:w="614" w:type="pct"/>
            <w:hideMark/>
          </w:tcPr>
          <w:p w14:paraId="74220E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8</w:t>
            </w:r>
          </w:p>
        </w:tc>
        <w:tc>
          <w:tcPr>
            <w:tcW w:w="1762" w:type="pct"/>
            <w:hideMark/>
          </w:tcPr>
          <w:p w14:paraId="5988094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Evaluar pruebas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AWS solo si existe autorización de costos, recursos configurados y secretos definidos de forma segura.</w:t>
            </w:r>
          </w:p>
        </w:tc>
        <w:tc>
          <w:tcPr>
            <w:tcW w:w="915" w:type="pct"/>
            <w:hideMark/>
          </w:tcPr>
          <w:p w14:paraId="52D7E22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F0B95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Registro de validación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o justificación de no ejecución</w:t>
            </w:r>
          </w:p>
        </w:tc>
      </w:tr>
    </w:tbl>
    <w:p w14:paraId="36E2F94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08" w:name="_Toc231142493"/>
      <w:bookmarkStart w:id="109" w:name="_Toc231149215"/>
      <w:r w:rsidRPr="002A1CFA">
        <w:rPr>
          <w:rFonts w:ascii="Times New Roman" w:eastAsia="Times New Roman" w:hAnsi="Times New Roman" w:cs="Times New Roman"/>
          <w:szCs w:val="24"/>
          <w:lang w:eastAsia="es-CL"/>
        </w:rPr>
        <w:lastRenderedPageBreak/>
        <w:t xml:space="preserve">Las fechas podrán ajustarse según el avance real del desarrollo, disponibilidad del entorno y aparición de defectos críticos. Si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en AWS no es autorizado por control de costos, dichas pruebas serán registradas como no ejecutadas por restricción de ambiente, sin considerarse falla del sistema. En caso de suspensión de pruebas, las actividades se retomarán desde el último punto válido registrado o desde el módulo afectado, según corresponda.</w:t>
      </w:r>
    </w:p>
    <w:p w14:paraId="3C81E572" w14:textId="26CEFA1D" w:rsidR="00F3216F" w:rsidRPr="00A56F41" w:rsidRDefault="00EE77D3" w:rsidP="00A56F41">
      <w:pPr>
        <w:pStyle w:val="Ttulo2"/>
        <w:rPr>
          <w:color w:val="404040"/>
          <w:sz w:val="24"/>
        </w:rPr>
      </w:pPr>
      <w:bookmarkStart w:id="110" w:name="_Toc234872267"/>
      <w:bookmarkEnd w:id="108"/>
      <w:bookmarkEnd w:id="109"/>
      <w:r w:rsidRPr="00A56F41">
        <w:rPr>
          <w:color w:val="404040"/>
          <w:sz w:val="24"/>
        </w:rPr>
        <w:t>8.11 Premisas</w:t>
      </w:r>
      <w:bookmarkEnd w:id="110"/>
    </w:p>
    <w:p w14:paraId="5E4C194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11" w:name="_Toc231142494"/>
      <w:bookmarkStart w:id="112" w:name="_Toc231149216"/>
      <w:r w:rsidRPr="002A1CFA">
        <w:rPr>
          <w:rFonts w:ascii="Times New Roman" w:eastAsia="Times New Roman" w:hAnsi="Times New Roman" w:cs="Times New Roman"/>
          <w:szCs w:val="24"/>
          <w:lang w:eastAsia="es-CL"/>
        </w:rPr>
        <w:t xml:space="preserve">Las premisas del Plan de Pruebas de Aulafy corresponden a condiciones y supuestos </w:t>
      </w:r>
      <w:proofErr w:type="gramStart"/>
      <w:r w:rsidRPr="002A1CFA">
        <w:rPr>
          <w:rFonts w:ascii="Times New Roman" w:eastAsia="Times New Roman" w:hAnsi="Times New Roman" w:cs="Times New Roman"/>
          <w:szCs w:val="24"/>
          <w:lang w:eastAsia="es-CL"/>
        </w:rPr>
        <w:t>clave considerados</w:t>
      </w:r>
      <w:proofErr w:type="gramEnd"/>
      <w:r w:rsidRPr="002A1CFA">
        <w:rPr>
          <w:rFonts w:ascii="Times New Roman" w:eastAsia="Times New Roman" w:hAnsi="Times New Roman" w:cs="Times New Roman"/>
          <w:szCs w:val="24"/>
          <w:lang w:eastAsia="es-CL"/>
        </w:rPr>
        <w:t xml:space="preserve"> para planificar, ejecutar y evaluar las pruebas del sistema. Estas premisas permiten definir un marco de trabajo realista, considerando el alcance académico del proyecto, el tiempo disponible, los recursos del equipo y las características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2872DB50" w14:textId="77777777" w:rsidR="00F3216F" w:rsidRPr="002A1CFA" w:rsidRDefault="00F3216F" w:rsidP="007A4342">
      <w:pPr>
        <w:pStyle w:val="Subttulo"/>
        <w:rPr>
          <w:rFonts w:eastAsia="Times New Roman"/>
          <w:lang w:eastAsia="es-CL"/>
        </w:rPr>
      </w:pPr>
      <w:r w:rsidRPr="002A1CFA">
        <w:rPr>
          <w:rFonts w:eastAsia="Times New Roman"/>
          <w:lang w:eastAsia="es-CL"/>
        </w:rPr>
        <w:t>Limitaciones de tiempo</w:t>
      </w:r>
    </w:p>
    <w:p w14:paraId="5954651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Descripción: se asume que el cronograma de pruebas deberá cumplirse dentro del periodo definido para el desarrollo académico del proyecto, por lo que se priorizarán las funcionalidades críticas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15B6820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enfocarán principalmente en autenticación, control de acceso por roles, publicaciones, calendario académico, asignaturas, evaluaciones, notas, asistencia y notificaciones. Las pruebas avanzadas o de mayor profundidad quedarán documentadas como mejoras futuras.</w:t>
      </w:r>
    </w:p>
    <w:p w14:paraId="15A68D73" w14:textId="77777777" w:rsidR="00F3216F" w:rsidRPr="002A1CFA" w:rsidRDefault="00F3216F" w:rsidP="007A4342">
      <w:pPr>
        <w:pStyle w:val="Subttulo"/>
        <w:rPr>
          <w:rFonts w:eastAsia="Times New Roman"/>
          <w:lang w:eastAsia="es-CL"/>
        </w:rPr>
      </w:pPr>
      <w:r w:rsidRPr="002A1CFA">
        <w:rPr>
          <w:rFonts w:eastAsia="Times New Roman"/>
          <w:lang w:eastAsia="es-CL"/>
        </w:rPr>
        <w:t>Disponibilidad de recursos</w:t>
      </w:r>
    </w:p>
    <w:p w14:paraId="318D3E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los recursos humanos, técnicos y tecnológicos necesarios estarán disponibles durante el periodo de ejecución de pruebas.</w:t>
      </w:r>
    </w:p>
    <w:p w14:paraId="12B2303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el equipo estará compuesto por Katherine Gisselle Valenzuela Moreno y Sebastián Alberto Briceño Inostroza, quienes asumirán roles funcionales y técnicos dentro del proceso de pruebas. Se utilizarán computadores personales, conexión a internet, entorno local, GitHub, Docker, MySQL, Angular y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p w14:paraId="58F10FE3" w14:textId="77777777" w:rsidR="00F3216F" w:rsidRPr="002A1CFA" w:rsidRDefault="00F3216F" w:rsidP="007A4342">
      <w:pPr>
        <w:pStyle w:val="Subttulo"/>
        <w:rPr>
          <w:rFonts w:eastAsia="Times New Roman"/>
          <w:lang w:eastAsia="es-CL"/>
        </w:rPr>
      </w:pPr>
      <w:r w:rsidRPr="002A1CFA">
        <w:rPr>
          <w:rFonts w:eastAsia="Times New Roman"/>
          <w:lang w:eastAsia="es-CL"/>
        </w:rPr>
        <w:lastRenderedPageBreak/>
        <w:t>Uso de metodología de pruebas</w:t>
      </w:r>
    </w:p>
    <w:p w14:paraId="32FB6A1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el equipo seguirá una metodología incremental y ágil para validar el sistema durante el desarrollo.</w:t>
      </w:r>
    </w:p>
    <w:p w14:paraId="7222643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realizarán en paralelo al desarrollo de los módulos, permitiendo validar cada funcionalidad antes de avanzar a la siguiente etapa. Esto permitirá detectar errores tempranamente y aplicar correcciones sin esperar al cierre del proyecto.</w:t>
      </w:r>
    </w:p>
    <w:p w14:paraId="2C6AE2ED" w14:textId="77777777" w:rsidR="00F3216F" w:rsidRPr="002A1CFA" w:rsidRDefault="00F3216F" w:rsidP="007A4342">
      <w:pPr>
        <w:pStyle w:val="Subttulo"/>
        <w:rPr>
          <w:rFonts w:eastAsia="Times New Roman"/>
          <w:lang w:eastAsia="es-CL"/>
        </w:rPr>
      </w:pPr>
      <w:r w:rsidRPr="002A1CFA">
        <w:rPr>
          <w:rFonts w:eastAsia="Times New Roman"/>
          <w:lang w:eastAsia="es-CL"/>
        </w:rPr>
        <w:t>Uso de herramientas de pruebas</w:t>
      </w:r>
    </w:p>
    <w:p w14:paraId="1B90753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se utilizarán herramientas adecuadas para pruebas funcionales, técnicas, de integración, control de versiones, documentación y seguimiento de incidencias.</w:t>
      </w:r>
    </w:p>
    <w:p w14:paraId="0FEE888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se utilizarán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Postman o Thunder Client, navegadores web, GitHub, GitHub Issues, Docker, MySQL, Angular CLI,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Visual Studio Code y documentación en </w:t>
      </w:r>
      <w:proofErr w:type="spellStart"/>
      <w:r w:rsidRPr="002A1CFA">
        <w:rPr>
          <w:rFonts w:ascii="Times New Roman" w:eastAsia="Times New Roman" w:hAnsi="Times New Roman" w:cs="Times New Roman"/>
          <w:szCs w:val="24"/>
          <w:lang w:eastAsia="es-CL"/>
        </w:rPr>
        <w:t>Markdown</w:t>
      </w:r>
      <w:proofErr w:type="spellEnd"/>
      <w:r w:rsidRPr="002A1CFA">
        <w:rPr>
          <w:rFonts w:ascii="Times New Roman" w:eastAsia="Times New Roman" w:hAnsi="Times New Roman" w:cs="Times New Roman"/>
          <w:szCs w:val="24"/>
          <w:lang w:eastAsia="es-CL"/>
        </w:rPr>
        <w:t xml:space="preserve"> o Word para registrar resultados, evidencias e incidencias.</w:t>
      </w:r>
    </w:p>
    <w:p w14:paraId="4CF8043F" w14:textId="77777777" w:rsidR="00F3216F" w:rsidRPr="002A1CFA" w:rsidRDefault="00F3216F" w:rsidP="007A4342">
      <w:pPr>
        <w:pStyle w:val="Subttulo"/>
        <w:rPr>
          <w:rFonts w:eastAsia="Times New Roman"/>
          <w:lang w:eastAsia="es-CL"/>
        </w:rPr>
      </w:pPr>
      <w:r w:rsidRPr="002A1CFA">
        <w:rPr>
          <w:rFonts w:eastAsia="Times New Roman"/>
          <w:lang w:eastAsia="es-CL"/>
        </w:rPr>
        <w:t>Disponibilidad de entornos de prueba</w:t>
      </w:r>
    </w:p>
    <w:p w14:paraId="61C7CBF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el entorno de pruebas estará correctamente configurado y disponible para ejecutar los casos definidos.</w:t>
      </w:r>
    </w:p>
    <w:p w14:paraId="48E9805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el entorno principal de pruebas será local, utilizando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frontend Angular y base de datos MySQL mediante Docker.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en AWS quedará condicionado a la autorización de costos y configuración segura de secretos.</w:t>
      </w:r>
    </w:p>
    <w:p w14:paraId="40EDD58F" w14:textId="77777777" w:rsidR="00F3216F" w:rsidRPr="002A1CFA" w:rsidRDefault="00F3216F" w:rsidP="007A4342">
      <w:pPr>
        <w:pStyle w:val="Subttulo"/>
        <w:rPr>
          <w:rFonts w:eastAsia="Times New Roman"/>
          <w:lang w:eastAsia="es-CL"/>
        </w:rPr>
      </w:pPr>
      <w:r w:rsidRPr="002A1CFA">
        <w:rPr>
          <w:rFonts w:eastAsia="Times New Roman"/>
          <w:lang w:eastAsia="es-CL"/>
        </w:rPr>
        <w:t>Requerimientos de datos de prueba</w:t>
      </w:r>
    </w:p>
    <w:p w14:paraId="7F26B91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existirán datos de prueba suficientes y representativos para validar los principales escenarios del sistema.</w:t>
      </w:r>
    </w:p>
    <w:p w14:paraId="0B98C2D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los datos demo incluirán usuarios con roles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cursos; asignaturas; publicaciones; comentarios; eventos de calendario; evaluaciones; notas; asistencia y registros de notificación.</w:t>
      </w:r>
    </w:p>
    <w:p w14:paraId="7E7861A3" w14:textId="77777777" w:rsidR="00F3216F" w:rsidRPr="002A1CFA" w:rsidRDefault="00F3216F" w:rsidP="007A4342">
      <w:pPr>
        <w:pStyle w:val="Subttulo"/>
        <w:rPr>
          <w:rFonts w:eastAsia="Times New Roman"/>
          <w:lang w:eastAsia="es-CL"/>
        </w:rPr>
      </w:pPr>
      <w:r w:rsidRPr="002A1CFA">
        <w:rPr>
          <w:rFonts w:eastAsia="Times New Roman"/>
          <w:lang w:eastAsia="es-CL"/>
        </w:rPr>
        <w:lastRenderedPageBreak/>
        <w:t>Capacitación y habilidades del equipo</w:t>
      </w:r>
    </w:p>
    <w:p w14:paraId="6B46A3B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los integrantes del equipo cuentan con conocimientos suficientes para ejecutar pruebas funcionales, técnicas y documentales sobre el sistema.</w:t>
      </w:r>
    </w:p>
    <w:p w14:paraId="1004C83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Sebastián Alberto Briceño Inostroza apoyará principalmente las pruebas técnicas de backend, base de datos, API, seguridad e integración. Katherine Gisselle Valenzuela Moreno apoyará principalmente las pruebas funcionales, usabilidad, documentación, evidencias y validación de experiencia de usuario.</w:t>
      </w:r>
    </w:p>
    <w:p w14:paraId="2281496F" w14:textId="77777777" w:rsidR="00F3216F" w:rsidRPr="002A1CFA" w:rsidRDefault="00F3216F" w:rsidP="007A4342">
      <w:pPr>
        <w:pStyle w:val="Subttulo"/>
        <w:rPr>
          <w:rFonts w:eastAsia="Times New Roman"/>
          <w:lang w:eastAsia="es-CL"/>
        </w:rPr>
      </w:pPr>
      <w:r w:rsidRPr="002A1CFA">
        <w:rPr>
          <w:rFonts w:eastAsia="Times New Roman"/>
          <w:lang w:eastAsia="es-CL"/>
        </w:rPr>
        <w:t>Alcance de las pruebas</w:t>
      </w:r>
    </w:p>
    <w:p w14:paraId="54EAF94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el alcance de las pruebas está claramente definido y limitado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del proyecto.</w:t>
      </w:r>
    </w:p>
    <w:p w14:paraId="556AA78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centrarán en los módulos esenciales de comunicación y gestión escolar. No se incluirán pruebas de aplicación móvil nativa, carga masiva, auditorías avanzadas de ciberseguridad ni integración con sistemas escolares externos reales.</w:t>
      </w:r>
    </w:p>
    <w:p w14:paraId="77A90A54" w14:textId="77777777" w:rsidR="00F3216F" w:rsidRPr="002A1CFA" w:rsidRDefault="00F3216F" w:rsidP="007A4342">
      <w:pPr>
        <w:pStyle w:val="Subttulo"/>
        <w:rPr>
          <w:rFonts w:eastAsia="Times New Roman"/>
          <w:lang w:eastAsia="es-CL"/>
        </w:rPr>
      </w:pPr>
      <w:r w:rsidRPr="002A1CFA">
        <w:rPr>
          <w:rFonts w:eastAsia="Times New Roman"/>
          <w:lang w:eastAsia="es-CL"/>
        </w:rPr>
        <w:t>Gestión de defectos</w:t>
      </w:r>
    </w:p>
    <w:p w14:paraId="2AFE2C2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existirá un proceso definido para registrar, clasificar, corregir y revalidar defectos encontrados durante las pruebas.</w:t>
      </w:r>
    </w:p>
    <w:p w14:paraId="73EFD25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los defectos serán clasificados según severidad: crítica, alta, media o baja. Los defectos críticos relacionados con autenticación, autorización, exposición de datos, notas, asistencia o funcionamiento de módulos principales deberán corregirse antes de cerrar el ciclo de pruebas.</w:t>
      </w:r>
    </w:p>
    <w:p w14:paraId="52644F95" w14:textId="77777777" w:rsidR="00F3216F" w:rsidRPr="002A1CFA" w:rsidRDefault="00F3216F" w:rsidP="007A4342">
      <w:pPr>
        <w:pStyle w:val="Subttulo"/>
        <w:rPr>
          <w:rFonts w:eastAsia="Times New Roman"/>
          <w:lang w:eastAsia="es-CL"/>
        </w:rPr>
      </w:pPr>
      <w:r w:rsidRPr="002A1CFA">
        <w:rPr>
          <w:rFonts w:eastAsia="Times New Roman"/>
          <w:lang w:eastAsia="es-CL"/>
        </w:rPr>
        <w:t>Coordinación y comunicación del equipo</w:t>
      </w:r>
    </w:p>
    <w:p w14:paraId="6D4DDF2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existirá comunicación constante entre los integrantes del equipo y que los avances relevantes serán informados al docente cuando corresponda.</w:t>
      </w:r>
    </w:p>
    <w:p w14:paraId="5F775ED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 coordinación se realizará mediante reuniones breves, revisión del repositorio GitHub,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GitHub Issues, documentación del proyecto, registro de incidencias y seguimiento de tareas. El docente Alonso Esteban Castillo Pizarro será informado de los avances y resultados relevantes durante las instancias académicas correspondientes.</w:t>
      </w:r>
    </w:p>
    <w:p w14:paraId="017F5A5F" w14:textId="77777777" w:rsidR="00F3216F" w:rsidRPr="002A1CFA" w:rsidRDefault="00F3216F" w:rsidP="007A4342">
      <w:pPr>
        <w:pStyle w:val="Subttulo"/>
        <w:rPr>
          <w:rFonts w:eastAsia="Times New Roman"/>
          <w:lang w:eastAsia="es-CL"/>
        </w:rPr>
      </w:pPr>
      <w:r w:rsidRPr="002A1CFA">
        <w:rPr>
          <w:rFonts w:eastAsia="Times New Roman"/>
          <w:lang w:eastAsia="es-CL"/>
        </w:rPr>
        <w:t>Riesgos y contingencias</w:t>
      </w:r>
    </w:p>
    <w:p w14:paraId="0DBA9B5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pueden presentarse riesgos técnicos, de configuración, tiempo, disponibilidad de recursos o integración con servicios externos.</w:t>
      </w:r>
    </w:p>
    <w:p w14:paraId="4AE5641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en caso de fallas en el entorno local, base de datos, frontend, backend, Telegram API o despliegue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se aplicarán medidas de contingencia como pruebas locales, uso de datos demo, documentación del error, replanificación de actividades y priorización de módulos críticos.</w:t>
      </w:r>
    </w:p>
    <w:p w14:paraId="5D3DC0C0" w14:textId="77777777" w:rsidR="00F3216F" w:rsidRPr="002A1CFA" w:rsidRDefault="00F3216F" w:rsidP="007A4342">
      <w:pPr>
        <w:pStyle w:val="Subttulo"/>
        <w:rPr>
          <w:rFonts w:eastAsia="Times New Roman"/>
          <w:lang w:eastAsia="es-CL"/>
        </w:rPr>
      </w:pPr>
      <w:r w:rsidRPr="002A1CFA">
        <w:rPr>
          <w:rFonts w:eastAsia="Times New Roman"/>
          <w:lang w:eastAsia="es-CL"/>
        </w:rPr>
        <w:t>Aprobación y validación</w:t>
      </w:r>
    </w:p>
    <w:p w14:paraId="2518679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los resultados obtenidos durante el proceso de pruebas serán revisados y validados por los responsables del proyecto antes de considerar cerrado el ciclo de pruebas.</w:t>
      </w:r>
    </w:p>
    <w:p w14:paraId="344B87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los resultados de pruebas funcionales, técnicas, de seguridad básica, integración y usabilidad serán revisados por Katherine Gisselle Valenzuela Moreno y Sebastián Alberto Briceño Inostroza. La validación académica final estará sujeta a la revisión del docente Alonso Esteban Castillo Pizarro.</w:t>
      </w:r>
    </w:p>
    <w:p w14:paraId="50A157BC" w14:textId="77777777" w:rsidR="00F3216F" w:rsidRPr="002A1CFA" w:rsidRDefault="00F3216F" w:rsidP="007A4342">
      <w:pPr>
        <w:pStyle w:val="Subttulo"/>
        <w:rPr>
          <w:rFonts w:eastAsia="Times New Roman"/>
          <w:lang w:eastAsia="es-CL"/>
        </w:rPr>
      </w:pPr>
      <w:r w:rsidRPr="002A1CFA">
        <w:rPr>
          <w:rFonts w:eastAsia="Times New Roman"/>
          <w:lang w:eastAsia="es-CL"/>
        </w:rPr>
        <w:t>Integración de las pruebas con el desarrollo</w:t>
      </w:r>
    </w:p>
    <w:p w14:paraId="58AF973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las pruebas serán ejecutadas en paralelo al desarrollo del sistema, permitiendo validar cada módulo a medida que sea desarrollado.</w:t>
      </w:r>
    </w:p>
    <w:p w14:paraId="634A1E7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integrarán al ciclo de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mediante validaciones continuas sobre autenticación, roles, publicaciones, calendario académico, asignaturas, evaluaciones, notas, asistencia y notificaciones. Ante correcciones o mejoras, se </w:t>
      </w:r>
      <w:r w:rsidRPr="002A1CFA">
        <w:rPr>
          <w:rFonts w:ascii="Times New Roman" w:eastAsia="Times New Roman" w:hAnsi="Times New Roman" w:cs="Times New Roman"/>
          <w:szCs w:val="24"/>
          <w:lang w:eastAsia="es-CL"/>
        </w:rPr>
        <w:lastRenderedPageBreak/>
        <w:t>ejecutarán pruebas de regresión para confirmar que el sistema mantiene su comportamiento esperado.</w:t>
      </w:r>
    </w:p>
    <w:p w14:paraId="2D7F4ECA" w14:textId="1FB618BC" w:rsidR="00F3216F" w:rsidRPr="00A56F41" w:rsidRDefault="00EE77D3" w:rsidP="00A56F41">
      <w:pPr>
        <w:pStyle w:val="Ttulo2"/>
        <w:rPr>
          <w:color w:val="404040"/>
          <w:sz w:val="24"/>
        </w:rPr>
      </w:pPr>
      <w:bookmarkStart w:id="113" w:name="_Toc234872268"/>
      <w:bookmarkEnd w:id="111"/>
      <w:bookmarkEnd w:id="112"/>
      <w:r w:rsidRPr="00A56F41">
        <w:rPr>
          <w:color w:val="404040"/>
          <w:sz w:val="24"/>
        </w:rPr>
        <w:t>8.12 Matriz de Casos de Prueba</w:t>
      </w:r>
      <w:bookmarkEnd w:id="113"/>
    </w:p>
    <w:p w14:paraId="07FE5E8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siguiente matriz presenta los casos de prueba planificados para validar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Las columnas “Resultado obtenido” y “Estado” quedarán como “Pendiente de ejecución” mientras las pruebas no hayan sido ejecutadas formalmente. Una vez se realice la validación correspondiente, estos campos deberán actualizarse con los resultados reales y la evidencia asociada.</w:t>
      </w:r>
    </w:p>
    <w:p w14:paraId="447CE491" w14:textId="57CE7F8F" w:rsidR="00F3216F" w:rsidRPr="002A1CFA" w:rsidRDefault="00067554" w:rsidP="007A4342">
      <w:pPr>
        <w:pStyle w:val="titulo-tabla"/>
      </w:pPr>
      <w:bookmarkStart w:id="114" w:name="_Toc234872334"/>
      <w:r w:rsidRPr="002A1CFA">
        <w:t xml:space="preserve">Tabla </w:t>
      </w:r>
      <w:fldSimple w:instr=" SEQ Tabla \* ARABIC ">
        <w:r w:rsidRPr="002A1CFA">
          <w:t>27</w:t>
        </w:r>
      </w:fldSimple>
      <w:r w:rsidRPr="002A1CFA">
        <w:t xml:space="preserve"> – Matriz de Casos de Prueba</w:t>
      </w:r>
      <w:bookmarkEnd w:id="114"/>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996"/>
        <w:gridCol w:w="1539"/>
        <w:gridCol w:w="1539"/>
        <w:gridCol w:w="1438"/>
        <w:gridCol w:w="1657"/>
        <w:gridCol w:w="1126"/>
        <w:gridCol w:w="1055"/>
      </w:tblGrid>
      <w:tr w:rsidR="00F3216F" w:rsidRPr="00140C8D" w14:paraId="2058216F" w14:textId="77777777" w:rsidTr="001E5373">
        <w:tc>
          <w:tcPr>
            <w:tcW w:w="614" w:type="pct"/>
            <w:hideMark/>
          </w:tcPr>
          <w:p w14:paraId="2C622047"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ID</w:t>
            </w:r>
          </w:p>
        </w:tc>
        <w:tc>
          <w:tcPr>
            <w:tcW w:w="651" w:type="pct"/>
            <w:hideMark/>
          </w:tcPr>
          <w:p w14:paraId="4B7D086D"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Módulo</w:t>
            </w:r>
          </w:p>
        </w:tc>
        <w:tc>
          <w:tcPr>
            <w:tcW w:w="801" w:type="pct"/>
            <w:hideMark/>
          </w:tcPr>
          <w:p w14:paraId="16B92620"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Precondición</w:t>
            </w:r>
          </w:p>
        </w:tc>
        <w:tc>
          <w:tcPr>
            <w:tcW w:w="908" w:type="pct"/>
            <w:hideMark/>
          </w:tcPr>
          <w:p w14:paraId="57F85C03"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Pasos</w:t>
            </w:r>
          </w:p>
        </w:tc>
        <w:tc>
          <w:tcPr>
            <w:tcW w:w="906" w:type="pct"/>
            <w:hideMark/>
          </w:tcPr>
          <w:p w14:paraId="6DEEB661"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Resultado esperado</w:t>
            </w:r>
          </w:p>
        </w:tc>
        <w:tc>
          <w:tcPr>
            <w:tcW w:w="453" w:type="pct"/>
            <w:hideMark/>
          </w:tcPr>
          <w:p w14:paraId="79D79887"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Resultado obtenido</w:t>
            </w:r>
          </w:p>
        </w:tc>
        <w:tc>
          <w:tcPr>
            <w:tcW w:w="532" w:type="pct"/>
            <w:hideMark/>
          </w:tcPr>
          <w:p w14:paraId="5F036575"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Estado</w:t>
            </w:r>
          </w:p>
        </w:tc>
      </w:tr>
      <w:tr w:rsidR="00F3216F" w:rsidRPr="00140C8D" w14:paraId="23F833BE" w14:textId="77777777" w:rsidTr="001E5373">
        <w:tc>
          <w:tcPr>
            <w:tcW w:w="614" w:type="pct"/>
            <w:hideMark/>
          </w:tcPr>
          <w:p w14:paraId="7007505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CP-AUTH-001</w:t>
            </w:r>
          </w:p>
        </w:tc>
        <w:tc>
          <w:tcPr>
            <w:tcW w:w="651" w:type="pct"/>
            <w:hideMark/>
          </w:tcPr>
          <w:p w14:paraId="63A1786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4495428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y frontend disponibles. Usuario demo definido.</w:t>
            </w:r>
          </w:p>
        </w:tc>
        <w:tc>
          <w:tcPr>
            <w:tcW w:w="908" w:type="pct"/>
            <w:hideMark/>
          </w:tcPr>
          <w:p w14:paraId="2D258A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Abrir pantalla de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2. Ingresar usuario demo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3. Ingresar contraseña definida en entorno local. 4. Seleccionar iniciar sesión.</w:t>
            </w:r>
          </w:p>
        </w:tc>
        <w:tc>
          <w:tcPr>
            <w:tcW w:w="906" w:type="pct"/>
            <w:hideMark/>
          </w:tcPr>
          <w:p w14:paraId="144A09C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Usuario autenticado correctamente.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generado. Usuario redirigido al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xml:space="preserve"> correspondiente.</w:t>
            </w:r>
          </w:p>
        </w:tc>
        <w:tc>
          <w:tcPr>
            <w:tcW w:w="453" w:type="pct"/>
            <w:hideMark/>
          </w:tcPr>
          <w:p w14:paraId="7765D91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945C08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0480C29D" w14:textId="77777777" w:rsidTr="001E5373">
        <w:tc>
          <w:tcPr>
            <w:tcW w:w="614" w:type="pct"/>
            <w:hideMark/>
          </w:tcPr>
          <w:p w14:paraId="03E5D00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CP-AUTH-002</w:t>
            </w:r>
          </w:p>
        </w:tc>
        <w:tc>
          <w:tcPr>
            <w:tcW w:w="651" w:type="pct"/>
            <w:hideMark/>
          </w:tcPr>
          <w:p w14:paraId="226B35E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05FF94B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disponible. Usuario demo definido.</w:t>
            </w:r>
          </w:p>
        </w:tc>
        <w:tc>
          <w:tcPr>
            <w:tcW w:w="908" w:type="pct"/>
            <w:hideMark/>
          </w:tcPr>
          <w:p w14:paraId="38F91A5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Intentar iniciar sesión con credenciales incorrectas.</w:t>
            </w:r>
          </w:p>
        </w:tc>
        <w:tc>
          <w:tcPr>
            <w:tcW w:w="906" w:type="pct"/>
            <w:hideMark/>
          </w:tcPr>
          <w:p w14:paraId="4774E1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mensaje de error. No genera token. No permite acceso al sistema.</w:t>
            </w:r>
          </w:p>
        </w:tc>
        <w:tc>
          <w:tcPr>
            <w:tcW w:w="453" w:type="pct"/>
            <w:hideMark/>
          </w:tcPr>
          <w:p w14:paraId="6A06B5D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E7B8A9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6A3B611" w14:textId="77777777" w:rsidTr="001E5373">
        <w:tc>
          <w:tcPr>
            <w:tcW w:w="614" w:type="pct"/>
            <w:hideMark/>
          </w:tcPr>
          <w:p w14:paraId="5AB6A8E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CP-AUTH-003</w:t>
            </w:r>
          </w:p>
        </w:tc>
        <w:tc>
          <w:tcPr>
            <w:tcW w:w="651" w:type="pct"/>
            <w:hideMark/>
          </w:tcPr>
          <w:p w14:paraId="2C7A4B4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6AA7E1A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no autenticado.</w:t>
            </w:r>
          </w:p>
        </w:tc>
        <w:tc>
          <w:tcPr>
            <w:tcW w:w="908" w:type="pct"/>
            <w:hideMark/>
          </w:tcPr>
          <w:p w14:paraId="45898AB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Intentar acceder a una ruta protegida </w:t>
            </w:r>
            <w:r w:rsidRPr="002A1CFA">
              <w:rPr>
                <w:rFonts w:ascii="Times New Roman" w:eastAsia="Times New Roman" w:hAnsi="Times New Roman" w:cs="Times New Roman"/>
                <w:szCs w:val="24"/>
                <w:lang w:eastAsia="es-CL"/>
              </w:rPr>
              <w:lastRenderedPageBreak/>
              <w:t xml:space="preserve">sin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w:t>
            </w:r>
          </w:p>
        </w:tc>
        <w:tc>
          <w:tcPr>
            <w:tcW w:w="906" w:type="pct"/>
            <w:hideMark/>
          </w:tcPr>
          <w:p w14:paraId="489BFC7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Sistema redirige al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o bloquea el </w:t>
            </w:r>
            <w:r w:rsidRPr="002A1CFA">
              <w:rPr>
                <w:rFonts w:ascii="Times New Roman" w:eastAsia="Times New Roman" w:hAnsi="Times New Roman" w:cs="Times New Roman"/>
                <w:szCs w:val="24"/>
                <w:lang w:eastAsia="es-CL"/>
              </w:rPr>
              <w:lastRenderedPageBreak/>
              <w:t>acceso. No se muestra información privada.</w:t>
            </w:r>
          </w:p>
        </w:tc>
        <w:tc>
          <w:tcPr>
            <w:tcW w:w="453" w:type="pct"/>
            <w:hideMark/>
          </w:tcPr>
          <w:p w14:paraId="2330C3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Pendiente de ejecución</w:t>
            </w:r>
          </w:p>
        </w:tc>
        <w:tc>
          <w:tcPr>
            <w:tcW w:w="532" w:type="pct"/>
            <w:hideMark/>
          </w:tcPr>
          <w:p w14:paraId="20D3C11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29307B6" w14:textId="77777777" w:rsidTr="001E5373">
        <w:tc>
          <w:tcPr>
            <w:tcW w:w="614" w:type="pct"/>
            <w:hideMark/>
          </w:tcPr>
          <w:p w14:paraId="018CB02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CP-AUTH-004</w:t>
            </w:r>
          </w:p>
        </w:tc>
        <w:tc>
          <w:tcPr>
            <w:tcW w:w="651" w:type="pct"/>
            <w:hideMark/>
          </w:tcPr>
          <w:p w14:paraId="0D4E72F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159CC99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autenticado.</w:t>
            </w:r>
          </w:p>
        </w:tc>
        <w:tc>
          <w:tcPr>
            <w:tcW w:w="908" w:type="pct"/>
            <w:hideMark/>
          </w:tcPr>
          <w:p w14:paraId="3AEF829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Iniciar sesión. 2. Seleccionar cerrar sesión. 3. Intentar acceder nuevamente a una ruta protegida.</w:t>
            </w:r>
          </w:p>
        </w:tc>
        <w:tc>
          <w:tcPr>
            <w:tcW w:w="906" w:type="pct"/>
            <w:hideMark/>
          </w:tcPr>
          <w:p w14:paraId="1172727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Token eliminado del navegador. Usuario redirigido al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Rutas protegidas quedan inaccesibles.</w:t>
            </w:r>
          </w:p>
        </w:tc>
        <w:tc>
          <w:tcPr>
            <w:tcW w:w="453" w:type="pct"/>
            <w:hideMark/>
          </w:tcPr>
          <w:p w14:paraId="6E9D8AC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2CE1EEC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55E520DD" w14:textId="77777777" w:rsidTr="001E5373">
        <w:tc>
          <w:tcPr>
            <w:tcW w:w="614" w:type="pct"/>
            <w:hideMark/>
          </w:tcPr>
          <w:p w14:paraId="0D9BB7C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CP-ROL-001</w:t>
            </w:r>
          </w:p>
        </w:tc>
        <w:tc>
          <w:tcPr>
            <w:tcW w:w="651" w:type="pct"/>
            <w:hideMark/>
          </w:tcPr>
          <w:p w14:paraId="29E5D4B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711E234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w:t>
            </w:r>
          </w:p>
        </w:tc>
        <w:tc>
          <w:tcPr>
            <w:tcW w:w="908" w:type="pct"/>
            <w:hideMark/>
          </w:tcPr>
          <w:p w14:paraId="2C3C60D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Intentar acceder a funcionalidad exclusiva de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w:t>
            </w:r>
          </w:p>
        </w:tc>
        <w:tc>
          <w:tcPr>
            <w:tcW w:w="906" w:type="pct"/>
            <w:hideMark/>
          </w:tcPr>
          <w:p w14:paraId="235BF04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restringe acceso. Frontend no muestra opciones no autorizadas.</w:t>
            </w:r>
          </w:p>
        </w:tc>
        <w:tc>
          <w:tcPr>
            <w:tcW w:w="453" w:type="pct"/>
            <w:hideMark/>
          </w:tcPr>
          <w:p w14:paraId="191E656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E26144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5AD42459" w14:textId="77777777" w:rsidTr="001E5373">
        <w:tc>
          <w:tcPr>
            <w:tcW w:w="614" w:type="pct"/>
            <w:hideMark/>
          </w:tcPr>
          <w:p w14:paraId="522AB12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CP-ROL-002</w:t>
            </w:r>
          </w:p>
        </w:tc>
        <w:tc>
          <w:tcPr>
            <w:tcW w:w="651" w:type="pct"/>
            <w:hideMark/>
          </w:tcPr>
          <w:p w14:paraId="4ADAEA1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4B53C5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67CBD7F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Intentar acceder a funcionalidad de registro de notas.</w:t>
            </w:r>
          </w:p>
        </w:tc>
        <w:tc>
          <w:tcPr>
            <w:tcW w:w="906" w:type="pct"/>
            <w:hideMark/>
          </w:tcPr>
          <w:p w14:paraId="12285E1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deniega la acción por permisos insuficientes.</w:t>
            </w:r>
          </w:p>
        </w:tc>
        <w:tc>
          <w:tcPr>
            <w:tcW w:w="453" w:type="pct"/>
            <w:hideMark/>
          </w:tcPr>
          <w:p w14:paraId="31AD956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B4896F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314B5418" w14:textId="77777777" w:rsidTr="001E5373">
        <w:tc>
          <w:tcPr>
            <w:tcW w:w="614" w:type="pct"/>
            <w:hideMark/>
          </w:tcPr>
          <w:p w14:paraId="1783412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CP-ROL-003</w:t>
            </w:r>
          </w:p>
        </w:tc>
        <w:tc>
          <w:tcPr>
            <w:tcW w:w="651" w:type="pct"/>
            <w:hideMark/>
          </w:tcPr>
          <w:p w14:paraId="216822D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330D03C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 con estudiante vinculado.</w:t>
            </w:r>
          </w:p>
        </w:tc>
        <w:tc>
          <w:tcPr>
            <w:tcW w:w="908" w:type="pct"/>
            <w:hideMark/>
          </w:tcPr>
          <w:p w14:paraId="1557685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datos del estudiante vinculado. 2. Intentar acceder a datos de un estudiante no vinculado.</w:t>
            </w:r>
          </w:p>
        </w:tc>
        <w:tc>
          <w:tcPr>
            <w:tcW w:w="906" w:type="pct"/>
            <w:hideMark/>
          </w:tcPr>
          <w:p w14:paraId="554B03D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Paso 1: información visible. Paso 2: acceso denegado o información no disponible.</w:t>
            </w:r>
          </w:p>
        </w:tc>
        <w:tc>
          <w:tcPr>
            <w:tcW w:w="453" w:type="pct"/>
            <w:hideMark/>
          </w:tcPr>
          <w:p w14:paraId="39DFED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5EA66A5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1D5C334" w14:textId="77777777" w:rsidTr="001E5373">
        <w:tc>
          <w:tcPr>
            <w:tcW w:w="614" w:type="pct"/>
            <w:hideMark/>
          </w:tcPr>
          <w:p w14:paraId="31E5DC2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CP-ROL-004</w:t>
            </w:r>
          </w:p>
        </w:tc>
        <w:tc>
          <w:tcPr>
            <w:tcW w:w="651" w:type="pct"/>
            <w:hideMark/>
          </w:tcPr>
          <w:p w14:paraId="5A3CCB2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694A1CA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con curso asignado.</w:t>
            </w:r>
          </w:p>
        </w:tc>
        <w:tc>
          <w:tcPr>
            <w:tcW w:w="908" w:type="pct"/>
            <w:hideMark/>
          </w:tcPr>
          <w:p w14:paraId="5B397D0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curso asignado. 2. Intentar gestionar curso no asignado.</w:t>
            </w:r>
          </w:p>
        </w:tc>
        <w:tc>
          <w:tcPr>
            <w:tcW w:w="906" w:type="pct"/>
            <w:hideMark/>
          </w:tcPr>
          <w:p w14:paraId="477E008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Paso 1: acceso correcto. Paso 2: acceso denegado.</w:t>
            </w:r>
          </w:p>
        </w:tc>
        <w:tc>
          <w:tcPr>
            <w:tcW w:w="453" w:type="pct"/>
            <w:hideMark/>
          </w:tcPr>
          <w:p w14:paraId="47E83C5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35F15D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F4D48D2" w14:textId="77777777" w:rsidTr="001E5373">
        <w:tc>
          <w:tcPr>
            <w:tcW w:w="614" w:type="pct"/>
            <w:hideMark/>
          </w:tcPr>
          <w:p w14:paraId="60AE838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CP-PUB-001</w:t>
            </w:r>
          </w:p>
        </w:tc>
        <w:tc>
          <w:tcPr>
            <w:tcW w:w="651" w:type="pct"/>
            <w:hideMark/>
          </w:tcPr>
          <w:p w14:paraId="21F8792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544CC65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Usuario PROFESOR autenticado </w:t>
            </w:r>
            <w:r w:rsidRPr="002A1CFA">
              <w:rPr>
                <w:rFonts w:ascii="Times New Roman" w:eastAsia="Times New Roman" w:hAnsi="Times New Roman" w:cs="Times New Roman"/>
                <w:szCs w:val="24"/>
                <w:lang w:eastAsia="es-CL"/>
              </w:rPr>
              <w:lastRenderedPageBreak/>
              <w:t>con curso asignado.</w:t>
            </w:r>
          </w:p>
        </w:tc>
        <w:tc>
          <w:tcPr>
            <w:tcW w:w="908" w:type="pct"/>
            <w:hideMark/>
          </w:tcPr>
          <w:p w14:paraId="2061535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1. Ingresar al muro académico. </w:t>
            </w:r>
            <w:r w:rsidRPr="002A1CFA">
              <w:rPr>
                <w:rFonts w:ascii="Times New Roman" w:eastAsia="Times New Roman" w:hAnsi="Times New Roman" w:cs="Times New Roman"/>
                <w:szCs w:val="24"/>
                <w:lang w:eastAsia="es-CL"/>
              </w:rPr>
              <w:lastRenderedPageBreak/>
              <w:t>2. Crear publicación con título y contenido. 3. Guardar.</w:t>
            </w:r>
          </w:p>
        </w:tc>
        <w:tc>
          <w:tcPr>
            <w:tcW w:w="906" w:type="pct"/>
            <w:hideMark/>
          </w:tcPr>
          <w:p w14:paraId="50C70DB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Publicación creada y visible en el </w:t>
            </w:r>
            <w:r w:rsidRPr="002A1CFA">
              <w:rPr>
                <w:rFonts w:ascii="Times New Roman" w:eastAsia="Times New Roman" w:hAnsi="Times New Roman" w:cs="Times New Roman"/>
                <w:szCs w:val="24"/>
                <w:lang w:eastAsia="es-CL"/>
              </w:rPr>
              <w:lastRenderedPageBreak/>
              <w:t>muro del curso con fecha y autor.</w:t>
            </w:r>
          </w:p>
        </w:tc>
        <w:tc>
          <w:tcPr>
            <w:tcW w:w="453" w:type="pct"/>
            <w:hideMark/>
          </w:tcPr>
          <w:p w14:paraId="7F67036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Pendiente de </w:t>
            </w:r>
            <w:r w:rsidRPr="002A1CFA">
              <w:rPr>
                <w:rFonts w:ascii="Times New Roman" w:eastAsia="Times New Roman" w:hAnsi="Times New Roman" w:cs="Times New Roman"/>
                <w:szCs w:val="24"/>
                <w:lang w:eastAsia="es-CL"/>
              </w:rPr>
              <w:lastRenderedPageBreak/>
              <w:t>ejecución</w:t>
            </w:r>
          </w:p>
        </w:tc>
        <w:tc>
          <w:tcPr>
            <w:tcW w:w="532" w:type="pct"/>
            <w:hideMark/>
          </w:tcPr>
          <w:p w14:paraId="2DFA1D9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Pendiente</w:t>
            </w:r>
          </w:p>
        </w:tc>
      </w:tr>
      <w:tr w:rsidR="00F3216F" w:rsidRPr="00140C8D" w14:paraId="31F6D1DE" w14:textId="77777777" w:rsidTr="001E5373">
        <w:tc>
          <w:tcPr>
            <w:tcW w:w="614" w:type="pct"/>
            <w:hideMark/>
          </w:tcPr>
          <w:p w14:paraId="02EF97E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CP-PUB-002</w:t>
            </w:r>
          </w:p>
        </w:tc>
        <w:tc>
          <w:tcPr>
            <w:tcW w:w="651" w:type="pct"/>
            <w:hideMark/>
          </w:tcPr>
          <w:p w14:paraId="3CA2425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37D7046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4ECFDDB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muro de su curso. 2. Visualizar publicaciones existentes.</w:t>
            </w:r>
          </w:p>
        </w:tc>
        <w:tc>
          <w:tcPr>
            <w:tcW w:w="906" w:type="pct"/>
            <w:hideMark/>
          </w:tcPr>
          <w:p w14:paraId="177AC06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visualiza publicaciones de su curso. No puede crear publicaciones si no tiene permiso.</w:t>
            </w:r>
          </w:p>
        </w:tc>
        <w:tc>
          <w:tcPr>
            <w:tcW w:w="453" w:type="pct"/>
            <w:hideMark/>
          </w:tcPr>
          <w:p w14:paraId="5B34FFD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B47F10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480DF41E" w14:textId="77777777" w:rsidTr="001E5373">
        <w:tc>
          <w:tcPr>
            <w:tcW w:w="614" w:type="pct"/>
            <w:hideMark/>
          </w:tcPr>
          <w:p w14:paraId="64DE053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CP-PUB-003</w:t>
            </w:r>
          </w:p>
        </w:tc>
        <w:tc>
          <w:tcPr>
            <w:tcW w:w="651" w:type="pct"/>
            <w:hideMark/>
          </w:tcPr>
          <w:p w14:paraId="347A16F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4ACF1C3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Publicación con comentarios habilitados. Usuario APODERADO autenticado.</w:t>
            </w:r>
          </w:p>
        </w:tc>
        <w:tc>
          <w:tcPr>
            <w:tcW w:w="908" w:type="pct"/>
            <w:hideMark/>
          </w:tcPr>
          <w:p w14:paraId="0679CC0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Abrir publicación. 2. Revisar estado de comentarios.</w:t>
            </w:r>
          </w:p>
        </w:tc>
        <w:tc>
          <w:tcPr>
            <w:tcW w:w="906" w:type="pct"/>
            <w:hideMark/>
          </w:tcPr>
          <w:p w14:paraId="09944FC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comentarios o estado correspondiente según permisos y configuración de la publicación.</w:t>
            </w:r>
          </w:p>
        </w:tc>
        <w:tc>
          <w:tcPr>
            <w:tcW w:w="453" w:type="pct"/>
            <w:hideMark/>
          </w:tcPr>
          <w:p w14:paraId="19C46F9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FF9AA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0C79C464" w14:textId="77777777" w:rsidTr="001E5373">
        <w:tc>
          <w:tcPr>
            <w:tcW w:w="614" w:type="pct"/>
            <w:hideMark/>
          </w:tcPr>
          <w:p w14:paraId="5A5B0F0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CP-PUB-004</w:t>
            </w:r>
          </w:p>
        </w:tc>
        <w:tc>
          <w:tcPr>
            <w:tcW w:w="651" w:type="pct"/>
            <w:hideMark/>
          </w:tcPr>
          <w:p w14:paraId="725C10C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50FC739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COLEGIO autenticado.</w:t>
            </w:r>
          </w:p>
        </w:tc>
        <w:tc>
          <w:tcPr>
            <w:tcW w:w="908" w:type="pct"/>
            <w:hideMark/>
          </w:tcPr>
          <w:p w14:paraId="7FEB44D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Crear comunicado o publicación autorizada. 2. Verificar visibilidad según alcance definido.</w:t>
            </w:r>
          </w:p>
        </w:tc>
        <w:tc>
          <w:tcPr>
            <w:tcW w:w="906" w:type="pct"/>
            <w:hideMark/>
          </w:tcPr>
          <w:p w14:paraId="7FBCD5E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Publicación visible para los perfiles correspondientes según reglas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453" w:type="pct"/>
            <w:hideMark/>
          </w:tcPr>
          <w:p w14:paraId="0A66EB0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2953BCA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292FD1C0" w14:textId="77777777" w:rsidTr="001E5373">
        <w:tc>
          <w:tcPr>
            <w:tcW w:w="614" w:type="pct"/>
            <w:hideMark/>
          </w:tcPr>
          <w:p w14:paraId="366FE2C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CP-CAL-001</w:t>
            </w:r>
          </w:p>
        </w:tc>
        <w:tc>
          <w:tcPr>
            <w:tcW w:w="651" w:type="pct"/>
            <w:hideMark/>
          </w:tcPr>
          <w:p w14:paraId="7D5AE95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Calendario académico</w:t>
            </w:r>
          </w:p>
        </w:tc>
        <w:tc>
          <w:tcPr>
            <w:tcW w:w="801" w:type="pct"/>
            <w:hideMark/>
          </w:tcPr>
          <w:p w14:paraId="23B5B52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Curso asignado.</w:t>
            </w:r>
          </w:p>
        </w:tc>
        <w:tc>
          <w:tcPr>
            <w:tcW w:w="908" w:type="pct"/>
            <w:hideMark/>
          </w:tcPr>
          <w:p w14:paraId="0CF33BD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calendario. 2. Crear evento académico. 3. Guardar.</w:t>
            </w:r>
          </w:p>
        </w:tc>
        <w:tc>
          <w:tcPr>
            <w:tcW w:w="906" w:type="pct"/>
            <w:hideMark/>
          </w:tcPr>
          <w:p w14:paraId="6A4C449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Evento registrado correctamente y asociado al curso correspondiente.</w:t>
            </w:r>
          </w:p>
        </w:tc>
        <w:tc>
          <w:tcPr>
            <w:tcW w:w="453" w:type="pct"/>
            <w:hideMark/>
          </w:tcPr>
          <w:p w14:paraId="0AEFE3E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007756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AFC6BB6" w14:textId="77777777" w:rsidTr="001E5373">
        <w:tc>
          <w:tcPr>
            <w:tcW w:w="614" w:type="pct"/>
            <w:hideMark/>
          </w:tcPr>
          <w:p w14:paraId="2A8E8AB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CP-CAL-002</w:t>
            </w:r>
          </w:p>
        </w:tc>
        <w:tc>
          <w:tcPr>
            <w:tcW w:w="651" w:type="pct"/>
            <w:hideMark/>
          </w:tcPr>
          <w:p w14:paraId="396C71C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Calendario académico</w:t>
            </w:r>
          </w:p>
        </w:tc>
        <w:tc>
          <w:tcPr>
            <w:tcW w:w="801" w:type="pct"/>
            <w:hideMark/>
          </w:tcPr>
          <w:p w14:paraId="1055132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2ACD1D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calendario del curso.</w:t>
            </w:r>
          </w:p>
        </w:tc>
        <w:tc>
          <w:tcPr>
            <w:tcW w:w="906" w:type="pct"/>
            <w:hideMark/>
          </w:tcPr>
          <w:p w14:paraId="19F0CEC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Estudiante visualiza eventos académicos de su curso. No </w:t>
            </w:r>
            <w:r w:rsidRPr="002A1CFA">
              <w:rPr>
                <w:rFonts w:ascii="Times New Roman" w:eastAsia="Times New Roman" w:hAnsi="Times New Roman" w:cs="Times New Roman"/>
                <w:szCs w:val="24"/>
                <w:lang w:eastAsia="es-CL"/>
              </w:rPr>
              <w:lastRenderedPageBreak/>
              <w:t>puede crear ni editar eventos si no tiene permiso.</w:t>
            </w:r>
          </w:p>
        </w:tc>
        <w:tc>
          <w:tcPr>
            <w:tcW w:w="453" w:type="pct"/>
            <w:hideMark/>
          </w:tcPr>
          <w:p w14:paraId="4638782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Pendiente de ejecución</w:t>
            </w:r>
          </w:p>
        </w:tc>
        <w:tc>
          <w:tcPr>
            <w:tcW w:w="532" w:type="pct"/>
            <w:hideMark/>
          </w:tcPr>
          <w:p w14:paraId="7F65AF2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F081A34" w14:textId="77777777" w:rsidTr="001E5373">
        <w:tc>
          <w:tcPr>
            <w:tcW w:w="614" w:type="pct"/>
            <w:hideMark/>
          </w:tcPr>
          <w:p w14:paraId="40BD268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CP-CAL-003</w:t>
            </w:r>
          </w:p>
        </w:tc>
        <w:tc>
          <w:tcPr>
            <w:tcW w:w="651" w:type="pct"/>
            <w:hideMark/>
          </w:tcPr>
          <w:p w14:paraId="337B8A7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Calendario académico</w:t>
            </w:r>
          </w:p>
        </w:tc>
        <w:tc>
          <w:tcPr>
            <w:tcW w:w="801" w:type="pct"/>
            <w:hideMark/>
          </w:tcPr>
          <w:p w14:paraId="257BE26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 con estudiante vinculado.</w:t>
            </w:r>
          </w:p>
        </w:tc>
        <w:tc>
          <w:tcPr>
            <w:tcW w:w="908" w:type="pct"/>
            <w:hideMark/>
          </w:tcPr>
          <w:p w14:paraId="1CA8735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calendario.</w:t>
            </w:r>
          </w:p>
        </w:tc>
        <w:tc>
          <w:tcPr>
            <w:tcW w:w="906" w:type="pct"/>
            <w:hideMark/>
          </w:tcPr>
          <w:p w14:paraId="055D8AC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Apoderado visualiza eventos asociados al curso de su estudiante vinculado.</w:t>
            </w:r>
          </w:p>
        </w:tc>
        <w:tc>
          <w:tcPr>
            <w:tcW w:w="453" w:type="pct"/>
            <w:hideMark/>
          </w:tcPr>
          <w:p w14:paraId="70A0BFC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1EA92A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4B763D6F" w14:textId="77777777" w:rsidTr="001E5373">
        <w:tc>
          <w:tcPr>
            <w:tcW w:w="614" w:type="pct"/>
            <w:hideMark/>
          </w:tcPr>
          <w:p w14:paraId="74E2366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CP-NOTAS-001</w:t>
            </w:r>
          </w:p>
        </w:tc>
        <w:tc>
          <w:tcPr>
            <w:tcW w:w="651" w:type="pct"/>
            <w:hideMark/>
          </w:tcPr>
          <w:p w14:paraId="254EBF0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59042C4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Asignatura y estudiantes registrados.</w:t>
            </w:r>
          </w:p>
        </w:tc>
        <w:tc>
          <w:tcPr>
            <w:tcW w:w="908" w:type="pct"/>
            <w:hideMark/>
          </w:tcPr>
          <w:p w14:paraId="1022FEA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Registrar evaluación. 2. Registrar nota para estudiante. 3. Guardar.</w:t>
            </w:r>
          </w:p>
        </w:tc>
        <w:tc>
          <w:tcPr>
            <w:tcW w:w="906" w:type="pct"/>
            <w:hideMark/>
          </w:tcPr>
          <w:p w14:paraId="299101C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Evaluación y nota guardadas correctamente. Resumen académico actualizado.</w:t>
            </w:r>
          </w:p>
        </w:tc>
        <w:tc>
          <w:tcPr>
            <w:tcW w:w="453" w:type="pct"/>
            <w:hideMark/>
          </w:tcPr>
          <w:p w14:paraId="3AFCE07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23D0F0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309AD878" w14:textId="77777777" w:rsidTr="001E5373">
        <w:tc>
          <w:tcPr>
            <w:tcW w:w="614" w:type="pct"/>
            <w:hideMark/>
          </w:tcPr>
          <w:p w14:paraId="121FA68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CP-NOTAS-002</w:t>
            </w:r>
          </w:p>
        </w:tc>
        <w:tc>
          <w:tcPr>
            <w:tcW w:w="651" w:type="pct"/>
            <w:hideMark/>
          </w:tcPr>
          <w:p w14:paraId="6343CB9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3AE6AEE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con una sola nota registrada.</w:t>
            </w:r>
          </w:p>
        </w:tc>
        <w:tc>
          <w:tcPr>
            <w:tcW w:w="908" w:type="pct"/>
            <w:hideMark/>
          </w:tcPr>
          <w:p w14:paraId="3ECFE91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al resumen académico del estudiante.</w:t>
            </w:r>
          </w:p>
        </w:tc>
        <w:tc>
          <w:tcPr>
            <w:tcW w:w="906" w:type="pct"/>
            <w:hideMark/>
          </w:tcPr>
          <w:p w14:paraId="492D30A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nota existente e indica que el promedio es parcial.</w:t>
            </w:r>
          </w:p>
        </w:tc>
        <w:tc>
          <w:tcPr>
            <w:tcW w:w="453" w:type="pct"/>
            <w:hideMark/>
          </w:tcPr>
          <w:p w14:paraId="65AF693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563CC2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5616C32" w14:textId="77777777" w:rsidTr="001E5373">
        <w:tc>
          <w:tcPr>
            <w:tcW w:w="614" w:type="pct"/>
            <w:hideMark/>
          </w:tcPr>
          <w:p w14:paraId="3F6F3C3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CP-NOTAS-003</w:t>
            </w:r>
          </w:p>
        </w:tc>
        <w:tc>
          <w:tcPr>
            <w:tcW w:w="651" w:type="pct"/>
            <w:hideMark/>
          </w:tcPr>
          <w:p w14:paraId="29654AB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2DF1292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sin notas registradas.</w:t>
            </w:r>
          </w:p>
        </w:tc>
        <w:tc>
          <w:tcPr>
            <w:tcW w:w="908" w:type="pct"/>
            <w:hideMark/>
          </w:tcPr>
          <w:p w14:paraId="17C5682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al resumen académico del estudiante.</w:t>
            </w:r>
          </w:p>
        </w:tc>
        <w:tc>
          <w:tcPr>
            <w:tcW w:w="906" w:type="pct"/>
            <w:hideMark/>
          </w:tcPr>
          <w:p w14:paraId="0B38B07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mensaje indicando que no existen evaluaciones o notas registradas.</w:t>
            </w:r>
          </w:p>
        </w:tc>
        <w:tc>
          <w:tcPr>
            <w:tcW w:w="453" w:type="pct"/>
            <w:hideMark/>
          </w:tcPr>
          <w:p w14:paraId="18D60C4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6A2248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177F4458" w14:textId="77777777" w:rsidTr="001E5373">
        <w:tc>
          <w:tcPr>
            <w:tcW w:w="614" w:type="pct"/>
            <w:hideMark/>
          </w:tcPr>
          <w:p w14:paraId="3580A9B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CP-NOTAS-004</w:t>
            </w:r>
          </w:p>
        </w:tc>
        <w:tc>
          <w:tcPr>
            <w:tcW w:w="651" w:type="pct"/>
            <w:hideMark/>
          </w:tcPr>
          <w:p w14:paraId="23FC569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229352D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08DD2C5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“Mis notas”.</w:t>
            </w:r>
          </w:p>
        </w:tc>
        <w:tc>
          <w:tcPr>
            <w:tcW w:w="906" w:type="pct"/>
            <w:hideMark/>
          </w:tcPr>
          <w:p w14:paraId="27F9D3B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visualiza únicamente sus propias notas y resumen académico.</w:t>
            </w:r>
          </w:p>
        </w:tc>
        <w:tc>
          <w:tcPr>
            <w:tcW w:w="453" w:type="pct"/>
            <w:hideMark/>
          </w:tcPr>
          <w:p w14:paraId="363C582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440F3C0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37E926E" w14:textId="77777777" w:rsidTr="001E5373">
        <w:tc>
          <w:tcPr>
            <w:tcW w:w="614" w:type="pct"/>
            <w:hideMark/>
          </w:tcPr>
          <w:p w14:paraId="086DAF5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CP-ASIS-001</w:t>
            </w:r>
          </w:p>
        </w:tc>
        <w:tc>
          <w:tcPr>
            <w:tcW w:w="651" w:type="pct"/>
            <w:hideMark/>
          </w:tcPr>
          <w:p w14:paraId="72ECB8D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w:t>
            </w:r>
          </w:p>
        </w:tc>
        <w:tc>
          <w:tcPr>
            <w:tcW w:w="801" w:type="pct"/>
            <w:hideMark/>
          </w:tcPr>
          <w:p w14:paraId="7E7B928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Curso con estudiantes.</w:t>
            </w:r>
          </w:p>
        </w:tc>
        <w:tc>
          <w:tcPr>
            <w:tcW w:w="908" w:type="pct"/>
            <w:hideMark/>
          </w:tcPr>
          <w:p w14:paraId="65B0318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 registro de asistencia. 2. Marcar presente o ausente. 3. Guardar.</w:t>
            </w:r>
          </w:p>
        </w:tc>
        <w:tc>
          <w:tcPr>
            <w:tcW w:w="906" w:type="pct"/>
            <w:hideMark/>
          </w:tcPr>
          <w:p w14:paraId="33682F8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 registrada correctamente y porcentaje actualizado.</w:t>
            </w:r>
          </w:p>
        </w:tc>
        <w:tc>
          <w:tcPr>
            <w:tcW w:w="453" w:type="pct"/>
            <w:hideMark/>
          </w:tcPr>
          <w:p w14:paraId="3EF5209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5CEF4D8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78A1FEA" w14:textId="77777777" w:rsidTr="001E5373">
        <w:tc>
          <w:tcPr>
            <w:tcW w:w="614" w:type="pct"/>
            <w:hideMark/>
          </w:tcPr>
          <w:p w14:paraId="09C4640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CP-ASIS-002</w:t>
            </w:r>
          </w:p>
        </w:tc>
        <w:tc>
          <w:tcPr>
            <w:tcW w:w="651" w:type="pct"/>
            <w:hideMark/>
          </w:tcPr>
          <w:p w14:paraId="4E3D05E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w:t>
            </w:r>
          </w:p>
        </w:tc>
        <w:tc>
          <w:tcPr>
            <w:tcW w:w="801" w:type="pct"/>
            <w:hideMark/>
          </w:tcPr>
          <w:p w14:paraId="161847B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 con estudiante vinculado.</w:t>
            </w:r>
          </w:p>
        </w:tc>
        <w:tc>
          <w:tcPr>
            <w:tcW w:w="908" w:type="pct"/>
            <w:hideMark/>
          </w:tcPr>
          <w:p w14:paraId="3C83CDF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al seguimiento académico del estudiante.</w:t>
            </w:r>
          </w:p>
        </w:tc>
        <w:tc>
          <w:tcPr>
            <w:tcW w:w="906" w:type="pct"/>
            <w:hideMark/>
          </w:tcPr>
          <w:p w14:paraId="27811CB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Apoderado visualiza asistencia del estudiante vinculado.</w:t>
            </w:r>
          </w:p>
        </w:tc>
        <w:tc>
          <w:tcPr>
            <w:tcW w:w="453" w:type="pct"/>
            <w:hideMark/>
          </w:tcPr>
          <w:p w14:paraId="1F37D48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BE1FBE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0325C28C" w14:textId="77777777" w:rsidTr="001E5373">
        <w:tc>
          <w:tcPr>
            <w:tcW w:w="614" w:type="pct"/>
            <w:hideMark/>
          </w:tcPr>
          <w:p w14:paraId="38F7410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CP-ASIS-003</w:t>
            </w:r>
          </w:p>
        </w:tc>
        <w:tc>
          <w:tcPr>
            <w:tcW w:w="651" w:type="pct"/>
            <w:hideMark/>
          </w:tcPr>
          <w:p w14:paraId="00868E6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w:t>
            </w:r>
          </w:p>
        </w:tc>
        <w:tc>
          <w:tcPr>
            <w:tcW w:w="801" w:type="pct"/>
            <w:hideMark/>
          </w:tcPr>
          <w:p w14:paraId="4511A54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50FDDCB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“Mi asistencia”.</w:t>
            </w:r>
          </w:p>
        </w:tc>
        <w:tc>
          <w:tcPr>
            <w:tcW w:w="906" w:type="pct"/>
            <w:hideMark/>
          </w:tcPr>
          <w:p w14:paraId="360A75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visualiza únicamente su propia asistencia.</w:t>
            </w:r>
          </w:p>
        </w:tc>
        <w:tc>
          <w:tcPr>
            <w:tcW w:w="453" w:type="pct"/>
            <w:hideMark/>
          </w:tcPr>
          <w:p w14:paraId="4A55772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4BC9434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A67D220" w14:textId="77777777" w:rsidTr="001E5373">
        <w:tc>
          <w:tcPr>
            <w:tcW w:w="614" w:type="pct"/>
            <w:hideMark/>
          </w:tcPr>
          <w:p w14:paraId="5AA5359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CP-NOTIF-001</w:t>
            </w:r>
          </w:p>
        </w:tc>
        <w:tc>
          <w:tcPr>
            <w:tcW w:w="651" w:type="pct"/>
            <w:hideMark/>
          </w:tcPr>
          <w:p w14:paraId="0F06060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Notificaciones Telegram API</w:t>
            </w:r>
          </w:p>
        </w:tc>
        <w:tc>
          <w:tcPr>
            <w:tcW w:w="801" w:type="pct"/>
            <w:hideMark/>
          </w:tcPr>
          <w:p w14:paraId="7522040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disponible. Variables Telegram no configuradas.</w:t>
            </w:r>
          </w:p>
        </w:tc>
        <w:tc>
          <w:tcPr>
            <w:tcW w:w="908" w:type="pct"/>
            <w:hideMark/>
          </w:tcPr>
          <w:p w14:paraId="3502217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Ejecutar acción que genere notificación.</w:t>
            </w:r>
          </w:p>
        </w:tc>
        <w:tc>
          <w:tcPr>
            <w:tcW w:w="906" w:type="pct"/>
            <w:hideMark/>
          </w:tcPr>
          <w:p w14:paraId="2DCABBA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mantiene comportamiento controlado sin lanzar error crítico ni bloquear la aplicación.</w:t>
            </w:r>
          </w:p>
        </w:tc>
        <w:tc>
          <w:tcPr>
            <w:tcW w:w="453" w:type="pct"/>
            <w:hideMark/>
          </w:tcPr>
          <w:p w14:paraId="558DE54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FA2FA4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48F4D150" w14:textId="77777777" w:rsidTr="001E5373">
        <w:tc>
          <w:tcPr>
            <w:tcW w:w="614" w:type="pct"/>
            <w:hideMark/>
          </w:tcPr>
          <w:p w14:paraId="2BF5042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CP-NOTIF-002</w:t>
            </w:r>
          </w:p>
        </w:tc>
        <w:tc>
          <w:tcPr>
            <w:tcW w:w="651" w:type="pct"/>
            <w:hideMark/>
          </w:tcPr>
          <w:p w14:paraId="71ACD63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Notificaciones Telegram API</w:t>
            </w:r>
          </w:p>
        </w:tc>
        <w:tc>
          <w:tcPr>
            <w:tcW w:w="801" w:type="pct"/>
            <w:hideMark/>
          </w:tcPr>
          <w:p w14:paraId="0EA2962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disponible. Variables Telegram configuradas en entorno de prueba autorizado.</w:t>
            </w:r>
          </w:p>
        </w:tc>
        <w:tc>
          <w:tcPr>
            <w:tcW w:w="908" w:type="pct"/>
            <w:hideMark/>
          </w:tcPr>
          <w:p w14:paraId="0E6658F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Ejecutar acción que genere notificación.</w:t>
            </w:r>
          </w:p>
        </w:tc>
        <w:tc>
          <w:tcPr>
            <w:tcW w:w="906" w:type="pct"/>
            <w:hideMark/>
          </w:tcPr>
          <w:p w14:paraId="076FC19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envía aviso al canal configurado sin exponer credenciales.</w:t>
            </w:r>
          </w:p>
        </w:tc>
        <w:tc>
          <w:tcPr>
            <w:tcW w:w="453" w:type="pct"/>
            <w:hideMark/>
          </w:tcPr>
          <w:p w14:paraId="6561963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BCD95B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DA29BAA" w14:textId="77777777" w:rsidTr="001E5373">
        <w:tc>
          <w:tcPr>
            <w:tcW w:w="614" w:type="pct"/>
            <w:hideMark/>
          </w:tcPr>
          <w:p w14:paraId="730EC97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CP-UX-001</w:t>
            </w:r>
          </w:p>
        </w:tc>
        <w:tc>
          <w:tcPr>
            <w:tcW w:w="651" w:type="pct"/>
            <w:hideMark/>
          </w:tcPr>
          <w:p w14:paraId="1952FD0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Usabilidad</w:t>
            </w:r>
          </w:p>
        </w:tc>
        <w:tc>
          <w:tcPr>
            <w:tcW w:w="801" w:type="pct"/>
            <w:hideMark/>
          </w:tcPr>
          <w:p w14:paraId="1FC1842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Frontend disponible. Usuario APODERADO autenticado.</w:t>
            </w:r>
          </w:p>
        </w:tc>
        <w:tc>
          <w:tcPr>
            <w:tcW w:w="908" w:type="pct"/>
            <w:hideMark/>
          </w:tcPr>
          <w:p w14:paraId="5DF7B61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Navegar por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publicaciones, calendario, notas y asistencia.</w:t>
            </w:r>
          </w:p>
        </w:tc>
        <w:tc>
          <w:tcPr>
            <w:tcW w:w="906" w:type="pct"/>
            <w:hideMark/>
          </w:tcPr>
          <w:p w14:paraId="0312709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Navegación clara, botones comprensibles y ausencia de errores graves de uso.</w:t>
            </w:r>
          </w:p>
        </w:tc>
        <w:tc>
          <w:tcPr>
            <w:tcW w:w="453" w:type="pct"/>
            <w:hideMark/>
          </w:tcPr>
          <w:p w14:paraId="75764CE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5672653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E633BBB" w14:textId="77777777" w:rsidTr="001E5373">
        <w:tc>
          <w:tcPr>
            <w:tcW w:w="614" w:type="pct"/>
            <w:hideMark/>
          </w:tcPr>
          <w:p w14:paraId="623AC60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CP-UX-002</w:t>
            </w:r>
          </w:p>
        </w:tc>
        <w:tc>
          <w:tcPr>
            <w:tcW w:w="651" w:type="pct"/>
            <w:hideMark/>
          </w:tcPr>
          <w:p w14:paraId="03CC3C1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Usabilidad responsive</w:t>
            </w:r>
          </w:p>
        </w:tc>
        <w:tc>
          <w:tcPr>
            <w:tcW w:w="801" w:type="pct"/>
            <w:hideMark/>
          </w:tcPr>
          <w:p w14:paraId="4D29D24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Frontend disponible.</w:t>
            </w:r>
          </w:p>
        </w:tc>
        <w:tc>
          <w:tcPr>
            <w:tcW w:w="908" w:type="pct"/>
            <w:hideMark/>
          </w:tcPr>
          <w:p w14:paraId="5875207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Reducir ancho de pantalla a resolución móvil. 2. Navegar por secciones principales.</w:t>
            </w:r>
          </w:p>
        </w:tc>
        <w:tc>
          <w:tcPr>
            <w:tcW w:w="906" w:type="pct"/>
            <w:hideMark/>
          </w:tcPr>
          <w:p w14:paraId="206C8A2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Interfaz se adapta correctamente, sin </w:t>
            </w:r>
            <w:proofErr w:type="spellStart"/>
            <w:r w:rsidRPr="002A1CFA">
              <w:rPr>
                <w:rFonts w:ascii="Times New Roman" w:eastAsia="Times New Roman" w:hAnsi="Times New Roman" w:cs="Times New Roman"/>
                <w:szCs w:val="24"/>
                <w:lang w:eastAsia="es-CL"/>
              </w:rPr>
              <w:t>scroll</w:t>
            </w:r>
            <w:proofErr w:type="spellEnd"/>
            <w:r w:rsidRPr="002A1CFA">
              <w:rPr>
                <w:rFonts w:ascii="Times New Roman" w:eastAsia="Times New Roman" w:hAnsi="Times New Roman" w:cs="Times New Roman"/>
                <w:szCs w:val="24"/>
                <w:lang w:eastAsia="es-CL"/>
              </w:rPr>
              <w:t xml:space="preserve"> horizontal grave ni pérdida de funciones principales.</w:t>
            </w:r>
          </w:p>
        </w:tc>
        <w:tc>
          <w:tcPr>
            <w:tcW w:w="453" w:type="pct"/>
            <w:hideMark/>
          </w:tcPr>
          <w:p w14:paraId="7EFC776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67D423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21BDB61F" w14:textId="77777777" w:rsidTr="001E5373">
        <w:tc>
          <w:tcPr>
            <w:tcW w:w="614" w:type="pct"/>
            <w:hideMark/>
          </w:tcPr>
          <w:p w14:paraId="3FF774C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CP-COMP-001</w:t>
            </w:r>
          </w:p>
        </w:tc>
        <w:tc>
          <w:tcPr>
            <w:tcW w:w="651" w:type="pct"/>
            <w:hideMark/>
          </w:tcPr>
          <w:p w14:paraId="1347323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Compatibilidad</w:t>
            </w:r>
          </w:p>
        </w:tc>
        <w:tc>
          <w:tcPr>
            <w:tcW w:w="801" w:type="pct"/>
            <w:hideMark/>
          </w:tcPr>
          <w:p w14:paraId="2D5D0AA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Frontend disponible.</w:t>
            </w:r>
          </w:p>
        </w:tc>
        <w:tc>
          <w:tcPr>
            <w:tcW w:w="908" w:type="pct"/>
            <w:hideMark/>
          </w:tcPr>
          <w:p w14:paraId="656E200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Abrir aplicación en Google Chrome. 2. Abrir aplicación en Microsoft Edge. 3. Abrir aplicación en Firefox. 4. Navegar por secciones principales.</w:t>
            </w:r>
          </w:p>
        </w:tc>
        <w:tc>
          <w:tcPr>
            <w:tcW w:w="906" w:type="pct"/>
            <w:hideMark/>
          </w:tcPr>
          <w:p w14:paraId="4CD070D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Comportamiento consistente en los navegadores definidos, sin diferencias visuales o funcionales graves.</w:t>
            </w:r>
          </w:p>
        </w:tc>
        <w:tc>
          <w:tcPr>
            <w:tcW w:w="453" w:type="pct"/>
            <w:hideMark/>
          </w:tcPr>
          <w:p w14:paraId="73857A9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2BDADB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bl>
    <w:p w14:paraId="0600940A" w14:textId="77777777" w:rsidR="00F3216F" w:rsidRPr="002A1CFA" w:rsidRDefault="00F3216F" w:rsidP="00F3216F">
      <w:pPr>
        <w:shd w:val="clear" w:color="auto" w:fill="FFFFFF"/>
        <w:spacing w:after="0"/>
        <w:rPr>
          <w:rFonts w:ascii="Times New Roman" w:eastAsia="Times New Roman" w:hAnsi="Times New Roman" w:cs="Times New Roman"/>
          <w:color w:val="00B050"/>
          <w:szCs w:val="24"/>
          <w:lang w:eastAsia="es-VE"/>
        </w:rPr>
      </w:pPr>
    </w:p>
    <w:p w14:paraId="5F3BEFC4" w14:textId="758CC2C1" w:rsidR="00F3216F" w:rsidRPr="002A1CFA" w:rsidRDefault="00EE77D3" w:rsidP="00EE77D3">
      <w:pPr>
        <w:pStyle w:val="Ttulo3"/>
      </w:pPr>
      <w:bookmarkStart w:id="115" w:name="_Toc231142495"/>
      <w:bookmarkStart w:id="116" w:name="_Toc234872269"/>
      <w:r w:rsidRPr="002A1CFA">
        <w:t>8.12.1 Matriz RF → CP</w:t>
      </w:r>
      <w:bookmarkEnd w:id="116"/>
    </w:p>
    <w:p w14:paraId="196A0B8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siguiente matriz relaciona los requisitos funcionales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con los casos de prueba planificados. Su objetivo es asegurar trazabilidad entre las funcionalidades definidas para el sistema y las pruebas que permitirán validar su cumplimiento durante la etapa de desarrollo y validación.</w:t>
      </w:r>
    </w:p>
    <w:p w14:paraId="1448B494" w14:textId="52FA85B4" w:rsidR="00F3216F" w:rsidRPr="002A1CFA" w:rsidRDefault="00067554" w:rsidP="007A4342">
      <w:pPr>
        <w:pStyle w:val="titulo-tabla"/>
      </w:pPr>
      <w:bookmarkStart w:id="117" w:name="_Toc234872335"/>
      <w:r w:rsidRPr="002A1CFA">
        <w:t xml:space="preserve">Tabla </w:t>
      </w:r>
      <w:fldSimple w:instr=" SEQ Tabla \* ARABIC ">
        <w:r w:rsidRPr="002A1CFA">
          <w:t>28</w:t>
        </w:r>
      </w:fldSimple>
      <w:r w:rsidRPr="002A1CFA">
        <w:t xml:space="preserve"> – Matriz RF → CP</w:t>
      </w:r>
      <w:bookmarkEnd w:id="117"/>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188"/>
        <w:gridCol w:w="1754"/>
        <w:gridCol w:w="1436"/>
        <w:gridCol w:w="1711"/>
        <w:gridCol w:w="1812"/>
        <w:gridCol w:w="1449"/>
      </w:tblGrid>
      <w:tr w:rsidR="00F3216F" w:rsidRPr="00140C8D" w14:paraId="161536AB" w14:textId="77777777" w:rsidTr="001E5373">
        <w:tc>
          <w:tcPr>
            <w:tcW w:w="635" w:type="pct"/>
          </w:tcPr>
          <w:p w14:paraId="08A2DE6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ID RF</w:t>
            </w:r>
          </w:p>
        </w:tc>
        <w:tc>
          <w:tcPr>
            <w:tcW w:w="938" w:type="pct"/>
          </w:tcPr>
          <w:p w14:paraId="6B3AAD1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Requisito funcional</w:t>
            </w:r>
          </w:p>
        </w:tc>
        <w:tc>
          <w:tcPr>
            <w:tcW w:w="768" w:type="pct"/>
          </w:tcPr>
          <w:p w14:paraId="450F5AD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Casos de prueba asociados</w:t>
            </w:r>
          </w:p>
        </w:tc>
        <w:tc>
          <w:tcPr>
            <w:tcW w:w="915" w:type="pct"/>
          </w:tcPr>
          <w:p w14:paraId="791CE44F"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Módulo</w:t>
            </w:r>
          </w:p>
        </w:tc>
        <w:tc>
          <w:tcPr>
            <w:tcW w:w="969" w:type="pct"/>
          </w:tcPr>
          <w:p w14:paraId="646FB4B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Tipo de prueba</w:t>
            </w:r>
          </w:p>
        </w:tc>
        <w:tc>
          <w:tcPr>
            <w:tcW w:w="775" w:type="pct"/>
          </w:tcPr>
          <w:p w14:paraId="2C74C0C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Prioridad</w:t>
            </w:r>
          </w:p>
        </w:tc>
      </w:tr>
      <w:tr w:rsidR="00F3216F" w:rsidRPr="00140C8D" w14:paraId="07CAAD8D" w14:textId="77777777" w:rsidTr="001E5373">
        <w:tc>
          <w:tcPr>
            <w:tcW w:w="635" w:type="pct"/>
          </w:tcPr>
          <w:p w14:paraId="46DEE87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RF-01</w:t>
            </w:r>
          </w:p>
        </w:tc>
        <w:tc>
          <w:tcPr>
            <w:tcW w:w="938" w:type="pct"/>
          </w:tcPr>
          <w:p w14:paraId="70889C0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Autenticación de usuarios</w:t>
            </w:r>
          </w:p>
        </w:tc>
        <w:tc>
          <w:tcPr>
            <w:tcW w:w="768" w:type="pct"/>
          </w:tcPr>
          <w:p w14:paraId="43D6BC5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CP-AUTH-001, CP-AUTH-002, CP-AUTH-003, CP-AUTH-004</w:t>
            </w:r>
          </w:p>
        </w:tc>
        <w:tc>
          <w:tcPr>
            <w:tcW w:w="915" w:type="pct"/>
          </w:tcPr>
          <w:p w14:paraId="200442EE"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Autenticación</w:t>
            </w:r>
          </w:p>
        </w:tc>
        <w:tc>
          <w:tcPr>
            <w:tcW w:w="969" w:type="pct"/>
          </w:tcPr>
          <w:p w14:paraId="5E88587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Seguridad básica</w:t>
            </w:r>
          </w:p>
        </w:tc>
        <w:tc>
          <w:tcPr>
            <w:tcW w:w="775" w:type="pct"/>
          </w:tcPr>
          <w:p w14:paraId="2FB682F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713D3C0F" w14:textId="77777777" w:rsidTr="001E5373">
        <w:tc>
          <w:tcPr>
            <w:tcW w:w="635" w:type="pct"/>
          </w:tcPr>
          <w:p w14:paraId="0570A4B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RF-02</w:t>
            </w:r>
          </w:p>
        </w:tc>
        <w:tc>
          <w:tcPr>
            <w:tcW w:w="938" w:type="pct"/>
          </w:tcPr>
          <w:p w14:paraId="4D6B8D3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Control de acceso por roles</w:t>
            </w:r>
          </w:p>
        </w:tc>
        <w:tc>
          <w:tcPr>
            <w:tcW w:w="768" w:type="pct"/>
          </w:tcPr>
          <w:p w14:paraId="3215728A"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CP-ROL-001, CP-ROL-002, CP-ROL-003, CP-ROL-004</w:t>
            </w:r>
          </w:p>
        </w:tc>
        <w:tc>
          <w:tcPr>
            <w:tcW w:w="915" w:type="pct"/>
          </w:tcPr>
          <w:p w14:paraId="7BD7DFC3"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Seguridad / Roles</w:t>
            </w:r>
          </w:p>
        </w:tc>
        <w:tc>
          <w:tcPr>
            <w:tcW w:w="969" w:type="pct"/>
          </w:tcPr>
          <w:p w14:paraId="23B02E8F"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Seguridad básica / API</w:t>
            </w:r>
          </w:p>
        </w:tc>
        <w:tc>
          <w:tcPr>
            <w:tcW w:w="775" w:type="pct"/>
          </w:tcPr>
          <w:p w14:paraId="38F6DB0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78C850EA" w14:textId="77777777" w:rsidTr="001E5373">
        <w:tc>
          <w:tcPr>
            <w:tcW w:w="635" w:type="pct"/>
          </w:tcPr>
          <w:p w14:paraId="5536053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RF-03</w:t>
            </w:r>
          </w:p>
        </w:tc>
        <w:tc>
          <w:tcPr>
            <w:tcW w:w="938" w:type="pct"/>
          </w:tcPr>
          <w:p w14:paraId="1472A28A"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Publicaciones académicas</w:t>
            </w:r>
          </w:p>
        </w:tc>
        <w:tc>
          <w:tcPr>
            <w:tcW w:w="768" w:type="pct"/>
          </w:tcPr>
          <w:p w14:paraId="0CD24B4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CP-PUB-001, CP-</w:t>
            </w:r>
            <w:r w:rsidRPr="002A1CFA">
              <w:rPr>
                <w:rFonts w:ascii="Times New Roman" w:eastAsia="Times New Roman" w:hAnsi="Times New Roman" w:cs="Times New Roman"/>
                <w:szCs w:val="24"/>
                <w:lang w:eastAsia="es-CL"/>
              </w:rPr>
              <w:lastRenderedPageBreak/>
              <w:t>PUB-002, CP-PUB-003, CP-PUB-004</w:t>
            </w:r>
          </w:p>
        </w:tc>
        <w:tc>
          <w:tcPr>
            <w:tcW w:w="915" w:type="pct"/>
          </w:tcPr>
          <w:p w14:paraId="7A9E6650"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lastRenderedPageBreak/>
              <w:t>Muro académico</w:t>
            </w:r>
          </w:p>
        </w:tc>
        <w:tc>
          <w:tcPr>
            <w:tcW w:w="969" w:type="pct"/>
          </w:tcPr>
          <w:p w14:paraId="29C7F98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Frontend / API</w:t>
            </w:r>
          </w:p>
        </w:tc>
        <w:tc>
          <w:tcPr>
            <w:tcW w:w="775" w:type="pct"/>
          </w:tcPr>
          <w:p w14:paraId="77BBC02C"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2B357705" w14:textId="77777777" w:rsidTr="001E5373">
        <w:tc>
          <w:tcPr>
            <w:tcW w:w="635" w:type="pct"/>
          </w:tcPr>
          <w:p w14:paraId="37D527CE"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RF-04</w:t>
            </w:r>
          </w:p>
        </w:tc>
        <w:tc>
          <w:tcPr>
            <w:tcW w:w="938" w:type="pct"/>
          </w:tcPr>
          <w:p w14:paraId="0764DAF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Calendario académico</w:t>
            </w:r>
          </w:p>
        </w:tc>
        <w:tc>
          <w:tcPr>
            <w:tcW w:w="768" w:type="pct"/>
          </w:tcPr>
          <w:p w14:paraId="4331C48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CP-CAL-001, CP-CAL-002, CP-CAL-003</w:t>
            </w:r>
          </w:p>
        </w:tc>
        <w:tc>
          <w:tcPr>
            <w:tcW w:w="915" w:type="pct"/>
          </w:tcPr>
          <w:p w14:paraId="674D0D63"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Calendario</w:t>
            </w:r>
          </w:p>
        </w:tc>
        <w:tc>
          <w:tcPr>
            <w:tcW w:w="969" w:type="pct"/>
          </w:tcPr>
          <w:p w14:paraId="12077E7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Frontend / API</w:t>
            </w:r>
          </w:p>
        </w:tc>
        <w:tc>
          <w:tcPr>
            <w:tcW w:w="775" w:type="pct"/>
          </w:tcPr>
          <w:p w14:paraId="448B332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Media</w:t>
            </w:r>
          </w:p>
        </w:tc>
      </w:tr>
      <w:tr w:rsidR="00F3216F" w:rsidRPr="00140C8D" w14:paraId="5672B21E" w14:textId="77777777" w:rsidTr="001E5373">
        <w:tc>
          <w:tcPr>
            <w:tcW w:w="635" w:type="pct"/>
          </w:tcPr>
          <w:p w14:paraId="3D23C239"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RF-05</w:t>
            </w:r>
          </w:p>
        </w:tc>
        <w:tc>
          <w:tcPr>
            <w:tcW w:w="938" w:type="pct"/>
          </w:tcPr>
          <w:p w14:paraId="1FDEE28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Notas y evaluaciones</w:t>
            </w:r>
          </w:p>
        </w:tc>
        <w:tc>
          <w:tcPr>
            <w:tcW w:w="768" w:type="pct"/>
          </w:tcPr>
          <w:p w14:paraId="44A4CBA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CP-NOTAS-001, CP-NOTAS-002, CP-NOTAS-003, CP-NOTAS-004</w:t>
            </w:r>
          </w:p>
        </w:tc>
        <w:tc>
          <w:tcPr>
            <w:tcW w:w="915" w:type="pct"/>
          </w:tcPr>
          <w:p w14:paraId="01269101"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Seguimiento académico</w:t>
            </w:r>
          </w:p>
        </w:tc>
        <w:tc>
          <w:tcPr>
            <w:tcW w:w="969" w:type="pct"/>
          </w:tcPr>
          <w:p w14:paraId="3F958F1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Seguridad básica / API</w:t>
            </w:r>
          </w:p>
        </w:tc>
        <w:tc>
          <w:tcPr>
            <w:tcW w:w="775" w:type="pct"/>
          </w:tcPr>
          <w:p w14:paraId="679EE98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127E0930" w14:textId="77777777" w:rsidTr="001E5373">
        <w:tc>
          <w:tcPr>
            <w:tcW w:w="635" w:type="pct"/>
          </w:tcPr>
          <w:p w14:paraId="0928185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RF-06</w:t>
            </w:r>
          </w:p>
        </w:tc>
        <w:tc>
          <w:tcPr>
            <w:tcW w:w="938" w:type="pct"/>
          </w:tcPr>
          <w:p w14:paraId="6239B91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Asistencia</w:t>
            </w:r>
          </w:p>
        </w:tc>
        <w:tc>
          <w:tcPr>
            <w:tcW w:w="768" w:type="pct"/>
          </w:tcPr>
          <w:p w14:paraId="5B7E5CC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CP-ASIS-001, CP-ASIS-002, CP-ASIS-003</w:t>
            </w:r>
          </w:p>
        </w:tc>
        <w:tc>
          <w:tcPr>
            <w:tcW w:w="915" w:type="pct"/>
          </w:tcPr>
          <w:p w14:paraId="19BA2BB1"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Asistencia</w:t>
            </w:r>
          </w:p>
        </w:tc>
        <w:tc>
          <w:tcPr>
            <w:tcW w:w="969" w:type="pct"/>
          </w:tcPr>
          <w:p w14:paraId="162AE04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Seguridad básica / API</w:t>
            </w:r>
          </w:p>
        </w:tc>
        <w:tc>
          <w:tcPr>
            <w:tcW w:w="775" w:type="pct"/>
          </w:tcPr>
          <w:p w14:paraId="05EA8F09"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2A23E18C" w14:textId="77777777" w:rsidTr="001E5373">
        <w:tc>
          <w:tcPr>
            <w:tcW w:w="635" w:type="pct"/>
          </w:tcPr>
          <w:p w14:paraId="083343C4"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RF-07</w:t>
            </w:r>
          </w:p>
        </w:tc>
        <w:tc>
          <w:tcPr>
            <w:tcW w:w="938" w:type="pct"/>
          </w:tcPr>
          <w:p w14:paraId="31BB7B10"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Notificaciones Telegram API</w:t>
            </w:r>
          </w:p>
        </w:tc>
        <w:tc>
          <w:tcPr>
            <w:tcW w:w="768" w:type="pct"/>
          </w:tcPr>
          <w:p w14:paraId="006CEBE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CP-NOTIF-001, CP-NOTIF-002</w:t>
            </w:r>
          </w:p>
        </w:tc>
        <w:tc>
          <w:tcPr>
            <w:tcW w:w="915" w:type="pct"/>
          </w:tcPr>
          <w:p w14:paraId="6DA1F31F"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Notificaciones</w:t>
            </w:r>
          </w:p>
        </w:tc>
        <w:tc>
          <w:tcPr>
            <w:tcW w:w="969" w:type="pct"/>
          </w:tcPr>
          <w:p w14:paraId="78F8EB0A"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Integración / API</w:t>
            </w:r>
          </w:p>
        </w:tc>
        <w:tc>
          <w:tcPr>
            <w:tcW w:w="775" w:type="pct"/>
          </w:tcPr>
          <w:p w14:paraId="005DD0E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Media</w:t>
            </w:r>
          </w:p>
        </w:tc>
      </w:tr>
      <w:tr w:rsidR="00F3216F" w:rsidRPr="00140C8D" w14:paraId="23C15D93" w14:textId="77777777" w:rsidTr="001E5373">
        <w:tc>
          <w:tcPr>
            <w:tcW w:w="635" w:type="pct"/>
          </w:tcPr>
          <w:p w14:paraId="3D90711B"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RF-08</w:t>
            </w:r>
          </w:p>
        </w:tc>
        <w:tc>
          <w:tcPr>
            <w:tcW w:w="938" w:type="pct"/>
          </w:tcPr>
          <w:p w14:paraId="694FF85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Usabilidad y compatibilidad</w:t>
            </w:r>
          </w:p>
        </w:tc>
        <w:tc>
          <w:tcPr>
            <w:tcW w:w="768" w:type="pct"/>
          </w:tcPr>
          <w:p w14:paraId="3BF7122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CP-UX-001, CP-UX-002, CP-COMP-001</w:t>
            </w:r>
          </w:p>
        </w:tc>
        <w:tc>
          <w:tcPr>
            <w:tcW w:w="915" w:type="pct"/>
          </w:tcPr>
          <w:p w14:paraId="10800EE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Interfaz de usuario</w:t>
            </w:r>
          </w:p>
        </w:tc>
        <w:tc>
          <w:tcPr>
            <w:tcW w:w="969" w:type="pct"/>
          </w:tcPr>
          <w:p w14:paraId="1BC87841"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Usabilidad / Compatibilidad</w:t>
            </w:r>
          </w:p>
        </w:tc>
        <w:tc>
          <w:tcPr>
            <w:tcW w:w="775" w:type="pct"/>
          </w:tcPr>
          <w:p w14:paraId="74BA2243"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Media</w:t>
            </w:r>
          </w:p>
        </w:tc>
      </w:tr>
    </w:tbl>
    <w:p w14:paraId="4C2FA658" w14:textId="77777777" w:rsidR="00F3216F" w:rsidRPr="002A1CFA" w:rsidRDefault="00F3216F" w:rsidP="00F3216F">
      <w:pPr>
        <w:rPr>
          <w:rFonts w:ascii="Times New Roman" w:hAnsi="Times New Roman" w:cs="Times New Roman"/>
          <w:sz w:val="22"/>
        </w:rPr>
      </w:pPr>
    </w:p>
    <w:p w14:paraId="5B0D64EB" w14:textId="06661433" w:rsidR="00F3216F" w:rsidRPr="00A56F41" w:rsidRDefault="00EE77D3" w:rsidP="00A56F41">
      <w:pPr>
        <w:pStyle w:val="Ttulo2"/>
        <w:rPr>
          <w:color w:val="404040"/>
          <w:sz w:val="24"/>
        </w:rPr>
      </w:pPr>
      <w:bookmarkStart w:id="118" w:name="_Toc234872270"/>
      <w:bookmarkEnd w:id="115"/>
      <w:r w:rsidRPr="00A56F41">
        <w:rPr>
          <w:color w:val="404040"/>
          <w:sz w:val="24"/>
        </w:rPr>
        <w:t>8.13 Clasificación de Defectos</w:t>
      </w:r>
      <w:bookmarkEnd w:id="118"/>
    </w:p>
    <w:p w14:paraId="2BE57B3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Los defectos detectados durante las pruebas de Aulafy serán clasificados según su severidad, impacto sobre el sistema, prioridad de corrección y efecto sobre la continuidad del ciclo de pruebas. Esta clasificación permitirá priorizar la resolución de errores y definir si corresponde continuar, suspender o reanudar las pruebas.</w:t>
      </w:r>
    </w:p>
    <w:p w14:paraId="1DB5B445" w14:textId="5B7CC2D9" w:rsidR="00F3216F" w:rsidRPr="002A1CFA" w:rsidRDefault="00067554" w:rsidP="007A4342">
      <w:pPr>
        <w:pStyle w:val="titulo-tabla"/>
      </w:pPr>
      <w:bookmarkStart w:id="119" w:name="_Toc234872336"/>
      <w:r w:rsidRPr="002A1CFA">
        <w:t xml:space="preserve">Tabla </w:t>
      </w:r>
      <w:fldSimple w:instr=" SEQ Tabla \* ARABIC ">
        <w:r w:rsidRPr="002A1CFA">
          <w:t>29</w:t>
        </w:r>
      </w:fldSimple>
      <w:r w:rsidRPr="002A1CFA">
        <w:t xml:space="preserve"> – Clasificación de Defectos</w:t>
      </w:r>
      <w:bookmarkEnd w:id="119"/>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310"/>
        <w:gridCol w:w="2944"/>
        <w:gridCol w:w="3126"/>
        <w:gridCol w:w="1970"/>
      </w:tblGrid>
      <w:tr w:rsidR="00F3216F" w:rsidRPr="000C7569" w14:paraId="32FDBC3B" w14:textId="77777777" w:rsidTr="001E5373">
        <w:tc>
          <w:tcPr>
            <w:tcW w:w="666" w:type="pct"/>
            <w:hideMark/>
          </w:tcPr>
          <w:p w14:paraId="25E08145"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lastRenderedPageBreak/>
              <w:t>Severidad</w:t>
            </w:r>
          </w:p>
        </w:tc>
        <w:tc>
          <w:tcPr>
            <w:tcW w:w="1555" w:type="pct"/>
            <w:hideMark/>
          </w:tcPr>
          <w:p w14:paraId="30CC0045"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Descripción</w:t>
            </w:r>
          </w:p>
        </w:tc>
        <w:tc>
          <w:tcPr>
            <w:tcW w:w="1650" w:type="pct"/>
            <w:hideMark/>
          </w:tcPr>
          <w:p w14:paraId="1D33267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Ejemplos</w:t>
            </w:r>
          </w:p>
        </w:tc>
        <w:tc>
          <w:tcPr>
            <w:tcW w:w="1043" w:type="pct"/>
            <w:hideMark/>
          </w:tcPr>
          <w:p w14:paraId="4E5877E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Tiempo de corrección esperado</w:t>
            </w:r>
          </w:p>
        </w:tc>
      </w:tr>
      <w:tr w:rsidR="00F3216F" w:rsidRPr="000C7569" w14:paraId="65B7E420" w14:textId="77777777" w:rsidTr="001E5373">
        <w:tc>
          <w:tcPr>
            <w:tcW w:w="666" w:type="pct"/>
            <w:hideMark/>
          </w:tcPr>
          <w:p w14:paraId="4B2AE3F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Crítico / Bloqueante</w:t>
            </w:r>
          </w:p>
        </w:tc>
        <w:tc>
          <w:tcPr>
            <w:tcW w:w="1555" w:type="pct"/>
            <w:hideMark/>
          </w:tcPr>
          <w:p w14:paraId="4777A3D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Impide el uso del sistema, compromete gravemente la seguridad o expone información sensible. Las pruebas del módulo afectado deberán suspenderse hasta que el defecto sea corregido.</w:t>
            </w:r>
          </w:p>
        </w:tc>
        <w:tc>
          <w:tcPr>
            <w:tcW w:w="1650" w:type="pct"/>
            <w:hideMark/>
          </w:tcPr>
          <w:p w14:paraId="53D447C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No se puede iniciar sesión. Usuario sin autenticación accede a rutas protegidas. Apoderado ve datos de estudiante no vinculado. Estudiante ve notas de otro estudiante. Error 500 recurrente en módulos principales. Pérdida o corrupción de datos académicos.</w:t>
            </w:r>
          </w:p>
        </w:tc>
        <w:tc>
          <w:tcPr>
            <w:tcW w:w="1043" w:type="pct"/>
            <w:hideMark/>
          </w:tcPr>
          <w:p w14:paraId="11D2F96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Inmediato o dentro del mismo día, según disponibilidad del equipo.</w:t>
            </w:r>
          </w:p>
        </w:tc>
      </w:tr>
      <w:tr w:rsidR="00F3216F" w:rsidRPr="000C7569" w14:paraId="7CCB972A" w14:textId="77777777" w:rsidTr="001E5373">
        <w:tc>
          <w:tcPr>
            <w:tcW w:w="666" w:type="pct"/>
            <w:hideMark/>
          </w:tcPr>
          <w:p w14:paraId="5AB7806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w:t>
            </w:r>
          </w:p>
        </w:tc>
        <w:tc>
          <w:tcPr>
            <w:tcW w:w="1555" w:type="pct"/>
            <w:hideMark/>
          </w:tcPr>
          <w:p w14:paraId="4CC6EFE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Afecta una funcionalidad importante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pero el sistema puede continuar funcionando parcialmente. Requiere corrección antes del cierre del ciclo de pruebas.</w:t>
            </w:r>
          </w:p>
        </w:tc>
        <w:tc>
          <w:tcPr>
            <w:tcW w:w="1650" w:type="pct"/>
            <w:hideMark/>
          </w:tcPr>
          <w:p w14:paraId="06ED3E2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Cálculo de promedio incorrecto. Asistencia no se guarda correctamente. Publicación no aparece en el muro del curso. Profesor no puede registrar notas de su curso asignado.</w:t>
            </w:r>
          </w:p>
        </w:tc>
        <w:tc>
          <w:tcPr>
            <w:tcW w:w="1043" w:type="pct"/>
            <w:hideMark/>
          </w:tcPr>
          <w:p w14:paraId="5675B5C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 a 2 días.</w:t>
            </w:r>
          </w:p>
        </w:tc>
      </w:tr>
      <w:tr w:rsidR="00F3216F" w:rsidRPr="000C7569" w14:paraId="4455E446" w14:textId="77777777" w:rsidTr="001E5373">
        <w:tc>
          <w:tcPr>
            <w:tcW w:w="666" w:type="pct"/>
            <w:hideMark/>
          </w:tcPr>
          <w:p w14:paraId="29731A7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Medio</w:t>
            </w:r>
          </w:p>
        </w:tc>
        <w:tc>
          <w:tcPr>
            <w:tcW w:w="1555" w:type="pct"/>
            <w:hideMark/>
          </w:tcPr>
          <w:p w14:paraId="3FCB634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Afecta una funcionalidad secundaria, genera comportamiento inesperado o dificulta la experiencia de usuario, pero no bloquea los flujos principales.</w:t>
            </w:r>
          </w:p>
        </w:tc>
        <w:tc>
          <w:tcPr>
            <w:tcW w:w="1650" w:type="pct"/>
            <w:hideMark/>
          </w:tcPr>
          <w:p w14:paraId="78AD8EE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Mensaje de error poco claro. Formato de fecha incorrecto. Estado vacío mal redactado. Campo opcional no valida correctamente. Visualización parcial de una tarjeta.</w:t>
            </w:r>
          </w:p>
        </w:tc>
        <w:tc>
          <w:tcPr>
            <w:tcW w:w="1043" w:type="pct"/>
            <w:hideMark/>
          </w:tcPr>
          <w:p w14:paraId="354F755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 a 5 días.</w:t>
            </w:r>
          </w:p>
        </w:tc>
      </w:tr>
      <w:tr w:rsidR="00F3216F" w:rsidRPr="000C7569" w14:paraId="07238903" w14:textId="77777777" w:rsidTr="001E5373">
        <w:tc>
          <w:tcPr>
            <w:tcW w:w="666" w:type="pct"/>
            <w:hideMark/>
          </w:tcPr>
          <w:p w14:paraId="2E231E7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Bajo</w:t>
            </w:r>
          </w:p>
        </w:tc>
        <w:tc>
          <w:tcPr>
            <w:tcW w:w="1555" w:type="pct"/>
            <w:hideMark/>
          </w:tcPr>
          <w:p w14:paraId="14543D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Defecto visual, textual o de presentación que no afecta el funcionamiento principal del sistema. Puede corregirse dentro del ciclo si existe tiempo disponible o quedar planificado para una versión posterior.</w:t>
            </w:r>
          </w:p>
        </w:tc>
        <w:tc>
          <w:tcPr>
            <w:tcW w:w="1650" w:type="pct"/>
            <w:hideMark/>
          </w:tcPr>
          <w:p w14:paraId="7ED5BB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Color incorrecto en un botón. Texto con error ortográfico. Alineación levemente incorrecta. Espaciado visual inconsistente.</w:t>
            </w:r>
          </w:p>
        </w:tc>
        <w:tc>
          <w:tcPr>
            <w:tcW w:w="1043" w:type="pct"/>
            <w:hideMark/>
          </w:tcPr>
          <w:p w14:paraId="6890694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Por planificar; puede quedar para mejora posterior si no afecta la evaluación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bl>
    <w:p w14:paraId="794BDEC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20" w:name="_Toc231142496"/>
      <w:bookmarkStart w:id="121" w:name="_Toc231149219"/>
      <w:r w:rsidRPr="002A1CFA">
        <w:rPr>
          <w:rFonts w:ascii="Times New Roman" w:eastAsia="Times New Roman" w:hAnsi="Times New Roman" w:cs="Times New Roman"/>
          <w:szCs w:val="24"/>
          <w:lang w:eastAsia="es-CL"/>
        </w:rPr>
        <w:t>Los defectos deberán registrarse indicando identificador, módulo afectado, descripción, severidad, pasos para reproducir, resultado esperado, resultado obtenido, responsable, estado y acción correctiva aplicada. Los defectos críticos y altos deberán ser tratados con prioridad antes del cierre del ciclo de pruebas.</w:t>
      </w:r>
    </w:p>
    <w:p w14:paraId="08060B4B" w14:textId="3DD4B9A7" w:rsidR="00F3216F" w:rsidRPr="00A56F41" w:rsidRDefault="00EE77D3" w:rsidP="00A56F41">
      <w:pPr>
        <w:pStyle w:val="Ttulo1"/>
        <w:rPr>
          <w:rFonts w:ascii="Times New Roman" w:hAnsi="Times New Roman" w:cs="Times New Roman"/>
          <w:color w:val="404040"/>
          <w:sz w:val="32"/>
        </w:rPr>
      </w:pPr>
      <w:bookmarkStart w:id="122" w:name="_Toc234872271"/>
      <w:bookmarkEnd w:id="120"/>
      <w:bookmarkEnd w:id="121"/>
      <w:r w:rsidRPr="00A56F41">
        <w:rPr>
          <w:rFonts w:ascii="Times New Roman" w:hAnsi="Times New Roman" w:cs="Times New Roman"/>
          <w:color w:val="404040"/>
          <w:sz w:val="32"/>
        </w:rPr>
        <w:lastRenderedPageBreak/>
        <w:t>9. Plan de Gestión de Riesgos</w:t>
      </w:r>
      <w:bookmarkEnd w:id="122"/>
    </w:p>
    <w:p w14:paraId="1E55F321" w14:textId="12A5BC02" w:rsidR="00F3216F" w:rsidRPr="00A56F41" w:rsidRDefault="00EE77D3" w:rsidP="00A56F41">
      <w:pPr>
        <w:pStyle w:val="Ttulo2"/>
        <w:rPr>
          <w:color w:val="404040"/>
          <w:sz w:val="24"/>
        </w:rPr>
      </w:pPr>
      <w:bookmarkStart w:id="123" w:name="_Toc234872272"/>
      <w:r w:rsidRPr="00A56F41">
        <w:rPr>
          <w:color w:val="404040"/>
          <w:sz w:val="24"/>
        </w:rPr>
        <w:t>9.1 Información del Proyecto</w:t>
      </w:r>
      <w:bookmarkEnd w:id="123"/>
    </w:p>
    <w:p w14:paraId="625D0650" w14:textId="5275B1BB" w:rsidR="00F3216F" w:rsidRPr="002A1CFA" w:rsidRDefault="00067554" w:rsidP="007A4342">
      <w:pPr>
        <w:pStyle w:val="titulo-tabla"/>
      </w:pPr>
      <w:bookmarkStart w:id="124" w:name="_Toc234872337"/>
      <w:r w:rsidRPr="002A1CFA">
        <w:t xml:space="preserve">Tabla </w:t>
      </w:r>
      <w:fldSimple w:instr=" SEQ Tabla \* ARABIC ">
        <w:r w:rsidRPr="002A1CFA">
          <w:t>30</w:t>
        </w:r>
      </w:fldSimple>
      <w:r w:rsidRPr="002A1CFA">
        <w:t xml:space="preserve"> – Información del Proyecto</w:t>
      </w:r>
      <w:bookmarkEnd w:id="124"/>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6544"/>
      </w:tblGrid>
      <w:tr w:rsidR="00F3216F" w:rsidRPr="00D86B74" w14:paraId="2BB3A216" w14:textId="77777777" w:rsidTr="009537FD">
        <w:trPr>
          <w:tblHeader/>
        </w:trPr>
        <w:tc>
          <w:tcPr>
            <w:tcW w:w="2700" w:type="dxa"/>
          </w:tcPr>
          <w:p w14:paraId="0A33ACC2"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Empresa / Organización</w:t>
            </w:r>
          </w:p>
        </w:tc>
        <w:tc>
          <w:tcPr>
            <w:tcW w:w="6320" w:type="dxa"/>
          </w:tcPr>
          <w:p w14:paraId="7B7752E2"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Duoc UC Online — Asignatura Taller Aplicado de Software</w:t>
            </w:r>
          </w:p>
        </w:tc>
      </w:tr>
      <w:tr w:rsidR="00F3216F" w:rsidRPr="00D86B74" w14:paraId="5AB8744B" w14:textId="77777777" w:rsidTr="009537FD">
        <w:tc>
          <w:tcPr>
            <w:tcW w:w="2700" w:type="dxa"/>
          </w:tcPr>
          <w:p w14:paraId="255DF4BE"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Proyecto</w:t>
            </w:r>
          </w:p>
        </w:tc>
        <w:tc>
          <w:tcPr>
            <w:tcW w:w="6320" w:type="dxa"/>
          </w:tcPr>
          <w:p w14:paraId="2082F331"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Aulafy — Plataforma web de comunicación y gestión escolar orientada a centralizar publicaciones académicas, calendario escolar, seguimiento de notas, asistencia y notificaciones para colegios, profesores, estudiantes y apoderados.</w:t>
            </w:r>
          </w:p>
        </w:tc>
      </w:tr>
      <w:tr w:rsidR="00F3216F" w:rsidRPr="00D86B74" w14:paraId="19E98B1F" w14:textId="77777777" w:rsidTr="009537FD">
        <w:tc>
          <w:tcPr>
            <w:tcW w:w="2700" w:type="dxa"/>
          </w:tcPr>
          <w:p w14:paraId="715244C0"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Fecha de preparación</w:t>
            </w:r>
          </w:p>
        </w:tc>
        <w:tc>
          <w:tcPr>
            <w:tcW w:w="6320" w:type="dxa"/>
          </w:tcPr>
          <w:p w14:paraId="7C245BFA"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01/06/2026</w:t>
            </w:r>
          </w:p>
        </w:tc>
      </w:tr>
      <w:tr w:rsidR="00F3216F" w:rsidRPr="00D86B74" w14:paraId="55EF4165" w14:textId="77777777" w:rsidTr="009537FD">
        <w:tc>
          <w:tcPr>
            <w:tcW w:w="2700" w:type="dxa"/>
          </w:tcPr>
          <w:p w14:paraId="2F8ADD22"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Cliente</w:t>
            </w:r>
          </w:p>
        </w:tc>
        <w:tc>
          <w:tcPr>
            <w:tcW w:w="6320" w:type="dxa"/>
          </w:tcPr>
          <w:p w14:paraId="7D523604"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Comunidad educativa objetivo: establecimientos escolares, profesores, apoderados, estudiantes y personal administrativo.</w:t>
            </w:r>
          </w:p>
        </w:tc>
      </w:tr>
      <w:tr w:rsidR="00F3216F" w:rsidRPr="00D86B74" w14:paraId="41D3B622" w14:textId="77777777" w:rsidTr="009537FD">
        <w:tc>
          <w:tcPr>
            <w:tcW w:w="2700" w:type="dxa"/>
          </w:tcPr>
          <w:p w14:paraId="56ACA8F7"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Patrocinador principal</w:t>
            </w:r>
          </w:p>
        </w:tc>
        <w:tc>
          <w:tcPr>
            <w:tcW w:w="6320" w:type="dxa"/>
          </w:tcPr>
          <w:p w14:paraId="38DAED70"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Duoc UC Online — Asignatura Taller Aplicado de Software</w:t>
            </w:r>
          </w:p>
        </w:tc>
      </w:tr>
      <w:tr w:rsidR="00F3216F" w:rsidRPr="00D86B74" w14:paraId="009FCEB8" w14:textId="77777777" w:rsidTr="009537FD">
        <w:tc>
          <w:tcPr>
            <w:tcW w:w="2700" w:type="dxa"/>
          </w:tcPr>
          <w:p w14:paraId="71FF0506" w14:textId="77777777" w:rsidR="00F3216F" w:rsidRPr="002A1CFA" w:rsidRDefault="00F3216F" w:rsidP="009537FD">
            <w:pPr>
              <w:spacing w:after="0"/>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Co-líderes</w:t>
            </w:r>
            <w:proofErr w:type="spellEnd"/>
            <w:proofErr w:type="gramEnd"/>
            <w:r w:rsidRPr="002A1CFA">
              <w:rPr>
                <w:rFonts w:ascii="Times New Roman" w:eastAsia="Times New Roman" w:hAnsi="Times New Roman" w:cs="Times New Roman"/>
                <w:color w:val="000000"/>
                <w:szCs w:val="24"/>
                <w:lang w:eastAsia="es-VE"/>
              </w:rPr>
              <w:t xml:space="preserve"> del Proyecto</w:t>
            </w:r>
          </w:p>
        </w:tc>
        <w:tc>
          <w:tcPr>
            <w:tcW w:w="6320" w:type="dxa"/>
          </w:tcPr>
          <w:p w14:paraId="5F70ACBE" w14:textId="77777777" w:rsidR="00F3216F" w:rsidRPr="002A1CFA" w:rsidRDefault="00F3216F" w:rsidP="009537FD">
            <w:pPr>
              <w:spacing w:after="0"/>
              <w:rPr>
                <w:rFonts w:ascii="Times New Roman" w:eastAsia="Times New Roman" w:hAnsi="Times New Roman" w:cs="Times New Roman"/>
                <w:iCs/>
                <w:color w:val="000000"/>
                <w:szCs w:val="20"/>
                <w:lang w:eastAsia="es-VE"/>
              </w:rPr>
            </w:pPr>
            <w:r w:rsidRPr="002A1CFA">
              <w:rPr>
                <w:rFonts w:ascii="Times New Roman" w:eastAsia="Times New Roman" w:hAnsi="Times New Roman" w:cs="Times New Roman"/>
                <w:iCs/>
                <w:color w:val="000000"/>
                <w:szCs w:val="20"/>
                <w:lang w:eastAsia="es-VE"/>
              </w:rPr>
              <w:t>Katherine Gisselle Valenzuela Moreno y Sebastián Alberto Briceño Inostroza</w:t>
            </w:r>
          </w:p>
        </w:tc>
      </w:tr>
    </w:tbl>
    <w:p w14:paraId="0DCA0638" w14:textId="77777777" w:rsidR="00F3216F" w:rsidRPr="002A1CFA" w:rsidRDefault="00F3216F" w:rsidP="00F3216F">
      <w:pPr>
        <w:pStyle w:val="NormalWeb"/>
        <w:rPr>
          <w:color w:val="000000"/>
        </w:rPr>
      </w:pPr>
    </w:p>
    <w:p w14:paraId="1A5D4D9E" w14:textId="7164E4AD" w:rsidR="00F3216F" w:rsidRPr="00A56F41" w:rsidRDefault="00EE77D3" w:rsidP="00A56F41">
      <w:pPr>
        <w:pStyle w:val="Ttulo2"/>
        <w:rPr>
          <w:color w:val="404040"/>
          <w:sz w:val="24"/>
        </w:rPr>
      </w:pPr>
      <w:bookmarkStart w:id="125" w:name="_Toc234872273"/>
      <w:r w:rsidRPr="00A56F41">
        <w:rPr>
          <w:color w:val="404040"/>
          <w:sz w:val="24"/>
        </w:rPr>
        <w:t>9.2 Propósito y Alcance del Plan</w:t>
      </w:r>
      <w:bookmarkEnd w:id="125"/>
    </w:p>
    <w:p w14:paraId="0877590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presente Plan de Gestión de Riesgos tiene como propósito identificar, analizar, priorizar y definir estrategias de respuesta para los riesgos que podrían afectar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dentro del plazo académico del bimestre. Este plan busca anticipar amenazas técnicas, académicas, operacionales, documentales y externas, permitiendo que el equipo tome decisiones oportunas, documente acciones preventivas y reduzca el impacto de eventos que puedan comprometer los entregables del proyecto.</w:t>
      </w:r>
    </w:p>
    <w:p w14:paraId="659EA98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alcance del plan considera los riesgos asociados al desarrollo de la plataforma web Aulafy, incluyendo la implementación del frontend Angular 21,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sobre Node.js y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base de datos MySQL, persistencia mediante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autenticación mediante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control de acceso por roles y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integración opcional con Telegram API, documentación técnica, pruebas planificadas, gestión de evidencias, uso de GitHub Issues, entorno local con </w:t>
      </w:r>
      <w:r w:rsidRPr="002A1CFA">
        <w:rPr>
          <w:rFonts w:ascii="Times New Roman" w:eastAsia="Times New Roman" w:hAnsi="Times New Roman" w:cs="Times New Roman"/>
          <w:szCs w:val="24"/>
          <w:lang w:eastAsia="es-CL"/>
        </w:rPr>
        <w:lastRenderedPageBreak/>
        <w:t xml:space="preserve">Docker y preparación de un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en AWS, sujeto a autorización de costos y validación técnica.</w:t>
      </w:r>
    </w:p>
    <w:p w14:paraId="12DABC0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Este plan se integra directamente con el Plan de Gestión de Calidad y el Plan de Pruebas de Software de Aulafy. El Plan de Calidad define estándares, métricas y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proceso de desarrollo; el Plan de Pruebas establece los criterios de validación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y el Plan de Gestión de Riesgos permite anticipar condiciones que podrían afectar dichos estándares, pruebas o entregables. De esta forma, la gestión de riesgos actúa como mecanismo de control preventivo durante la planificación, desarrollo, validación y cierre del proyecto.</w:t>
      </w:r>
    </w:p>
    <w:p w14:paraId="6C6B629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Quedan fuera del alcance de este plan los riesgos propios de una operación productiva real con usuarios masivos, continuidad operacional institucional, soporte postproducción, cumplimiento normativo avanzado o integración con sistemas reales de establecimientos educacionales, ya que Aulafy se desarrolla como un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de alcance controlado. Dichos riesgos podrán ser considerados en futuras versiones del proyecto si la plataforma evoluciona hacia un entorno productivo real.</w:t>
      </w:r>
    </w:p>
    <w:p w14:paraId="6EB2B1E4" w14:textId="275020B2" w:rsidR="00F3216F" w:rsidRPr="00A56F41" w:rsidRDefault="00EE77D3" w:rsidP="00A56F41">
      <w:pPr>
        <w:pStyle w:val="Ttulo2"/>
        <w:rPr>
          <w:color w:val="404040"/>
          <w:sz w:val="24"/>
        </w:rPr>
      </w:pPr>
      <w:bookmarkStart w:id="126" w:name="_Toc234872274"/>
      <w:r w:rsidRPr="00A56F41">
        <w:rPr>
          <w:color w:val="404040"/>
          <w:sz w:val="24"/>
        </w:rPr>
        <w:t>9.3 Metodología</w:t>
      </w:r>
      <w:bookmarkEnd w:id="126"/>
    </w:p>
    <w:p w14:paraId="585F731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gestión de riesgos del proyecto Aulafy adoptará un enfoque cualitativo e incremental, coherente con la metodología ágil adaptada utilizada para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Debido al alcance académico del proyecto y al tamaño reducido del equipo, la gestión de riesgos se integrará al ciclo regular de planificación, desarrollo, pruebas y documentación, permitiendo identificar y controlar oportunamente las amenazas que puedan afectar el cumplimiento de los entregables.</w:t>
      </w:r>
    </w:p>
    <w:p w14:paraId="60CEE53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 marco de trabajo considera revisiones periódicas durante las iteraciones del bimestre, priorizando los riesgos que puedan afectar funcionalidades críticas del sistema, tales como autenticación, control de acceso por roles, publicaciones académicas, calendario, notas, asistencia, integración frontend-backend, base de datos MySQL, documentación, evidencias y control de costos asociados a AWS.</w:t>
      </w:r>
    </w:p>
    <w:p w14:paraId="7C3B463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principales técnicas y actividades consideradas son las siguientes:</w:t>
      </w:r>
    </w:p>
    <w:p w14:paraId="0902904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Identificación de riesgos:</w:t>
      </w:r>
      <w:r w:rsidRPr="002A1CFA">
        <w:rPr>
          <w:rFonts w:ascii="Times New Roman" w:eastAsia="Times New Roman" w:hAnsi="Times New Roman" w:cs="Times New Roman"/>
          <w:szCs w:val="24"/>
          <w:lang w:eastAsia="es-CL"/>
        </w:rPr>
        <w:t xml:space="preserve"> se realizará mediante la revisión del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análisis de la arquitectura técnica, revisión de dependencias externas, experiencia previa del equipo con las tecnologías seleccionadas y consideración de restricciones académicas como tiempo disponible, carga paralela de asignaturas, recursos del equipo y plazos de entrega.</w:t>
      </w:r>
    </w:p>
    <w:p w14:paraId="42654F2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Análisis cualitativo:</w:t>
      </w:r>
      <w:r w:rsidRPr="002A1CFA">
        <w:rPr>
          <w:rFonts w:ascii="Times New Roman" w:eastAsia="Times New Roman" w:hAnsi="Times New Roman" w:cs="Times New Roman"/>
          <w:szCs w:val="24"/>
          <w:lang w:eastAsia="es-CL"/>
        </w:rPr>
        <w:t xml:space="preserve"> cada riesgo será evaluado según su probabilidad de ocurrencia e impacto potencial sobre los objetivos del proyecto, considerando dimensiones como alcance, cronograma, calidad, seguridad, documentación y costos. Esta evaluación permitirá priorizar los riesgos más relevantes y asignar esfuerzos de mitigación de forma proporcional a su criticidad.</w:t>
      </w:r>
    </w:p>
    <w:p w14:paraId="439A6BD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Planificación de respuestas:</w:t>
      </w:r>
      <w:r w:rsidRPr="002A1CFA">
        <w:rPr>
          <w:rFonts w:ascii="Times New Roman" w:eastAsia="Times New Roman" w:hAnsi="Times New Roman" w:cs="Times New Roman"/>
          <w:szCs w:val="24"/>
          <w:lang w:eastAsia="es-CL"/>
        </w:rPr>
        <w:t xml:space="preserve"> para cada riesgo identificado se definirá una estrategia de respuesta, pudiendo corresponder a evitar, mitigar, aceptar o transferir el riesgo, según su naturaleza. Además, se establecerán acciones preventivas y planes de contingencia para actuar en caso de que el riesgo se materialice.</w:t>
      </w:r>
    </w:p>
    <w:p w14:paraId="162763A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Monitoreo y control: los riesgos serán revisados semanalmente durante las reuniones técnicas del equipo. En cada revisión se actualizará el estado de los riesgos identificados, se evaluará si su probabilidad o impacto ha cambiado, se registrarán riesgos emergentes y se definirán acciones correctivas cuando corresponda.</w:t>
      </w:r>
    </w:p>
    <w:p w14:paraId="0025F98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Registro y trazabilidad:</w:t>
      </w:r>
      <w:r w:rsidRPr="002A1CFA">
        <w:rPr>
          <w:rFonts w:ascii="Times New Roman" w:eastAsia="Times New Roman" w:hAnsi="Times New Roman" w:cs="Times New Roman"/>
          <w:szCs w:val="24"/>
          <w:lang w:eastAsia="es-CL"/>
        </w:rPr>
        <w:t xml:space="preserve"> los riesgos, acciones de mitigación, responsables y estados de seguimiento serán documentados en el plan de riesgos y, cuando corresponda, apoyados mediante GitHub Issues para mantener trazabilidad sobre incidencias técnicas o tareas asociadas a la mitigación.</w:t>
      </w:r>
    </w:p>
    <w:p w14:paraId="4BE1471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Control de decisiones tecnológicas:</w:t>
      </w:r>
      <w:r w:rsidRPr="002A1CFA">
        <w:rPr>
          <w:rFonts w:ascii="Times New Roman" w:eastAsia="Times New Roman" w:hAnsi="Times New Roman" w:cs="Times New Roman"/>
          <w:szCs w:val="24"/>
          <w:lang w:eastAsia="es-CL"/>
        </w:rPr>
        <w:t xml:space="preserve"> toda modificación relevante del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o alcance deberá ser revisada por ambos integrantes, registrada como decisión del proyecto y reflejada en los documentos afectados antes de cada entrega académica.</w:t>
      </w:r>
    </w:p>
    <w:p w14:paraId="1C7121E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enfoque metodológico se inspira en buenas prácticas de gestión de proyectos, considerando principios del </w:t>
      </w:r>
      <w:proofErr w:type="spellStart"/>
      <w:r w:rsidRPr="002A1CFA">
        <w:rPr>
          <w:rFonts w:ascii="Times New Roman" w:eastAsia="Times New Roman" w:hAnsi="Times New Roman" w:cs="Times New Roman"/>
          <w:szCs w:val="24"/>
          <w:lang w:eastAsia="es-CL"/>
        </w:rPr>
        <w:t>PMBOK</w:t>
      </w:r>
      <w:proofErr w:type="spellEnd"/>
      <w:r w:rsidRPr="002A1CFA">
        <w:rPr>
          <w:rFonts w:ascii="Times New Roman" w:eastAsia="Times New Roman" w:hAnsi="Times New Roman" w:cs="Times New Roman"/>
          <w:szCs w:val="24"/>
          <w:lang w:eastAsia="es-CL"/>
        </w:rPr>
        <w:t xml:space="preserve"> adaptados a un proyecto académico de pequeña escala. No se aplicará un análisis cuantitativo avanzado ni simulaciones complejas, ya que el alcance, presupuesto y tamaño </w:t>
      </w:r>
      <w:r w:rsidRPr="002A1CFA">
        <w:rPr>
          <w:rFonts w:ascii="Times New Roman" w:eastAsia="Times New Roman" w:hAnsi="Times New Roman" w:cs="Times New Roman"/>
          <w:szCs w:val="24"/>
          <w:lang w:eastAsia="es-CL"/>
        </w:rPr>
        <w:lastRenderedPageBreak/>
        <w:t>del equipo no lo justifican. En su lugar, se priorizará un análisis cualitativo claro, trazable y suficiente para apoyar la toma de decisiones durante el desarrollo de Aulafy.</w:t>
      </w:r>
    </w:p>
    <w:p w14:paraId="3B2EC6BB" w14:textId="11C901E7" w:rsidR="00F3216F" w:rsidRPr="00A56F41" w:rsidRDefault="00EE77D3" w:rsidP="00A56F41">
      <w:pPr>
        <w:pStyle w:val="Ttulo2"/>
        <w:rPr>
          <w:color w:val="404040"/>
          <w:sz w:val="24"/>
        </w:rPr>
      </w:pPr>
      <w:bookmarkStart w:id="127" w:name="_Toc234872275"/>
      <w:r w:rsidRPr="00A56F41">
        <w:rPr>
          <w:color w:val="404040"/>
          <w:sz w:val="24"/>
        </w:rPr>
        <w:t>9.4 Roles y Responsabilidades</w:t>
      </w:r>
      <w:bookmarkEnd w:id="127"/>
    </w:p>
    <w:p w14:paraId="0C8ABAA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gestión de riesgos del proyecto Aulafy será realizada por el equipo de trabajo definido para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considerando el alcance académico del proyecto y la cantidad real de integrantes disponibles. Debido a que el equipo está compuesto por dos estudiantes, algunos roles serán asumidos de manera compartida o complementaria, manteniendo una asignación clara de responsabilidades para identificar, analizar, mitigar, monitorear y comunicar los riesgos del proyecto.</w:t>
      </w:r>
    </w:p>
    <w:p w14:paraId="4127F794" w14:textId="261A4179" w:rsidR="00F3216F" w:rsidRPr="002A1CFA" w:rsidRDefault="00067554" w:rsidP="00AE15C3">
      <w:pPr>
        <w:pStyle w:val="titulo-tabla"/>
      </w:pPr>
      <w:bookmarkStart w:id="128" w:name="_Toc234872338"/>
      <w:r w:rsidRPr="002A1CFA">
        <w:t xml:space="preserve">Tabla </w:t>
      </w:r>
      <w:fldSimple w:instr=" SEQ Tabla \* ARABIC ">
        <w:r w:rsidRPr="002A1CFA">
          <w:t>31</w:t>
        </w:r>
      </w:fldSimple>
      <w:r w:rsidRPr="002A1CFA">
        <w:t xml:space="preserve"> – Roles y responsabilidades en gestión de riesgos</w:t>
      </w:r>
      <w:bookmarkEnd w:id="128"/>
    </w:p>
    <w:tbl>
      <w:tblPr>
        <w:tblW w:w="5000" w:type="pct"/>
        <w:jc w:val="center"/>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442"/>
        <w:gridCol w:w="2796"/>
        <w:gridCol w:w="4102"/>
      </w:tblGrid>
      <w:tr w:rsidR="00F3216F" w:rsidRPr="00D86B74" w14:paraId="42C49932" w14:textId="77777777" w:rsidTr="009537FD">
        <w:trPr>
          <w:tblHeader/>
          <w:tblCellSpacing w:w="15" w:type="dxa"/>
          <w:jc w:val="center"/>
        </w:trPr>
        <w:tc>
          <w:tcPr>
            <w:tcW w:w="2397" w:type="dxa"/>
            <w:vAlign w:val="center"/>
            <w:hideMark/>
          </w:tcPr>
          <w:p w14:paraId="1ED40CC4"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Rol</w:t>
            </w:r>
          </w:p>
        </w:tc>
        <w:tc>
          <w:tcPr>
            <w:tcW w:w="2766" w:type="dxa"/>
            <w:vAlign w:val="center"/>
            <w:hideMark/>
          </w:tcPr>
          <w:p w14:paraId="47FA7041"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Persona / Participante</w:t>
            </w:r>
          </w:p>
        </w:tc>
        <w:tc>
          <w:tcPr>
            <w:tcW w:w="4057" w:type="dxa"/>
            <w:vAlign w:val="center"/>
            <w:hideMark/>
          </w:tcPr>
          <w:p w14:paraId="6DB1382A"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Responsabilidades en gestión de riesgos</w:t>
            </w:r>
          </w:p>
        </w:tc>
      </w:tr>
      <w:tr w:rsidR="00F3216F" w:rsidRPr="00D86B74" w14:paraId="74E79AE2" w14:textId="77777777" w:rsidTr="009537FD">
        <w:trPr>
          <w:tblCellSpacing w:w="15" w:type="dxa"/>
          <w:jc w:val="center"/>
        </w:trPr>
        <w:tc>
          <w:tcPr>
            <w:tcW w:w="2397" w:type="dxa"/>
            <w:vAlign w:val="center"/>
            <w:hideMark/>
          </w:tcPr>
          <w:p w14:paraId="0B35E96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proofErr w:type="spellStart"/>
            <w:r w:rsidRPr="002A1CFA">
              <w:rPr>
                <w:rFonts w:ascii="Times New Roman" w:eastAsia="Times New Roman" w:hAnsi="Times New Roman" w:cs="Times New Roman"/>
                <w:szCs w:val="24"/>
                <w:lang w:eastAsia="es-CL"/>
              </w:rPr>
              <w:t>Co-liderazgo</w:t>
            </w:r>
            <w:proofErr w:type="spellEnd"/>
            <w:r w:rsidRPr="002A1CFA">
              <w:rPr>
                <w:rFonts w:ascii="Times New Roman" w:eastAsia="Times New Roman" w:hAnsi="Times New Roman" w:cs="Times New Roman"/>
                <w:szCs w:val="24"/>
                <w:lang w:eastAsia="es-CL"/>
              </w:rPr>
              <w:t xml:space="preserve"> del proyecto / Responsables de gestión de riesgos</w:t>
            </w:r>
          </w:p>
        </w:tc>
        <w:tc>
          <w:tcPr>
            <w:tcW w:w="2766" w:type="dxa"/>
            <w:vAlign w:val="center"/>
            <w:hideMark/>
          </w:tcPr>
          <w:p w14:paraId="2E48173F"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Katherine Gisselle Valenzuela Moreno y Sebastián Alberto Briceño Inostroza</w:t>
            </w:r>
          </w:p>
        </w:tc>
        <w:tc>
          <w:tcPr>
            <w:tcW w:w="4057" w:type="dxa"/>
            <w:vAlign w:val="center"/>
            <w:hideMark/>
          </w:tcPr>
          <w:p w14:paraId="1EB084E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Supervisar de forma conjunta el proceso de gestión de riesgos. Katherine liderará la coordinación documental, funcional, académica, usabilidad, comunicaciones y evidencias. Sebastián liderará la identificación, análisis y mitigación de riesgos técnicos relacionados con backend, base de datos, seguridad, integración, Docker, Telegram API y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w:t>
            </w:r>
          </w:p>
        </w:tc>
      </w:tr>
      <w:tr w:rsidR="00F3216F" w:rsidRPr="00D86B74" w14:paraId="6E58CAF0" w14:textId="77777777" w:rsidTr="009537FD">
        <w:trPr>
          <w:tblCellSpacing w:w="15" w:type="dxa"/>
          <w:jc w:val="center"/>
        </w:trPr>
        <w:tc>
          <w:tcPr>
            <w:tcW w:w="2397" w:type="dxa"/>
            <w:vAlign w:val="center"/>
            <w:hideMark/>
          </w:tcPr>
          <w:p w14:paraId="742DD1CD"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Arquitecto técnico / Especialista en riesgos técnicos</w:t>
            </w:r>
          </w:p>
        </w:tc>
        <w:tc>
          <w:tcPr>
            <w:tcW w:w="2766" w:type="dxa"/>
            <w:vAlign w:val="center"/>
            <w:hideMark/>
          </w:tcPr>
          <w:p w14:paraId="1CD68F8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Sebastián Alberto Briceño Inostroza</w:t>
            </w:r>
          </w:p>
        </w:tc>
        <w:tc>
          <w:tcPr>
            <w:tcW w:w="4057" w:type="dxa"/>
            <w:vAlign w:val="center"/>
            <w:hideMark/>
          </w:tcPr>
          <w:p w14:paraId="6E4BD5DF"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Identificar riesgos técnicos relacionados con arquitectura,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base de datos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seguridad,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control de acceso por roles, integración frontend-backend, Docker, Telegram API y preparación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Proponer medidas de mitigación técnica y reportar riesgos críticos al equipo.</w:t>
            </w:r>
          </w:p>
        </w:tc>
      </w:tr>
      <w:tr w:rsidR="00F3216F" w:rsidRPr="00D86B74" w14:paraId="3F8DE5A0" w14:textId="77777777" w:rsidTr="009537FD">
        <w:trPr>
          <w:tblCellSpacing w:w="15" w:type="dxa"/>
          <w:jc w:val="center"/>
        </w:trPr>
        <w:tc>
          <w:tcPr>
            <w:tcW w:w="2397" w:type="dxa"/>
            <w:vAlign w:val="center"/>
            <w:hideMark/>
          </w:tcPr>
          <w:p w14:paraId="5F6E4E0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Responsable funcional, documental y de evidencias</w:t>
            </w:r>
          </w:p>
        </w:tc>
        <w:tc>
          <w:tcPr>
            <w:tcW w:w="2766" w:type="dxa"/>
            <w:vAlign w:val="center"/>
            <w:hideMark/>
          </w:tcPr>
          <w:p w14:paraId="25B336B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Katherine Gisselle Valenzuela Moreno</w:t>
            </w:r>
          </w:p>
        </w:tc>
        <w:tc>
          <w:tcPr>
            <w:tcW w:w="4057" w:type="dxa"/>
            <w:vAlign w:val="center"/>
            <w:hideMark/>
          </w:tcPr>
          <w:p w14:paraId="674790E1"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Identificar riesgos asociados a experiencia de usuario, coherencia documental, entregables académicos, preparación de evidencias, lenguaje de planificación, trazabilidad entre documentos y alineación con la pauta de </w:t>
            </w:r>
            <w:r w:rsidRPr="002A1CFA">
              <w:rPr>
                <w:rFonts w:ascii="Times New Roman" w:eastAsia="Times New Roman" w:hAnsi="Times New Roman" w:cs="Times New Roman"/>
                <w:szCs w:val="24"/>
                <w:lang w:eastAsia="es-CL"/>
              </w:rPr>
              <w:lastRenderedPageBreak/>
              <w:t>evaluación. Coordinar actualizaciones documentales ante cambios de alcance o decisiones tecnológicas.</w:t>
            </w:r>
          </w:p>
        </w:tc>
      </w:tr>
      <w:tr w:rsidR="00F3216F" w:rsidRPr="00D86B74" w14:paraId="5B59729A" w14:textId="77777777" w:rsidTr="009537FD">
        <w:trPr>
          <w:tblCellSpacing w:w="15" w:type="dxa"/>
          <w:jc w:val="center"/>
        </w:trPr>
        <w:tc>
          <w:tcPr>
            <w:tcW w:w="2397" w:type="dxa"/>
            <w:vAlign w:val="center"/>
            <w:hideMark/>
          </w:tcPr>
          <w:p w14:paraId="41AEF574"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lastRenderedPageBreak/>
              <w:t>Equipo del proyecto</w:t>
            </w:r>
          </w:p>
        </w:tc>
        <w:tc>
          <w:tcPr>
            <w:tcW w:w="2766" w:type="dxa"/>
            <w:vAlign w:val="center"/>
            <w:hideMark/>
          </w:tcPr>
          <w:p w14:paraId="700B442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Katherine Gisselle Valenzuela Moreno y Sebastián Alberto Briceño Inostroza</w:t>
            </w:r>
          </w:p>
        </w:tc>
        <w:tc>
          <w:tcPr>
            <w:tcW w:w="4057" w:type="dxa"/>
            <w:vAlign w:val="center"/>
            <w:hideMark/>
          </w:tcPr>
          <w:p w14:paraId="7B432E7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Analizar conjuntamente los riesgos que puedan afectar el avance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priorizar acciones de mitigación, registrar riesgos emergentes, revisar el impacto de cambios de alcance y mantener coherencia entre documentación, planificación, pruebas y estado real del proyecto.</w:t>
            </w:r>
          </w:p>
        </w:tc>
      </w:tr>
      <w:tr w:rsidR="00F3216F" w:rsidRPr="00D86B74" w14:paraId="2934FA87" w14:textId="77777777" w:rsidTr="009537FD">
        <w:trPr>
          <w:tblCellSpacing w:w="15" w:type="dxa"/>
          <w:jc w:val="center"/>
        </w:trPr>
        <w:tc>
          <w:tcPr>
            <w:tcW w:w="2397" w:type="dxa"/>
            <w:vAlign w:val="center"/>
            <w:hideMark/>
          </w:tcPr>
          <w:p w14:paraId="118E57C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Docente / Validador académico</w:t>
            </w:r>
          </w:p>
        </w:tc>
        <w:tc>
          <w:tcPr>
            <w:tcW w:w="2766" w:type="dxa"/>
            <w:vAlign w:val="center"/>
            <w:hideMark/>
          </w:tcPr>
          <w:p w14:paraId="1CCA8BB2"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Alonso Esteban Castillo Pizarro</w:t>
            </w:r>
          </w:p>
        </w:tc>
        <w:tc>
          <w:tcPr>
            <w:tcW w:w="4057" w:type="dxa"/>
            <w:vAlign w:val="center"/>
            <w:hideMark/>
          </w:tcPr>
          <w:p w14:paraId="215DDEB1"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Retroalimentar sobre riesgos relacionados con alcance académico, cumplimiento de entregables, criterios de evaluación y coherencia del proyecto. Orientar al equipo ante riesgos que puedan afectar la entrega, la defensa o la alineación con los objetivos de la asignatura.</w:t>
            </w:r>
          </w:p>
        </w:tc>
      </w:tr>
      <w:tr w:rsidR="00F3216F" w:rsidRPr="00D86B74" w14:paraId="4D3A27A3" w14:textId="77777777" w:rsidTr="009537FD">
        <w:trPr>
          <w:tblCellSpacing w:w="15" w:type="dxa"/>
          <w:jc w:val="center"/>
        </w:trPr>
        <w:tc>
          <w:tcPr>
            <w:tcW w:w="2397" w:type="dxa"/>
            <w:vAlign w:val="center"/>
            <w:hideMark/>
          </w:tcPr>
          <w:p w14:paraId="707BD8CB"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proofErr w:type="spellStart"/>
            <w:r w:rsidRPr="002A1CFA">
              <w:rPr>
                <w:rFonts w:ascii="Times New Roman" w:eastAsia="Times New Roman" w:hAnsi="Times New Roman" w:cs="Times New Roman"/>
                <w:szCs w:val="24"/>
                <w:lang w:eastAsia="es-CL"/>
              </w:rPr>
              <w:t>Stakeholders</w:t>
            </w:r>
            <w:proofErr w:type="spellEnd"/>
            <w:r w:rsidRPr="002A1CFA">
              <w:rPr>
                <w:rFonts w:ascii="Times New Roman" w:eastAsia="Times New Roman" w:hAnsi="Times New Roman" w:cs="Times New Roman"/>
                <w:szCs w:val="24"/>
                <w:lang w:eastAsia="es-CL"/>
              </w:rPr>
              <w:t xml:space="preserve"> referenciales / Comunidad educativa objetivo</w:t>
            </w:r>
          </w:p>
        </w:tc>
        <w:tc>
          <w:tcPr>
            <w:tcW w:w="2766" w:type="dxa"/>
            <w:vAlign w:val="center"/>
            <w:hideMark/>
          </w:tcPr>
          <w:p w14:paraId="5A38D61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Colegios, profesores, apoderados, estudiantes y personal administrativo</w:t>
            </w:r>
          </w:p>
        </w:tc>
        <w:tc>
          <w:tcPr>
            <w:tcW w:w="4057" w:type="dxa"/>
            <w:vAlign w:val="center"/>
            <w:hideMark/>
          </w:tcPr>
          <w:p w14:paraId="5179EB0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Representan los usuarios beneficiarios de la solución. Sus necesidades permiten identificar riesgos asociados a usabilidad, claridad de la comunicación, accesibilidad digital, organización de información académica y pertinencia funcional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No participan directamente en la gestión operativa de riesgos durante esta etapa académica.</w:t>
            </w:r>
          </w:p>
        </w:tc>
      </w:tr>
    </w:tbl>
    <w:p w14:paraId="4B0F659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Esta asignación permite mantener una gestión de riesgos realista, trazable y proporcional al tamaño del proyecto. Los riesgos técnicos serán liderados principalmente por Sebastián Alberto Briceño Inostroza, mientras que los riesgos asociados a coordinación, documentación, experiencia de usuario, comunicación y entregables académicos serán liderados principalmente por Katherine Gisselle Valenzuela Moreno. Las decisiones relevantes serán revisadas por el equipo y, cuando corresponda, informadas al docente para asegurar alineación con la asignatura.</w:t>
      </w:r>
    </w:p>
    <w:p w14:paraId="28BA2A3A" w14:textId="18656F9C" w:rsidR="00F3216F" w:rsidRPr="00A56F41" w:rsidRDefault="00EE77D3" w:rsidP="00A56F41">
      <w:pPr>
        <w:pStyle w:val="Ttulo2"/>
        <w:rPr>
          <w:color w:val="404040"/>
          <w:sz w:val="24"/>
        </w:rPr>
      </w:pPr>
      <w:bookmarkStart w:id="129" w:name="_Toc234872276"/>
      <w:r w:rsidRPr="00A56F41">
        <w:rPr>
          <w:color w:val="404040"/>
          <w:sz w:val="24"/>
        </w:rPr>
        <w:lastRenderedPageBreak/>
        <w:t>9.5 Calendario</w:t>
      </w:r>
      <w:bookmarkEnd w:id="129"/>
    </w:p>
    <w:p w14:paraId="08F2C60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gestión de riesgos de Aulafy se integrará directamente en el cronograma general del proyecto, considerando el desarrollo incremental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durante el bimestre académico. Las actividades de identificación, análisis, seguimiento y respuesta a riesgos no se ejecutarán como un proceso aislado, sino como parte de las reuniones técnicas, revisiones de avance, validaciones por módulo y preparación de entregables.</w:t>
      </w:r>
    </w:p>
    <w:p w14:paraId="069FEDC0" w14:textId="77777777" w:rsidR="00AE15C3" w:rsidRPr="002A1CFA" w:rsidRDefault="00F3216F" w:rsidP="00F3216F">
      <w:pPr>
        <w:pStyle w:val="NormalWeb"/>
        <w:spacing w:after="0" w:line="360" w:lineRule="auto"/>
        <w:jc w:val="both"/>
      </w:pPr>
      <w:r>
        <w:rPr>
          <w:color w:val="C0392B"/>
          <w:b/>
        </w:rPr>
        <w:t xml:space="preserve">[Estado planificado S3 — implementado en backend como servicio opcional] </w:t>
      </w:r>
      <w:r w:rsidRPr="002A1CFA">
        <w:t xml:space="preserve">El calendario busca asegurar que los riesgos sean revisados en momentos clave del proyecto, especialmente antes de iniciar módulos críticos, durante la integración técnica, antes de activar cualquier recurso </w:t>
      </w:r>
      <w:proofErr w:type="spellStart"/>
      <w:r w:rsidRPr="002A1CFA">
        <w:t>cloud</w:t>
      </w:r>
      <w:proofErr w:type="spellEnd"/>
      <w:r w:rsidRPr="002A1CFA">
        <w:t xml:space="preserve"> y antes de cada entrega académica. Esto permitirá anticipar desviaciones, aplicar medidas preventivas y reducir el impacto de riesgos asociados a tiempo, alcance, calidad, seguridad, documentación, evidencias, AWS y servicios externos como Telegram API</w:t>
      </w:r>
    </w:p>
    <w:p w14:paraId="64A36436" w14:textId="5F88BCB5" w:rsidR="00F3216F" w:rsidRPr="002A1CFA" w:rsidRDefault="00067554" w:rsidP="00AE15C3">
      <w:pPr>
        <w:pStyle w:val="titulo-tabla"/>
      </w:pPr>
      <w:bookmarkStart w:id="130" w:name="_Toc234872339"/>
      <w:r w:rsidRPr="002A1CFA">
        <w:t xml:space="preserve">Tabla </w:t>
      </w:r>
      <w:fldSimple w:instr=" SEQ Tabla \* ARABIC ">
        <w:r w:rsidRPr="002A1CFA">
          <w:t>32</w:t>
        </w:r>
      </w:fldSimple>
      <w:r w:rsidRPr="002A1CFA">
        <w:t xml:space="preserve"> – Calendario de gestión de riesgos</w:t>
      </w:r>
      <w:bookmarkEnd w:id="130"/>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243"/>
        <w:gridCol w:w="1496"/>
        <w:gridCol w:w="1679"/>
        <w:gridCol w:w="1862"/>
        <w:gridCol w:w="2060"/>
      </w:tblGrid>
      <w:tr w:rsidR="00F3216F" w:rsidRPr="00D86B74" w14:paraId="1E40A590" w14:textId="77777777" w:rsidTr="009537FD">
        <w:trPr>
          <w:tblHeader/>
          <w:tblCellSpacing w:w="15" w:type="dxa"/>
        </w:trPr>
        <w:tc>
          <w:tcPr>
            <w:tcW w:w="2198" w:type="dxa"/>
            <w:vAlign w:val="center"/>
            <w:hideMark/>
          </w:tcPr>
          <w:p w14:paraId="539F717F"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Actividad</w:t>
            </w:r>
          </w:p>
        </w:tc>
        <w:tc>
          <w:tcPr>
            <w:tcW w:w="1466" w:type="dxa"/>
            <w:vAlign w:val="center"/>
            <w:hideMark/>
          </w:tcPr>
          <w:p w14:paraId="26D1F1FA"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Frecuencia</w:t>
            </w:r>
          </w:p>
        </w:tc>
        <w:tc>
          <w:tcPr>
            <w:tcW w:w="1649" w:type="dxa"/>
            <w:vAlign w:val="center"/>
            <w:hideMark/>
          </w:tcPr>
          <w:p w14:paraId="5F3CB951"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Responsable</w:t>
            </w:r>
          </w:p>
        </w:tc>
        <w:tc>
          <w:tcPr>
            <w:tcW w:w="1832" w:type="dxa"/>
            <w:vAlign w:val="center"/>
            <w:hideMark/>
          </w:tcPr>
          <w:p w14:paraId="379E4CCA"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Momento estimado</w:t>
            </w:r>
          </w:p>
        </w:tc>
        <w:tc>
          <w:tcPr>
            <w:tcW w:w="2015" w:type="dxa"/>
            <w:vAlign w:val="center"/>
            <w:hideMark/>
          </w:tcPr>
          <w:p w14:paraId="4EF4BE98"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Resultado esperado</w:t>
            </w:r>
          </w:p>
        </w:tc>
      </w:tr>
      <w:tr w:rsidR="00F3216F" w:rsidRPr="00D86B74" w14:paraId="490B859F" w14:textId="77777777" w:rsidTr="009537FD">
        <w:trPr>
          <w:tblCellSpacing w:w="15" w:type="dxa"/>
        </w:trPr>
        <w:tc>
          <w:tcPr>
            <w:tcW w:w="2198" w:type="dxa"/>
            <w:vAlign w:val="center"/>
            <w:hideMark/>
          </w:tcPr>
          <w:p w14:paraId="311C3EB5"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Identificación inicial de riesgos</w:t>
            </w:r>
          </w:p>
        </w:tc>
        <w:tc>
          <w:tcPr>
            <w:tcW w:w="1466" w:type="dxa"/>
            <w:vAlign w:val="center"/>
            <w:hideMark/>
          </w:tcPr>
          <w:p w14:paraId="239E84D7"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Una vez</w:t>
            </w:r>
          </w:p>
        </w:tc>
        <w:tc>
          <w:tcPr>
            <w:tcW w:w="1649" w:type="dxa"/>
            <w:vAlign w:val="center"/>
            <w:hideMark/>
          </w:tcPr>
          <w:p w14:paraId="135AF2D7"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2322E79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 2, durante la elaboración del plan</w:t>
            </w:r>
          </w:p>
        </w:tc>
        <w:tc>
          <w:tcPr>
            <w:tcW w:w="2015" w:type="dxa"/>
            <w:vAlign w:val="center"/>
            <w:hideMark/>
          </w:tcPr>
          <w:p w14:paraId="0D1A67C4"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Registro inicial de riesgos técnicos, académicos, operacionales y externos del proyecto.</w:t>
            </w:r>
          </w:p>
        </w:tc>
      </w:tr>
      <w:tr w:rsidR="00F3216F" w:rsidRPr="00D86B74" w14:paraId="6A9A128A" w14:textId="77777777" w:rsidTr="009537FD">
        <w:trPr>
          <w:tblCellSpacing w:w="15" w:type="dxa"/>
        </w:trPr>
        <w:tc>
          <w:tcPr>
            <w:tcW w:w="2198" w:type="dxa"/>
            <w:vAlign w:val="center"/>
            <w:hideMark/>
          </w:tcPr>
          <w:p w14:paraId="5A12002C"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Priorización de riesgos</w:t>
            </w:r>
          </w:p>
        </w:tc>
        <w:tc>
          <w:tcPr>
            <w:tcW w:w="1466" w:type="dxa"/>
            <w:vAlign w:val="center"/>
            <w:hideMark/>
          </w:tcPr>
          <w:p w14:paraId="7F9D88E6"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Una vez, con revisión posterior</w:t>
            </w:r>
          </w:p>
        </w:tc>
        <w:tc>
          <w:tcPr>
            <w:tcW w:w="1649" w:type="dxa"/>
            <w:vAlign w:val="center"/>
            <w:hideMark/>
          </w:tcPr>
          <w:p w14:paraId="5999D57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7DA0190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 2</w:t>
            </w:r>
          </w:p>
        </w:tc>
        <w:tc>
          <w:tcPr>
            <w:tcW w:w="2015" w:type="dxa"/>
            <w:vAlign w:val="center"/>
            <w:hideMark/>
          </w:tcPr>
          <w:p w14:paraId="01EC8AE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Riesgos clasificados según probabilidad, impacto, índice y prioridad.</w:t>
            </w:r>
          </w:p>
        </w:tc>
      </w:tr>
      <w:tr w:rsidR="00F3216F" w:rsidRPr="00D86B74" w14:paraId="5516EB75" w14:textId="77777777" w:rsidTr="009537FD">
        <w:trPr>
          <w:tblCellSpacing w:w="15" w:type="dxa"/>
        </w:trPr>
        <w:tc>
          <w:tcPr>
            <w:tcW w:w="2198" w:type="dxa"/>
            <w:vAlign w:val="center"/>
            <w:hideMark/>
          </w:tcPr>
          <w:p w14:paraId="33C628A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Revisión y actualización del registro de riesgos</w:t>
            </w:r>
          </w:p>
        </w:tc>
        <w:tc>
          <w:tcPr>
            <w:tcW w:w="1466" w:type="dxa"/>
            <w:vAlign w:val="center"/>
            <w:hideMark/>
          </w:tcPr>
          <w:p w14:paraId="54135EF2"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w:t>
            </w:r>
          </w:p>
        </w:tc>
        <w:tc>
          <w:tcPr>
            <w:tcW w:w="1649" w:type="dxa"/>
            <w:vAlign w:val="center"/>
            <w:hideMark/>
          </w:tcPr>
          <w:p w14:paraId="062E4B8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39150756"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Reunión técnica semanal</w:t>
            </w:r>
          </w:p>
        </w:tc>
        <w:tc>
          <w:tcPr>
            <w:tcW w:w="2015" w:type="dxa"/>
            <w:vAlign w:val="center"/>
            <w:hideMark/>
          </w:tcPr>
          <w:p w14:paraId="76C74109"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Riesgos actualizados con estado vigente: activo, mitigado, materializado, cerrado o en observación.</w:t>
            </w:r>
          </w:p>
        </w:tc>
      </w:tr>
      <w:tr w:rsidR="00F3216F" w:rsidRPr="00D86B74" w14:paraId="75DEB3C2" w14:textId="77777777" w:rsidTr="009537FD">
        <w:trPr>
          <w:tblCellSpacing w:w="15" w:type="dxa"/>
        </w:trPr>
        <w:tc>
          <w:tcPr>
            <w:tcW w:w="2198" w:type="dxa"/>
            <w:vAlign w:val="center"/>
            <w:hideMark/>
          </w:tcPr>
          <w:p w14:paraId="6B53C4A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Evaluación de riesgos técnicos emergentes</w:t>
            </w:r>
          </w:p>
        </w:tc>
        <w:tc>
          <w:tcPr>
            <w:tcW w:w="1466" w:type="dxa"/>
            <w:vAlign w:val="center"/>
            <w:hideMark/>
          </w:tcPr>
          <w:p w14:paraId="07AB98F4"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Por módulo planificado o en desarrollo</w:t>
            </w:r>
          </w:p>
        </w:tc>
        <w:tc>
          <w:tcPr>
            <w:tcW w:w="1649" w:type="dxa"/>
            <w:vAlign w:val="center"/>
            <w:hideMark/>
          </w:tcPr>
          <w:p w14:paraId="5D17864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Sebastián Briceño</w:t>
            </w:r>
          </w:p>
        </w:tc>
        <w:tc>
          <w:tcPr>
            <w:tcW w:w="1832" w:type="dxa"/>
            <w:vAlign w:val="center"/>
            <w:hideMark/>
          </w:tcPr>
          <w:p w14:paraId="6A884AF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Al iniciar y finalizar módulos críticos</w:t>
            </w:r>
          </w:p>
        </w:tc>
        <w:tc>
          <w:tcPr>
            <w:tcW w:w="2015" w:type="dxa"/>
            <w:vAlign w:val="center"/>
            <w:hideMark/>
          </w:tcPr>
          <w:p w14:paraId="09B16790"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Identificación de riesgos asociados a backend, API, base </w:t>
            </w:r>
            <w:r w:rsidRPr="002A1CFA">
              <w:rPr>
                <w:rFonts w:ascii="Times New Roman" w:eastAsia="Times New Roman" w:hAnsi="Times New Roman" w:cs="Times New Roman"/>
                <w:szCs w:val="24"/>
                <w:lang w:eastAsia="es-CL"/>
              </w:rPr>
              <w:lastRenderedPageBreak/>
              <w:t>de datos, seguridad, integración y despliegue.</w:t>
            </w:r>
          </w:p>
        </w:tc>
      </w:tr>
      <w:tr w:rsidR="00F3216F" w:rsidRPr="00D86B74" w14:paraId="44C3878D" w14:textId="77777777" w:rsidTr="009537FD">
        <w:trPr>
          <w:tblCellSpacing w:w="15" w:type="dxa"/>
        </w:trPr>
        <w:tc>
          <w:tcPr>
            <w:tcW w:w="2198" w:type="dxa"/>
            <w:vAlign w:val="center"/>
            <w:hideMark/>
          </w:tcPr>
          <w:p w14:paraId="7BA31F5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Revisión de riesgos funcionales y de usabilidad</w:t>
            </w:r>
          </w:p>
        </w:tc>
        <w:tc>
          <w:tcPr>
            <w:tcW w:w="1466" w:type="dxa"/>
            <w:vAlign w:val="center"/>
            <w:hideMark/>
          </w:tcPr>
          <w:p w14:paraId="3BF7702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Por módulo funcional</w:t>
            </w:r>
          </w:p>
        </w:tc>
        <w:tc>
          <w:tcPr>
            <w:tcW w:w="1649" w:type="dxa"/>
            <w:vAlign w:val="center"/>
            <w:hideMark/>
          </w:tcPr>
          <w:p w14:paraId="1E957C2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w:t>
            </w:r>
          </w:p>
        </w:tc>
        <w:tc>
          <w:tcPr>
            <w:tcW w:w="1832" w:type="dxa"/>
            <w:vAlign w:val="center"/>
            <w:hideMark/>
          </w:tcPr>
          <w:p w14:paraId="67C7C52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Durante validación de interfaz y flujos de usuario</w:t>
            </w:r>
          </w:p>
        </w:tc>
        <w:tc>
          <w:tcPr>
            <w:tcW w:w="2015" w:type="dxa"/>
            <w:vAlign w:val="center"/>
            <w:hideMark/>
          </w:tcPr>
          <w:p w14:paraId="75E3F1E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Identificación de riesgos asociados a experiencia de usuario, claridad visual, navegación y comprensión del sistema.</w:t>
            </w:r>
          </w:p>
        </w:tc>
      </w:tr>
      <w:tr w:rsidR="00F3216F" w:rsidRPr="00D86B74" w14:paraId="532CDD18" w14:textId="77777777" w:rsidTr="009537FD">
        <w:trPr>
          <w:tblCellSpacing w:w="15" w:type="dxa"/>
        </w:trPr>
        <w:tc>
          <w:tcPr>
            <w:tcW w:w="2198" w:type="dxa"/>
            <w:vAlign w:val="center"/>
            <w:hideMark/>
          </w:tcPr>
          <w:p w14:paraId="1C34104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Registro de riesgos materializados en GitHub Issues</w:t>
            </w:r>
          </w:p>
        </w:tc>
        <w:tc>
          <w:tcPr>
            <w:tcW w:w="1466" w:type="dxa"/>
            <w:vAlign w:val="center"/>
            <w:hideMark/>
          </w:tcPr>
          <w:p w14:paraId="146053E6"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Cuando ocurra</w:t>
            </w:r>
          </w:p>
        </w:tc>
        <w:tc>
          <w:tcPr>
            <w:tcW w:w="1649" w:type="dxa"/>
            <w:vAlign w:val="center"/>
            <w:hideMark/>
          </w:tcPr>
          <w:p w14:paraId="4E7F609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Responsable del riesgo detectado</w:t>
            </w:r>
          </w:p>
        </w:tc>
        <w:tc>
          <w:tcPr>
            <w:tcW w:w="1832" w:type="dxa"/>
            <w:vAlign w:val="center"/>
            <w:hideMark/>
          </w:tcPr>
          <w:p w14:paraId="07A8757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Durante desarrollo, pruebas o revisión documental</w:t>
            </w:r>
          </w:p>
        </w:tc>
        <w:tc>
          <w:tcPr>
            <w:tcW w:w="2015" w:type="dxa"/>
            <w:vAlign w:val="center"/>
            <w:hideMark/>
          </w:tcPr>
          <w:p w14:paraId="64B01BF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Incidencia registrada con descripción, responsable, prioridad, estado y acción correctiva.</w:t>
            </w:r>
          </w:p>
        </w:tc>
      </w:tr>
      <w:tr w:rsidR="00F3216F" w:rsidRPr="00D86B74" w14:paraId="1BE716D0" w14:textId="77777777" w:rsidTr="009537FD">
        <w:trPr>
          <w:tblCellSpacing w:w="15" w:type="dxa"/>
        </w:trPr>
        <w:tc>
          <w:tcPr>
            <w:tcW w:w="2198" w:type="dxa"/>
            <w:vAlign w:val="center"/>
            <w:hideMark/>
          </w:tcPr>
          <w:p w14:paraId="7B2AB4D0"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Revisión de riesgos antes de entregas académicas</w:t>
            </w:r>
          </w:p>
        </w:tc>
        <w:tc>
          <w:tcPr>
            <w:tcW w:w="1466" w:type="dxa"/>
            <w:vAlign w:val="center"/>
            <w:hideMark/>
          </w:tcPr>
          <w:p w14:paraId="30677A4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Por entrega</w:t>
            </w:r>
          </w:p>
        </w:tc>
        <w:tc>
          <w:tcPr>
            <w:tcW w:w="1649" w:type="dxa"/>
            <w:vAlign w:val="center"/>
            <w:hideMark/>
          </w:tcPr>
          <w:p w14:paraId="0CCA28F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42936B25"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Semanas 2, 4, 6 y 8</w:t>
            </w:r>
          </w:p>
        </w:tc>
        <w:tc>
          <w:tcPr>
            <w:tcW w:w="2015" w:type="dxa"/>
            <w:vAlign w:val="center"/>
            <w:hideMark/>
          </w:tcPr>
          <w:p w14:paraId="2C82403C"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Confirmación de riesgos abiertos, mitigaciones aplicadas y riesgos residuales antes de entregar documentación o avances.</w:t>
            </w:r>
          </w:p>
        </w:tc>
      </w:tr>
      <w:tr w:rsidR="00F3216F" w:rsidRPr="00D86B74" w14:paraId="78A9EF5A" w14:textId="77777777" w:rsidTr="009537FD">
        <w:trPr>
          <w:tblCellSpacing w:w="15" w:type="dxa"/>
        </w:trPr>
        <w:tc>
          <w:tcPr>
            <w:tcW w:w="2198" w:type="dxa"/>
            <w:vAlign w:val="center"/>
            <w:hideMark/>
          </w:tcPr>
          <w:p w14:paraId="0B62FB50"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Reporte de riesgos relevantes al docente</w:t>
            </w:r>
          </w:p>
        </w:tc>
        <w:tc>
          <w:tcPr>
            <w:tcW w:w="1466" w:type="dxa"/>
            <w:vAlign w:val="center"/>
            <w:hideMark/>
          </w:tcPr>
          <w:p w14:paraId="6F4FE60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Quincenal o según necesidad</w:t>
            </w:r>
          </w:p>
        </w:tc>
        <w:tc>
          <w:tcPr>
            <w:tcW w:w="1649" w:type="dxa"/>
            <w:vAlign w:val="center"/>
            <w:hideMark/>
          </w:tcPr>
          <w:p w14:paraId="6739978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2777EEC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Instancias de revisión académica o cuando exista riesgo alto</w:t>
            </w:r>
          </w:p>
        </w:tc>
        <w:tc>
          <w:tcPr>
            <w:tcW w:w="2015" w:type="dxa"/>
            <w:vAlign w:val="center"/>
            <w:hideMark/>
          </w:tcPr>
          <w:p w14:paraId="3F108AC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Comunicación de riesgos que puedan afectar alcance, entrega, calidad o cumplimiento de criterios de evaluación.</w:t>
            </w:r>
          </w:p>
        </w:tc>
      </w:tr>
      <w:tr w:rsidR="00F3216F" w:rsidRPr="00D86B74" w14:paraId="2D97CC82" w14:textId="77777777" w:rsidTr="009537FD">
        <w:trPr>
          <w:tblCellSpacing w:w="15" w:type="dxa"/>
        </w:trPr>
        <w:tc>
          <w:tcPr>
            <w:tcW w:w="2198" w:type="dxa"/>
            <w:vAlign w:val="center"/>
            <w:hideMark/>
          </w:tcPr>
          <w:p w14:paraId="2A504CD4"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Revisión de riesgos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y costos AWS</w:t>
            </w:r>
          </w:p>
        </w:tc>
        <w:tc>
          <w:tcPr>
            <w:tcW w:w="1466" w:type="dxa"/>
            <w:vAlign w:val="center"/>
            <w:hideMark/>
          </w:tcPr>
          <w:p w14:paraId="65A021A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activar recursos</w:t>
            </w:r>
          </w:p>
        </w:tc>
        <w:tc>
          <w:tcPr>
            <w:tcW w:w="1649" w:type="dxa"/>
            <w:vAlign w:val="center"/>
            <w:hideMark/>
          </w:tcPr>
          <w:p w14:paraId="4B38E0A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Sebastián Briceño</w:t>
            </w:r>
          </w:p>
        </w:tc>
        <w:tc>
          <w:tcPr>
            <w:tcW w:w="1832" w:type="dxa"/>
            <w:vAlign w:val="center"/>
            <w:hideMark/>
          </w:tcPr>
          <w:p w14:paraId="6010768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Previo a cualquier despliegue o prueba en </w:t>
            </w:r>
            <w:proofErr w:type="spellStart"/>
            <w:r w:rsidRPr="002A1CFA">
              <w:rPr>
                <w:rFonts w:ascii="Times New Roman" w:eastAsia="Times New Roman" w:hAnsi="Times New Roman" w:cs="Times New Roman"/>
                <w:szCs w:val="24"/>
                <w:lang w:eastAsia="es-CL"/>
              </w:rPr>
              <w:t>staging</w:t>
            </w:r>
            <w:proofErr w:type="spellEnd"/>
          </w:p>
        </w:tc>
        <w:tc>
          <w:tcPr>
            <w:tcW w:w="2015" w:type="dxa"/>
            <w:vAlign w:val="center"/>
            <w:hideMark/>
          </w:tcPr>
          <w:p w14:paraId="72A135B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Confirmación de autorización de costos, recursos requeridos y variables seguras antes de activar servicios pagados.</w:t>
            </w:r>
          </w:p>
        </w:tc>
      </w:tr>
      <w:tr w:rsidR="00F3216F" w:rsidRPr="00D86B74" w14:paraId="7742C080" w14:textId="77777777" w:rsidTr="009537FD">
        <w:trPr>
          <w:tblCellSpacing w:w="15" w:type="dxa"/>
        </w:trPr>
        <w:tc>
          <w:tcPr>
            <w:tcW w:w="2198" w:type="dxa"/>
            <w:vAlign w:val="center"/>
            <w:hideMark/>
          </w:tcPr>
          <w:p w14:paraId="338D754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Revisión de riesgos de evidencias y documentación</w:t>
            </w:r>
          </w:p>
        </w:tc>
        <w:tc>
          <w:tcPr>
            <w:tcW w:w="1466" w:type="dxa"/>
            <w:vAlign w:val="center"/>
            <w:hideMark/>
          </w:tcPr>
          <w:p w14:paraId="54D8639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 durante etapa de validación</w:t>
            </w:r>
          </w:p>
        </w:tc>
        <w:tc>
          <w:tcPr>
            <w:tcW w:w="1649" w:type="dxa"/>
            <w:vAlign w:val="center"/>
            <w:hideMark/>
          </w:tcPr>
          <w:p w14:paraId="0C720A1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w:t>
            </w:r>
          </w:p>
        </w:tc>
        <w:tc>
          <w:tcPr>
            <w:tcW w:w="1832" w:type="dxa"/>
            <w:vAlign w:val="center"/>
            <w:hideMark/>
          </w:tcPr>
          <w:p w14:paraId="0DFA444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Semanas 5 a 8</w:t>
            </w:r>
          </w:p>
        </w:tc>
        <w:tc>
          <w:tcPr>
            <w:tcW w:w="2015" w:type="dxa"/>
            <w:vAlign w:val="center"/>
            <w:hideMark/>
          </w:tcPr>
          <w:p w14:paraId="551A913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Confirmación de que las evidencias, capturas, reportes y </w:t>
            </w:r>
            <w:r w:rsidRPr="002A1CFA">
              <w:rPr>
                <w:rFonts w:ascii="Times New Roman" w:eastAsia="Times New Roman" w:hAnsi="Times New Roman" w:cs="Times New Roman"/>
                <w:szCs w:val="24"/>
                <w:lang w:eastAsia="es-CL"/>
              </w:rPr>
              <w:lastRenderedPageBreak/>
              <w:t xml:space="preserve">documentos estén alineados con el estado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D86B74" w14:paraId="5629FEF1" w14:textId="77777777" w:rsidTr="009537FD">
        <w:trPr>
          <w:tblCellSpacing w:w="15" w:type="dxa"/>
        </w:trPr>
        <w:tc>
          <w:tcPr>
            <w:tcW w:w="2198" w:type="dxa"/>
            <w:vAlign w:val="center"/>
            <w:hideMark/>
          </w:tcPr>
          <w:p w14:paraId="56DFEB8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Revisión de coherencia tecnológica documental</w:t>
            </w:r>
          </w:p>
        </w:tc>
        <w:tc>
          <w:tcPr>
            <w:tcW w:w="1466" w:type="dxa"/>
            <w:vAlign w:val="center"/>
            <w:hideMark/>
          </w:tcPr>
          <w:p w14:paraId="675C869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cada entrega</w:t>
            </w:r>
          </w:p>
        </w:tc>
        <w:tc>
          <w:tcPr>
            <w:tcW w:w="1649" w:type="dxa"/>
            <w:vAlign w:val="center"/>
            <w:hideMark/>
          </w:tcPr>
          <w:p w14:paraId="63A35CA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0D26C67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Semanas 3 a 8</w:t>
            </w:r>
          </w:p>
        </w:tc>
        <w:tc>
          <w:tcPr>
            <w:tcW w:w="2015" w:type="dxa"/>
            <w:vAlign w:val="center"/>
            <w:hideMark/>
          </w:tcPr>
          <w:p w14:paraId="2399965C"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Validación de que todos los documentos mantengan el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xml:space="preserve"> vigente: Angular,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Node.js,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Docker y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w:t>
            </w:r>
          </w:p>
        </w:tc>
      </w:tr>
    </w:tbl>
    <w:p w14:paraId="2426543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1" w:name="_Toc231222214"/>
      <w:r w:rsidRPr="002A1CFA">
        <w:rPr>
          <w:rFonts w:ascii="Times New Roman" w:eastAsia="Times New Roman" w:hAnsi="Times New Roman" w:cs="Times New Roman"/>
          <w:szCs w:val="24"/>
          <w:lang w:eastAsia="es-CL"/>
        </w:rPr>
        <w:t xml:space="preserve">Este calendario podrá ajustarse según el avance real del desarrollo, la aparición de riesgos no previstos o cambios en las prioridades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Los riesgos críticos, especialmente aquellos relacionados con autenticación, control de acceso por roles, exposición de datos, fallas de integración, pérdida de información, 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no autorizados, inconsistencias documentales o incumplimiento de entregables académicos, deberán ser revisados de forma inmediata y no esperar a la siguiente reunión semanal.</w:t>
      </w:r>
    </w:p>
    <w:p w14:paraId="6D7AAF8E" w14:textId="696CD57E" w:rsidR="00F3216F" w:rsidRPr="00A56F41" w:rsidRDefault="00EE77D3" w:rsidP="00A56F41">
      <w:pPr>
        <w:pStyle w:val="Ttulo2"/>
        <w:rPr>
          <w:color w:val="404040"/>
          <w:sz w:val="24"/>
        </w:rPr>
      </w:pPr>
      <w:bookmarkStart w:id="132" w:name="_Toc234872277"/>
      <w:bookmarkEnd w:id="131"/>
      <w:r w:rsidRPr="00A56F41">
        <w:rPr>
          <w:color w:val="404040"/>
          <w:sz w:val="24"/>
        </w:rPr>
        <w:t>9.6 Categorías de Riesgo</w:t>
      </w:r>
      <w:bookmarkEnd w:id="132"/>
    </w:p>
    <w:p w14:paraId="16ADBD0B" w14:textId="77777777" w:rsidR="00F3216F" w:rsidRPr="002A1CFA" w:rsidRDefault="00F3216F" w:rsidP="00F3216F">
      <w:pPr>
        <w:spacing w:before="100" w:beforeAutospacing="1" w:after="100" w:afterAutospacing="1"/>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color w:val="000000"/>
          <w:szCs w:val="24"/>
          <w:lang w:eastAsia="es-CL"/>
        </w:rPr>
        <w:t xml:space="preserve">Los riesgos del proyecto Aulafy se agrupan en categorías para facilitar su identificación, análisis, priorización y seguimiento durante el desarrollo del </w:t>
      </w:r>
      <w:proofErr w:type="spellStart"/>
      <w:r w:rsidRPr="002A1CFA">
        <w:rPr>
          <w:rFonts w:ascii="Times New Roman" w:eastAsia="Times New Roman" w:hAnsi="Times New Roman" w:cs="Times New Roman"/>
          <w:color w:val="000000"/>
          <w:szCs w:val="24"/>
          <w:lang w:eastAsia="es-CL"/>
        </w:rPr>
        <w:t>MVP</w:t>
      </w:r>
      <w:proofErr w:type="spellEnd"/>
      <w:r w:rsidRPr="002A1CFA">
        <w:rPr>
          <w:rFonts w:ascii="Times New Roman" w:eastAsia="Times New Roman" w:hAnsi="Times New Roman" w:cs="Times New Roman"/>
          <w:color w:val="000000"/>
          <w:szCs w:val="24"/>
          <w:lang w:eastAsia="es-CL"/>
        </w:rPr>
        <w:t>. Esta clasificación permite ordenar los riesgos según el área del proyecto que podrían afectar, asignar responsables adecuados y definir estrategias de respuesta coherentes con el impacto esperado.</w:t>
      </w:r>
    </w:p>
    <w:p w14:paraId="223A1C8D" w14:textId="0EC8DE13" w:rsidR="00F3216F" w:rsidRPr="002A1CFA" w:rsidRDefault="00067554" w:rsidP="00AE15C3">
      <w:pPr>
        <w:pStyle w:val="titulo-tabla"/>
      </w:pPr>
      <w:bookmarkStart w:id="133" w:name="_Toc234872340"/>
      <w:r w:rsidRPr="002A1CFA">
        <w:t xml:space="preserve">Tabla </w:t>
      </w:r>
      <w:fldSimple w:instr=" SEQ Tabla \* ARABIC ">
        <w:r w:rsidRPr="002A1CFA">
          <w:t>33</w:t>
        </w:r>
      </w:fldSimple>
      <w:r w:rsidRPr="002A1CFA">
        <w:t xml:space="preserve"> – Categorías de riesgo</w:t>
      </w:r>
      <w:bookmarkEnd w:id="133"/>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814"/>
        <w:gridCol w:w="6526"/>
      </w:tblGrid>
      <w:tr w:rsidR="00F3216F" w:rsidRPr="00D86B74" w14:paraId="4EF3C6E5" w14:textId="77777777" w:rsidTr="009537FD">
        <w:trPr>
          <w:tblHeader/>
          <w:tblCellSpacing w:w="15" w:type="dxa"/>
        </w:trPr>
        <w:tc>
          <w:tcPr>
            <w:tcW w:w="2769" w:type="dxa"/>
            <w:vAlign w:val="center"/>
            <w:hideMark/>
          </w:tcPr>
          <w:p w14:paraId="2632C4D5"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Categoría</w:t>
            </w:r>
          </w:p>
        </w:tc>
        <w:tc>
          <w:tcPr>
            <w:tcW w:w="6481" w:type="dxa"/>
            <w:vAlign w:val="center"/>
            <w:hideMark/>
          </w:tcPr>
          <w:p w14:paraId="04B5D688"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Descripción</w:t>
            </w:r>
          </w:p>
        </w:tc>
      </w:tr>
      <w:tr w:rsidR="00F3216F" w:rsidRPr="00D86B74" w14:paraId="3644C9A6" w14:textId="77777777" w:rsidTr="009537FD">
        <w:trPr>
          <w:tblCellSpacing w:w="15" w:type="dxa"/>
        </w:trPr>
        <w:tc>
          <w:tcPr>
            <w:tcW w:w="2769" w:type="dxa"/>
            <w:vAlign w:val="center"/>
            <w:hideMark/>
          </w:tcPr>
          <w:p w14:paraId="79220E7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Técnico</w:t>
            </w:r>
          </w:p>
        </w:tc>
        <w:tc>
          <w:tcPr>
            <w:tcW w:w="6481" w:type="dxa"/>
            <w:vAlign w:val="center"/>
            <w:hideMark/>
          </w:tcPr>
          <w:p w14:paraId="2A91CBD1"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Riesgos relacionados con la arquitectura del sistema, implementación del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frontend Angular, base de datos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integración entre componentes, </w:t>
            </w:r>
            <w:r w:rsidRPr="002A1CFA">
              <w:rPr>
                <w:rFonts w:ascii="Times New Roman" w:eastAsia="Times New Roman" w:hAnsi="Times New Roman" w:cs="Times New Roman"/>
                <w:szCs w:val="24"/>
                <w:lang w:eastAsia="es-CL"/>
              </w:rPr>
              <w:lastRenderedPageBreak/>
              <w:t>configuración de entornos, errores de código, dependencias del proyecto y compatibilidad entre tecnologías.</w:t>
            </w:r>
          </w:p>
        </w:tc>
      </w:tr>
      <w:tr w:rsidR="00F3216F" w:rsidRPr="00D86B74" w14:paraId="3AB877CE" w14:textId="77777777" w:rsidTr="009537FD">
        <w:trPr>
          <w:tblCellSpacing w:w="15" w:type="dxa"/>
        </w:trPr>
        <w:tc>
          <w:tcPr>
            <w:tcW w:w="2769" w:type="dxa"/>
            <w:vAlign w:val="center"/>
            <w:hideMark/>
          </w:tcPr>
          <w:p w14:paraId="07F8AC0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lastRenderedPageBreak/>
              <w:t>Seguridad y privacidad</w:t>
            </w:r>
          </w:p>
        </w:tc>
        <w:tc>
          <w:tcPr>
            <w:tcW w:w="6481" w:type="dxa"/>
            <w:vAlign w:val="center"/>
            <w:hideMark/>
          </w:tcPr>
          <w:p w14:paraId="69ECC117"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Riesgos asociados a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control de acceso por roles, exposición de datos académicos, permisos incorrectos, acceso indebido a información de estudiantes, manejo de secretos, variables de entorno y protección de credenciales.</w:t>
            </w:r>
          </w:p>
        </w:tc>
      </w:tr>
      <w:tr w:rsidR="00F3216F" w:rsidRPr="00D86B74" w14:paraId="1D4D711E" w14:textId="77777777" w:rsidTr="009537FD">
        <w:trPr>
          <w:tblCellSpacing w:w="15" w:type="dxa"/>
        </w:trPr>
        <w:tc>
          <w:tcPr>
            <w:tcW w:w="2769" w:type="dxa"/>
            <w:vAlign w:val="center"/>
            <w:hideMark/>
          </w:tcPr>
          <w:p w14:paraId="51D8FB9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Académico</w:t>
            </w:r>
          </w:p>
        </w:tc>
        <w:tc>
          <w:tcPr>
            <w:tcW w:w="6481" w:type="dxa"/>
            <w:vAlign w:val="center"/>
            <w:hideMark/>
          </w:tcPr>
          <w:p w14:paraId="0C39B7D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vinculados al cumplimiento de plazos, carga académica paralela, entregables de la asignatura, criterios de evaluación, disponibilidad del equipo y necesidad de mantener coherencia entre lo solicitado por el docente y el estado real del proyecto.</w:t>
            </w:r>
          </w:p>
        </w:tc>
      </w:tr>
      <w:tr w:rsidR="00F3216F" w:rsidRPr="00D86B74" w14:paraId="7D164C3E" w14:textId="77777777" w:rsidTr="009537FD">
        <w:trPr>
          <w:tblCellSpacing w:w="15" w:type="dxa"/>
        </w:trPr>
        <w:tc>
          <w:tcPr>
            <w:tcW w:w="2769" w:type="dxa"/>
            <w:vAlign w:val="center"/>
            <w:hideMark/>
          </w:tcPr>
          <w:p w14:paraId="3EF95B7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Operacional</w:t>
            </w:r>
          </w:p>
        </w:tc>
        <w:tc>
          <w:tcPr>
            <w:tcW w:w="6481" w:type="dxa"/>
            <w:vAlign w:val="center"/>
            <w:hideMark/>
          </w:tcPr>
          <w:p w14:paraId="7F37070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relacionados con la coordinación del equipo, gestión de tareas, uso de GitHub, conflictos de ramas, comunicación interna, control de cambios de alcance, disponibilidad de herramientas y continuidad del trabajo durante el bimestre.</w:t>
            </w:r>
          </w:p>
        </w:tc>
      </w:tr>
      <w:tr w:rsidR="00F3216F" w:rsidRPr="00D86B74" w14:paraId="35B502AB" w14:textId="77777777" w:rsidTr="009537FD">
        <w:trPr>
          <w:tblCellSpacing w:w="15" w:type="dxa"/>
        </w:trPr>
        <w:tc>
          <w:tcPr>
            <w:tcW w:w="2769" w:type="dxa"/>
            <w:vAlign w:val="center"/>
            <w:hideMark/>
          </w:tcPr>
          <w:p w14:paraId="5B77F48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Externo / Dependencias</w:t>
            </w:r>
          </w:p>
        </w:tc>
        <w:tc>
          <w:tcPr>
            <w:tcW w:w="6481" w:type="dxa"/>
            <w:vAlign w:val="center"/>
            <w:hideMark/>
          </w:tcPr>
          <w:p w14:paraId="23EC278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asociados a servicios o elementos que no dependen completamente del equipo, como Telegram API, disponibilidad de internet, plataformas de terceros, cambios en herramientas utilizadas, documentación externa o variaciones en el mercado objetivo.</w:t>
            </w:r>
          </w:p>
        </w:tc>
      </w:tr>
      <w:tr w:rsidR="00F3216F" w:rsidRPr="00D86B74" w14:paraId="355A155B" w14:textId="77777777" w:rsidTr="009537FD">
        <w:trPr>
          <w:tblCellSpacing w:w="15" w:type="dxa"/>
        </w:trPr>
        <w:tc>
          <w:tcPr>
            <w:tcW w:w="2769" w:type="dxa"/>
            <w:vAlign w:val="center"/>
            <w:hideMark/>
          </w:tcPr>
          <w:p w14:paraId="7C341C6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Costos y recursos </w:t>
            </w:r>
            <w:proofErr w:type="spellStart"/>
            <w:r w:rsidRPr="002A1CFA">
              <w:rPr>
                <w:rFonts w:ascii="Times New Roman" w:eastAsia="Times New Roman" w:hAnsi="Times New Roman" w:cs="Times New Roman"/>
                <w:szCs w:val="24"/>
                <w:lang w:eastAsia="es-CL"/>
              </w:rPr>
              <w:t>cloud</w:t>
            </w:r>
            <w:proofErr w:type="spellEnd"/>
          </w:p>
        </w:tc>
        <w:tc>
          <w:tcPr>
            <w:tcW w:w="6481" w:type="dxa"/>
            <w:vAlign w:val="center"/>
            <w:hideMark/>
          </w:tcPr>
          <w:p w14:paraId="76339EA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Riesgos relacionados con el uso de AWS, activación no autorizada de recursos pagados, configuración de servicios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control presupuestario, despliegue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y manejo seguro de recursos que puedan generar costos.</w:t>
            </w:r>
          </w:p>
        </w:tc>
      </w:tr>
      <w:tr w:rsidR="00F3216F" w:rsidRPr="00D86B74" w14:paraId="17E51105" w14:textId="77777777" w:rsidTr="009537FD">
        <w:trPr>
          <w:tblCellSpacing w:w="15" w:type="dxa"/>
        </w:trPr>
        <w:tc>
          <w:tcPr>
            <w:tcW w:w="2769" w:type="dxa"/>
            <w:vAlign w:val="center"/>
            <w:hideMark/>
          </w:tcPr>
          <w:p w14:paraId="5BF20FCF"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Calidad, documentación y evidencias</w:t>
            </w:r>
          </w:p>
        </w:tc>
        <w:tc>
          <w:tcPr>
            <w:tcW w:w="6481" w:type="dxa"/>
            <w:vAlign w:val="center"/>
            <w:hideMark/>
          </w:tcPr>
          <w:p w14:paraId="70556A8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relacionados con la completitud documental, coherencia entre documentación y sistema real, generación de evidencias, trazabilidad de pruebas, registro de defectos, cobertura funcional, usabilidad y cumplimiento de estándares definidos en el Plan de Calidad y Plan de Pruebas.</w:t>
            </w:r>
          </w:p>
        </w:tc>
      </w:tr>
      <w:tr w:rsidR="00F3216F" w:rsidRPr="00D86B74" w14:paraId="45F7D26A" w14:textId="77777777" w:rsidTr="009537FD">
        <w:trPr>
          <w:tblCellSpacing w:w="15" w:type="dxa"/>
        </w:trPr>
        <w:tc>
          <w:tcPr>
            <w:tcW w:w="2769" w:type="dxa"/>
            <w:vAlign w:val="center"/>
            <w:hideMark/>
          </w:tcPr>
          <w:p w14:paraId="49CA9B0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Experiencia de usuario</w:t>
            </w:r>
          </w:p>
        </w:tc>
        <w:tc>
          <w:tcPr>
            <w:tcW w:w="6481" w:type="dxa"/>
            <w:vAlign w:val="center"/>
            <w:hideMark/>
          </w:tcPr>
          <w:p w14:paraId="7CAAF7F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asociados a baja usabilidad, navegación poco clara, mensajes de error confusos, diseño no responsive o dificultad de uso para perfiles con distintos niveles de alfabetización digital, especialmente apoderados, estudiantes y usuarios no técnicos.</w:t>
            </w:r>
          </w:p>
        </w:tc>
      </w:tr>
    </w:tbl>
    <w:p w14:paraId="4F5006F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4" w:name="_Toc231222215"/>
      <w:r w:rsidRPr="002A1CFA">
        <w:rPr>
          <w:rFonts w:ascii="Times New Roman" w:eastAsia="Times New Roman" w:hAnsi="Times New Roman" w:cs="Times New Roman"/>
          <w:szCs w:val="24"/>
          <w:lang w:eastAsia="es-CL"/>
        </w:rPr>
        <w:t>Esta clasificación será utilizada como base para la Estructura de Desglose de Riesgos (</w:t>
      </w:r>
      <w:proofErr w:type="spellStart"/>
      <w:r w:rsidRPr="002A1CFA">
        <w:rPr>
          <w:rFonts w:ascii="Times New Roman" w:eastAsia="Times New Roman" w:hAnsi="Times New Roman" w:cs="Times New Roman"/>
          <w:szCs w:val="24"/>
          <w:lang w:eastAsia="es-CL"/>
        </w:rPr>
        <w:t>RBS</w:t>
      </w:r>
      <w:proofErr w:type="spellEnd"/>
      <w:r w:rsidRPr="002A1CFA">
        <w:rPr>
          <w:rFonts w:ascii="Times New Roman" w:eastAsia="Times New Roman" w:hAnsi="Times New Roman" w:cs="Times New Roman"/>
          <w:szCs w:val="24"/>
          <w:lang w:eastAsia="es-CL"/>
        </w:rPr>
        <w:t>), el registro de amenazas, las oportunidades y el seguimiento del plan. Las categorías podrán ajustarse si durante el desarrollo aparecen riesgos nuevos que no estén adecuadamente representados en la clasificación inicial.</w:t>
      </w:r>
    </w:p>
    <w:p w14:paraId="4C2754F8" w14:textId="06817D89" w:rsidR="00F3216F" w:rsidRPr="00A56F41" w:rsidRDefault="00EE77D3" w:rsidP="00A56F41">
      <w:pPr>
        <w:pStyle w:val="Ttulo2"/>
        <w:rPr>
          <w:color w:val="404040"/>
          <w:sz w:val="24"/>
        </w:rPr>
      </w:pPr>
      <w:bookmarkStart w:id="135" w:name="_Toc234872278"/>
      <w:bookmarkEnd w:id="134"/>
      <w:r w:rsidRPr="00A56F41">
        <w:rPr>
          <w:color w:val="404040"/>
          <w:sz w:val="24"/>
        </w:rPr>
        <w:lastRenderedPageBreak/>
        <w:t>9.7 Estructura de Desglose de Riesgos (</w:t>
      </w:r>
      <w:proofErr w:type="spellStart"/>
      <w:r w:rsidRPr="00A56F41">
        <w:rPr>
          <w:color w:val="404040"/>
          <w:sz w:val="24"/>
        </w:rPr>
        <w:t>RBS</w:t>
      </w:r>
      <w:proofErr w:type="spellEnd"/>
      <w:r w:rsidRPr="00A56F41">
        <w:rPr>
          <w:color w:val="404040"/>
          <w:sz w:val="24"/>
        </w:rPr>
        <w:t>)</w:t>
      </w:r>
      <w:bookmarkEnd w:id="135"/>
    </w:p>
    <w:p w14:paraId="1BF38CE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Estructura de Desglose de Riesgos (</w:t>
      </w:r>
      <w:proofErr w:type="spellStart"/>
      <w:r w:rsidRPr="002A1CFA">
        <w:rPr>
          <w:rFonts w:ascii="Times New Roman" w:eastAsia="Times New Roman" w:hAnsi="Times New Roman" w:cs="Times New Roman"/>
          <w:szCs w:val="24"/>
          <w:lang w:eastAsia="es-CL"/>
        </w:rPr>
        <w:t>RBS</w:t>
      </w:r>
      <w:proofErr w:type="spellEnd"/>
      <w:r w:rsidRPr="002A1CFA">
        <w:rPr>
          <w:rFonts w:ascii="Times New Roman" w:eastAsia="Times New Roman" w:hAnsi="Times New Roman" w:cs="Times New Roman"/>
          <w:szCs w:val="24"/>
          <w:lang w:eastAsia="es-CL"/>
        </w:rPr>
        <w:t xml:space="preserve">) del proyecto Aulafy organiza los riesgos por categorías y subcategorías, permitiendo identificar de forma ordenada las áreas que podrían afectar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Esta estructura facilita el análisis, priorización, asignación de responsables y definición de estrategias de respuesta para cada tipo de riesgo.</w:t>
      </w:r>
    </w:p>
    <w:p w14:paraId="697064F5" w14:textId="77777777" w:rsidR="00F3216F" w:rsidRPr="002A1CFA" w:rsidRDefault="00F3216F" w:rsidP="00234125">
      <w:pPr>
        <w:spacing w:before="100" w:beforeAutospacing="1" w:after="100" w:afterAutospacing="1" w:line="240" w:lineRule="auto"/>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Riesgos del Proyecto Aulafy</w:t>
      </w:r>
    </w:p>
    <w:p w14:paraId="17DE0750" w14:textId="77777777" w:rsidR="00F3216F" w:rsidRPr="002A1CFA" w:rsidRDefault="00F3216F" w:rsidP="00E63569">
      <w:pPr>
        <w:spacing w:before="100" w:beforeAutospacing="1" w:after="100" w:afterAutospacing="1" w:line="240" w:lineRule="auto"/>
        <w:rPr>
          <w:rFonts w:ascii="Times New Roman" w:eastAsia="Times New Roman" w:hAnsi="Times New Roman" w:cs="Times New Roman"/>
          <w:szCs w:val="24"/>
          <w:lang w:eastAsia="es-CL"/>
        </w:rPr>
      </w:pP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 Riesgos técnicos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1.1 Integración frontend Angular –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1.2 Errores en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o respuestas HTTP</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1.3 Problemas de compilación del backend con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1.4 Problemas de compilación del frontend con Angular /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1.5 Fallas en la conexión con MySQL</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1.6 Problemas de configuración con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1.7 Incompatibilidad o errores en dependencias del proyecto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1.8 Problemas de configuración de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o entidades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1.9 Fallas en pruebas técnicas con Jest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 Riesgos de seguridad y privacidad</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2.1 Fallas en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2.2 Control de acceso incorrecto por roles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2.3 Fallas en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o validaciones de pertenencia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2.4 Acceso indebido a información académica de estudiantes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2.5 Relación incorrecta profesor-curso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2.6 Relación incorrecta apoderado-estudiante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2.7 Exposición de credenciales, tokens o secretos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2.8 Dependencia excesiva del frontend para restricciones de acceso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 Riesgos académicos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3.1 Retraso por carga académica paralela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3.2 Incumplimiento de plazos de entrega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3.3 Cambios en los criterios o expectativas de evaluación</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3.4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mayor al tiempo disponible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3.5 Falta de alineación entre documentación y pauta académica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 Riesgos operacionales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4.1 Coordinación del equipo de dos integrantes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lastRenderedPageBreak/>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4.2 Distribución desigual de tareas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4.3 Conflictos de ramas o versiones en GitHub</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4.4 Falta de seguimiento mediante GitHub Issues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4.5 Disponibilidad limitada de herramientas o entorno local</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4.6 Cambios de alcance no controlados durante el bimestre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 Riesgos externos y dependencias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5.1 Telegram API no configurada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5.2 Telegram API no disponible temporalmente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5.3 Dependencia de conexión estable a internet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5.4 Cambios en herramientas o servicios externos utilizados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5.5 Cambios en soluciones del mercado que afecten el benchmarking</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 Riesgos de costos y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6.1 Activación de recursos AWS pagados sin autorización</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6.2 Configuración incorrecta de recursos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6.3 Falta de control sobre 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6.4 Variables de entorno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mal configuradas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6.5 Imposibilidad de validar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por restricción presupuestaria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 Riesgos de calidad, documentación y evidencias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7.1 Falta de evidencias de pruebas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7.2 Documentación incompleta o desactualizada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7.3 Inconsistencia entre documentación y código real</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7.4 Casos de prueba insuficientes para módulos críticos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7.5 Defectos no registrados formalmente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7.6 Falta de trazabilidad entre requisitos y casos de prueba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7.7 Baja cobertura de validaciones funcionales o técnicas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7.8 Desalineación documental posterior al ajuste tecnológico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 Riesgos de experiencia de usuario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8.1 Baja usabilidad para apoderados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8.2 Interfaz poco clara para estudiantes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8.3 Mensajes de error confusos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8.4 Diseño responsive insuficiente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8.5 Navegación compleja para usuarios no técnicos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8.6 Dificultad para localizar publicaciones, calendario, notas o asistencia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 Riesgos de alcance y gestión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9.1 Alcance técnico mayor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9.2 Módulos adicionales tratados como obligatorios sin validación</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lastRenderedPageBreak/>
        <w:t>├──</w:t>
      </w:r>
      <w:r w:rsidRPr="002A1CFA">
        <w:rPr>
          <w:rFonts w:ascii="Times New Roman" w:eastAsia="Times New Roman" w:hAnsi="Times New Roman" w:cs="Times New Roman"/>
          <w:szCs w:val="24"/>
          <w:lang w:eastAsia="es-CL"/>
        </w:rPr>
        <w:t xml:space="preserve"> 9.3 Confusión entre funcionalidades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post-</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exploratorias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9.4 Pérdida de foco sobre módulos críticos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9.5 Sobrecarga del equipo por intentar cubrir funcionalidades no prioritarias</w:t>
      </w:r>
    </w:p>
    <w:p w14:paraId="3BCB48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6" w:name="_Toc231222216"/>
      <w:r w:rsidRPr="002A1CFA">
        <w:rPr>
          <w:rFonts w:ascii="Times New Roman" w:eastAsia="Times New Roman" w:hAnsi="Times New Roman" w:cs="Times New Roman"/>
          <w:szCs w:val="24"/>
          <w:lang w:eastAsia="es-CL"/>
        </w:rPr>
        <w:t xml:space="preserve">Esta estructura será utilizada como base para el registro de amenazas, oportunidades, análisis de probabilidad e impacto, definición de respuestas y seguimiento de riesgos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Las categorías podrán actualizarse si durante el bimestre aparecen riesgos emergentes que requieran una nueva clasificación.</w:t>
      </w:r>
    </w:p>
    <w:p w14:paraId="00AEF82D" w14:textId="1BE86D9F" w:rsidR="00F3216F" w:rsidRPr="00A56F41" w:rsidRDefault="00EE77D3" w:rsidP="00A56F41">
      <w:pPr>
        <w:pStyle w:val="Ttulo2"/>
        <w:rPr>
          <w:color w:val="404040"/>
          <w:sz w:val="24"/>
        </w:rPr>
      </w:pPr>
      <w:bookmarkStart w:id="137" w:name="_Toc234872279"/>
      <w:bookmarkEnd w:id="136"/>
      <w:r w:rsidRPr="00A56F41">
        <w:rPr>
          <w:color w:val="404040"/>
          <w:sz w:val="24"/>
        </w:rPr>
        <w:t>9.8 Definiciones de Probabilidad e Impacto de Riesgos</w:t>
      </w:r>
      <w:bookmarkEnd w:id="137"/>
    </w:p>
    <w:p w14:paraId="5373911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8" w:name="_Toc231222217"/>
      <w:r w:rsidRPr="002A1CFA">
        <w:rPr>
          <w:rFonts w:ascii="Times New Roman" w:eastAsia="Times New Roman" w:hAnsi="Times New Roman" w:cs="Times New Roman"/>
          <w:szCs w:val="24"/>
          <w:lang w:eastAsia="es-CL"/>
        </w:rPr>
        <w:t>Esta sección define los criterios que se utilizarán para evaluar la probabilidad de ocurrencia y el impacto de los riesgos identificados en el proyecto Aulafy. Estas definiciones permiten aplicar una evaluación uniforme, objetiva y trazable, facilitando la priorización de riesgos y la selección de estrategias de respuesta adecuadas.</w:t>
      </w:r>
    </w:p>
    <w:p w14:paraId="139208C9" w14:textId="41CD9ACA" w:rsidR="00F3216F" w:rsidRPr="002A1CFA" w:rsidRDefault="00EE77D3" w:rsidP="00EE77D3">
      <w:pPr>
        <w:pStyle w:val="Ttulo3"/>
      </w:pPr>
      <w:bookmarkStart w:id="139" w:name="_Toc234872280"/>
      <w:bookmarkEnd w:id="138"/>
      <w:r w:rsidRPr="002A1CFA">
        <w:t>9.8.1 Definiciones de Probabilidad</w:t>
      </w:r>
      <w:bookmarkEnd w:id="139"/>
    </w:p>
    <w:p w14:paraId="6467B56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probabilidad representa la posibilidad de que un riesgo ocurra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Para este proyecto se utilizará una escala cualitativa de cinco niveles, asociada a valores numéricos que permitirán calcular el índice de riesgo mediante la fórmula:</w:t>
      </w:r>
    </w:p>
    <w:p w14:paraId="79A6F499" w14:textId="77777777" w:rsidR="00F3216F" w:rsidRPr="002A1CFA" w:rsidRDefault="00F3216F" w:rsidP="00234125">
      <w:pPr>
        <w:spacing w:before="100" w:beforeAutospacing="1" w:after="100" w:afterAutospacing="1"/>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Índice de riesgo = Probabilidad × Impacto</w:t>
      </w:r>
    </w:p>
    <w:p w14:paraId="15029D07" w14:textId="5238228B" w:rsidR="00F3216F" w:rsidRPr="002A1CFA" w:rsidRDefault="00067554" w:rsidP="00AE15C3">
      <w:pPr>
        <w:pStyle w:val="titulo-tabla"/>
      </w:pPr>
      <w:bookmarkStart w:id="140" w:name="_Toc234872341"/>
      <w:r w:rsidRPr="002A1CFA">
        <w:t xml:space="preserve">Tabla </w:t>
      </w:r>
      <w:fldSimple w:instr=" SEQ Tabla \* ARABIC ">
        <w:r w:rsidRPr="002A1CFA">
          <w:t>34</w:t>
        </w:r>
      </w:fldSimple>
      <w:r w:rsidRPr="002A1CFA">
        <w:t xml:space="preserve"> – Definiciones de probabilidad</w:t>
      </w:r>
      <w:bookmarkEnd w:id="140"/>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28"/>
        <w:gridCol w:w="2802"/>
        <w:gridCol w:w="4110"/>
      </w:tblGrid>
      <w:tr w:rsidR="00F3216F" w:rsidRPr="00D86B74" w14:paraId="45F6936C" w14:textId="77777777" w:rsidTr="009537FD">
        <w:trPr>
          <w:trHeight w:val="49"/>
          <w:tblHeader/>
        </w:trPr>
        <w:tc>
          <w:tcPr>
            <w:tcW w:w="2428" w:type="dxa"/>
            <w:shd w:val="clear" w:color="auto" w:fill="D9D9D9"/>
            <w:vAlign w:val="center"/>
          </w:tcPr>
          <w:p w14:paraId="09B6542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b/>
                <w:bCs/>
                <w:szCs w:val="24"/>
                <w:lang w:eastAsia="es-CL"/>
              </w:rPr>
              <w:t>Nivel</w:t>
            </w:r>
          </w:p>
        </w:tc>
        <w:tc>
          <w:tcPr>
            <w:tcW w:w="2802" w:type="dxa"/>
            <w:shd w:val="clear" w:color="auto" w:fill="D9D9D9" w:themeFill="background1" w:themeFillShade="D9"/>
            <w:vAlign w:val="center"/>
          </w:tcPr>
          <w:p w14:paraId="32C784D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b/>
                <w:bCs/>
                <w:szCs w:val="24"/>
                <w:lang w:eastAsia="es-CL"/>
              </w:rPr>
              <w:t>Descripción</w:t>
            </w:r>
          </w:p>
        </w:tc>
        <w:tc>
          <w:tcPr>
            <w:tcW w:w="4110" w:type="dxa"/>
            <w:shd w:val="clear" w:color="auto" w:fill="D9D9D9" w:themeFill="background1" w:themeFillShade="D9"/>
            <w:vAlign w:val="center"/>
          </w:tcPr>
          <w:p w14:paraId="2B3FB45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b/>
                <w:bCs/>
                <w:szCs w:val="24"/>
                <w:lang w:eastAsia="es-CL"/>
              </w:rPr>
              <w:t>Valor</w:t>
            </w:r>
          </w:p>
        </w:tc>
      </w:tr>
      <w:tr w:rsidR="00F3216F" w:rsidRPr="00D86B74" w14:paraId="6D7890ED" w14:textId="77777777" w:rsidTr="009537FD">
        <w:trPr>
          <w:trHeight w:val="49"/>
        </w:trPr>
        <w:tc>
          <w:tcPr>
            <w:tcW w:w="2428" w:type="dxa"/>
            <w:shd w:val="clear" w:color="auto" w:fill="D9D9D9"/>
            <w:vAlign w:val="center"/>
          </w:tcPr>
          <w:p w14:paraId="1F826EF4"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Muy Alta</w:t>
            </w:r>
          </w:p>
        </w:tc>
        <w:tc>
          <w:tcPr>
            <w:tcW w:w="2802" w:type="dxa"/>
            <w:vAlign w:val="center"/>
          </w:tcPr>
          <w:p w14:paraId="69E73C8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 xml:space="preserve">El evento es casi seguro que ocurra dadas las condiciones del proyecto, como tiempo académico acotado, equipo reducido, dependencia de varias tecnologías o </w:t>
            </w:r>
            <w:proofErr w:type="gramStart"/>
            <w:r w:rsidRPr="002A1CFA">
              <w:rPr>
                <w:rFonts w:ascii="Times New Roman" w:eastAsia="Times New Roman" w:hAnsi="Times New Roman" w:cs="Times New Roman"/>
                <w:szCs w:val="24"/>
                <w:lang w:eastAsia="es-CL"/>
              </w:rPr>
              <w:t>antecedentes previos</w:t>
            </w:r>
            <w:proofErr w:type="gramEnd"/>
            <w:r w:rsidRPr="002A1CFA">
              <w:rPr>
                <w:rFonts w:ascii="Times New Roman" w:eastAsia="Times New Roman" w:hAnsi="Times New Roman" w:cs="Times New Roman"/>
                <w:szCs w:val="24"/>
                <w:lang w:eastAsia="es-CL"/>
              </w:rPr>
              <w:t xml:space="preserve"> de dificultad técnica.</w:t>
            </w:r>
          </w:p>
        </w:tc>
        <w:tc>
          <w:tcPr>
            <w:tcW w:w="4110" w:type="dxa"/>
            <w:vAlign w:val="center"/>
          </w:tcPr>
          <w:p w14:paraId="67095E6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0,90</w:t>
            </w:r>
          </w:p>
        </w:tc>
      </w:tr>
      <w:tr w:rsidR="00F3216F" w:rsidRPr="00D86B74" w14:paraId="5ECE1A1E" w14:textId="77777777" w:rsidTr="009537FD">
        <w:trPr>
          <w:trHeight w:val="49"/>
        </w:trPr>
        <w:tc>
          <w:tcPr>
            <w:tcW w:w="2428" w:type="dxa"/>
            <w:shd w:val="clear" w:color="auto" w:fill="D9D9D9"/>
            <w:vAlign w:val="center"/>
          </w:tcPr>
          <w:p w14:paraId="455CD4AD"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Alta</w:t>
            </w:r>
          </w:p>
        </w:tc>
        <w:tc>
          <w:tcPr>
            <w:tcW w:w="2802" w:type="dxa"/>
            <w:vAlign w:val="center"/>
          </w:tcPr>
          <w:p w14:paraId="1557BF0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 xml:space="preserve">El evento tiene una probabilidad importante de ocurrir, considerando </w:t>
            </w:r>
            <w:r w:rsidRPr="002A1CFA">
              <w:rPr>
                <w:rFonts w:ascii="Times New Roman" w:eastAsia="Times New Roman" w:hAnsi="Times New Roman" w:cs="Times New Roman"/>
                <w:szCs w:val="24"/>
                <w:lang w:eastAsia="es-CL"/>
              </w:rPr>
              <w:lastRenderedPageBreak/>
              <w:t>restricciones conocidas del proyecto, experiencia previa con tecnologías similares o dependencia de tareas críticas.</w:t>
            </w:r>
          </w:p>
        </w:tc>
        <w:tc>
          <w:tcPr>
            <w:tcW w:w="4110" w:type="dxa"/>
            <w:vAlign w:val="center"/>
          </w:tcPr>
          <w:p w14:paraId="624727C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lastRenderedPageBreak/>
              <w:t>0,70</w:t>
            </w:r>
          </w:p>
        </w:tc>
      </w:tr>
      <w:tr w:rsidR="00F3216F" w:rsidRPr="00D86B74" w14:paraId="22DFBB57" w14:textId="77777777" w:rsidTr="009537FD">
        <w:trPr>
          <w:trHeight w:val="49"/>
        </w:trPr>
        <w:tc>
          <w:tcPr>
            <w:tcW w:w="2428" w:type="dxa"/>
            <w:shd w:val="clear" w:color="auto" w:fill="D9D9D9"/>
            <w:vAlign w:val="center"/>
          </w:tcPr>
          <w:p w14:paraId="23CCD16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Media</w:t>
            </w:r>
          </w:p>
        </w:tc>
        <w:tc>
          <w:tcPr>
            <w:tcW w:w="2802" w:type="dxa"/>
            <w:vAlign w:val="center"/>
          </w:tcPr>
          <w:p w14:paraId="038A5AD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El evento podría ocurrir en condiciones normales del proyecto, pero no existe certeza de que se materialice. Requiere monitoreo periódico.</w:t>
            </w:r>
          </w:p>
        </w:tc>
        <w:tc>
          <w:tcPr>
            <w:tcW w:w="4110" w:type="dxa"/>
            <w:vAlign w:val="center"/>
          </w:tcPr>
          <w:p w14:paraId="6DCB148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0,50</w:t>
            </w:r>
          </w:p>
        </w:tc>
      </w:tr>
      <w:tr w:rsidR="00F3216F" w:rsidRPr="00D86B74" w14:paraId="3B8C9045" w14:textId="77777777" w:rsidTr="009537FD">
        <w:trPr>
          <w:trHeight w:val="49"/>
        </w:trPr>
        <w:tc>
          <w:tcPr>
            <w:tcW w:w="2428" w:type="dxa"/>
            <w:shd w:val="clear" w:color="auto" w:fill="D9D9D9"/>
            <w:vAlign w:val="center"/>
          </w:tcPr>
          <w:p w14:paraId="7C22BDE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Baja</w:t>
            </w:r>
          </w:p>
        </w:tc>
        <w:tc>
          <w:tcPr>
            <w:tcW w:w="2802" w:type="dxa"/>
            <w:vAlign w:val="center"/>
          </w:tcPr>
          <w:p w14:paraId="5BDC948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El evento podría ocurrir solo si se combinan condiciones específicas o poco frecuentes. No se considera probable, pero debe mantenerse registrado.</w:t>
            </w:r>
          </w:p>
        </w:tc>
        <w:tc>
          <w:tcPr>
            <w:tcW w:w="4110" w:type="dxa"/>
            <w:vAlign w:val="center"/>
          </w:tcPr>
          <w:p w14:paraId="383A9C57"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0,30</w:t>
            </w:r>
          </w:p>
        </w:tc>
      </w:tr>
      <w:tr w:rsidR="00F3216F" w:rsidRPr="00D86B74" w14:paraId="6BF589D3" w14:textId="77777777" w:rsidTr="009537FD">
        <w:trPr>
          <w:trHeight w:val="49"/>
        </w:trPr>
        <w:tc>
          <w:tcPr>
            <w:tcW w:w="2428" w:type="dxa"/>
            <w:shd w:val="clear" w:color="auto" w:fill="D9D9D9"/>
            <w:vAlign w:val="center"/>
          </w:tcPr>
          <w:p w14:paraId="1A8778A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Muy Baja</w:t>
            </w:r>
          </w:p>
        </w:tc>
        <w:tc>
          <w:tcPr>
            <w:tcW w:w="2802" w:type="dxa"/>
            <w:vAlign w:val="center"/>
          </w:tcPr>
          <w:p w14:paraId="5A2CE42D"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El evento es improbable dentro del contexto normal del proyecto, aunque no imposible. Generalmente se acepta o se mantiene bajo observación.</w:t>
            </w:r>
          </w:p>
        </w:tc>
        <w:tc>
          <w:tcPr>
            <w:tcW w:w="4110" w:type="dxa"/>
            <w:vAlign w:val="center"/>
          </w:tcPr>
          <w:p w14:paraId="073A8B1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0,10</w:t>
            </w:r>
          </w:p>
        </w:tc>
      </w:tr>
    </w:tbl>
    <w:p w14:paraId="45B55984" w14:textId="758B4971" w:rsidR="00F3216F" w:rsidRPr="002A1CFA" w:rsidRDefault="00EE77D3" w:rsidP="00EE77D3">
      <w:pPr>
        <w:pStyle w:val="Ttulo3"/>
      </w:pPr>
      <w:bookmarkStart w:id="141" w:name="_Toc234872281"/>
      <w:r w:rsidRPr="002A1CFA">
        <w:t>9.8.2 Definiciones de Impacto</w:t>
      </w:r>
      <w:bookmarkEnd w:id="141"/>
    </w:p>
    <w:p w14:paraId="5937EC2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impacto representa el nivel de afectación que tendría un riesgo materializado sobre los objetivos del proyecto. Para Aulafy se evaluará el impacto considerando alcance, cronograma, calidad, seguridad, costos, documentación y evidencias, ya que estos factores son críticos para el cumplimiento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w:t>
      </w:r>
    </w:p>
    <w:p w14:paraId="516B6DC8" w14:textId="09B7C5B6" w:rsidR="00F3216F" w:rsidRPr="002A1CFA" w:rsidRDefault="00067554" w:rsidP="00AE15C3">
      <w:pPr>
        <w:pStyle w:val="titulo-tabla"/>
      </w:pPr>
      <w:bookmarkStart w:id="142" w:name="_Toc234872342"/>
      <w:r w:rsidRPr="002A1CFA">
        <w:t xml:space="preserve">Tabla </w:t>
      </w:r>
      <w:fldSimple w:instr=" SEQ Tabla \* ARABIC ">
        <w:r w:rsidRPr="002A1CFA">
          <w:t>35</w:t>
        </w:r>
      </w:fldSimple>
      <w:r w:rsidRPr="002A1CFA">
        <w:t xml:space="preserve"> – Definiciones de impacto</w:t>
      </w:r>
      <w:bookmarkEnd w:id="14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08"/>
        <w:gridCol w:w="1425"/>
        <w:gridCol w:w="1487"/>
        <w:gridCol w:w="1645"/>
        <w:gridCol w:w="1615"/>
        <w:gridCol w:w="1560"/>
      </w:tblGrid>
      <w:tr w:rsidR="00F3216F" w:rsidRPr="00D75CAD" w14:paraId="7B07F249" w14:textId="77777777" w:rsidTr="009537FD">
        <w:trPr>
          <w:tblHeader/>
        </w:trPr>
        <w:tc>
          <w:tcPr>
            <w:tcW w:w="1489" w:type="dxa"/>
            <w:shd w:val="clear" w:color="auto" w:fill="D9D9D9"/>
            <w:vAlign w:val="center"/>
          </w:tcPr>
          <w:p w14:paraId="661028C5"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Objetivo del proyecto</w:t>
            </w:r>
          </w:p>
        </w:tc>
        <w:tc>
          <w:tcPr>
            <w:tcW w:w="1571" w:type="dxa"/>
            <w:shd w:val="clear" w:color="auto" w:fill="D9D9D9"/>
            <w:vAlign w:val="center"/>
          </w:tcPr>
          <w:p w14:paraId="14F90109"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Muy Bajo (0,05)</w:t>
            </w:r>
          </w:p>
        </w:tc>
        <w:tc>
          <w:tcPr>
            <w:tcW w:w="1570" w:type="dxa"/>
            <w:shd w:val="clear" w:color="auto" w:fill="D9D9D9"/>
            <w:vAlign w:val="center"/>
          </w:tcPr>
          <w:p w14:paraId="2FA9663A"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Bajo (0,10)</w:t>
            </w:r>
          </w:p>
        </w:tc>
        <w:tc>
          <w:tcPr>
            <w:tcW w:w="1570" w:type="dxa"/>
            <w:shd w:val="clear" w:color="auto" w:fill="D9D9D9"/>
            <w:vAlign w:val="center"/>
          </w:tcPr>
          <w:p w14:paraId="10C37C2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Medio (0,20)</w:t>
            </w:r>
          </w:p>
        </w:tc>
        <w:tc>
          <w:tcPr>
            <w:tcW w:w="1570" w:type="dxa"/>
            <w:shd w:val="clear" w:color="auto" w:fill="D9D9D9"/>
            <w:vAlign w:val="center"/>
          </w:tcPr>
          <w:p w14:paraId="367E25FA"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Alto (0,40)</w:t>
            </w:r>
          </w:p>
        </w:tc>
        <w:tc>
          <w:tcPr>
            <w:tcW w:w="1570" w:type="dxa"/>
            <w:shd w:val="clear" w:color="auto" w:fill="D9D9D9"/>
            <w:vAlign w:val="center"/>
          </w:tcPr>
          <w:p w14:paraId="2083CACE"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Muy Alto (0,80)</w:t>
            </w:r>
          </w:p>
        </w:tc>
      </w:tr>
      <w:tr w:rsidR="00F3216F" w:rsidRPr="00D75CAD" w14:paraId="425BC552" w14:textId="77777777" w:rsidTr="009537FD">
        <w:tc>
          <w:tcPr>
            <w:tcW w:w="1489" w:type="dxa"/>
            <w:shd w:val="clear" w:color="auto" w:fill="D9D9D9"/>
            <w:vAlign w:val="center"/>
          </w:tcPr>
          <w:p w14:paraId="7AE6D639"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Alcance</w:t>
            </w:r>
          </w:p>
        </w:tc>
        <w:tc>
          <w:tcPr>
            <w:tcW w:w="1571" w:type="dxa"/>
            <w:vAlign w:val="center"/>
          </w:tcPr>
          <w:p w14:paraId="04B544B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Ajuste menor en una funcionalidad </w:t>
            </w:r>
            <w:r w:rsidRPr="002A1CFA">
              <w:rPr>
                <w:rFonts w:ascii="Times New Roman" w:eastAsia="Times New Roman" w:hAnsi="Times New Roman" w:cs="Times New Roman"/>
                <w:szCs w:val="24"/>
                <w:lang w:eastAsia="es-CL"/>
              </w:rPr>
              <w:lastRenderedPageBreak/>
              <w:t xml:space="preserve">secundaria, sin afectar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1570" w:type="dxa"/>
            <w:vAlign w:val="center"/>
          </w:tcPr>
          <w:p w14:paraId="3919EBA2"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lastRenderedPageBreak/>
              <w:t xml:space="preserve">Eliminación o postergación de una </w:t>
            </w:r>
            <w:r w:rsidRPr="002A1CFA">
              <w:rPr>
                <w:rFonts w:ascii="Times New Roman" w:eastAsia="Times New Roman" w:hAnsi="Times New Roman" w:cs="Times New Roman"/>
                <w:szCs w:val="24"/>
                <w:lang w:eastAsia="es-CL"/>
              </w:rPr>
              <w:lastRenderedPageBreak/>
              <w:t>funcionalidad no crítica.</w:t>
            </w:r>
          </w:p>
        </w:tc>
        <w:tc>
          <w:tcPr>
            <w:tcW w:w="1570" w:type="dxa"/>
            <w:vAlign w:val="center"/>
          </w:tcPr>
          <w:p w14:paraId="327186CF"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lastRenderedPageBreak/>
              <w:t xml:space="preserve">Reducción de un módulo complementario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1570" w:type="dxa"/>
            <w:vAlign w:val="center"/>
          </w:tcPr>
          <w:p w14:paraId="484D8EB0"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Eliminación o falla grave de un módulo crítico como autenticación, </w:t>
            </w:r>
            <w:r w:rsidRPr="002A1CFA">
              <w:rPr>
                <w:rFonts w:ascii="Times New Roman" w:eastAsia="Times New Roman" w:hAnsi="Times New Roman" w:cs="Times New Roman"/>
                <w:szCs w:val="24"/>
                <w:lang w:eastAsia="es-CL"/>
              </w:rPr>
              <w:lastRenderedPageBreak/>
              <w:t>roles, notas, asistencia o publicaciones.</w:t>
            </w:r>
          </w:p>
        </w:tc>
        <w:tc>
          <w:tcPr>
            <w:tcW w:w="1570" w:type="dxa"/>
            <w:vAlign w:val="center"/>
          </w:tcPr>
          <w:p w14:paraId="6267C775"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lastRenderedPageBreak/>
              <w:t xml:space="preserve">Incapacidad de demostrar un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funcional y coherente con </w:t>
            </w:r>
            <w:r w:rsidRPr="002A1CFA">
              <w:rPr>
                <w:rFonts w:ascii="Times New Roman" w:eastAsia="Times New Roman" w:hAnsi="Times New Roman" w:cs="Times New Roman"/>
                <w:szCs w:val="24"/>
                <w:lang w:eastAsia="es-CL"/>
              </w:rPr>
              <w:lastRenderedPageBreak/>
              <w:t>los objetivos del proyecto.</w:t>
            </w:r>
          </w:p>
        </w:tc>
      </w:tr>
      <w:tr w:rsidR="00F3216F" w:rsidRPr="00D75CAD" w14:paraId="2D8BB505" w14:textId="77777777" w:rsidTr="009537FD">
        <w:tc>
          <w:tcPr>
            <w:tcW w:w="1489" w:type="dxa"/>
            <w:shd w:val="clear" w:color="auto" w:fill="D9D9D9"/>
            <w:vAlign w:val="center"/>
          </w:tcPr>
          <w:p w14:paraId="55ADB141"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lastRenderedPageBreak/>
              <w:t>Cronograma</w:t>
            </w:r>
          </w:p>
        </w:tc>
        <w:tc>
          <w:tcPr>
            <w:tcW w:w="1571" w:type="dxa"/>
            <w:vAlign w:val="center"/>
          </w:tcPr>
          <w:p w14:paraId="0375FBFC"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menor a un día en actividades no críticas.</w:t>
            </w:r>
          </w:p>
        </w:tc>
        <w:tc>
          <w:tcPr>
            <w:tcW w:w="1570" w:type="dxa"/>
            <w:vAlign w:val="center"/>
          </w:tcPr>
          <w:p w14:paraId="60509F3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de 2 a 3 días en tareas planificadas.</w:t>
            </w:r>
          </w:p>
        </w:tc>
        <w:tc>
          <w:tcPr>
            <w:tcW w:w="1570" w:type="dxa"/>
            <w:vAlign w:val="center"/>
          </w:tcPr>
          <w:p w14:paraId="0FF871A0"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aproximado de una semana que obliga a replanificar actividades.</w:t>
            </w:r>
          </w:p>
        </w:tc>
        <w:tc>
          <w:tcPr>
            <w:tcW w:w="1570" w:type="dxa"/>
            <w:vAlign w:val="center"/>
          </w:tcPr>
          <w:p w14:paraId="492BB189"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de dos semanas o más que afecta entregables académicos importantes.</w:t>
            </w:r>
          </w:p>
        </w:tc>
        <w:tc>
          <w:tcPr>
            <w:tcW w:w="1570" w:type="dxa"/>
            <w:vAlign w:val="center"/>
          </w:tcPr>
          <w:p w14:paraId="2C46A74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Incapacidad de entregar el proyecto dentro del bimestre académico.</w:t>
            </w:r>
          </w:p>
        </w:tc>
      </w:tr>
      <w:tr w:rsidR="00F3216F" w:rsidRPr="00D75CAD" w14:paraId="2E7E3C59" w14:textId="77777777" w:rsidTr="009537FD">
        <w:tc>
          <w:tcPr>
            <w:tcW w:w="1489" w:type="dxa"/>
            <w:shd w:val="clear" w:color="auto" w:fill="D9D9D9"/>
            <w:vAlign w:val="center"/>
          </w:tcPr>
          <w:p w14:paraId="63AC4812"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Calidad</w:t>
            </w:r>
          </w:p>
        </w:tc>
        <w:tc>
          <w:tcPr>
            <w:tcW w:w="1571" w:type="dxa"/>
            <w:vAlign w:val="center"/>
          </w:tcPr>
          <w:p w14:paraId="6355D0C6"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Error visual o de presentación sin impacto funcional.</w:t>
            </w:r>
          </w:p>
        </w:tc>
        <w:tc>
          <w:tcPr>
            <w:tcW w:w="1570" w:type="dxa"/>
            <w:vAlign w:val="center"/>
          </w:tcPr>
          <w:p w14:paraId="6E372DE5"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Error en un flujo secundario que no bloquea el uso general.</w:t>
            </w:r>
          </w:p>
        </w:tc>
        <w:tc>
          <w:tcPr>
            <w:tcW w:w="1570" w:type="dxa"/>
            <w:vAlign w:val="center"/>
          </w:tcPr>
          <w:p w14:paraId="55E88E9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Error funcional en un módulo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que requiere corrección antes de validar.</w:t>
            </w:r>
          </w:p>
        </w:tc>
        <w:tc>
          <w:tcPr>
            <w:tcW w:w="1570" w:type="dxa"/>
            <w:vAlign w:val="center"/>
          </w:tcPr>
          <w:p w14:paraId="55B3465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Error crítico en autenticación, roles, notas, asistencia, publicaciones o integración principal.</w:t>
            </w:r>
          </w:p>
        </w:tc>
        <w:tc>
          <w:tcPr>
            <w:tcW w:w="1570" w:type="dxa"/>
            <w:vAlign w:val="center"/>
          </w:tcPr>
          <w:p w14:paraId="599E71BD"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Sistema no funcional, inestable o incoherente con los criterios de calidad definidos.</w:t>
            </w:r>
          </w:p>
        </w:tc>
      </w:tr>
      <w:tr w:rsidR="00F3216F" w:rsidRPr="00D75CAD" w14:paraId="025D1010" w14:textId="77777777" w:rsidTr="009537FD">
        <w:tc>
          <w:tcPr>
            <w:tcW w:w="1489" w:type="dxa"/>
            <w:shd w:val="clear" w:color="auto" w:fill="D9D9D9"/>
            <w:vAlign w:val="center"/>
          </w:tcPr>
          <w:p w14:paraId="3BDDF042"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Seguridad y privacidad</w:t>
            </w:r>
          </w:p>
        </w:tc>
        <w:tc>
          <w:tcPr>
            <w:tcW w:w="1571" w:type="dxa"/>
            <w:vAlign w:val="center"/>
          </w:tcPr>
          <w:p w14:paraId="4C56EA3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Observación menor sin exposición de datos ni impacto en permisos.</w:t>
            </w:r>
          </w:p>
        </w:tc>
        <w:tc>
          <w:tcPr>
            <w:tcW w:w="1570" w:type="dxa"/>
            <w:vAlign w:val="center"/>
          </w:tcPr>
          <w:p w14:paraId="3D6442CE"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Configuración mejorable, pero sin acceso indebido ni exposición de información sensible.</w:t>
            </w:r>
          </w:p>
        </w:tc>
        <w:tc>
          <w:tcPr>
            <w:tcW w:w="1570" w:type="dxa"/>
            <w:vAlign w:val="center"/>
          </w:tcPr>
          <w:p w14:paraId="4A63B83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Falla controlada en una validación de permisos que requiere corrección.</w:t>
            </w:r>
          </w:p>
        </w:tc>
        <w:tc>
          <w:tcPr>
            <w:tcW w:w="1570" w:type="dxa"/>
            <w:vAlign w:val="center"/>
          </w:tcPr>
          <w:p w14:paraId="6E9F1EF2"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Acceso incorrecto a información académica, falla de roles o exposición parcial de datos sensibles.</w:t>
            </w:r>
          </w:p>
        </w:tc>
        <w:tc>
          <w:tcPr>
            <w:tcW w:w="1570" w:type="dxa"/>
            <w:vAlign w:val="center"/>
          </w:tcPr>
          <w:p w14:paraId="69732B9D"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Exposición grave de credenciales, tokens, datos académicos o acceso no autorizado a información de estudiantes.</w:t>
            </w:r>
          </w:p>
        </w:tc>
      </w:tr>
      <w:tr w:rsidR="00F3216F" w:rsidRPr="00D75CAD" w14:paraId="56A386D7" w14:textId="77777777" w:rsidTr="009537FD">
        <w:tc>
          <w:tcPr>
            <w:tcW w:w="1489" w:type="dxa"/>
            <w:shd w:val="clear" w:color="auto" w:fill="D9D9D9"/>
            <w:vAlign w:val="center"/>
          </w:tcPr>
          <w:p w14:paraId="473DEA1D"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Costo / presupuesto</w:t>
            </w:r>
          </w:p>
        </w:tc>
        <w:tc>
          <w:tcPr>
            <w:tcW w:w="1571" w:type="dxa"/>
            <w:vAlign w:val="center"/>
          </w:tcPr>
          <w:p w14:paraId="2D4B2C23"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Sin impacto económico.</w:t>
            </w:r>
          </w:p>
        </w:tc>
        <w:tc>
          <w:tcPr>
            <w:tcW w:w="1570" w:type="dxa"/>
            <w:vAlign w:val="center"/>
          </w:tcPr>
          <w:p w14:paraId="37E8FDC7"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Uso mínimo de recursos no planificados, sin cargos relevantes.</w:t>
            </w:r>
          </w:p>
        </w:tc>
        <w:tc>
          <w:tcPr>
            <w:tcW w:w="1570" w:type="dxa"/>
            <w:vAlign w:val="center"/>
          </w:tcPr>
          <w:p w14:paraId="005C849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Riesgo de activar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menores sin control suficiente.</w:t>
            </w:r>
          </w:p>
        </w:tc>
        <w:tc>
          <w:tcPr>
            <w:tcW w:w="1570" w:type="dxa"/>
            <w:vAlign w:val="center"/>
          </w:tcPr>
          <w:p w14:paraId="7856C79A"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no autorizados que exceden el control presupuestario del equipo.</w:t>
            </w:r>
          </w:p>
        </w:tc>
        <w:tc>
          <w:tcPr>
            <w:tcW w:w="1570" w:type="dxa"/>
            <w:vAlign w:val="center"/>
          </w:tcPr>
          <w:p w14:paraId="343454BC"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Costos que obliguen a cancelar servicios, detener pruebas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o comprometer la continuidad del proyecto.</w:t>
            </w:r>
          </w:p>
        </w:tc>
      </w:tr>
      <w:tr w:rsidR="00F3216F" w:rsidRPr="00D75CAD" w14:paraId="32C996AA" w14:textId="77777777" w:rsidTr="009537FD">
        <w:tc>
          <w:tcPr>
            <w:tcW w:w="1489" w:type="dxa"/>
            <w:shd w:val="clear" w:color="auto" w:fill="D9D9D9"/>
            <w:vAlign w:val="center"/>
          </w:tcPr>
          <w:p w14:paraId="5A78B813" w14:textId="77777777" w:rsidR="00F3216F" w:rsidRPr="002A1CFA" w:rsidRDefault="00F3216F" w:rsidP="009537FD">
            <w:pPr>
              <w:spacing w:after="24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szCs w:val="24"/>
                <w:lang w:eastAsia="es-CL"/>
              </w:rPr>
              <w:lastRenderedPageBreak/>
              <w:t>Documentación y evidencias</w:t>
            </w:r>
          </w:p>
        </w:tc>
        <w:tc>
          <w:tcPr>
            <w:tcW w:w="1571" w:type="dxa"/>
            <w:vAlign w:val="center"/>
          </w:tcPr>
          <w:p w14:paraId="643AA62A"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Ajuste menor de redacción o formato.</w:t>
            </w:r>
          </w:p>
        </w:tc>
        <w:tc>
          <w:tcPr>
            <w:tcW w:w="1570" w:type="dxa"/>
            <w:vAlign w:val="center"/>
          </w:tcPr>
          <w:p w14:paraId="39057D5D"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Documento incompleto en una sección no crítica.</w:t>
            </w:r>
          </w:p>
        </w:tc>
        <w:tc>
          <w:tcPr>
            <w:tcW w:w="1570" w:type="dxa"/>
            <w:vAlign w:val="center"/>
          </w:tcPr>
          <w:p w14:paraId="22A7260A"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Falta de evidencia o trazabilidad en un módulo relevante.</w:t>
            </w:r>
          </w:p>
        </w:tc>
        <w:tc>
          <w:tcPr>
            <w:tcW w:w="1570" w:type="dxa"/>
            <w:vAlign w:val="center"/>
          </w:tcPr>
          <w:p w14:paraId="016B0B87"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Inconsistencia importante entre documentación, código real, pruebas o entregables académicos.</w:t>
            </w:r>
          </w:p>
        </w:tc>
        <w:tc>
          <w:tcPr>
            <w:tcW w:w="1570" w:type="dxa"/>
            <w:vAlign w:val="center"/>
          </w:tcPr>
          <w:p w14:paraId="02A5EEDF"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Ausencia de documentación o evidencias suficientes para respaldar el proyecto ante la evaluación.</w:t>
            </w:r>
          </w:p>
        </w:tc>
      </w:tr>
      <w:tr w:rsidR="00F3216F" w:rsidRPr="00D75CAD" w14:paraId="01D5A3DD" w14:textId="77777777" w:rsidTr="009537FD">
        <w:tc>
          <w:tcPr>
            <w:tcW w:w="1489" w:type="dxa"/>
            <w:shd w:val="clear" w:color="auto" w:fill="D9D9D9"/>
            <w:vAlign w:val="center"/>
          </w:tcPr>
          <w:p w14:paraId="7AA5B8D4" w14:textId="77777777" w:rsidR="00F3216F" w:rsidRPr="002A1CFA" w:rsidRDefault="00F3216F" w:rsidP="009537FD">
            <w:pPr>
              <w:spacing w:after="24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szCs w:val="24"/>
                <w:lang w:eastAsia="es-CL"/>
              </w:rPr>
              <w:t>Experiencia de usuario</w:t>
            </w:r>
          </w:p>
        </w:tc>
        <w:tc>
          <w:tcPr>
            <w:tcW w:w="1571" w:type="dxa"/>
            <w:vAlign w:val="center"/>
          </w:tcPr>
          <w:p w14:paraId="42B08FFE"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Detalle visual menor sin afectar comprensión.</w:t>
            </w:r>
          </w:p>
        </w:tc>
        <w:tc>
          <w:tcPr>
            <w:tcW w:w="1570" w:type="dxa"/>
            <w:vAlign w:val="center"/>
          </w:tcPr>
          <w:p w14:paraId="0A90E5F5"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Interfaz poco clara en un flujo secundario.</w:t>
            </w:r>
          </w:p>
        </w:tc>
        <w:tc>
          <w:tcPr>
            <w:tcW w:w="1570" w:type="dxa"/>
            <w:vAlign w:val="center"/>
          </w:tcPr>
          <w:p w14:paraId="73D2A3F2"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Dificultad de navegación en una funcionalidad relevante.</w:t>
            </w:r>
          </w:p>
        </w:tc>
        <w:tc>
          <w:tcPr>
            <w:tcW w:w="1570" w:type="dxa"/>
            <w:vAlign w:val="center"/>
          </w:tcPr>
          <w:p w14:paraId="72E860BD"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Baja usabilidad en perfiles clave como apoderado, estudiante o profesor.</w:t>
            </w:r>
          </w:p>
        </w:tc>
        <w:tc>
          <w:tcPr>
            <w:tcW w:w="1570" w:type="dxa"/>
            <w:vAlign w:val="center"/>
          </w:tcPr>
          <w:p w14:paraId="57D42D2B"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La interfaz impide que los usuarios comprendan o utilicen correctamente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bl>
    <w:p w14:paraId="3814CEF4" w14:textId="77777777" w:rsidR="00AE15C3" w:rsidRPr="002A1CFA" w:rsidRDefault="00AE15C3" w:rsidP="00AE15C3">
      <w:pPr>
        <w:rPr>
          <w:rFonts w:ascii="Times New Roman" w:hAnsi="Times New Roman" w:cs="Times New Roman"/>
        </w:rPr>
      </w:pPr>
      <w:bookmarkStart w:id="143" w:name="_Toc231222219"/>
    </w:p>
    <w:p w14:paraId="10D47C67" w14:textId="432A80C9" w:rsidR="00F3216F" w:rsidRPr="00A56F41" w:rsidRDefault="00EE77D3" w:rsidP="00A56F41">
      <w:pPr>
        <w:pStyle w:val="Ttulo2"/>
        <w:rPr>
          <w:color w:val="404040"/>
          <w:sz w:val="24"/>
        </w:rPr>
      </w:pPr>
      <w:bookmarkStart w:id="144" w:name="_Toc234872282"/>
      <w:bookmarkEnd w:id="143"/>
      <w:r w:rsidRPr="00A56F41">
        <w:rPr>
          <w:color w:val="404040"/>
          <w:sz w:val="24"/>
        </w:rPr>
        <w:t>9.9 Matriz de Probabilidad e Impacto</w:t>
      </w:r>
      <w:bookmarkEnd w:id="144"/>
    </w:p>
    <w:p w14:paraId="42B5374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45" w:name="_Toc231222220"/>
      <w:r w:rsidRPr="002A1CFA">
        <w:rPr>
          <w:rFonts w:ascii="Times New Roman" w:eastAsia="Times New Roman" w:hAnsi="Times New Roman" w:cs="Times New Roman"/>
          <w:szCs w:val="24"/>
          <w:lang w:eastAsia="es-CL"/>
        </w:rPr>
        <w:t>El índice de riesgo se calculará mediante la siguiente fórmula:</w:t>
      </w:r>
    </w:p>
    <w:p w14:paraId="3D16CA61" w14:textId="77777777" w:rsidR="00F3216F" w:rsidRPr="002A1CFA" w:rsidRDefault="00F3216F" w:rsidP="00F3216F">
      <w:pPr>
        <w:spacing w:before="100" w:beforeAutospacing="1" w:after="100" w:afterAutospacing="1"/>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Índice de riesgo = Probabilidad × Impacto</w:t>
      </w:r>
    </w:p>
    <w:p w14:paraId="2E5EC36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Para mantener coherencia en la evaluación, se utilizará la misma escala numérica tanto para amenazas como para oportunidades. En el caso de las amenazas, el impacto representa un efecto negativo sobre el proyecto. En el caso de las oportunidades, el impacto representa un beneficio potencial si se gestiona adecuadamente.</w:t>
      </w:r>
    </w:p>
    <w:p w14:paraId="047C24C9" w14:textId="7C7E9BD0" w:rsidR="00F3216F" w:rsidRPr="002A1CFA" w:rsidRDefault="00EE77D3" w:rsidP="00EE77D3">
      <w:pPr>
        <w:pStyle w:val="Ttulo3"/>
      </w:pPr>
      <w:bookmarkStart w:id="146" w:name="_Toc234872283"/>
      <w:bookmarkEnd w:id="145"/>
      <w:r w:rsidRPr="002A1CFA">
        <w:t>9.9.1 Amenazas (Riesgos)</w:t>
      </w:r>
      <w:bookmarkEnd w:id="146"/>
    </w:p>
    <w:p w14:paraId="299BF3FC" w14:textId="34927EB0" w:rsidR="00F3216F" w:rsidRPr="002A1CFA" w:rsidRDefault="00067554" w:rsidP="00AE15C3">
      <w:pPr>
        <w:pStyle w:val="texto-tabla"/>
        <w:rPr>
          <w:lang w:eastAsia="es-CL"/>
        </w:rPr>
      </w:pPr>
      <w:bookmarkStart w:id="147" w:name="_Toc234872343"/>
      <w:r w:rsidRPr="002A1CFA">
        <w:t xml:space="preserve">Tabla </w:t>
      </w:r>
      <w:fldSimple w:instr=" SEQ Tabla \* ARABIC ">
        <w:r w:rsidRPr="002A1CFA">
          <w:t>36</w:t>
        </w:r>
      </w:fldSimple>
      <w:r w:rsidRPr="002A1CFA">
        <w:t xml:space="preserve"> – Matriz de probabilidad e impacto para amenazas</w:t>
      </w:r>
      <w:bookmarkEnd w:id="147"/>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498"/>
        <w:gridCol w:w="1600"/>
        <w:gridCol w:w="1060"/>
        <w:gridCol w:w="1234"/>
        <w:gridCol w:w="1020"/>
        <w:gridCol w:w="1562"/>
      </w:tblGrid>
      <w:tr w:rsidR="00F3216F" w:rsidRPr="00F83168" w14:paraId="3D669CB9" w14:textId="77777777" w:rsidTr="009537FD">
        <w:trPr>
          <w:tblCellSpacing w:w="15" w:type="dxa"/>
        </w:trPr>
        <w:tc>
          <w:tcPr>
            <w:tcW w:w="0" w:type="auto"/>
            <w:vAlign w:val="center"/>
            <w:hideMark/>
          </w:tcPr>
          <w:p w14:paraId="5EEBD087"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Probabilidad \ Impacto</w:t>
            </w:r>
          </w:p>
        </w:tc>
        <w:tc>
          <w:tcPr>
            <w:tcW w:w="0" w:type="auto"/>
            <w:vAlign w:val="center"/>
            <w:hideMark/>
          </w:tcPr>
          <w:p w14:paraId="17ABBDE9"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Muy Bajo 0,05</w:t>
            </w:r>
          </w:p>
        </w:tc>
        <w:tc>
          <w:tcPr>
            <w:tcW w:w="0" w:type="auto"/>
            <w:vAlign w:val="center"/>
            <w:hideMark/>
          </w:tcPr>
          <w:p w14:paraId="32A15894"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Bajo 0,10</w:t>
            </w:r>
          </w:p>
        </w:tc>
        <w:tc>
          <w:tcPr>
            <w:tcW w:w="0" w:type="auto"/>
            <w:vAlign w:val="center"/>
            <w:hideMark/>
          </w:tcPr>
          <w:p w14:paraId="72D003CC"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Medio 0,20</w:t>
            </w:r>
          </w:p>
        </w:tc>
        <w:tc>
          <w:tcPr>
            <w:tcW w:w="0" w:type="auto"/>
            <w:vAlign w:val="center"/>
            <w:hideMark/>
          </w:tcPr>
          <w:p w14:paraId="312EA7BD"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Alto 0,40</w:t>
            </w:r>
          </w:p>
        </w:tc>
        <w:tc>
          <w:tcPr>
            <w:tcW w:w="0" w:type="auto"/>
            <w:vAlign w:val="center"/>
            <w:hideMark/>
          </w:tcPr>
          <w:p w14:paraId="65E5D699"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Muy Alto 0,80</w:t>
            </w:r>
          </w:p>
        </w:tc>
      </w:tr>
      <w:tr w:rsidR="00F3216F" w:rsidRPr="00F83168" w14:paraId="3890865A" w14:textId="77777777" w:rsidTr="009537FD">
        <w:trPr>
          <w:tblCellSpacing w:w="15" w:type="dxa"/>
        </w:trPr>
        <w:tc>
          <w:tcPr>
            <w:tcW w:w="0" w:type="auto"/>
            <w:vAlign w:val="center"/>
            <w:hideMark/>
          </w:tcPr>
          <w:p w14:paraId="249749B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Alta 0,90</w:t>
            </w:r>
          </w:p>
        </w:tc>
        <w:tc>
          <w:tcPr>
            <w:tcW w:w="0" w:type="auto"/>
            <w:vAlign w:val="center"/>
            <w:hideMark/>
          </w:tcPr>
          <w:p w14:paraId="5AF2AEA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0,045</w:t>
            </w:r>
          </w:p>
        </w:tc>
        <w:tc>
          <w:tcPr>
            <w:tcW w:w="0" w:type="auto"/>
            <w:vAlign w:val="center"/>
            <w:hideMark/>
          </w:tcPr>
          <w:p w14:paraId="2B23A5C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0,090</w:t>
            </w:r>
          </w:p>
        </w:tc>
        <w:tc>
          <w:tcPr>
            <w:tcW w:w="0" w:type="auto"/>
            <w:vAlign w:val="center"/>
            <w:hideMark/>
          </w:tcPr>
          <w:p w14:paraId="119B53A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0,180</w:t>
            </w:r>
          </w:p>
        </w:tc>
        <w:tc>
          <w:tcPr>
            <w:tcW w:w="0" w:type="auto"/>
            <w:vAlign w:val="center"/>
            <w:hideMark/>
          </w:tcPr>
          <w:p w14:paraId="0EE411E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0,360</w:t>
            </w:r>
          </w:p>
        </w:tc>
        <w:tc>
          <w:tcPr>
            <w:tcW w:w="0" w:type="auto"/>
            <w:vAlign w:val="center"/>
            <w:hideMark/>
          </w:tcPr>
          <w:p w14:paraId="5E8F3FD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0,720</w:t>
            </w:r>
          </w:p>
        </w:tc>
      </w:tr>
      <w:tr w:rsidR="00F3216F" w:rsidRPr="00F83168" w14:paraId="2E09F0C2" w14:textId="77777777" w:rsidTr="009537FD">
        <w:trPr>
          <w:tblCellSpacing w:w="15" w:type="dxa"/>
        </w:trPr>
        <w:tc>
          <w:tcPr>
            <w:tcW w:w="0" w:type="auto"/>
            <w:vAlign w:val="center"/>
            <w:hideMark/>
          </w:tcPr>
          <w:p w14:paraId="1B7EF87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Alta 0,70</w:t>
            </w:r>
          </w:p>
        </w:tc>
        <w:tc>
          <w:tcPr>
            <w:tcW w:w="0" w:type="auto"/>
            <w:vAlign w:val="center"/>
            <w:hideMark/>
          </w:tcPr>
          <w:p w14:paraId="710F024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0,035</w:t>
            </w:r>
          </w:p>
        </w:tc>
        <w:tc>
          <w:tcPr>
            <w:tcW w:w="0" w:type="auto"/>
            <w:vAlign w:val="center"/>
            <w:hideMark/>
          </w:tcPr>
          <w:p w14:paraId="67D6A90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0,070</w:t>
            </w:r>
          </w:p>
        </w:tc>
        <w:tc>
          <w:tcPr>
            <w:tcW w:w="0" w:type="auto"/>
            <w:vAlign w:val="center"/>
            <w:hideMark/>
          </w:tcPr>
          <w:p w14:paraId="311FE9A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0,140</w:t>
            </w:r>
          </w:p>
        </w:tc>
        <w:tc>
          <w:tcPr>
            <w:tcW w:w="0" w:type="auto"/>
            <w:vAlign w:val="center"/>
            <w:hideMark/>
          </w:tcPr>
          <w:p w14:paraId="3052AF2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0,280</w:t>
            </w:r>
          </w:p>
        </w:tc>
        <w:tc>
          <w:tcPr>
            <w:tcW w:w="0" w:type="auto"/>
            <w:vAlign w:val="center"/>
            <w:hideMark/>
          </w:tcPr>
          <w:p w14:paraId="6F15AFE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0,560</w:t>
            </w:r>
          </w:p>
        </w:tc>
      </w:tr>
      <w:tr w:rsidR="00F3216F" w:rsidRPr="00F83168" w14:paraId="6ED58900" w14:textId="77777777" w:rsidTr="009537FD">
        <w:trPr>
          <w:tblCellSpacing w:w="15" w:type="dxa"/>
        </w:trPr>
        <w:tc>
          <w:tcPr>
            <w:tcW w:w="0" w:type="auto"/>
            <w:vAlign w:val="center"/>
            <w:hideMark/>
          </w:tcPr>
          <w:p w14:paraId="4E66130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0" w:type="auto"/>
            <w:vAlign w:val="center"/>
            <w:hideMark/>
          </w:tcPr>
          <w:p w14:paraId="3CF4B12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0,025</w:t>
            </w:r>
          </w:p>
        </w:tc>
        <w:tc>
          <w:tcPr>
            <w:tcW w:w="0" w:type="auto"/>
            <w:vAlign w:val="center"/>
            <w:hideMark/>
          </w:tcPr>
          <w:p w14:paraId="123C4B0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0,050</w:t>
            </w:r>
          </w:p>
        </w:tc>
        <w:tc>
          <w:tcPr>
            <w:tcW w:w="0" w:type="auto"/>
            <w:vAlign w:val="center"/>
            <w:hideMark/>
          </w:tcPr>
          <w:p w14:paraId="2E17380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0" w:type="auto"/>
            <w:vAlign w:val="center"/>
            <w:hideMark/>
          </w:tcPr>
          <w:p w14:paraId="4BCDB21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0" w:type="auto"/>
            <w:vAlign w:val="center"/>
            <w:hideMark/>
          </w:tcPr>
          <w:p w14:paraId="2D353F9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0,400</w:t>
            </w:r>
          </w:p>
        </w:tc>
      </w:tr>
      <w:tr w:rsidR="00F3216F" w:rsidRPr="00F83168" w14:paraId="1DBF3891" w14:textId="77777777" w:rsidTr="009537FD">
        <w:trPr>
          <w:tblCellSpacing w:w="15" w:type="dxa"/>
        </w:trPr>
        <w:tc>
          <w:tcPr>
            <w:tcW w:w="0" w:type="auto"/>
            <w:vAlign w:val="center"/>
            <w:hideMark/>
          </w:tcPr>
          <w:p w14:paraId="10F5BC9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0" w:type="auto"/>
            <w:vAlign w:val="center"/>
            <w:hideMark/>
          </w:tcPr>
          <w:p w14:paraId="3E509C6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0,015</w:t>
            </w:r>
          </w:p>
        </w:tc>
        <w:tc>
          <w:tcPr>
            <w:tcW w:w="0" w:type="auto"/>
            <w:vAlign w:val="center"/>
            <w:hideMark/>
          </w:tcPr>
          <w:p w14:paraId="358E354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0,030</w:t>
            </w:r>
          </w:p>
        </w:tc>
        <w:tc>
          <w:tcPr>
            <w:tcW w:w="0" w:type="auto"/>
            <w:vAlign w:val="center"/>
            <w:hideMark/>
          </w:tcPr>
          <w:p w14:paraId="2B9EAE4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0,060</w:t>
            </w:r>
          </w:p>
        </w:tc>
        <w:tc>
          <w:tcPr>
            <w:tcW w:w="0" w:type="auto"/>
            <w:vAlign w:val="center"/>
            <w:hideMark/>
          </w:tcPr>
          <w:p w14:paraId="01917AB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0,120</w:t>
            </w:r>
          </w:p>
        </w:tc>
        <w:tc>
          <w:tcPr>
            <w:tcW w:w="0" w:type="auto"/>
            <w:vAlign w:val="center"/>
            <w:hideMark/>
          </w:tcPr>
          <w:p w14:paraId="451DA7E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0,240</w:t>
            </w:r>
          </w:p>
        </w:tc>
      </w:tr>
      <w:tr w:rsidR="00F3216F" w:rsidRPr="00F83168" w14:paraId="1B904D94" w14:textId="77777777" w:rsidTr="009537FD">
        <w:trPr>
          <w:tblCellSpacing w:w="15" w:type="dxa"/>
        </w:trPr>
        <w:tc>
          <w:tcPr>
            <w:tcW w:w="0" w:type="auto"/>
            <w:vAlign w:val="center"/>
            <w:hideMark/>
          </w:tcPr>
          <w:p w14:paraId="4BE9C3F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Baja 0,10</w:t>
            </w:r>
          </w:p>
        </w:tc>
        <w:tc>
          <w:tcPr>
            <w:tcW w:w="0" w:type="auto"/>
            <w:vAlign w:val="center"/>
            <w:hideMark/>
          </w:tcPr>
          <w:p w14:paraId="62103B9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0,005</w:t>
            </w:r>
          </w:p>
        </w:tc>
        <w:tc>
          <w:tcPr>
            <w:tcW w:w="0" w:type="auto"/>
            <w:vAlign w:val="center"/>
            <w:hideMark/>
          </w:tcPr>
          <w:p w14:paraId="23CAEDA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0,010</w:t>
            </w:r>
          </w:p>
        </w:tc>
        <w:tc>
          <w:tcPr>
            <w:tcW w:w="0" w:type="auto"/>
            <w:vAlign w:val="center"/>
            <w:hideMark/>
          </w:tcPr>
          <w:p w14:paraId="3B0C7C7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0,020</w:t>
            </w:r>
          </w:p>
        </w:tc>
        <w:tc>
          <w:tcPr>
            <w:tcW w:w="0" w:type="auto"/>
            <w:vAlign w:val="center"/>
            <w:hideMark/>
          </w:tcPr>
          <w:p w14:paraId="69105FD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0,040</w:t>
            </w:r>
          </w:p>
        </w:tc>
        <w:tc>
          <w:tcPr>
            <w:tcW w:w="0" w:type="auto"/>
            <w:vAlign w:val="center"/>
            <w:hideMark/>
          </w:tcPr>
          <w:p w14:paraId="343976D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0,080</w:t>
            </w:r>
          </w:p>
        </w:tc>
      </w:tr>
    </w:tbl>
    <w:p w14:paraId="09FCE0D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48" w:name="_Toc231222221"/>
      <w:r w:rsidRPr="002A1CFA">
        <w:rPr>
          <w:rFonts w:ascii="Times New Roman" w:eastAsia="Times New Roman" w:hAnsi="Times New Roman" w:cs="Times New Roman"/>
          <w:szCs w:val="24"/>
          <w:lang w:eastAsia="es-CL"/>
        </w:rPr>
        <w:t>Para interpretar la matriz de amenazas, los riesgos con índice mayor o igual a 0,200 serán considerados de prioridad alta y requerirán un plan de respuesta activo, responsable asignado y seguimiento continuo. Los riesgos entre 0,050 y 0,199 serán considerados de prioridad media y deberán mantenerse bajo monitoreo, con acciones preventivas o planes de contingencia según corresponda. Los riesgos menores a 0,050 serán considerados de prioridad baja, por lo que se registrarán y aceptarán de forma controlada, manteniendo revisión periódica.</w:t>
      </w:r>
    </w:p>
    <w:p w14:paraId="454A42D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 Aulafy, las amenazas de mayor prioridad estarán relacionadas principalmente con retrasos académicos, alcance excesivo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fallas de integración frontend-backend, errores en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fallas en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control de acceso por roles, exposición de datos académicos, falta de evidencias, baja usabilidad, desalineación documental posterior al ajuste tecnológico y activación no autorizada de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w:t>
      </w:r>
    </w:p>
    <w:p w14:paraId="4CF213EE" w14:textId="67D8AEAB" w:rsidR="00F3216F" w:rsidRPr="002A1CFA" w:rsidRDefault="00EE77D3" w:rsidP="00EE77D3">
      <w:pPr>
        <w:pStyle w:val="Ttulo3"/>
      </w:pPr>
      <w:bookmarkStart w:id="149" w:name="_Toc234872284"/>
      <w:bookmarkEnd w:id="148"/>
      <w:r w:rsidRPr="002A1CFA">
        <w:t>9.9.2 Oportunidades</w:t>
      </w:r>
      <w:bookmarkEnd w:id="149"/>
    </w:p>
    <w:p w14:paraId="7DF380A7" w14:textId="289E46C1" w:rsidR="00F3216F" w:rsidRPr="002A1CFA" w:rsidRDefault="00067554" w:rsidP="00AE15C3">
      <w:pPr>
        <w:pStyle w:val="texto-tabla"/>
        <w:rPr>
          <w:lang w:eastAsia="es-CL"/>
        </w:rPr>
      </w:pPr>
      <w:bookmarkStart w:id="150" w:name="_Toc234872344"/>
      <w:r w:rsidRPr="002A1CFA">
        <w:t xml:space="preserve">Tabla </w:t>
      </w:r>
      <w:fldSimple w:instr=" SEQ Tabla \* ARABIC ">
        <w:r w:rsidRPr="002A1CFA">
          <w:t>37</w:t>
        </w:r>
      </w:fldSimple>
      <w:r w:rsidRPr="002A1CFA">
        <w:t xml:space="preserve"> – Matriz de probabilidad e impacto para oportunidades</w:t>
      </w:r>
      <w:bookmarkEnd w:id="150"/>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172"/>
        <w:gridCol w:w="1506"/>
        <w:gridCol w:w="1019"/>
        <w:gridCol w:w="1187"/>
        <w:gridCol w:w="983"/>
        <w:gridCol w:w="1473"/>
      </w:tblGrid>
      <w:tr w:rsidR="00F3216F" w:rsidRPr="00F83168" w14:paraId="19FD529C" w14:textId="77777777" w:rsidTr="009537FD">
        <w:trPr>
          <w:tblCellSpacing w:w="15" w:type="dxa"/>
        </w:trPr>
        <w:tc>
          <w:tcPr>
            <w:tcW w:w="0" w:type="auto"/>
            <w:vAlign w:val="center"/>
            <w:hideMark/>
          </w:tcPr>
          <w:p w14:paraId="019B75C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Probabilidad \ Impacto positivo</w:t>
            </w:r>
          </w:p>
        </w:tc>
        <w:tc>
          <w:tcPr>
            <w:tcW w:w="0" w:type="auto"/>
            <w:vAlign w:val="center"/>
            <w:hideMark/>
          </w:tcPr>
          <w:p w14:paraId="4402883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Muy Bajo 0,05</w:t>
            </w:r>
          </w:p>
        </w:tc>
        <w:tc>
          <w:tcPr>
            <w:tcW w:w="0" w:type="auto"/>
            <w:vAlign w:val="center"/>
            <w:hideMark/>
          </w:tcPr>
          <w:p w14:paraId="3031A5C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Bajo 0,10</w:t>
            </w:r>
          </w:p>
        </w:tc>
        <w:tc>
          <w:tcPr>
            <w:tcW w:w="0" w:type="auto"/>
            <w:vAlign w:val="center"/>
            <w:hideMark/>
          </w:tcPr>
          <w:p w14:paraId="7BB11D1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Medio 0,20</w:t>
            </w:r>
          </w:p>
        </w:tc>
        <w:tc>
          <w:tcPr>
            <w:tcW w:w="0" w:type="auto"/>
            <w:vAlign w:val="center"/>
            <w:hideMark/>
          </w:tcPr>
          <w:p w14:paraId="54B5700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Alto 0,40</w:t>
            </w:r>
          </w:p>
        </w:tc>
        <w:tc>
          <w:tcPr>
            <w:tcW w:w="0" w:type="auto"/>
            <w:vAlign w:val="center"/>
            <w:hideMark/>
          </w:tcPr>
          <w:p w14:paraId="4F981F8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Muy Alto 0,80</w:t>
            </w:r>
          </w:p>
        </w:tc>
      </w:tr>
      <w:tr w:rsidR="00F3216F" w:rsidRPr="00F83168" w14:paraId="34B4214A" w14:textId="77777777" w:rsidTr="009537FD">
        <w:trPr>
          <w:tblCellSpacing w:w="15" w:type="dxa"/>
        </w:trPr>
        <w:tc>
          <w:tcPr>
            <w:tcW w:w="0" w:type="auto"/>
            <w:vAlign w:val="center"/>
            <w:hideMark/>
          </w:tcPr>
          <w:p w14:paraId="2656EDB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Alta 0,90</w:t>
            </w:r>
          </w:p>
        </w:tc>
        <w:tc>
          <w:tcPr>
            <w:tcW w:w="0" w:type="auto"/>
            <w:vAlign w:val="center"/>
            <w:hideMark/>
          </w:tcPr>
          <w:p w14:paraId="6FEB0E9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0,045</w:t>
            </w:r>
          </w:p>
        </w:tc>
        <w:tc>
          <w:tcPr>
            <w:tcW w:w="0" w:type="auto"/>
            <w:vAlign w:val="center"/>
            <w:hideMark/>
          </w:tcPr>
          <w:p w14:paraId="279B0FF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0,090</w:t>
            </w:r>
          </w:p>
        </w:tc>
        <w:tc>
          <w:tcPr>
            <w:tcW w:w="0" w:type="auto"/>
            <w:vAlign w:val="center"/>
            <w:hideMark/>
          </w:tcPr>
          <w:p w14:paraId="02C06C9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0,180</w:t>
            </w:r>
          </w:p>
        </w:tc>
        <w:tc>
          <w:tcPr>
            <w:tcW w:w="0" w:type="auto"/>
            <w:vAlign w:val="center"/>
            <w:hideMark/>
          </w:tcPr>
          <w:p w14:paraId="2B12D25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0,360</w:t>
            </w:r>
          </w:p>
        </w:tc>
        <w:tc>
          <w:tcPr>
            <w:tcW w:w="0" w:type="auto"/>
            <w:vAlign w:val="center"/>
            <w:hideMark/>
          </w:tcPr>
          <w:p w14:paraId="0C1C4C9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0,720</w:t>
            </w:r>
          </w:p>
        </w:tc>
      </w:tr>
      <w:tr w:rsidR="00F3216F" w:rsidRPr="00F83168" w14:paraId="116C7C0F" w14:textId="77777777" w:rsidTr="009537FD">
        <w:trPr>
          <w:tblCellSpacing w:w="15" w:type="dxa"/>
        </w:trPr>
        <w:tc>
          <w:tcPr>
            <w:tcW w:w="0" w:type="auto"/>
            <w:vAlign w:val="center"/>
            <w:hideMark/>
          </w:tcPr>
          <w:p w14:paraId="7D6DF03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 0,70</w:t>
            </w:r>
          </w:p>
        </w:tc>
        <w:tc>
          <w:tcPr>
            <w:tcW w:w="0" w:type="auto"/>
            <w:vAlign w:val="center"/>
            <w:hideMark/>
          </w:tcPr>
          <w:p w14:paraId="7DA47F9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0,035</w:t>
            </w:r>
          </w:p>
        </w:tc>
        <w:tc>
          <w:tcPr>
            <w:tcW w:w="0" w:type="auto"/>
            <w:vAlign w:val="center"/>
            <w:hideMark/>
          </w:tcPr>
          <w:p w14:paraId="2AC06E9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0,070</w:t>
            </w:r>
          </w:p>
        </w:tc>
        <w:tc>
          <w:tcPr>
            <w:tcW w:w="0" w:type="auto"/>
            <w:vAlign w:val="center"/>
            <w:hideMark/>
          </w:tcPr>
          <w:p w14:paraId="335F9ED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0,140</w:t>
            </w:r>
          </w:p>
        </w:tc>
        <w:tc>
          <w:tcPr>
            <w:tcW w:w="0" w:type="auto"/>
            <w:vAlign w:val="center"/>
            <w:hideMark/>
          </w:tcPr>
          <w:p w14:paraId="765DDEA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0,280</w:t>
            </w:r>
          </w:p>
        </w:tc>
        <w:tc>
          <w:tcPr>
            <w:tcW w:w="0" w:type="auto"/>
            <w:vAlign w:val="center"/>
            <w:hideMark/>
          </w:tcPr>
          <w:p w14:paraId="0A343F4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0,560</w:t>
            </w:r>
          </w:p>
        </w:tc>
      </w:tr>
      <w:tr w:rsidR="00F3216F" w:rsidRPr="00F83168" w14:paraId="53A7F2F5" w14:textId="77777777" w:rsidTr="009537FD">
        <w:trPr>
          <w:tblCellSpacing w:w="15" w:type="dxa"/>
        </w:trPr>
        <w:tc>
          <w:tcPr>
            <w:tcW w:w="0" w:type="auto"/>
            <w:vAlign w:val="center"/>
            <w:hideMark/>
          </w:tcPr>
          <w:p w14:paraId="09E0093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0" w:type="auto"/>
            <w:vAlign w:val="center"/>
            <w:hideMark/>
          </w:tcPr>
          <w:p w14:paraId="72CD6A0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0,025</w:t>
            </w:r>
          </w:p>
        </w:tc>
        <w:tc>
          <w:tcPr>
            <w:tcW w:w="0" w:type="auto"/>
            <w:vAlign w:val="center"/>
            <w:hideMark/>
          </w:tcPr>
          <w:p w14:paraId="4D6A58F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0,050</w:t>
            </w:r>
          </w:p>
        </w:tc>
        <w:tc>
          <w:tcPr>
            <w:tcW w:w="0" w:type="auto"/>
            <w:vAlign w:val="center"/>
            <w:hideMark/>
          </w:tcPr>
          <w:p w14:paraId="03E44A2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0" w:type="auto"/>
            <w:vAlign w:val="center"/>
            <w:hideMark/>
          </w:tcPr>
          <w:p w14:paraId="67FDCA7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0" w:type="auto"/>
            <w:vAlign w:val="center"/>
            <w:hideMark/>
          </w:tcPr>
          <w:p w14:paraId="0E4DA46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0,400</w:t>
            </w:r>
          </w:p>
        </w:tc>
      </w:tr>
      <w:tr w:rsidR="00F3216F" w:rsidRPr="00F83168" w14:paraId="36DA2604" w14:textId="77777777" w:rsidTr="009537FD">
        <w:trPr>
          <w:tblCellSpacing w:w="15" w:type="dxa"/>
        </w:trPr>
        <w:tc>
          <w:tcPr>
            <w:tcW w:w="0" w:type="auto"/>
            <w:vAlign w:val="center"/>
            <w:hideMark/>
          </w:tcPr>
          <w:p w14:paraId="6D20730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0" w:type="auto"/>
            <w:vAlign w:val="center"/>
            <w:hideMark/>
          </w:tcPr>
          <w:p w14:paraId="10EA8F9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0,015</w:t>
            </w:r>
          </w:p>
        </w:tc>
        <w:tc>
          <w:tcPr>
            <w:tcW w:w="0" w:type="auto"/>
            <w:vAlign w:val="center"/>
            <w:hideMark/>
          </w:tcPr>
          <w:p w14:paraId="119373F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0,030</w:t>
            </w:r>
          </w:p>
        </w:tc>
        <w:tc>
          <w:tcPr>
            <w:tcW w:w="0" w:type="auto"/>
            <w:vAlign w:val="center"/>
            <w:hideMark/>
          </w:tcPr>
          <w:p w14:paraId="60D58C7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0,060</w:t>
            </w:r>
          </w:p>
        </w:tc>
        <w:tc>
          <w:tcPr>
            <w:tcW w:w="0" w:type="auto"/>
            <w:vAlign w:val="center"/>
            <w:hideMark/>
          </w:tcPr>
          <w:p w14:paraId="7B7AD67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0,120</w:t>
            </w:r>
          </w:p>
        </w:tc>
        <w:tc>
          <w:tcPr>
            <w:tcW w:w="0" w:type="auto"/>
            <w:vAlign w:val="center"/>
            <w:hideMark/>
          </w:tcPr>
          <w:p w14:paraId="3281C11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0,240</w:t>
            </w:r>
          </w:p>
        </w:tc>
      </w:tr>
      <w:tr w:rsidR="00F3216F" w:rsidRPr="00F83168" w14:paraId="6E8A72BA" w14:textId="77777777" w:rsidTr="009537FD">
        <w:trPr>
          <w:tblCellSpacing w:w="15" w:type="dxa"/>
        </w:trPr>
        <w:tc>
          <w:tcPr>
            <w:tcW w:w="0" w:type="auto"/>
            <w:vAlign w:val="center"/>
            <w:hideMark/>
          </w:tcPr>
          <w:p w14:paraId="69F12EE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Muy Baja 0,10</w:t>
            </w:r>
          </w:p>
        </w:tc>
        <w:tc>
          <w:tcPr>
            <w:tcW w:w="0" w:type="auto"/>
            <w:vAlign w:val="center"/>
            <w:hideMark/>
          </w:tcPr>
          <w:p w14:paraId="64A26B9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0,005</w:t>
            </w:r>
          </w:p>
        </w:tc>
        <w:tc>
          <w:tcPr>
            <w:tcW w:w="0" w:type="auto"/>
            <w:vAlign w:val="center"/>
            <w:hideMark/>
          </w:tcPr>
          <w:p w14:paraId="4606D88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0,010</w:t>
            </w:r>
          </w:p>
        </w:tc>
        <w:tc>
          <w:tcPr>
            <w:tcW w:w="0" w:type="auto"/>
            <w:vAlign w:val="center"/>
            <w:hideMark/>
          </w:tcPr>
          <w:p w14:paraId="0FAE586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0,020</w:t>
            </w:r>
          </w:p>
        </w:tc>
        <w:tc>
          <w:tcPr>
            <w:tcW w:w="0" w:type="auto"/>
            <w:vAlign w:val="center"/>
            <w:hideMark/>
          </w:tcPr>
          <w:p w14:paraId="2E81AC8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0,040</w:t>
            </w:r>
          </w:p>
        </w:tc>
        <w:tc>
          <w:tcPr>
            <w:tcW w:w="0" w:type="auto"/>
            <w:vAlign w:val="center"/>
            <w:hideMark/>
          </w:tcPr>
          <w:p w14:paraId="3FC4735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0,080</w:t>
            </w:r>
          </w:p>
        </w:tc>
      </w:tr>
    </w:tbl>
    <w:p w14:paraId="50602F6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51" w:name="_Toc231222222"/>
      <w:r w:rsidRPr="002A1CFA">
        <w:rPr>
          <w:rFonts w:ascii="Times New Roman" w:eastAsia="Times New Roman" w:hAnsi="Times New Roman" w:cs="Times New Roman"/>
          <w:szCs w:val="24"/>
          <w:lang w:eastAsia="es-CL"/>
        </w:rPr>
        <w:t xml:space="preserve">Para interpretar la matriz de oportunidades, los valores mayores o iguales a 0,200 indicarán oportunidades relevantes que conviene aprovechar activamente, siempre que no comprometan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Los valores entre 0,050 y 0,199 serán considerados oportunidades medias, por lo que deberán monitorearse y aprovecharse si existe disponibilidad de tiempo y recursos. Los valores menores a 0,050 serán registrados como oportunidades menores y podrán considerarse solo si no afectan el cronograma ni el alcance principal del proyecto.</w:t>
      </w:r>
    </w:p>
    <w:p w14:paraId="1507303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 Aulafy, las oportunidades más relevantes pueden estar asociadas a la reutilización de componentes Angular, el uso de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en frontend y backend, la documentación técnica progresiva, el uso de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 xml:space="preserve"> para entornos reproducibles, GitHub Issues para trazabilidad, la preparación controlada de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y el aprovechamiento de Telegram API como canal externo de notificaciones sin desarrollar un sistema de mensajería propio.</w:t>
      </w:r>
    </w:p>
    <w:p w14:paraId="4FD0EDB1" w14:textId="2EA47758" w:rsidR="00F3216F" w:rsidRPr="00A56F41" w:rsidRDefault="00EE77D3" w:rsidP="00A56F41">
      <w:pPr>
        <w:pStyle w:val="Ttulo2"/>
        <w:rPr>
          <w:color w:val="404040"/>
          <w:sz w:val="24"/>
        </w:rPr>
      </w:pPr>
      <w:bookmarkStart w:id="152" w:name="_Toc234872285"/>
      <w:bookmarkEnd w:id="151"/>
      <w:r w:rsidRPr="00A56F41">
        <w:rPr>
          <w:color w:val="404040"/>
          <w:sz w:val="24"/>
        </w:rPr>
        <w:t>9.10 Registro de Amenazas (Riesgos)</w:t>
      </w:r>
      <w:bookmarkEnd w:id="152"/>
    </w:p>
    <w:p w14:paraId="1D3B7E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 continuación, se presenta el registro inicial de amenazas del proyecto Aulafy. Cada riesgo fue definido considerando el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las tecnologías utilizadas, las restricciones académicas del bimestre y los elementos críticos para la entrega: autenticación, control de acceso por roles, publicaciones, calendario, notas, asistencia, documentación, pruebas planificadas y control de 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w:t>
      </w:r>
    </w:p>
    <w:p w14:paraId="4C4EB3CF" w14:textId="77777777" w:rsidR="00992711" w:rsidRDefault="00992711" w:rsidP="00AE15C3">
      <w:pPr>
        <w:pStyle w:val="texto-tabla"/>
      </w:pPr>
    </w:p>
    <w:p w14:paraId="0E8361AA" w14:textId="7AC75682" w:rsidR="00F3216F" w:rsidRPr="002A1CFA" w:rsidRDefault="00067554" w:rsidP="00AE15C3">
      <w:pPr>
        <w:pStyle w:val="texto-tabla"/>
        <w:rPr>
          <w:lang w:eastAsia="es-CL"/>
        </w:rPr>
      </w:pPr>
      <w:bookmarkStart w:id="153" w:name="_Toc234872345"/>
      <w:r w:rsidRPr="002A1CFA">
        <w:t xml:space="preserve">Tabla </w:t>
      </w:r>
      <w:fldSimple w:instr=" SEQ Tabla \* ARABIC ">
        <w:r w:rsidRPr="002A1CFA">
          <w:t>38</w:t>
        </w:r>
      </w:fldSimple>
      <w:r w:rsidRPr="002A1CFA">
        <w:t xml:space="preserve"> – Registro de amenazas del proyecto</w:t>
      </w:r>
      <w:bookmarkEnd w:id="153"/>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700"/>
        <w:gridCol w:w="1237"/>
        <w:gridCol w:w="1338"/>
        <w:gridCol w:w="1232"/>
        <w:gridCol w:w="820"/>
        <w:gridCol w:w="641"/>
        <w:gridCol w:w="943"/>
        <w:gridCol w:w="988"/>
        <w:gridCol w:w="1441"/>
      </w:tblGrid>
      <w:tr w:rsidR="00F3216F" w:rsidRPr="00D75CAD" w14:paraId="50A1A8B5" w14:textId="77777777" w:rsidTr="00992711">
        <w:trPr>
          <w:cantSplit/>
          <w:tblHeader/>
          <w:tblCellSpacing w:w="15" w:type="dxa"/>
        </w:trPr>
        <w:tc>
          <w:tcPr>
            <w:tcW w:w="350" w:type="pct"/>
            <w:vAlign w:val="center"/>
            <w:hideMark/>
          </w:tcPr>
          <w:p w14:paraId="6146819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lastRenderedPageBreak/>
              <w:t>ID</w:t>
            </w:r>
          </w:p>
        </w:tc>
        <w:tc>
          <w:tcPr>
            <w:tcW w:w="646" w:type="pct"/>
            <w:vAlign w:val="center"/>
            <w:hideMark/>
          </w:tcPr>
          <w:p w14:paraId="68E7291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Riesgo</w:t>
            </w:r>
          </w:p>
        </w:tc>
        <w:tc>
          <w:tcPr>
            <w:tcW w:w="700" w:type="pct"/>
            <w:vAlign w:val="center"/>
            <w:hideMark/>
          </w:tcPr>
          <w:p w14:paraId="07214FE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Categoría</w:t>
            </w:r>
          </w:p>
        </w:tc>
        <w:tc>
          <w:tcPr>
            <w:tcW w:w="644" w:type="pct"/>
            <w:vAlign w:val="center"/>
            <w:hideMark/>
          </w:tcPr>
          <w:p w14:paraId="2401EE0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Probabilidad</w:t>
            </w:r>
          </w:p>
        </w:tc>
        <w:tc>
          <w:tcPr>
            <w:tcW w:w="423" w:type="pct"/>
            <w:vAlign w:val="center"/>
            <w:hideMark/>
          </w:tcPr>
          <w:p w14:paraId="7915A8C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Impacto</w:t>
            </w:r>
          </w:p>
        </w:tc>
        <w:tc>
          <w:tcPr>
            <w:tcW w:w="327" w:type="pct"/>
            <w:vAlign w:val="center"/>
            <w:hideMark/>
          </w:tcPr>
          <w:p w14:paraId="4EF9E95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Índice</w:t>
            </w:r>
          </w:p>
        </w:tc>
        <w:tc>
          <w:tcPr>
            <w:tcW w:w="489" w:type="pct"/>
            <w:vAlign w:val="center"/>
            <w:hideMark/>
          </w:tcPr>
          <w:p w14:paraId="647A587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Prioridad</w:t>
            </w:r>
          </w:p>
        </w:tc>
        <w:tc>
          <w:tcPr>
            <w:tcW w:w="513" w:type="pct"/>
            <w:vAlign w:val="center"/>
            <w:hideMark/>
          </w:tcPr>
          <w:p w14:paraId="449FE81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Estrategia</w:t>
            </w:r>
          </w:p>
        </w:tc>
        <w:tc>
          <w:tcPr>
            <w:tcW w:w="747" w:type="pct"/>
            <w:vAlign w:val="center"/>
            <w:hideMark/>
          </w:tcPr>
          <w:p w14:paraId="459718D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Plan de respuesta / Mitigación</w:t>
            </w:r>
          </w:p>
        </w:tc>
      </w:tr>
      <w:tr w:rsidR="00F3216F" w:rsidRPr="00D75CAD" w14:paraId="33477C5B" w14:textId="77777777" w:rsidTr="00992711">
        <w:trPr>
          <w:cantSplit/>
          <w:tblCellSpacing w:w="15" w:type="dxa"/>
        </w:trPr>
        <w:tc>
          <w:tcPr>
            <w:tcW w:w="350" w:type="pct"/>
            <w:vAlign w:val="center"/>
            <w:hideMark/>
          </w:tcPr>
          <w:p w14:paraId="64D1FA1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R001</w:t>
            </w:r>
          </w:p>
        </w:tc>
        <w:tc>
          <w:tcPr>
            <w:tcW w:w="646" w:type="pct"/>
            <w:vAlign w:val="center"/>
            <w:hideMark/>
          </w:tcPr>
          <w:p w14:paraId="667482D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Retraso por carga académica paralela. Uno o ambos integrantes podrían no contar con el tiempo planificado para avanzar en desarrollo, documentación o pruebas.</w:t>
            </w:r>
          </w:p>
        </w:tc>
        <w:tc>
          <w:tcPr>
            <w:tcW w:w="700" w:type="pct"/>
            <w:vAlign w:val="center"/>
            <w:hideMark/>
          </w:tcPr>
          <w:p w14:paraId="1ECBA82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Académico / Recursos y cronograma</w:t>
            </w:r>
          </w:p>
        </w:tc>
        <w:tc>
          <w:tcPr>
            <w:tcW w:w="644" w:type="pct"/>
            <w:vAlign w:val="center"/>
            <w:hideMark/>
          </w:tcPr>
          <w:p w14:paraId="05FEAF4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 0,70</w:t>
            </w:r>
          </w:p>
        </w:tc>
        <w:tc>
          <w:tcPr>
            <w:tcW w:w="423" w:type="pct"/>
            <w:vAlign w:val="center"/>
            <w:hideMark/>
          </w:tcPr>
          <w:p w14:paraId="1697A2E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5250EC1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0,280</w:t>
            </w:r>
          </w:p>
        </w:tc>
        <w:tc>
          <w:tcPr>
            <w:tcW w:w="489" w:type="pct"/>
            <w:vAlign w:val="center"/>
            <w:hideMark/>
          </w:tcPr>
          <w:p w14:paraId="057DA0A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3F88AA9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7904413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Priorizar funcionalidades críticas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Mantener un backlog acotado. Revisar semanalmente el avance real. Replanificar tareas no críticas si afectan la entrega.</w:t>
            </w:r>
          </w:p>
        </w:tc>
      </w:tr>
      <w:tr w:rsidR="00F3216F" w:rsidRPr="00D75CAD" w14:paraId="06E6036F" w14:textId="77777777" w:rsidTr="00992711">
        <w:trPr>
          <w:cantSplit/>
          <w:tblCellSpacing w:w="15" w:type="dxa"/>
        </w:trPr>
        <w:tc>
          <w:tcPr>
            <w:tcW w:w="350" w:type="pct"/>
            <w:vAlign w:val="center"/>
            <w:hideMark/>
          </w:tcPr>
          <w:p w14:paraId="587A75B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R002</w:t>
            </w:r>
          </w:p>
        </w:tc>
        <w:tc>
          <w:tcPr>
            <w:tcW w:w="646" w:type="pct"/>
            <w:vAlign w:val="center"/>
            <w:hideMark/>
          </w:tcPr>
          <w:p w14:paraId="6D02D25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Complejidad técnica de integración frontend-backend. El frontend Angular podría no consumir correctamente los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del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tc>
        <w:tc>
          <w:tcPr>
            <w:tcW w:w="700" w:type="pct"/>
            <w:vAlign w:val="center"/>
            <w:hideMark/>
          </w:tcPr>
          <w:p w14:paraId="204BF37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Técnico</w:t>
            </w:r>
          </w:p>
        </w:tc>
        <w:tc>
          <w:tcPr>
            <w:tcW w:w="644" w:type="pct"/>
            <w:vAlign w:val="center"/>
            <w:hideMark/>
          </w:tcPr>
          <w:p w14:paraId="1CC7644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285E1DE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3DAD1BC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489" w:type="pct"/>
            <w:vAlign w:val="center"/>
            <w:hideMark/>
          </w:tcPr>
          <w:p w14:paraId="350F6F5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2C304D5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41363B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con Postman o Thunder Client antes de integrarlos al frontend. Revisar CORS, formato JSON, tokens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y códigos de respuesta. Documentar el comportamiento esperado de la API.</w:t>
            </w:r>
          </w:p>
        </w:tc>
      </w:tr>
      <w:tr w:rsidR="00F3216F" w:rsidRPr="00D75CAD" w14:paraId="2864A95C" w14:textId="77777777" w:rsidTr="00992711">
        <w:trPr>
          <w:cantSplit/>
          <w:tblCellSpacing w:w="15" w:type="dxa"/>
        </w:trPr>
        <w:tc>
          <w:tcPr>
            <w:tcW w:w="350" w:type="pct"/>
            <w:vAlign w:val="center"/>
            <w:hideMark/>
          </w:tcPr>
          <w:p w14:paraId="411E6E8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R003</w:t>
            </w:r>
          </w:p>
        </w:tc>
        <w:tc>
          <w:tcPr>
            <w:tcW w:w="646" w:type="pct"/>
            <w:vAlign w:val="center"/>
            <w:hideMark/>
          </w:tcPr>
          <w:p w14:paraId="4782E32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Fallas en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y control de acceso por roles. El sistema podría permitir accesos indebidos o bloquear usuarios legítimos.</w:t>
            </w:r>
          </w:p>
        </w:tc>
        <w:tc>
          <w:tcPr>
            <w:tcW w:w="700" w:type="pct"/>
            <w:vAlign w:val="center"/>
            <w:hideMark/>
          </w:tcPr>
          <w:p w14:paraId="0351D65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Seguridad y privacidad</w:t>
            </w:r>
          </w:p>
        </w:tc>
        <w:tc>
          <w:tcPr>
            <w:tcW w:w="644" w:type="pct"/>
            <w:vAlign w:val="center"/>
            <w:hideMark/>
          </w:tcPr>
          <w:p w14:paraId="7597B84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423" w:type="pct"/>
            <w:vAlign w:val="center"/>
            <w:hideMark/>
          </w:tcPr>
          <w:p w14:paraId="5884F68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Alto 0,80</w:t>
            </w:r>
          </w:p>
        </w:tc>
        <w:tc>
          <w:tcPr>
            <w:tcW w:w="327" w:type="pct"/>
            <w:vAlign w:val="center"/>
            <w:hideMark/>
          </w:tcPr>
          <w:p w14:paraId="7FF354B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0,240</w:t>
            </w:r>
          </w:p>
        </w:tc>
        <w:tc>
          <w:tcPr>
            <w:tcW w:w="489" w:type="pct"/>
            <w:vAlign w:val="center"/>
            <w:hideMark/>
          </w:tcPr>
          <w:p w14:paraId="3505D3F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3BA24CC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C684D2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autenticación y autorización desde backend. Probar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No depender únicamente de restricciones visuales del frontend. Registrar defectos críticos en GitHub Issues.</w:t>
            </w:r>
          </w:p>
        </w:tc>
      </w:tr>
      <w:tr w:rsidR="00F3216F" w:rsidRPr="00D75CAD" w14:paraId="1506AE86" w14:textId="77777777" w:rsidTr="00992711">
        <w:trPr>
          <w:cantSplit/>
          <w:tblCellSpacing w:w="15" w:type="dxa"/>
        </w:trPr>
        <w:tc>
          <w:tcPr>
            <w:tcW w:w="350" w:type="pct"/>
            <w:vAlign w:val="center"/>
            <w:hideMark/>
          </w:tcPr>
          <w:p w14:paraId="38C2003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R004</w:t>
            </w:r>
          </w:p>
        </w:tc>
        <w:tc>
          <w:tcPr>
            <w:tcW w:w="646" w:type="pct"/>
            <w:vAlign w:val="center"/>
            <w:hideMark/>
          </w:tcPr>
          <w:p w14:paraId="059031D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Problemas con MySQL o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 La base de datos podría no iniciar correctamente o presentar errores de conexión en ambiente local.</w:t>
            </w:r>
          </w:p>
        </w:tc>
        <w:tc>
          <w:tcPr>
            <w:tcW w:w="700" w:type="pct"/>
            <w:vAlign w:val="center"/>
            <w:hideMark/>
          </w:tcPr>
          <w:p w14:paraId="07D53E2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Técnico / Infraestructura</w:t>
            </w:r>
          </w:p>
        </w:tc>
        <w:tc>
          <w:tcPr>
            <w:tcW w:w="644" w:type="pct"/>
            <w:vAlign w:val="center"/>
            <w:hideMark/>
          </w:tcPr>
          <w:p w14:paraId="1ABF373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423" w:type="pct"/>
            <w:vAlign w:val="center"/>
            <w:hideMark/>
          </w:tcPr>
          <w:p w14:paraId="34B5FDE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44DAD80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0,120</w:t>
            </w:r>
          </w:p>
        </w:tc>
        <w:tc>
          <w:tcPr>
            <w:tcW w:w="489" w:type="pct"/>
            <w:vAlign w:val="center"/>
            <w:hideMark/>
          </w:tcPr>
          <w:p w14:paraId="1A9EF64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5F5A412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2481723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Documentar configuración local. Mantener archivos Docker y variables de entorno revisadas. Verificar conexión MySQL antes de integrar módulos. Contar con datos demo mínimos para pruebas.</w:t>
            </w:r>
          </w:p>
        </w:tc>
      </w:tr>
      <w:tr w:rsidR="00F3216F" w:rsidRPr="00D75CAD" w14:paraId="7E016AA5" w14:textId="77777777" w:rsidTr="00992711">
        <w:trPr>
          <w:cantSplit/>
          <w:tblCellSpacing w:w="15" w:type="dxa"/>
        </w:trPr>
        <w:tc>
          <w:tcPr>
            <w:tcW w:w="350" w:type="pct"/>
            <w:vAlign w:val="center"/>
            <w:hideMark/>
          </w:tcPr>
          <w:p w14:paraId="3C6213A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R005</w:t>
            </w:r>
          </w:p>
        </w:tc>
        <w:tc>
          <w:tcPr>
            <w:tcW w:w="646" w:type="pct"/>
            <w:vAlign w:val="center"/>
            <w:hideMark/>
          </w:tcPr>
          <w:p w14:paraId="1999111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Telegram API no configurada o inaccesible. El servicio de notificaciones externas podría no estar disponible durante las pruebas.</w:t>
            </w:r>
          </w:p>
        </w:tc>
        <w:tc>
          <w:tcPr>
            <w:tcW w:w="700" w:type="pct"/>
            <w:vAlign w:val="center"/>
            <w:hideMark/>
          </w:tcPr>
          <w:p w14:paraId="203158E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Externo / Dependencias</w:t>
            </w:r>
          </w:p>
        </w:tc>
        <w:tc>
          <w:tcPr>
            <w:tcW w:w="644" w:type="pct"/>
            <w:vAlign w:val="center"/>
            <w:hideMark/>
          </w:tcPr>
          <w:p w14:paraId="202C5C9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60E8584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Bajo 0,10</w:t>
            </w:r>
          </w:p>
        </w:tc>
        <w:tc>
          <w:tcPr>
            <w:tcW w:w="327" w:type="pct"/>
            <w:vAlign w:val="center"/>
            <w:hideMark/>
          </w:tcPr>
          <w:p w14:paraId="4C8EA22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0,050</w:t>
            </w:r>
          </w:p>
        </w:tc>
        <w:tc>
          <w:tcPr>
            <w:tcW w:w="489" w:type="pct"/>
            <w:vAlign w:val="center"/>
            <w:hideMark/>
          </w:tcPr>
          <w:p w14:paraId="16F0C67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2DFB3B9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Aceptar / Mitigar</w:t>
            </w:r>
          </w:p>
        </w:tc>
        <w:tc>
          <w:tcPr>
            <w:tcW w:w="747" w:type="pct"/>
            <w:vAlign w:val="center"/>
            <w:hideMark/>
          </w:tcPr>
          <w:p w14:paraId="1A2AFB8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Tratar Telegram API como integración opcional. El sistema debe </w:t>
            </w:r>
            <w:proofErr w:type="gramStart"/>
            <w:r w:rsidRPr="002A1CFA">
              <w:rPr>
                <w:rFonts w:ascii="Times New Roman" w:eastAsia="Times New Roman" w:hAnsi="Times New Roman" w:cs="Times New Roman"/>
                <w:szCs w:val="24"/>
                <w:lang w:eastAsia="es-CL"/>
              </w:rPr>
              <w:t>funcionar</w:t>
            </w:r>
            <w:proofErr w:type="gramEnd"/>
            <w:r w:rsidRPr="002A1CFA">
              <w:rPr>
                <w:rFonts w:ascii="Times New Roman" w:eastAsia="Times New Roman" w:hAnsi="Times New Roman" w:cs="Times New Roman"/>
                <w:szCs w:val="24"/>
                <w:lang w:eastAsia="es-CL"/>
              </w:rPr>
              <w:t xml:space="preserve"> aunque las credenciales no estén configuradas. Documentar el comportamiento esperado sin notificaciones externas.</w:t>
            </w:r>
          </w:p>
        </w:tc>
      </w:tr>
      <w:tr w:rsidR="00F3216F" w:rsidRPr="00D75CAD" w14:paraId="6AFD4279" w14:textId="77777777" w:rsidTr="00992711">
        <w:trPr>
          <w:cantSplit/>
          <w:tblCellSpacing w:w="15" w:type="dxa"/>
        </w:trPr>
        <w:tc>
          <w:tcPr>
            <w:tcW w:w="350" w:type="pct"/>
            <w:vAlign w:val="center"/>
            <w:hideMark/>
          </w:tcPr>
          <w:p w14:paraId="17654A0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R006</w:t>
            </w:r>
          </w:p>
        </w:tc>
        <w:tc>
          <w:tcPr>
            <w:tcW w:w="646" w:type="pct"/>
            <w:vAlign w:val="center"/>
            <w:hideMark/>
          </w:tcPr>
          <w:p w14:paraId="23D4F13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AWS no autorizados. La activación de recursos pagados podría generar cargos no planificados.</w:t>
            </w:r>
          </w:p>
        </w:tc>
        <w:tc>
          <w:tcPr>
            <w:tcW w:w="700" w:type="pct"/>
            <w:vAlign w:val="center"/>
            <w:hideMark/>
          </w:tcPr>
          <w:p w14:paraId="3B359CB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Costos y recursos </w:t>
            </w:r>
            <w:proofErr w:type="spellStart"/>
            <w:r w:rsidRPr="002A1CFA">
              <w:rPr>
                <w:rFonts w:ascii="Times New Roman" w:eastAsia="Times New Roman" w:hAnsi="Times New Roman" w:cs="Times New Roman"/>
                <w:szCs w:val="24"/>
                <w:lang w:eastAsia="es-CL"/>
              </w:rPr>
              <w:t>cloud</w:t>
            </w:r>
            <w:proofErr w:type="spellEnd"/>
          </w:p>
        </w:tc>
        <w:tc>
          <w:tcPr>
            <w:tcW w:w="644" w:type="pct"/>
            <w:vAlign w:val="center"/>
            <w:hideMark/>
          </w:tcPr>
          <w:p w14:paraId="12C945D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Baja 0,10</w:t>
            </w:r>
          </w:p>
        </w:tc>
        <w:tc>
          <w:tcPr>
            <w:tcW w:w="423" w:type="pct"/>
            <w:vAlign w:val="center"/>
            <w:hideMark/>
          </w:tcPr>
          <w:p w14:paraId="4E88EF2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764C28F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0,040</w:t>
            </w:r>
          </w:p>
        </w:tc>
        <w:tc>
          <w:tcPr>
            <w:tcW w:w="489" w:type="pct"/>
            <w:vAlign w:val="center"/>
            <w:hideMark/>
          </w:tcPr>
          <w:p w14:paraId="62CBD46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w:t>
            </w:r>
          </w:p>
        </w:tc>
        <w:tc>
          <w:tcPr>
            <w:tcW w:w="513" w:type="pct"/>
            <w:vAlign w:val="center"/>
            <w:hideMark/>
          </w:tcPr>
          <w:p w14:paraId="40A17E5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Evitar</w:t>
            </w:r>
          </w:p>
        </w:tc>
        <w:tc>
          <w:tcPr>
            <w:tcW w:w="747" w:type="pct"/>
            <w:vAlign w:val="center"/>
            <w:hideMark/>
          </w:tcPr>
          <w:p w14:paraId="0E79A00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No activar Amazon ECS,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u otros recursos pagados sin autorización. Mantener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Registrar cualquier decisión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antes de ejecutarla.</w:t>
            </w:r>
          </w:p>
        </w:tc>
      </w:tr>
      <w:tr w:rsidR="00F3216F" w:rsidRPr="00D75CAD" w14:paraId="1286C5F6" w14:textId="77777777" w:rsidTr="00992711">
        <w:trPr>
          <w:cantSplit/>
          <w:tblCellSpacing w:w="15" w:type="dxa"/>
        </w:trPr>
        <w:tc>
          <w:tcPr>
            <w:tcW w:w="350" w:type="pct"/>
            <w:vAlign w:val="center"/>
            <w:hideMark/>
          </w:tcPr>
          <w:p w14:paraId="10EC078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R007</w:t>
            </w:r>
          </w:p>
        </w:tc>
        <w:tc>
          <w:tcPr>
            <w:tcW w:w="646" w:type="pct"/>
            <w:vAlign w:val="center"/>
            <w:hideMark/>
          </w:tcPr>
          <w:p w14:paraId="49EAA62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Falta de evidencias documentales para la entrega. El equipo podría no registrar capturas, resultados, comandos o incidencias suficientes para respaldar el trabajo.</w:t>
            </w:r>
          </w:p>
        </w:tc>
        <w:tc>
          <w:tcPr>
            <w:tcW w:w="700" w:type="pct"/>
            <w:vAlign w:val="center"/>
            <w:hideMark/>
          </w:tcPr>
          <w:p w14:paraId="49F42E2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Calidad, documentación y evidencias</w:t>
            </w:r>
          </w:p>
        </w:tc>
        <w:tc>
          <w:tcPr>
            <w:tcW w:w="644" w:type="pct"/>
            <w:vAlign w:val="center"/>
            <w:hideMark/>
          </w:tcPr>
          <w:p w14:paraId="379AA8A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434470B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33A443B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489" w:type="pct"/>
            <w:vAlign w:val="center"/>
            <w:hideMark/>
          </w:tcPr>
          <w:p w14:paraId="3FC5ADC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1DA861E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FC137C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evidencias esperadas en el Plan de Pruebas. Registrar resultados durante la etapa de validación. Usar GitHub Issues para defectos o incidencias relevantes. Mantener documentación alineada con el avance real.</w:t>
            </w:r>
          </w:p>
        </w:tc>
      </w:tr>
      <w:tr w:rsidR="00F3216F" w:rsidRPr="00D75CAD" w14:paraId="7AABC362" w14:textId="77777777" w:rsidTr="00992711">
        <w:trPr>
          <w:cantSplit/>
          <w:tblCellSpacing w:w="15" w:type="dxa"/>
        </w:trPr>
        <w:tc>
          <w:tcPr>
            <w:tcW w:w="350" w:type="pct"/>
            <w:vAlign w:val="center"/>
            <w:hideMark/>
          </w:tcPr>
          <w:p w14:paraId="576525F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R008</w:t>
            </w:r>
          </w:p>
        </w:tc>
        <w:tc>
          <w:tcPr>
            <w:tcW w:w="646" w:type="pct"/>
            <w:vAlign w:val="center"/>
            <w:hideMark/>
          </w:tcPr>
          <w:p w14:paraId="5E6E460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Cambios de alcance durante el bimestre. El equipo podría intentar agregar funcionalidades fuera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afectando módulos críticos.</w:t>
            </w:r>
          </w:p>
        </w:tc>
        <w:tc>
          <w:tcPr>
            <w:tcW w:w="700" w:type="pct"/>
            <w:vAlign w:val="center"/>
            <w:hideMark/>
          </w:tcPr>
          <w:p w14:paraId="4781577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Académico / Operacional</w:t>
            </w:r>
          </w:p>
        </w:tc>
        <w:tc>
          <w:tcPr>
            <w:tcW w:w="644" w:type="pct"/>
            <w:vAlign w:val="center"/>
            <w:hideMark/>
          </w:tcPr>
          <w:p w14:paraId="4804DFF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7E111D5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Medio 0,20</w:t>
            </w:r>
          </w:p>
        </w:tc>
        <w:tc>
          <w:tcPr>
            <w:tcW w:w="327" w:type="pct"/>
            <w:vAlign w:val="center"/>
            <w:hideMark/>
          </w:tcPr>
          <w:p w14:paraId="719F49D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489" w:type="pct"/>
            <w:vAlign w:val="center"/>
            <w:hideMark/>
          </w:tcPr>
          <w:p w14:paraId="06E01EE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5F0EA2D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4F89F5E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Mantener una tabla clara de alcance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 futuro / fuera de alcance. Evaluar cambios antes de incorporarlos. Priorizar autenticación, roles, publicaciones, calendario, notas, asistencia y documentación.</w:t>
            </w:r>
          </w:p>
        </w:tc>
      </w:tr>
      <w:tr w:rsidR="00F3216F" w:rsidRPr="00D75CAD" w14:paraId="06480E20" w14:textId="77777777" w:rsidTr="00992711">
        <w:trPr>
          <w:cantSplit/>
          <w:tblCellSpacing w:w="15" w:type="dxa"/>
        </w:trPr>
        <w:tc>
          <w:tcPr>
            <w:tcW w:w="350" w:type="pct"/>
            <w:vAlign w:val="center"/>
            <w:hideMark/>
          </w:tcPr>
          <w:p w14:paraId="2A737B5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R009</w:t>
            </w:r>
          </w:p>
        </w:tc>
        <w:tc>
          <w:tcPr>
            <w:tcW w:w="646" w:type="pct"/>
            <w:vAlign w:val="center"/>
            <w:hideMark/>
          </w:tcPr>
          <w:p w14:paraId="2B4F927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usabilidad para apoderados y usuarios no técnicos. La interfaz podría ser difícil de comprender para perfiles con menor alfabetización digital.</w:t>
            </w:r>
          </w:p>
        </w:tc>
        <w:tc>
          <w:tcPr>
            <w:tcW w:w="700" w:type="pct"/>
            <w:vAlign w:val="center"/>
            <w:hideMark/>
          </w:tcPr>
          <w:p w14:paraId="26B1F11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Experiencia de usuario</w:t>
            </w:r>
          </w:p>
        </w:tc>
        <w:tc>
          <w:tcPr>
            <w:tcW w:w="644" w:type="pct"/>
            <w:vAlign w:val="center"/>
            <w:hideMark/>
          </w:tcPr>
          <w:p w14:paraId="137AB26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651A27D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3776BBC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489" w:type="pct"/>
            <w:vAlign w:val="center"/>
            <w:hideMark/>
          </w:tcPr>
          <w:p w14:paraId="610E408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7ACEF56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70A85EC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flujos simples, mensajes claros, navegación intuitiva y diseño responsive. Validar la experiencia desde perfiles de apoderado, estudiante y profesor. Incluir usabilidad dentro de los criterios de aceptación.</w:t>
            </w:r>
          </w:p>
        </w:tc>
      </w:tr>
      <w:tr w:rsidR="00F3216F" w:rsidRPr="00D75CAD" w14:paraId="314E0531" w14:textId="77777777" w:rsidTr="00992711">
        <w:trPr>
          <w:cantSplit/>
          <w:tblCellSpacing w:w="15" w:type="dxa"/>
        </w:trPr>
        <w:tc>
          <w:tcPr>
            <w:tcW w:w="350" w:type="pct"/>
            <w:vAlign w:val="center"/>
            <w:hideMark/>
          </w:tcPr>
          <w:p w14:paraId="1552866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R010</w:t>
            </w:r>
          </w:p>
        </w:tc>
        <w:tc>
          <w:tcPr>
            <w:tcW w:w="646" w:type="pct"/>
            <w:vAlign w:val="center"/>
            <w:hideMark/>
          </w:tcPr>
          <w:p w14:paraId="19FB717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Inconsistencia entre documentación técnica y sistema real. Los documentos podrían describir funcionalidades que no estén desarrolladas o no coincidan con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700" w:type="pct"/>
            <w:vAlign w:val="center"/>
            <w:hideMark/>
          </w:tcPr>
          <w:p w14:paraId="5E3CBDB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Calidad, documentación y evidencias</w:t>
            </w:r>
          </w:p>
        </w:tc>
        <w:tc>
          <w:tcPr>
            <w:tcW w:w="644" w:type="pct"/>
            <w:vAlign w:val="center"/>
            <w:hideMark/>
          </w:tcPr>
          <w:p w14:paraId="5B470D5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4FD89A9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Medio 0,20</w:t>
            </w:r>
          </w:p>
        </w:tc>
        <w:tc>
          <w:tcPr>
            <w:tcW w:w="327" w:type="pct"/>
            <w:vAlign w:val="center"/>
            <w:hideMark/>
          </w:tcPr>
          <w:p w14:paraId="43AFDC6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489" w:type="pct"/>
            <w:vAlign w:val="center"/>
            <w:hideMark/>
          </w:tcPr>
          <w:p w14:paraId="4CA7998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54B9099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9B2896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Revisar documentación al finalizar cada sección o módulo. Separar explícitamente lo desarrollado, planificado y futuro. Evitar presentar funcionalidades futuras como terminadas.</w:t>
            </w:r>
          </w:p>
        </w:tc>
      </w:tr>
      <w:tr w:rsidR="006A2C85" w:rsidRPr="00D75CAD" w14:paraId="2656F53D" w14:textId="77777777" w:rsidTr="00992711">
        <w:trPr>
          <w:cantSplit/>
          <w:tblCellSpacing w:w="15" w:type="dxa"/>
        </w:trPr>
        <w:tc>
          <w:tcPr>
            <w:tcW w:w="350" w:type="pct"/>
            <w:vAlign w:val="center"/>
          </w:tcPr>
          <w:p w14:paraId="4BF272E1" w14:textId="46F775A3"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lastRenderedPageBreak/>
              <w:t>R011</w:t>
            </w:r>
          </w:p>
        </w:tc>
        <w:tc>
          <w:tcPr>
            <w:tcW w:w="646" w:type="pct"/>
            <w:vAlign w:val="center"/>
          </w:tcPr>
          <w:p w14:paraId="2F2E0B9D" w14:textId="1E68D4F2"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Desalineación documental posterior al ajuste tecnológico</w:t>
            </w:r>
          </w:p>
        </w:tc>
        <w:tc>
          <w:tcPr>
            <w:tcW w:w="700" w:type="pct"/>
            <w:vAlign w:val="center"/>
          </w:tcPr>
          <w:p w14:paraId="148052C4" w14:textId="36BDFC84"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Calidad, documentación y evidencias</w:t>
            </w:r>
          </w:p>
        </w:tc>
        <w:tc>
          <w:tcPr>
            <w:tcW w:w="644" w:type="pct"/>
            <w:vAlign w:val="center"/>
          </w:tcPr>
          <w:p w14:paraId="19F3DCAE" w14:textId="318D1B10"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Media 0,50</w:t>
            </w:r>
          </w:p>
        </w:tc>
        <w:tc>
          <w:tcPr>
            <w:tcW w:w="423" w:type="pct"/>
            <w:vAlign w:val="center"/>
          </w:tcPr>
          <w:p w14:paraId="3B65D0E2" w14:textId="0D53F6C1"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Alto 0,40</w:t>
            </w:r>
          </w:p>
        </w:tc>
        <w:tc>
          <w:tcPr>
            <w:tcW w:w="327" w:type="pct"/>
            <w:vAlign w:val="center"/>
          </w:tcPr>
          <w:p w14:paraId="4C0B477E" w14:textId="692DF798"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0,200</w:t>
            </w:r>
          </w:p>
        </w:tc>
        <w:tc>
          <w:tcPr>
            <w:tcW w:w="489" w:type="pct"/>
            <w:vAlign w:val="center"/>
          </w:tcPr>
          <w:p w14:paraId="67C27AFF" w14:textId="238065E0"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Alta</w:t>
            </w:r>
          </w:p>
        </w:tc>
        <w:tc>
          <w:tcPr>
            <w:tcW w:w="513" w:type="pct"/>
            <w:vAlign w:val="center"/>
          </w:tcPr>
          <w:p w14:paraId="2AF57AC1" w14:textId="0FD10C2F"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Mitigar</w:t>
            </w:r>
          </w:p>
        </w:tc>
        <w:tc>
          <w:tcPr>
            <w:tcW w:w="747" w:type="pct"/>
            <w:vAlign w:val="center"/>
          </w:tcPr>
          <w:p w14:paraId="26730A18" w14:textId="61CD1754"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Mantener una fuente oficial de tecnologías aprobadas, actualizar documentos afectados, registrar decisiones tecnológicas y revisar coherencia antes de cada entrega académica.</w:t>
            </w:r>
          </w:p>
        </w:tc>
      </w:tr>
      <w:tr w:rsidR="006A2C85" w:rsidRPr="00D75CAD" w14:paraId="75FECEEB" w14:textId="77777777" w:rsidTr="00992711">
        <w:trPr>
          <w:cantSplit/>
          <w:tblCellSpacing w:w="15" w:type="dxa"/>
        </w:trPr>
        <w:tc>
          <w:tcPr>
            <w:tcW w:w="350" w:type="pct"/>
            <w:vAlign w:val="center"/>
          </w:tcPr>
          <w:p w14:paraId="710AF9AD" w14:textId="1404CA75"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R012</w:t>
            </w:r>
          </w:p>
        </w:tc>
        <w:tc>
          <w:tcPr>
            <w:tcW w:w="646" w:type="pct"/>
            <w:vAlign w:val="center"/>
          </w:tcPr>
          <w:p w14:paraId="4D195DDA" w14:textId="16D7B549"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 xml:space="preserve">Alcance técnico mayor al </w:t>
            </w:r>
            <w:proofErr w:type="spellStart"/>
            <w:r>
              <w:rPr>
                <w:rFonts w:ascii="Times New Roman" w:eastAsia="Times New Roman" w:hAnsi="Times New Roman" w:cs="Times New Roman"/>
                <w:szCs w:val="24"/>
                <w:lang w:eastAsia="es-CL"/>
              </w:rPr>
              <w:t>MVP</w:t>
            </w:r>
            <w:proofErr w:type="spellEnd"/>
            <w:r>
              <w:rPr>
                <w:rFonts w:ascii="Times New Roman" w:eastAsia="Times New Roman" w:hAnsi="Times New Roman" w:cs="Times New Roman"/>
                <w:szCs w:val="24"/>
                <w:lang w:eastAsia="es-CL"/>
              </w:rPr>
              <w:t xml:space="preserve"> académico</w:t>
            </w:r>
          </w:p>
        </w:tc>
        <w:tc>
          <w:tcPr>
            <w:tcW w:w="700" w:type="pct"/>
            <w:vAlign w:val="center"/>
          </w:tcPr>
          <w:p w14:paraId="613265B6" w14:textId="6C526FA2"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 xml:space="preserve">Alcance y gestión del </w:t>
            </w:r>
            <w:proofErr w:type="spellStart"/>
            <w:r>
              <w:rPr>
                <w:rFonts w:ascii="Times New Roman" w:eastAsia="Times New Roman" w:hAnsi="Times New Roman" w:cs="Times New Roman"/>
                <w:szCs w:val="24"/>
                <w:lang w:eastAsia="es-CL"/>
              </w:rPr>
              <w:t>MVP</w:t>
            </w:r>
            <w:proofErr w:type="spellEnd"/>
          </w:p>
        </w:tc>
        <w:tc>
          <w:tcPr>
            <w:tcW w:w="644" w:type="pct"/>
            <w:vAlign w:val="center"/>
          </w:tcPr>
          <w:p w14:paraId="6574D813" w14:textId="319189F2"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Media 0,50</w:t>
            </w:r>
          </w:p>
        </w:tc>
        <w:tc>
          <w:tcPr>
            <w:tcW w:w="423" w:type="pct"/>
            <w:vAlign w:val="center"/>
          </w:tcPr>
          <w:p w14:paraId="4E922C64" w14:textId="3765D890"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Alto 0,40</w:t>
            </w:r>
          </w:p>
        </w:tc>
        <w:tc>
          <w:tcPr>
            <w:tcW w:w="327" w:type="pct"/>
            <w:vAlign w:val="center"/>
          </w:tcPr>
          <w:p w14:paraId="58BDC9D9" w14:textId="5931E95F"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0,200</w:t>
            </w:r>
          </w:p>
        </w:tc>
        <w:tc>
          <w:tcPr>
            <w:tcW w:w="489" w:type="pct"/>
            <w:vAlign w:val="center"/>
          </w:tcPr>
          <w:p w14:paraId="03F57BA7" w14:textId="6AD2D247"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Alta</w:t>
            </w:r>
          </w:p>
        </w:tc>
        <w:tc>
          <w:tcPr>
            <w:tcW w:w="513" w:type="pct"/>
            <w:vAlign w:val="center"/>
          </w:tcPr>
          <w:p w14:paraId="7B9565C5" w14:textId="34D9D5CB"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Mitigar</w:t>
            </w:r>
          </w:p>
        </w:tc>
        <w:tc>
          <w:tcPr>
            <w:tcW w:w="747" w:type="pct"/>
            <w:vAlign w:val="center"/>
          </w:tcPr>
          <w:p w14:paraId="2D6E27EF" w14:textId="23EBAB15"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Clasificar módulos adicionales como post-</w:t>
            </w:r>
            <w:proofErr w:type="spellStart"/>
            <w:r>
              <w:rPr>
                <w:rFonts w:ascii="Times New Roman" w:eastAsia="Times New Roman" w:hAnsi="Times New Roman" w:cs="Times New Roman"/>
                <w:szCs w:val="24"/>
                <w:lang w:eastAsia="es-CL"/>
              </w:rPr>
              <w:t>MVP</w:t>
            </w:r>
            <w:proofErr w:type="spellEnd"/>
            <w:r>
              <w:rPr>
                <w:rFonts w:ascii="Times New Roman" w:eastAsia="Times New Roman" w:hAnsi="Times New Roman" w:cs="Times New Roman"/>
                <w:szCs w:val="24"/>
                <w:lang w:eastAsia="es-CL"/>
              </w:rPr>
              <w:t xml:space="preserve"> o exploratorios, manteniendo el </w:t>
            </w:r>
            <w:proofErr w:type="spellStart"/>
            <w:r>
              <w:rPr>
                <w:rFonts w:ascii="Times New Roman" w:eastAsia="Times New Roman" w:hAnsi="Times New Roman" w:cs="Times New Roman"/>
                <w:szCs w:val="24"/>
                <w:lang w:eastAsia="es-CL"/>
              </w:rPr>
              <w:t>MVP</w:t>
            </w:r>
            <w:proofErr w:type="spellEnd"/>
            <w:r>
              <w:rPr>
                <w:rFonts w:ascii="Times New Roman" w:eastAsia="Times New Roman" w:hAnsi="Times New Roman" w:cs="Times New Roman"/>
                <w:szCs w:val="24"/>
                <w:lang w:eastAsia="es-CL"/>
              </w:rPr>
              <w:t xml:space="preserve"> académico centrado en autenticación, roles, muro académico, calendario, notas, asistencia y notificaciones externas opcionales.</w:t>
            </w:r>
          </w:p>
        </w:tc>
      </w:tr>
    </w:tbl>
    <w:p w14:paraId="1929FB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54" w:name="_Toc231222223"/>
      <w:r w:rsidRPr="002A1CFA">
        <w:rPr>
          <w:rFonts w:ascii="Times New Roman" w:eastAsia="Times New Roman" w:hAnsi="Times New Roman" w:cs="Times New Roman"/>
          <w:szCs w:val="24"/>
          <w:lang w:eastAsia="es-CL"/>
        </w:rPr>
        <w:lastRenderedPageBreak/>
        <w:t xml:space="preserve">Los riesgos de prioridad alta deberán revisarse de forma continua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Si alguno se materializa, deberá registrarse, asignarse a un responsable y definirse una acción correctiva antes de continuar con la etapa afectada.</w:t>
      </w:r>
    </w:p>
    <w:p w14:paraId="7A9A6BEC" w14:textId="5C7F3CCC" w:rsidR="00F3216F" w:rsidRPr="00A56F41" w:rsidRDefault="00EE77D3" w:rsidP="00A56F41">
      <w:pPr>
        <w:pStyle w:val="Ttulo2"/>
        <w:rPr>
          <w:color w:val="404040"/>
          <w:sz w:val="24"/>
        </w:rPr>
      </w:pPr>
      <w:bookmarkStart w:id="155" w:name="_Toc234872286"/>
      <w:bookmarkEnd w:id="154"/>
      <w:r w:rsidRPr="00A56F41">
        <w:rPr>
          <w:color w:val="404040"/>
          <w:sz w:val="24"/>
        </w:rPr>
        <w:t>9.11 Registro de Oportunidades</w:t>
      </w:r>
      <w:bookmarkEnd w:id="155"/>
    </w:p>
    <w:p w14:paraId="112B2A5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Además de las amenazas, se identifican oportunidades que pueden aportar valor al proyecto si son aprovechadas de manera controlada, sin ampliar innecesariamente 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4004B502" w14:textId="1110289E" w:rsidR="00F3216F" w:rsidRPr="002A1CFA" w:rsidRDefault="00067554" w:rsidP="00AE15C3">
      <w:pPr>
        <w:pStyle w:val="texto-tabla"/>
        <w:rPr>
          <w:lang w:eastAsia="es-CL"/>
        </w:rPr>
      </w:pPr>
      <w:bookmarkStart w:id="156" w:name="_Toc234872346"/>
      <w:r w:rsidRPr="002A1CFA">
        <w:t xml:space="preserve">Tabla </w:t>
      </w:r>
      <w:fldSimple w:instr=" SEQ Tabla \* ARABIC ">
        <w:r w:rsidRPr="002A1CFA">
          <w:t>39</w:t>
        </w:r>
      </w:fldSimple>
      <w:r w:rsidRPr="002A1CFA">
        <w:t xml:space="preserve"> – Registro de oportunidades del proyecto</w:t>
      </w:r>
      <w:bookmarkEnd w:id="156"/>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608"/>
        <w:gridCol w:w="1683"/>
        <w:gridCol w:w="1254"/>
        <w:gridCol w:w="1283"/>
        <w:gridCol w:w="852"/>
        <w:gridCol w:w="659"/>
        <w:gridCol w:w="1019"/>
        <w:gridCol w:w="1982"/>
      </w:tblGrid>
      <w:tr w:rsidR="00F3216F" w:rsidRPr="00D75CAD" w14:paraId="491B161E" w14:textId="77777777" w:rsidTr="009537FD">
        <w:trPr>
          <w:cantSplit/>
          <w:tblHeader/>
          <w:tblCellSpacing w:w="15" w:type="dxa"/>
        </w:trPr>
        <w:tc>
          <w:tcPr>
            <w:tcW w:w="301" w:type="pct"/>
            <w:vAlign w:val="center"/>
            <w:hideMark/>
          </w:tcPr>
          <w:p w14:paraId="0FA0E04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ID</w:t>
            </w:r>
          </w:p>
        </w:tc>
        <w:tc>
          <w:tcPr>
            <w:tcW w:w="885" w:type="pct"/>
            <w:vAlign w:val="center"/>
            <w:hideMark/>
          </w:tcPr>
          <w:p w14:paraId="29C9A3E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Oportunidad</w:t>
            </w:r>
          </w:p>
        </w:tc>
        <w:tc>
          <w:tcPr>
            <w:tcW w:w="655" w:type="pct"/>
            <w:vAlign w:val="center"/>
            <w:hideMark/>
          </w:tcPr>
          <w:p w14:paraId="37A14B5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Categoría</w:t>
            </w:r>
          </w:p>
        </w:tc>
        <w:tc>
          <w:tcPr>
            <w:tcW w:w="671" w:type="pct"/>
            <w:vAlign w:val="center"/>
            <w:hideMark/>
          </w:tcPr>
          <w:p w14:paraId="41D3A5C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Probabilidad</w:t>
            </w:r>
          </w:p>
        </w:tc>
        <w:tc>
          <w:tcPr>
            <w:tcW w:w="440" w:type="pct"/>
            <w:vAlign w:val="center"/>
            <w:hideMark/>
          </w:tcPr>
          <w:p w14:paraId="6F8B1848"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Impacto</w:t>
            </w:r>
          </w:p>
        </w:tc>
        <w:tc>
          <w:tcPr>
            <w:tcW w:w="337" w:type="pct"/>
            <w:vAlign w:val="center"/>
            <w:hideMark/>
          </w:tcPr>
          <w:p w14:paraId="462F785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Índice</w:t>
            </w:r>
          </w:p>
        </w:tc>
        <w:tc>
          <w:tcPr>
            <w:tcW w:w="529" w:type="pct"/>
            <w:vAlign w:val="center"/>
            <w:hideMark/>
          </w:tcPr>
          <w:p w14:paraId="2627A68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Estrategia</w:t>
            </w:r>
          </w:p>
        </w:tc>
        <w:tc>
          <w:tcPr>
            <w:tcW w:w="1037" w:type="pct"/>
            <w:vAlign w:val="center"/>
            <w:hideMark/>
          </w:tcPr>
          <w:p w14:paraId="5A2B45A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Plan de aprovechamiento</w:t>
            </w:r>
          </w:p>
        </w:tc>
      </w:tr>
      <w:tr w:rsidR="00F3216F" w:rsidRPr="00D75CAD" w14:paraId="4A4BC126" w14:textId="77777777" w:rsidTr="009537FD">
        <w:trPr>
          <w:cantSplit/>
          <w:tblCellSpacing w:w="15" w:type="dxa"/>
        </w:trPr>
        <w:tc>
          <w:tcPr>
            <w:tcW w:w="301" w:type="pct"/>
            <w:vAlign w:val="center"/>
            <w:hideMark/>
          </w:tcPr>
          <w:p w14:paraId="2F2C549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O001</w:t>
            </w:r>
          </w:p>
        </w:tc>
        <w:tc>
          <w:tcPr>
            <w:tcW w:w="885" w:type="pct"/>
            <w:vAlign w:val="center"/>
            <w:hideMark/>
          </w:tcPr>
          <w:p w14:paraId="52B5061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Reutilización de componentes Angular en distintos módulos del sistema.</w:t>
            </w:r>
          </w:p>
        </w:tc>
        <w:tc>
          <w:tcPr>
            <w:tcW w:w="655" w:type="pct"/>
            <w:vAlign w:val="center"/>
            <w:hideMark/>
          </w:tcPr>
          <w:p w14:paraId="05B7317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Técnico</w:t>
            </w:r>
          </w:p>
        </w:tc>
        <w:tc>
          <w:tcPr>
            <w:tcW w:w="671" w:type="pct"/>
            <w:vAlign w:val="center"/>
            <w:hideMark/>
          </w:tcPr>
          <w:p w14:paraId="5FF07F69"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2854C44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56FB79B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0,140</w:t>
            </w:r>
          </w:p>
        </w:tc>
        <w:tc>
          <w:tcPr>
            <w:tcW w:w="529" w:type="pct"/>
            <w:vAlign w:val="center"/>
            <w:hideMark/>
          </w:tcPr>
          <w:p w14:paraId="08784C3A"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0A11072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Diseñar componentes reutilizables para tarjetas, formularios, listas y vistas académicas, reduciendo tiempo de desarrollo frontend.</w:t>
            </w:r>
          </w:p>
        </w:tc>
      </w:tr>
      <w:tr w:rsidR="00F3216F" w:rsidRPr="00D75CAD" w14:paraId="543B6B47" w14:textId="77777777" w:rsidTr="009537FD">
        <w:trPr>
          <w:cantSplit/>
          <w:tblCellSpacing w:w="15" w:type="dxa"/>
        </w:trPr>
        <w:tc>
          <w:tcPr>
            <w:tcW w:w="301" w:type="pct"/>
            <w:vAlign w:val="center"/>
            <w:hideMark/>
          </w:tcPr>
          <w:p w14:paraId="573DBD2C"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O002</w:t>
            </w:r>
          </w:p>
        </w:tc>
        <w:tc>
          <w:tcPr>
            <w:tcW w:w="885" w:type="pct"/>
            <w:vAlign w:val="center"/>
            <w:hideMark/>
          </w:tcPr>
          <w:p w14:paraId="768F302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Base inicial de pruebas backend como apoyo para ampliar cobertura.</w:t>
            </w:r>
          </w:p>
        </w:tc>
        <w:tc>
          <w:tcPr>
            <w:tcW w:w="655" w:type="pct"/>
            <w:vAlign w:val="center"/>
            <w:hideMark/>
          </w:tcPr>
          <w:p w14:paraId="6E381D77"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Técnico / Calidad</w:t>
            </w:r>
          </w:p>
        </w:tc>
        <w:tc>
          <w:tcPr>
            <w:tcW w:w="671" w:type="pct"/>
            <w:vAlign w:val="center"/>
            <w:hideMark/>
          </w:tcPr>
          <w:p w14:paraId="79CF467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1FCEC37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Alto 0,40</w:t>
            </w:r>
          </w:p>
        </w:tc>
        <w:tc>
          <w:tcPr>
            <w:tcW w:w="337" w:type="pct"/>
            <w:vAlign w:val="center"/>
            <w:hideMark/>
          </w:tcPr>
          <w:p w14:paraId="5A2D27F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0,280</w:t>
            </w:r>
          </w:p>
        </w:tc>
        <w:tc>
          <w:tcPr>
            <w:tcW w:w="529" w:type="pct"/>
            <w:vAlign w:val="center"/>
            <w:hideMark/>
          </w:tcPr>
          <w:p w14:paraId="1162D4A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1784945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Utilizar las pruebas existentes o patrones definidos como referencia para extender validaciones hacia calendario, notas, asistencia, roles y publicaciones.</w:t>
            </w:r>
          </w:p>
        </w:tc>
      </w:tr>
      <w:tr w:rsidR="00F3216F" w:rsidRPr="00D75CAD" w14:paraId="6CEAB5C9" w14:textId="77777777" w:rsidTr="009537FD">
        <w:trPr>
          <w:cantSplit/>
          <w:tblCellSpacing w:w="15" w:type="dxa"/>
        </w:trPr>
        <w:tc>
          <w:tcPr>
            <w:tcW w:w="301" w:type="pct"/>
            <w:vAlign w:val="center"/>
            <w:hideMark/>
          </w:tcPr>
          <w:p w14:paraId="068F59F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O003</w:t>
            </w:r>
          </w:p>
        </w:tc>
        <w:tc>
          <w:tcPr>
            <w:tcW w:w="885" w:type="pct"/>
            <w:vAlign w:val="center"/>
            <w:hideMark/>
          </w:tcPr>
          <w:p w14:paraId="447A092E"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Documentación técnica progresiva del proyecto.</w:t>
            </w:r>
          </w:p>
        </w:tc>
        <w:tc>
          <w:tcPr>
            <w:tcW w:w="655" w:type="pct"/>
            <w:vAlign w:val="center"/>
            <w:hideMark/>
          </w:tcPr>
          <w:p w14:paraId="18BEFE02"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Académico / Calidad</w:t>
            </w:r>
          </w:p>
        </w:tc>
        <w:tc>
          <w:tcPr>
            <w:tcW w:w="671" w:type="pct"/>
            <w:vAlign w:val="center"/>
            <w:hideMark/>
          </w:tcPr>
          <w:p w14:paraId="7223537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5045D3AC"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21D6466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0,140</w:t>
            </w:r>
          </w:p>
        </w:tc>
        <w:tc>
          <w:tcPr>
            <w:tcW w:w="529" w:type="pct"/>
            <w:vAlign w:val="center"/>
            <w:hideMark/>
          </w:tcPr>
          <w:p w14:paraId="34588E6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445ADD5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Mantener documentos actualizados durante el desarrollo, evitando reconstruir información al final del bimestre.</w:t>
            </w:r>
          </w:p>
        </w:tc>
      </w:tr>
      <w:tr w:rsidR="00F3216F" w:rsidRPr="00D75CAD" w14:paraId="68DB9725" w14:textId="77777777" w:rsidTr="009537FD">
        <w:trPr>
          <w:cantSplit/>
          <w:tblCellSpacing w:w="15" w:type="dxa"/>
        </w:trPr>
        <w:tc>
          <w:tcPr>
            <w:tcW w:w="301" w:type="pct"/>
            <w:vAlign w:val="center"/>
            <w:hideMark/>
          </w:tcPr>
          <w:p w14:paraId="034CD609"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O004</w:t>
            </w:r>
          </w:p>
        </w:tc>
        <w:tc>
          <w:tcPr>
            <w:tcW w:w="885" w:type="pct"/>
            <w:vAlign w:val="center"/>
            <w:hideMark/>
          </w:tcPr>
          <w:p w14:paraId="35BBCE0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Uso de Docker </w:t>
            </w:r>
            <w:proofErr w:type="spellStart"/>
            <w:r w:rsidRPr="002A1CFA">
              <w:rPr>
                <w:rFonts w:ascii="Times New Roman" w:eastAsia="Times New Roman" w:hAnsi="Times New Roman" w:cs="Times New Roman"/>
                <w:sz w:val="18"/>
                <w:szCs w:val="24"/>
                <w:lang w:eastAsia="es-CL"/>
              </w:rPr>
              <w:t>Compose</w:t>
            </w:r>
            <w:proofErr w:type="spellEnd"/>
            <w:r w:rsidRPr="002A1CFA">
              <w:rPr>
                <w:rFonts w:ascii="Times New Roman" w:eastAsia="Times New Roman" w:hAnsi="Times New Roman" w:cs="Times New Roman"/>
                <w:sz w:val="18"/>
                <w:szCs w:val="24"/>
                <w:lang w:eastAsia="es-CL"/>
              </w:rPr>
              <w:t xml:space="preserve"> para mantener un entorno reproducible.</w:t>
            </w:r>
          </w:p>
        </w:tc>
        <w:tc>
          <w:tcPr>
            <w:tcW w:w="655" w:type="pct"/>
            <w:vAlign w:val="center"/>
            <w:hideMark/>
          </w:tcPr>
          <w:p w14:paraId="00DC4D6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Operacional</w:t>
            </w:r>
          </w:p>
        </w:tc>
        <w:tc>
          <w:tcPr>
            <w:tcW w:w="671" w:type="pct"/>
            <w:vAlign w:val="center"/>
            <w:hideMark/>
          </w:tcPr>
          <w:p w14:paraId="1E910A08"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3D3AAA8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Bajo 0,10</w:t>
            </w:r>
          </w:p>
        </w:tc>
        <w:tc>
          <w:tcPr>
            <w:tcW w:w="337" w:type="pct"/>
            <w:vAlign w:val="center"/>
            <w:hideMark/>
          </w:tcPr>
          <w:p w14:paraId="0EADB9CE"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0,070</w:t>
            </w:r>
          </w:p>
        </w:tc>
        <w:tc>
          <w:tcPr>
            <w:tcW w:w="529" w:type="pct"/>
            <w:vAlign w:val="center"/>
            <w:hideMark/>
          </w:tcPr>
          <w:p w14:paraId="39BDD613"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42CA6042" w14:textId="2E6A1FFD"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Utilizar Docker </w:t>
            </w:r>
            <w:proofErr w:type="spellStart"/>
            <w:r w:rsidRPr="002A1CFA">
              <w:rPr>
                <w:rFonts w:ascii="Times New Roman" w:eastAsia="Times New Roman" w:hAnsi="Times New Roman" w:cs="Times New Roman"/>
                <w:sz w:val="18"/>
                <w:szCs w:val="24"/>
                <w:lang w:eastAsia="es-CL"/>
              </w:rPr>
              <w:t>Compose</w:t>
            </w:r>
            <w:proofErr w:type="spellEnd"/>
            <w:r w:rsidRPr="002A1CFA">
              <w:rPr>
                <w:rFonts w:ascii="Times New Roman" w:eastAsia="Times New Roman" w:hAnsi="Times New Roman" w:cs="Times New Roman"/>
                <w:sz w:val="18"/>
                <w:szCs w:val="24"/>
                <w:lang w:eastAsia="es-CL"/>
              </w:rPr>
              <w:t xml:space="preserve"> para reducir diferencias entre entornos locales y facilitar pruebas con </w:t>
            </w:r>
            <w:r w:rsidR="00B11D08" w:rsidRPr="002A1CFA">
              <w:rPr>
                <w:rFonts w:ascii="Times New Roman" w:eastAsia="Times New Roman" w:hAnsi="Times New Roman" w:cs="Times New Roman"/>
                <w:sz w:val="18"/>
                <w:szCs w:val="24"/>
                <w:lang w:eastAsia="es-CL"/>
              </w:rPr>
              <w:t>My</w:t>
            </w:r>
            <w:r w:rsidRPr="002A1CFA">
              <w:rPr>
                <w:rFonts w:ascii="Times New Roman" w:eastAsia="Times New Roman" w:hAnsi="Times New Roman" w:cs="Times New Roman"/>
                <w:sz w:val="18"/>
                <w:szCs w:val="24"/>
                <w:lang w:eastAsia="es-CL"/>
              </w:rPr>
              <w:t>SQL.</w:t>
            </w:r>
          </w:p>
        </w:tc>
      </w:tr>
      <w:tr w:rsidR="00F3216F" w:rsidRPr="00D75CAD" w14:paraId="7D5F656A" w14:textId="77777777" w:rsidTr="009537FD">
        <w:trPr>
          <w:cantSplit/>
          <w:tblCellSpacing w:w="15" w:type="dxa"/>
        </w:trPr>
        <w:tc>
          <w:tcPr>
            <w:tcW w:w="301" w:type="pct"/>
            <w:vAlign w:val="center"/>
            <w:hideMark/>
          </w:tcPr>
          <w:p w14:paraId="4B42581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O005</w:t>
            </w:r>
          </w:p>
        </w:tc>
        <w:tc>
          <w:tcPr>
            <w:tcW w:w="885" w:type="pct"/>
            <w:vAlign w:val="center"/>
            <w:hideMark/>
          </w:tcPr>
          <w:p w14:paraId="4B3AF2B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GitHub Issues como soporte de trazabilidad.</w:t>
            </w:r>
          </w:p>
        </w:tc>
        <w:tc>
          <w:tcPr>
            <w:tcW w:w="655" w:type="pct"/>
            <w:vAlign w:val="center"/>
            <w:hideMark/>
          </w:tcPr>
          <w:p w14:paraId="2F7DB6A3"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Operacional / Calidad</w:t>
            </w:r>
          </w:p>
        </w:tc>
        <w:tc>
          <w:tcPr>
            <w:tcW w:w="671" w:type="pct"/>
            <w:vAlign w:val="center"/>
            <w:hideMark/>
          </w:tcPr>
          <w:p w14:paraId="04D45D7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Media 0,50</w:t>
            </w:r>
          </w:p>
        </w:tc>
        <w:tc>
          <w:tcPr>
            <w:tcW w:w="440" w:type="pct"/>
            <w:vAlign w:val="center"/>
            <w:hideMark/>
          </w:tcPr>
          <w:p w14:paraId="621348D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18DD73E9"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0,100</w:t>
            </w:r>
          </w:p>
        </w:tc>
        <w:tc>
          <w:tcPr>
            <w:tcW w:w="529" w:type="pct"/>
            <w:vAlign w:val="center"/>
            <w:hideMark/>
          </w:tcPr>
          <w:p w14:paraId="02B4806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Mejorar</w:t>
            </w:r>
          </w:p>
        </w:tc>
        <w:tc>
          <w:tcPr>
            <w:tcW w:w="1037" w:type="pct"/>
            <w:vAlign w:val="center"/>
            <w:hideMark/>
          </w:tcPr>
          <w:p w14:paraId="61AE78D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Registrar defectos, tareas técnicas y riesgos materializados, permitiendo seguimiento claro de responsables y estados.</w:t>
            </w:r>
          </w:p>
        </w:tc>
      </w:tr>
      <w:tr w:rsidR="00F3216F" w:rsidRPr="00D75CAD" w14:paraId="36DF9DE1" w14:textId="77777777" w:rsidTr="009537FD">
        <w:trPr>
          <w:cantSplit/>
          <w:tblCellSpacing w:w="15" w:type="dxa"/>
        </w:trPr>
        <w:tc>
          <w:tcPr>
            <w:tcW w:w="301" w:type="pct"/>
            <w:vAlign w:val="center"/>
            <w:hideMark/>
          </w:tcPr>
          <w:p w14:paraId="4FC28E0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lastRenderedPageBreak/>
              <w:t>O006</w:t>
            </w:r>
          </w:p>
        </w:tc>
        <w:tc>
          <w:tcPr>
            <w:tcW w:w="885" w:type="pct"/>
            <w:vAlign w:val="center"/>
            <w:hideMark/>
          </w:tcPr>
          <w:p w14:paraId="75CF08B1" w14:textId="22210AD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w:t>
            </w:r>
            <w:r w:rsidR="00B11D08" w:rsidRPr="002A1CFA">
              <w:rPr>
                <w:rFonts w:ascii="Times New Roman" w:eastAsia="Times New Roman" w:hAnsi="Times New Roman" w:cs="Times New Roman"/>
                <w:sz w:val="18"/>
                <w:szCs w:val="24"/>
                <w:lang w:eastAsia="es-CL"/>
              </w:rPr>
              <w:t>WS</w:t>
            </w:r>
            <w:r w:rsidRPr="002A1CFA">
              <w:rPr>
                <w:rFonts w:ascii="Times New Roman" w:eastAsia="Times New Roman" w:hAnsi="Times New Roman" w:cs="Times New Roman"/>
                <w:sz w:val="18"/>
                <w:szCs w:val="24"/>
                <w:lang w:eastAsia="es-CL"/>
              </w:rPr>
              <w:t xml:space="preserve"> preparado como </w:t>
            </w:r>
            <w:proofErr w:type="spellStart"/>
            <w:r w:rsidRPr="002A1CFA">
              <w:rPr>
                <w:rFonts w:ascii="Times New Roman" w:eastAsia="Times New Roman" w:hAnsi="Times New Roman" w:cs="Times New Roman"/>
                <w:sz w:val="18"/>
                <w:szCs w:val="24"/>
                <w:lang w:eastAsia="es-CL"/>
              </w:rPr>
              <w:t>staging</w:t>
            </w:r>
            <w:proofErr w:type="spellEnd"/>
            <w:r w:rsidRPr="002A1CFA">
              <w:rPr>
                <w:rFonts w:ascii="Times New Roman" w:eastAsia="Times New Roman" w:hAnsi="Times New Roman" w:cs="Times New Roman"/>
                <w:sz w:val="18"/>
                <w:szCs w:val="24"/>
                <w:lang w:eastAsia="es-CL"/>
              </w:rPr>
              <w:t xml:space="preserve"> futuro controlado.</w:t>
            </w:r>
          </w:p>
        </w:tc>
        <w:tc>
          <w:tcPr>
            <w:tcW w:w="655" w:type="pct"/>
            <w:vAlign w:val="center"/>
            <w:hideMark/>
          </w:tcPr>
          <w:p w14:paraId="228D54F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Costos y recursos </w:t>
            </w:r>
            <w:proofErr w:type="spellStart"/>
            <w:r w:rsidRPr="002A1CFA">
              <w:rPr>
                <w:rFonts w:ascii="Times New Roman" w:eastAsia="Times New Roman" w:hAnsi="Times New Roman" w:cs="Times New Roman"/>
                <w:sz w:val="18"/>
                <w:szCs w:val="24"/>
                <w:lang w:eastAsia="es-CL"/>
              </w:rPr>
              <w:t>cloud</w:t>
            </w:r>
            <w:proofErr w:type="spellEnd"/>
          </w:p>
        </w:tc>
        <w:tc>
          <w:tcPr>
            <w:tcW w:w="671" w:type="pct"/>
            <w:vAlign w:val="center"/>
            <w:hideMark/>
          </w:tcPr>
          <w:p w14:paraId="2300E8CA"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Media 0,50</w:t>
            </w:r>
          </w:p>
        </w:tc>
        <w:tc>
          <w:tcPr>
            <w:tcW w:w="440" w:type="pct"/>
            <w:vAlign w:val="center"/>
            <w:hideMark/>
          </w:tcPr>
          <w:p w14:paraId="74EF402E"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197E2AC3"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0,100</w:t>
            </w:r>
          </w:p>
        </w:tc>
        <w:tc>
          <w:tcPr>
            <w:tcW w:w="529" w:type="pct"/>
            <w:vAlign w:val="center"/>
            <w:hideMark/>
          </w:tcPr>
          <w:p w14:paraId="183B2CA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Mejorar</w:t>
            </w:r>
          </w:p>
        </w:tc>
        <w:tc>
          <w:tcPr>
            <w:tcW w:w="1037" w:type="pct"/>
            <w:vAlign w:val="center"/>
            <w:hideMark/>
          </w:tcPr>
          <w:p w14:paraId="312D6DF2"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Mantener documentación y preparación </w:t>
            </w:r>
            <w:proofErr w:type="spellStart"/>
            <w:r w:rsidRPr="002A1CFA">
              <w:rPr>
                <w:rFonts w:ascii="Times New Roman" w:eastAsia="Times New Roman" w:hAnsi="Times New Roman" w:cs="Times New Roman"/>
                <w:sz w:val="18"/>
                <w:szCs w:val="24"/>
                <w:lang w:eastAsia="es-CL"/>
              </w:rPr>
              <w:t>cloud</w:t>
            </w:r>
            <w:proofErr w:type="spellEnd"/>
            <w:r w:rsidRPr="002A1CFA">
              <w:rPr>
                <w:rFonts w:ascii="Times New Roman" w:eastAsia="Times New Roman" w:hAnsi="Times New Roman" w:cs="Times New Roman"/>
                <w:sz w:val="18"/>
                <w:szCs w:val="24"/>
                <w:lang w:eastAsia="es-CL"/>
              </w:rPr>
              <w:t xml:space="preserve"> sin activar recursos pagados hasta contar con autorización, permitiendo una futura validación en </w:t>
            </w:r>
            <w:proofErr w:type="spellStart"/>
            <w:r w:rsidRPr="002A1CFA">
              <w:rPr>
                <w:rFonts w:ascii="Times New Roman" w:eastAsia="Times New Roman" w:hAnsi="Times New Roman" w:cs="Times New Roman"/>
                <w:sz w:val="18"/>
                <w:szCs w:val="24"/>
                <w:lang w:eastAsia="es-CL"/>
              </w:rPr>
              <w:t>staging</w:t>
            </w:r>
            <w:proofErr w:type="spellEnd"/>
            <w:r w:rsidRPr="002A1CFA">
              <w:rPr>
                <w:rFonts w:ascii="Times New Roman" w:eastAsia="Times New Roman" w:hAnsi="Times New Roman" w:cs="Times New Roman"/>
                <w:sz w:val="18"/>
                <w:szCs w:val="24"/>
                <w:lang w:eastAsia="es-CL"/>
              </w:rPr>
              <w:t>.</w:t>
            </w:r>
          </w:p>
        </w:tc>
      </w:tr>
    </w:tbl>
    <w:p w14:paraId="3BB886B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57" w:name="_Toc231222224"/>
      <w:r w:rsidRPr="002A1CFA">
        <w:rPr>
          <w:rFonts w:ascii="Times New Roman" w:eastAsia="Times New Roman" w:hAnsi="Times New Roman" w:cs="Times New Roman"/>
          <w:szCs w:val="24"/>
          <w:lang w:eastAsia="es-CL"/>
        </w:rPr>
        <w:t xml:space="preserve">Estas oportunidades solo serán aprovechadas si no comprometen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ni generan sobrecarga innecesaria. El foco principal continuará siendo cumplir con el alcance académico definido.</w:t>
      </w:r>
    </w:p>
    <w:p w14:paraId="311533B6" w14:textId="5A41BEDA" w:rsidR="00F3216F" w:rsidRPr="00A56F41" w:rsidRDefault="00EE77D3" w:rsidP="00A56F41">
      <w:pPr>
        <w:pStyle w:val="Ttulo2"/>
        <w:rPr>
          <w:color w:val="404040"/>
          <w:sz w:val="24"/>
        </w:rPr>
      </w:pPr>
      <w:bookmarkStart w:id="158" w:name="_Toc234872287"/>
      <w:bookmarkEnd w:id="157"/>
      <w:r w:rsidRPr="00A56F41">
        <w:rPr>
          <w:color w:val="404040"/>
          <w:sz w:val="24"/>
        </w:rPr>
        <w:t>9.12 Revisión de la tolerancia de los interesados (</w:t>
      </w:r>
      <w:proofErr w:type="spellStart"/>
      <w:r w:rsidRPr="00A56F41">
        <w:rPr>
          <w:color w:val="404040"/>
          <w:sz w:val="24"/>
        </w:rPr>
        <w:t>Stakeholders</w:t>
      </w:r>
      <w:proofErr w:type="spellEnd"/>
      <w:r w:rsidRPr="00A56F41">
        <w:rPr>
          <w:color w:val="404040"/>
          <w:sz w:val="24"/>
        </w:rPr>
        <w:t>)</w:t>
      </w:r>
      <w:bookmarkEnd w:id="158"/>
    </w:p>
    <w:p w14:paraId="156D920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siguiente revisión identifica el nivel de tolerancia al riesgo de los principales interesados del proyecto Aulafy. Esta información permite alinear las respuestas a riesgos con las expectativas de cada </w:t>
      </w:r>
      <w:proofErr w:type="spellStart"/>
      <w:r w:rsidRPr="002A1CFA">
        <w:rPr>
          <w:rFonts w:ascii="Times New Roman" w:eastAsia="Times New Roman" w:hAnsi="Times New Roman" w:cs="Times New Roman"/>
          <w:szCs w:val="24"/>
          <w:lang w:eastAsia="es-CL"/>
        </w:rPr>
        <w:t>stakeholder</w:t>
      </w:r>
      <w:proofErr w:type="spellEnd"/>
      <w:r w:rsidRPr="002A1CFA">
        <w:rPr>
          <w:rFonts w:ascii="Times New Roman" w:eastAsia="Times New Roman" w:hAnsi="Times New Roman" w:cs="Times New Roman"/>
          <w:szCs w:val="24"/>
          <w:lang w:eastAsia="es-CL"/>
        </w:rPr>
        <w:t xml:space="preserve">, evitando comprometer aspectos críticos como plazos académicos, calidad documental, seguridad, usabilidad y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2788DAC2" w14:textId="589F59B7" w:rsidR="00F3216F" w:rsidRPr="002A1CFA" w:rsidRDefault="00067554" w:rsidP="00AE15C3">
      <w:pPr>
        <w:pStyle w:val="titulo-tabla"/>
      </w:pPr>
      <w:bookmarkStart w:id="159" w:name="_Toc234872347"/>
      <w:r w:rsidRPr="002A1CFA">
        <w:t xml:space="preserve">Tabla </w:t>
      </w:r>
      <w:fldSimple w:instr=" SEQ Tabla \* ARABIC ">
        <w:r w:rsidRPr="002A1CFA">
          <w:t>40</w:t>
        </w:r>
      </w:fldSimple>
      <w:r w:rsidRPr="002A1CFA">
        <w:t xml:space="preserve"> – Tolerancia de </w:t>
      </w:r>
      <w:proofErr w:type="spellStart"/>
      <w:r w:rsidRPr="002A1CFA">
        <w:t>stakeholders</w:t>
      </w:r>
      <w:bookmarkEnd w:id="159"/>
      <w:proofErr w:type="spellEnd"/>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020"/>
        <w:gridCol w:w="2227"/>
        <w:gridCol w:w="2592"/>
        <w:gridCol w:w="2501"/>
      </w:tblGrid>
      <w:tr w:rsidR="00F3216F" w:rsidRPr="00D86B74" w14:paraId="5BDF04F5" w14:textId="77777777" w:rsidTr="009537FD">
        <w:trPr>
          <w:tblHeader/>
          <w:tblCellSpacing w:w="15" w:type="dxa"/>
        </w:trPr>
        <w:tc>
          <w:tcPr>
            <w:tcW w:w="1057" w:type="pct"/>
            <w:vAlign w:val="center"/>
            <w:hideMark/>
          </w:tcPr>
          <w:p w14:paraId="6B847DD0"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proofErr w:type="spellStart"/>
            <w:r w:rsidRPr="002A1CFA">
              <w:rPr>
                <w:rFonts w:ascii="Times New Roman" w:eastAsia="Times New Roman" w:hAnsi="Times New Roman" w:cs="Times New Roman"/>
                <w:b/>
                <w:bCs/>
                <w:szCs w:val="24"/>
                <w:lang w:eastAsia="es-CL"/>
              </w:rPr>
              <w:t>Stakeholder</w:t>
            </w:r>
            <w:proofErr w:type="spellEnd"/>
          </w:p>
        </w:tc>
        <w:tc>
          <w:tcPr>
            <w:tcW w:w="1176" w:type="pct"/>
            <w:vAlign w:val="center"/>
            <w:hideMark/>
          </w:tcPr>
          <w:p w14:paraId="54DB77C4"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Tolerancia al riesgo</w:t>
            </w:r>
          </w:p>
        </w:tc>
        <w:tc>
          <w:tcPr>
            <w:tcW w:w="1372" w:type="pct"/>
            <w:vAlign w:val="center"/>
            <w:hideMark/>
          </w:tcPr>
          <w:p w14:paraId="028E86EE"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Áreas donde no existe disposición a comprometerse</w:t>
            </w:r>
          </w:p>
        </w:tc>
        <w:tc>
          <w:tcPr>
            <w:tcW w:w="1315" w:type="pct"/>
            <w:vAlign w:val="center"/>
            <w:hideMark/>
          </w:tcPr>
          <w:p w14:paraId="30DAFB14"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Áreas con mayor flexibilidad</w:t>
            </w:r>
          </w:p>
        </w:tc>
      </w:tr>
      <w:tr w:rsidR="00F3216F" w:rsidRPr="00D86B74" w14:paraId="243F9637" w14:textId="77777777" w:rsidTr="009537FD">
        <w:trPr>
          <w:tblCellSpacing w:w="15" w:type="dxa"/>
        </w:trPr>
        <w:tc>
          <w:tcPr>
            <w:tcW w:w="1057" w:type="pct"/>
            <w:vAlign w:val="center"/>
            <w:hideMark/>
          </w:tcPr>
          <w:p w14:paraId="15CE21EB"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Equipo del proyecto: Katherine Valenzuela y Sebastián Briceño</w:t>
            </w:r>
          </w:p>
        </w:tc>
        <w:tc>
          <w:tcPr>
            <w:tcW w:w="1176" w:type="pct"/>
            <w:vAlign w:val="center"/>
            <w:hideMark/>
          </w:tcPr>
          <w:p w14:paraId="1FF7F1F7"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Media</w:t>
            </w:r>
          </w:p>
        </w:tc>
        <w:tc>
          <w:tcPr>
            <w:tcW w:w="1372" w:type="pct"/>
            <w:vAlign w:val="center"/>
            <w:hideMark/>
          </w:tcPr>
          <w:p w14:paraId="060A500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Cumplimiento de entregables, coherencia documental, funcionamiento demostrable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autenticación, roles, notas, asistencia y evidencia mínima de validación.</w:t>
            </w:r>
          </w:p>
        </w:tc>
        <w:tc>
          <w:tcPr>
            <w:tcW w:w="1315" w:type="pct"/>
            <w:vAlign w:val="center"/>
            <w:hideMark/>
          </w:tcPr>
          <w:p w14:paraId="54ADA27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Funcionalidades secundarias, mejoras visuales no críticas, integración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completa y funcionalidades futuras fuera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D86B74" w14:paraId="6F00DAAD" w14:textId="77777777" w:rsidTr="009537FD">
        <w:trPr>
          <w:tblCellSpacing w:w="15" w:type="dxa"/>
        </w:trPr>
        <w:tc>
          <w:tcPr>
            <w:tcW w:w="1057" w:type="pct"/>
            <w:vAlign w:val="center"/>
            <w:hideMark/>
          </w:tcPr>
          <w:p w14:paraId="367278A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Docente / Validador académico: Alonso Esteban Castillo Pizarro</w:t>
            </w:r>
          </w:p>
        </w:tc>
        <w:tc>
          <w:tcPr>
            <w:tcW w:w="1176" w:type="pct"/>
            <w:vAlign w:val="center"/>
            <w:hideMark/>
          </w:tcPr>
          <w:p w14:paraId="608C3D44"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Media-baja para entregables y coherencia; media para decisiones técnicas justificadas.</w:t>
            </w:r>
          </w:p>
        </w:tc>
        <w:tc>
          <w:tcPr>
            <w:tcW w:w="1372" w:type="pct"/>
            <w:vAlign w:val="center"/>
            <w:hideMark/>
          </w:tcPr>
          <w:p w14:paraId="7F17514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Cumplimiento de pauta, claridad del alcance, consistencia entre documentación y proyecto, justificación técnica y planificación realista.</w:t>
            </w:r>
          </w:p>
        </w:tc>
        <w:tc>
          <w:tcPr>
            <w:tcW w:w="1315" w:type="pct"/>
            <w:vAlign w:val="center"/>
            <w:hideMark/>
          </w:tcPr>
          <w:p w14:paraId="3C9659D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Ajustes de alcance si están bien justificados, funcionalidades futuras documentadas como no incluidas y decisiones técnicas coherentes con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D86B74" w14:paraId="2E8D5A98" w14:textId="77777777" w:rsidTr="009537FD">
        <w:trPr>
          <w:tblCellSpacing w:w="15" w:type="dxa"/>
        </w:trPr>
        <w:tc>
          <w:tcPr>
            <w:tcW w:w="1057" w:type="pct"/>
            <w:vAlign w:val="center"/>
            <w:hideMark/>
          </w:tcPr>
          <w:p w14:paraId="0ED215B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lastRenderedPageBreak/>
              <w:t>Duoc UC Online / Asignatura Taller Aplicado de Software</w:t>
            </w:r>
          </w:p>
        </w:tc>
        <w:tc>
          <w:tcPr>
            <w:tcW w:w="1176" w:type="pct"/>
            <w:vAlign w:val="center"/>
            <w:hideMark/>
          </w:tcPr>
          <w:p w14:paraId="2C96B7B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Baja frente al incumplimiento de plazos o ausencia de entregables.</w:t>
            </w:r>
          </w:p>
        </w:tc>
        <w:tc>
          <w:tcPr>
            <w:tcW w:w="1372" w:type="pct"/>
            <w:vAlign w:val="center"/>
            <w:hideMark/>
          </w:tcPr>
          <w:p w14:paraId="2D12927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Entrega dentro del calendario académico, cumplimiento de formato solicitado y evidencia de planificación profesional.</w:t>
            </w:r>
          </w:p>
        </w:tc>
        <w:tc>
          <w:tcPr>
            <w:tcW w:w="1315" w:type="pct"/>
            <w:vAlign w:val="center"/>
            <w:hideMark/>
          </w:tcPr>
          <w:p w14:paraId="3C8AA94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Herramientas específicas utilizadas, siempre que estén justificadas y alineadas con los objetivos del proyecto.</w:t>
            </w:r>
          </w:p>
        </w:tc>
      </w:tr>
      <w:tr w:rsidR="00F3216F" w:rsidRPr="00D86B74" w14:paraId="3C69FDFA" w14:textId="77777777" w:rsidTr="009537FD">
        <w:trPr>
          <w:tblCellSpacing w:w="15" w:type="dxa"/>
        </w:trPr>
        <w:tc>
          <w:tcPr>
            <w:tcW w:w="1057" w:type="pct"/>
            <w:vAlign w:val="center"/>
            <w:hideMark/>
          </w:tcPr>
          <w:p w14:paraId="7FD9437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Comunidad educativa objetivo: colegios, profesores, apoderados, estudiantes y personal administrativo</w:t>
            </w:r>
          </w:p>
        </w:tc>
        <w:tc>
          <w:tcPr>
            <w:tcW w:w="1176" w:type="pct"/>
            <w:vAlign w:val="center"/>
            <w:hideMark/>
          </w:tcPr>
          <w:p w14:paraId="4CFE530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No participa directamente en la gestión operativa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pero representa los usuarios finales esperados.</w:t>
            </w:r>
          </w:p>
        </w:tc>
        <w:tc>
          <w:tcPr>
            <w:tcW w:w="1372" w:type="pct"/>
            <w:vAlign w:val="center"/>
            <w:hideMark/>
          </w:tcPr>
          <w:p w14:paraId="53C3CD8B"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Usabilidad, claridad de la comunicación, acceso correcto a información académica y protección de datos de estudiantes.</w:t>
            </w:r>
          </w:p>
        </w:tc>
        <w:tc>
          <w:tcPr>
            <w:tcW w:w="1315" w:type="pct"/>
            <w:vAlign w:val="center"/>
            <w:hideMark/>
          </w:tcPr>
          <w:p w14:paraId="19B1287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Funcionalidades avanzadas como chat en tiempo real, integraciones institucionales, módulos administrativos extensos o aplicación móvil nativa, que pueden quedar para versiones futuras.</w:t>
            </w:r>
          </w:p>
        </w:tc>
      </w:tr>
    </w:tbl>
    <w:p w14:paraId="494121C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60" w:name="_Toc231222225"/>
      <w:r w:rsidRPr="002A1CFA">
        <w:rPr>
          <w:rFonts w:ascii="Times New Roman" w:eastAsia="Times New Roman" w:hAnsi="Times New Roman" w:cs="Times New Roman"/>
          <w:szCs w:val="24"/>
          <w:lang w:eastAsia="es-CL"/>
        </w:rPr>
        <w:t xml:space="preserve">El equipo mantendrá baja tolerancia frente a riesgos que afecten autenticación, seguridad por roles, exposición de datos académicos, entrega documental o cumplimiento de plazos. En cambio, se aceptará mayor flexibilidad respecto a funcionalidades futuras, despliegue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completo y mejoras avanzadas que no sean necesarias para demostrar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2B8E352" w14:textId="12E42696" w:rsidR="00F3216F" w:rsidRPr="00A56F41" w:rsidRDefault="00EE77D3" w:rsidP="00A56F41">
      <w:pPr>
        <w:pStyle w:val="Ttulo2"/>
        <w:rPr>
          <w:color w:val="404040"/>
          <w:sz w:val="24"/>
        </w:rPr>
      </w:pPr>
      <w:bookmarkStart w:id="161" w:name="_Toc234872288"/>
      <w:bookmarkEnd w:id="160"/>
      <w:r w:rsidRPr="00A56F41">
        <w:rPr>
          <w:color w:val="404040"/>
          <w:sz w:val="24"/>
        </w:rPr>
        <w:t>9.13 Formatos de los Informes</w:t>
      </w:r>
      <w:bookmarkEnd w:id="161"/>
    </w:p>
    <w:p w14:paraId="69F5A47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comunicación de riesgos se realizará mediante formatos simples, claros y trazables, acordes al tamaño del equipo y al contexto académico del proyecto. El objetivo será mantener informados a los responsables sobre riesgos activos, riesgos materializados, acciones de mitigación y decisiones relevantes.</w:t>
      </w:r>
    </w:p>
    <w:p w14:paraId="0FB27339" w14:textId="3FCA001C" w:rsidR="00F3216F" w:rsidRPr="002A1CFA" w:rsidRDefault="00067554" w:rsidP="00AE15C3">
      <w:pPr>
        <w:pStyle w:val="titulo-tabla"/>
      </w:pPr>
      <w:bookmarkStart w:id="162" w:name="_Toc234872348"/>
      <w:r w:rsidRPr="002A1CFA">
        <w:t xml:space="preserve">Tabla </w:t>
      </w:r>
      <w:fldSimple w:instr=" SEQ Tabla \* ARABIC ">
        <w:r w:rsidRPr="002A1CFA">
          <w:t>41</w:t>
        </w:r>
      </w:fldSimple>
      <w:r w:rsidRPr="002A1CFA">
        <w:t xml:space="preserve"> – Formatos de informes de riesgos</w:t>
      </w:r>
      <w:bookmarkEnd w:id="162"/>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583"/>
        <w:gridCol w:w="1994"/>
        <w:gridCol w:w="1233"/>
        <w:gridCol w:w="1662"/>
        <w:gridCol w:w="1472"/>
        <w:gridCol w:w="1396"/>
      </w:tblGrid>
      <w:tr w:rsidR="00F3216F" w:rsidRPr="00D86B74" w14:paraId="1C40BE4F" w14:textId="77777777" w:rsidTr="009537FD">
        <w:trPr>
          <w:tblHeader/>
          <w:tblCellSpacing w:w="15" w:type="dxa"/>
        </w:trPr>
        <w:tc>
          <w:tcPr>
            <w:tcW w:w="1538" w:type="dxa"/>
            <w:vAlign w:val="center"/>
            <w:hideMark/>
          </w:tcPr>
          <w:p w14:paraId="7787134E"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Tipo de informe</w:t>
            </w:r>
          </w:p>
        </w:tc>
        <w:tc>
          <w:tcPr>
            <w:tcW w:w="1964" w:type="dxa"/>
            <w:vAlign w:val="center"/>
            <w:hideMark/>
          </w:tcPr>
          <w:p w14:paraId="13FC887B"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Contenido</w:t>
            </w:r>
          </w:p>
        </w:tc>
        <w:tc>
          <w:tcPr>
            <w:tcW w:w="1203" w:type="dxa"/>
            <w:vAlign w:val="center"/>
            <w:hideMark/>
          </w:tcPr>
          <w:p w14:paraId="5A0C94F3"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Frecuencia</w:t>
            </w:r>
          </w:p>
        </w:tc>
        <w:tc>
          <w:tcPr>
            <w:tcW w:w="1632" w:type="dxa"/>
            <w:vAlign w:val="center"/>
            <w:hideMark/>
          </w:tcPr>
          <w:p w14:paraId="2FBB05F2"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Formato</w:t>
            </w:r>
          </w:p>
        </w:tc>
        <w:tc>
          <w:tcPr>
            <w:tcW w:w="1442" w:type="dxa"/>
            <w:vAlign w:val="center"/>
            <w:hideMark/>
          </w:tcPr>
          <w:p w14:paraId="34DFDC52"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Audiencia</w:t>
            </w:r>
          </w:p>
        </w:tc>
        <w:tc>
          <w:tcPr>
            <w:tcW w:w="1351" w:type="dxa"/>
            <w:vAlign w:val="center"/>
            <w:hideMark/>
          </w:tcPr>
          <w:p w14:paraId="0B14139A"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Responsable</w:t>
            </w:r>
          </w:p>
        </w:tc>
      </w:tr>
      <w:tr w:rsidR="00F3216F" w:rsidRPr="00D86B74" w14:paraId="52ADDB55" w14:textId="77777777" w:rsidTr="009537FD">
        <w:trPr>
          <w:tblCellSpacing w:w="15" w:type="dxa"/>
        </w:trPr>
        <w:tc>
          <w:tcPr>
            <w:tcW w:w="1538" w:type="dxa"/>
            <w:vAlign w:val="center"/>
            <w:hideMark/>
          </w:tcPr>
          <w:p w14:paraId="7AD19B7C"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Registro de riesgos actualizado</w:t>
            </w:r>
          </w:p>
        </w:tc>
        <w:tc>
          <w:tcPr>
            <w:tcW w:w="1964" w:type="dxa"/>
            <w:vAlign w:val="center"/>
            <w:hideMark/>
          </w:tcPr>
          <w:p w14:paraId="5646EC7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 xml:space="preserve">Lista de riesgos, categoría, probabilidad, impacto, prioridad, </w:t>
            </w:r>
            <w:r w:rsidRPr="002A1CFA">
              <w:rPr>
                <w:rFonts w:ascii="Times New Roman" w:eastAsia="Times New Roman" w:hAnsi="Times New Roman" w:cs="Times New Roman"/>
                <w:szCs w:val="24"/>
                <w:lang w:eastAsia="es-CL"/>
              </w:rPr>
              <w:lastRenderedPageBreak/>
              <w:t>estrategia, responsable y estado.</w:t>
            </w:r>
          </w:p>
        </w:tc>
        <w:tc>
          <w:tcPr>
            <w:tcW w:w="1203" w:type="dxa"/>
            <w:vAlign w:val="center"/>
            <w:hideMark/>
          </w:tcPr>
          <w:p w14:paraId="79EB6EC5"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lastRenderedPageBreak/>
              <w:t>Semanal</w:t>
            </w:r>
          </w:p>
        </w:tc>
        <w:tc>
          <w:tcPr>
            <w:tcW w:w="1632" w:type="dxa"/>
            <w:vAlign w:val="center"/>
            <w:hideMark/>
          </w:tcPr>
          <w:p w14:paraId="580562F7"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 xml:space="preserve">Tabla en el documento o archivo de </w:t>
            </w:r>
            <w:r w:rsidRPr="002A1CFA">
              <w:rPr>
                <w:rFonts w:ascii="Times New Roman" w:eastAsia="Times New Roman" w:hAnsi="Times New Roman" w:cs="Times New Roman"/>
                <w:szCs w:val="24"/>
                <w:lang w:eastAsia="es-CL"/>
              </w:rPr>
              <w:lastRenderedPageBreak/>
              <w:t>seguimiento del proyecto.</w:t>
            </w:r>
          </w:p>
        </w:tc>
        <w:tc>
          <w:tcPr>
            <w:tcW w:w="1442" w:type="dxa"/>
            <w:vAlign w:val="center"/>
            <w:hideMark/>
          </w:tcPr>
          <w:p w14:paraId="61B2910B"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lastRenderedPageBreak/>
              <w:t>Equipo del proyecto</w:t>
            </w:r>
          </w:p>
        </w:tc>
        <w:tc>
          <w:tcPr>
            <w:tcW w:w="1351" w:type="dxa"/>
            <w:vAlign w:val="center"/>
            <w:hideMark/>
          </w:tcPr>
          <w:p w14:paraId="1A7341B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 xml:space="preserve">Katherine Valenzuela / Sebastián Briceño, </w:t>
            </w:r>
            <w:r w:rsidRPr="002A1CFA">
              <w:rPr>
                <w:rFonts w:ascii="Times New Roman" w:eastAsia="Times New Roman" w:hAnsi="Times New Roman" w:cs="Times New Roman"/>
                <w:szCs w:val="24"/>
                <w:lang w:eastAsia="es-CL"/>
              </w:rPr>
              <w:lastRenderedPageBreak/>
              <w:t>según naturaleza del riesgo</w:t>
            </w:r>
          </w:p>
        </w:tc>
      </w:tr>
      <w:tr w:rsidR="00F3216F" w:rsidRPr="00D86B74" w14:paraId="5293CFF9" w14:textId="77777777" w:rsidTr="009537FD">
        <w:trPr>
          <w:tblCellSpacing w:w="15" w:type="dxa"/>
        </w:trPr>
        <w:tc>
          <w:tcPr>
            <w:tcW w:w="1538" w:type="dxa"/>
            <w:vAlign w:val="center"/>
            <w:hideMark/>
          </w:tcPr>
          <w:p w14:paraId="72C4266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lastRenderedPageBreak/>
              <w:t>Reporte breve de avance y riesgos</w:t>
            </w:r>
          </w:p>
        </w:tc>
        <w:tc>
          <w:tcPr>
            <w:tcW w:w="1964" w:type="dxa"/>
            <w:vAlign w:val="center"/>
            <w:hideMark/>
          </w:tcPr>
          <w:p w14:paraId="6A01B45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Avances relevantes, riesgos activos, riesgos materializados y acciones aplicadas.</w:t>
            </w:r>
          </w:p>
        </w:tc>
        <w:tc>
          <w:tcPr>
            <w:tcW w:w="1203" w:type="dxa"/>
            <w:vAlign w:val="center"/>
            <w:hideMark/>
          </w:tcPr>
          <w:p w14:paraId="5E70BB6F"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Por entrega académica o cuando sea necesario</w:t>
            </w:r>
          </w:p>
        </w:tc>
        <w:tc>
          <w:tcPr>
            <w:tcW w:w="1632" w:type="dxa"/>
            <w:vAlign w:val="center"/>
            <w:hideMark/>
          </w:tcPr>
          <w:p w14:paraId="25D369E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Resumen escrito en documentación del proyecto o mensaje al equipo.</w:t>
            </w:r>
          </w:p>
        </w:tc>
        <w:tc>
          <w:tcPr>
            <w:tcW w:w="1442" w:type="dxa"/>
            <w:vAlign w:val="center"/>
            <w:hideMark/>
          </w:tcPr>
          <w:p w14:paraId="3A921E21"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 Docente si corresponde</w:t>
            </w:r>
          </w:p>
        </w:tc>
        <w:tc>
          <w:tcPr>
            <w:tcW w:w="1351" w:type="dxa"/>
            <w:vAlign w:val="center"/>
            <w:hideMark/>
          </w:tcPr>
          <w:p w14:paraId="129AAAB6"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Katherine Valenzuela / Sebastián Briceño, según naturaleza del riesgo</w:t>
            </w:r>
          </w:p>
        </w:tc>
      </w:tr>
      <w:tr w:rsidR="00F3216F" w:rsidRPr="00D86B74" w14:paraId="1B9A33F6" w14:textId="77777777" w:rsidTr="009537FD">
        <w:trPr>
          <w:tblCellSpacing w:w="15" w:type="dxa"/>
        </w:trPr>
        <w:tc>
          <w:tcPr>
            <w:tcW w:w="1538" w:type="dxa"/>
            <w:vAlign w:val="center"/>
            <w:hideMark/>
          </w:tcPr>
          <w:p w14:paraId="0B9E64B8"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Alerta de riesgo crítico</w:t>
            </w:r>
          </w:p>
        </w:tc>
        <w:tc>
          <w:tcPr>
            <w:tcW w:w="1964" w:type="dxa"/>
            <w:vAlign w:val="center"/>
            <w:hideMark/>
          </w:tcPr>
          <w:p w14:paraId="568A917A"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Descripción del riesgo materializado, impacto, módulo afectado y acción correctiva inmediata.</w:t>
            </w:r>
          </w:p>
        </w:tc>
        <w:tc>
          <w:tcPr>
            <w:tcW w:w="1203" w:type="dxa"/>
            <w:vAlign w:val="center"/>
            <w:hideMark/>
          </w:tcPr>
          <w:p w14:paraId="1CFBDCB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Cuando ocurra</w:t>
            </w:r>
          </w:p>
        </w:tc>
        <w:tc>
          <w:tcPr>
            <w:tcW w:w="1632" w:type="dxa"/>
            <w:vAlign w:val="center"/>
            <w:hideMark/>
          </w:tcPr>
          <w:p w14:paraId="054F722A"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Mensajería directa acordada por el equipo y registro en GitHub Issues si corresponde.</w:t>
            </w:r>
          </w:p>
        </w:tc>
        <w:tc>
          <w:tcPr>
            <w:tcW w:w="1442" w:type="dxa"/>
            <w:vAlign w:val="center"/>
            <w:hideMark/>
          </w:tcPr>
          <w:p w14:paraId="53DB5746"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del proyecto / Docente si afecta la entrega</w:t>
            </w:r>
          </w:p>
        </w:tc>
        <w:tc>
          <w:tcPr>
            <w:tcW w:w="1351" w:type="dxa"/>
            <w:vAlign w:val="center"/>
            <w:hideMark/>
          </w:tcPr>
          <w:p w14:paraId="20B0041B"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Katherine Valenzuela / Sebastián Briceño</w:t>
            </w:r>
          </w:p>
        </w:tc>
      </w:tr>
      <w:tr w:rsidR="00F3216F" w:rsidRPr="00D86B74" w14:paraId="2C76FDB4" w14:textId="77777777" w:rsidTr="009537FD">
        <w:trPr>
          <w:tblCellSpacing w:w="15" w:type="dxa"/>
        </w:trPr>
        <w:tc>
          <w:tcPr>
            <w:tcW w:w="1538" w:type="dxa"/>
            <w:vAlign w:val="center"/>
            <w:hideMark/>
          </w:tcPr>
          <w:p w14:paraId="05C82808"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Registro de incidencias técnicas</w:t>
            </w:r>
          </w:p>
        </w:tc>
        <w:tc>
          <w:tcPr>
            <w:tcW w:w="1964" w:type="dxa"/>
            <w:vAlign w:val="center"/>
            <w:hideMark/>
          </w:tcPr>
          <w:p w14:paraId="6AB46F3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Defectos, errores de integración, problemas de configuración o fallas que requieran seguimiento.</w:t>
            </w:r>
          </w:p>
        </w:tc>
        <w:tc>
          <w:tcPr>
            <w:tcW w:w="1203" w:type="dxa"/>
            <w:vAlign w:val="center"/>
            <w:hideMark/>
          </w:tcPr>
          <w:p w14:paraId="271B15DA"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Cuando ocurra</w:t>
            </w:r>
          </w:p>
        </w:tc>
        <w:tc>
          <w:tcPr>
            <w:tcW w:w="1632" w:type="dxa"/>
            <w:vAlign w:val="center"/>
            <w:hideMark/>
          </w:tcPr>
          <w:p w14:paraId="55221E9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GitHub Issues</w:t>
            </w:r>
          </w:p>
        </w:tc>
        <w:tc>
          <w:tcPr>
            <w:tcW w:w="1442" w:type="dxa"/>
            <w:vAlign w:val="center"/>
            <w:hideMark/>
          </w:tcPr>
          <w:p w14:paraId="18FD65BF"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del proyecto</w:t>
            </w:r>
          </w:p>
        </w:tc>
        <w:tc>
          <w:tcPr>
            <w:tcW w:w="1351" w:type="dxa"/>
            <w:vAlign w:val="center"/>
            <w:hideMark/>
          </w:tcPr>
          <w:p w14:paraId="4C351BC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Responsable técnico del riesgo</w:t>
            </w:r>
          </w:p>
        </w:tc>
      </w:tr>
      <w:tr w:rsidR="00F3216F" w:rsidRPr="00D86B74" w14:paraId="13DCDB4B" w14:textId="77777777" w:rsidTr="009537FD">
        <w:trPr>
          <w:tblCellSpacing w:w="15" w:type="dxa"/>
        </w:trPr>
        <w:tc>
          <w:tcPr>
            <w:tcW w:w="1538" w:type="dxa"/>
            <w:vAlign w:val="center"/>
            <w:hideMark/>
          </w:tcPr>
          <w:p w14:paraId="6BEFB183"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Registro de decisiones tecnológicas</w:t>
            </w:r>
          </w:p>
        </w:tc>
        <w:tc>
          <w:tcPr>
            <w:tcW w:w="1964" w:type="dxa"/>
            <w:vAlign w:val="center"/>
            <w:hideMark/>
          </w:tcPr>
          <w:p w14:paraId="6579E79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Motivo del cambio, tecnología afectada, impacto documental, responsable y fecha de decisión.</w:t>
            </w:r>
          </w:p>
        </w:tc>
        <w:tc>
          <w:tcPr>
            <w:tcW w:w="1203" w:type="dxa"/>
            <w:vAlign w:val="center"/>
            <w:hideMark/>
          </w:tcPr>
          <w:p w14:paraId="10B6BFE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Cuando exista un cambio relevante</w:t>
            </w:r>
          </w:p>
        </w:tc>
        <w:tc>
          <w:tcPr>
            <w:tcW w:w="1632" w:type="dxa"/>
            <w:vAlign w:val="center"/>
            <w:hideMark/>
          </w:tcPr>
          <w:p w14:paraId="4DED13A1"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Documento de decisiones o sección de seguimiento del proyecto.</w:t>
            </w:r>
          </w:p>
        </w:tc>
        <w:tc>
          <w:tcPr>
            <w:tcW w:w="1442" w:type="dxa"/>
            <w:vAlign w:val="center"/>
            <w:hideMark/>
          </w:tcPr>
          <w:p w14:paraId="1B16D3F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 Docente si corresponde</w:t>
            </w:r>
          </w:p>
        </w:tc>
        <w:tc>
          <w:tcPr>
            <w:tcW w:w="1351" w:type="dxa"/>
            <w:vAlign w:val="center"/>
            <w:hideMark/>
          </w:tcPr>
          <w:p w14:paraId="55CF7C35"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Katherine Valenzuela / Sebastián Briceño</w:t>
            </w:r>
          </w:p>
        </w:tc>
      </w:tr>
    </w:tbl>
    <w:p w14:paraId="1AD57E2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63" w:name="_Toc231222226"/>
      <w:r w:rsidRPr="002A1CFA">
        <w:rPr>
          <w:rFonts w:ascii="Times New Roman" w:eastAsia="Times New Roman" w:hAnsi="Times New Roman" w:cs="Times New Roman"/>
          <w:szCs w:val="24"/>
          <w:lang w:eastAsia="es-CL"/>
        </w:rPr>
        <w:t>Los informes deberán mantener lenguaje claro, información verificable y coherencia con el estado real del proyecto. No se informarán funcionalidades como ejecutadas o validadas si solo se encuentran planificadas.</w:t>
      </w:r>
    </w:p>
    <w:p w14:paraId="0B555099" w14:textId="1F47133B" w:rsidR="00F3216F" w:rsidRPr="00A56F41" w:rsidRDefault="00EE77D3" w:rsidP="00A56F41">
      <w:pPr>
        <w:pStyle w:val="Ttulo2"/>
        <w:rPr>
          <w:color w:val="404040"/>
          <w:sz w:val="24"/>
        </w:rPr>
      </w:pPr>
      <w:bookmarkStart w:id="164" w:name="_Toc234872289"/>
      <w:bookmarkEnd w:id="163"/>
      <w:r w:rsidRPr="00A56F41">
        <w:rPr>
          <w:color w:val="404040"/>
          <w:sz w:val="24"/>
        </w:rPr>
        <w:t>9.14 Seguimiento</w:t>
      </w:r>
      <w:bookmarkEnd w:id="164"/>
    </w:p>
    <w:p w14:paraId="6301BA6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seguimiento de riesgos se realizará de forma continua e integrada al proceso de desarrollo, documentación y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El objetivo será detectar cambios en los riesgos existentes, </w:t>
      </w:r>
      <w:r w:rsidRPr="002A1CFA">
        <w:rPr>
          <w:rFonts w:ascii="Times New Roman" w:eastAsia="Times New Roman" w:hAnsi="Times New Roman" w:cs="Times New Roman"/>
          <w:szCs w:val="24"/>
          <w:lang w:eastAsia="es-CL"/>
        </w:rPr>
        <w:lastRenderedPageBreak/>
        <w:t>identificar riesgos emergentes y aplicar acciones correctivas antes de que afecten los entregables académicos o la calidad del sistema.</w:t>
      </w:r>
    </w:p>
    <w:p w14:paraId="5459ADF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actividades de seguimiento serán las siguientes:</w:t>
      </w:r>
    </w:p>
    <w:p w14:paraId="0F7358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Revisión semanal del registro de riesgos, actualizando estado, prioridad y acciones pendientes.</w:t>
      </w:r>
    </w:p>
    <w:p w14:paraId="5729923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Revisión por módulo al completar o modificar funcionalidades críticas como autenticación, roles, publicaciones, calendario, notas, asistencia y notificaciones.</w:t>
      </w:r>
    </w:p>
    <w:p w14:paraId="70DC0E1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Registro de riesgos materializados o incidencias técnicas en GitHub Issues cuando requieran seguimiento, corrección o asignación de responsable.</w:t>
      </w:r>
    </w:p>
    <w:p w14:paraId="45148F3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Reevaluación de probabilidad e impacto cuando cambie el alcance, aparezcan defectos críticos, se retrasen entregables o se modifiquen dependencias relevantes.</w:t>
      </w:r>
    </w:p>
    <w:p w14:paraId="40C6561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específica de riesgos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antes de activar cualquier recurso AWS que pueda generar costos.</w:t>
      </w:r>
    </w:p>
    <w:p w14:paraId="13E1A3E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de coherencia documental antes de cada entrega, verificando que lo documentado corresponda al estado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5259657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de coherencia tecnológica antes de cada entrega, verificando que todos los documentos usen el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xml:space="preserve"> vigente: Angular 21,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Node.js,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Docker,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y Telegram API como canal externo opcional.</w:t>
      </w:r>
    </w:p>
    <w:p w14:paraId="4A96D8A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del riesgo R012 antes de incorporar cualquier módulo adicional, para confirmar si corresponde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post-</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o funcionalidad exploratoria.</w:t>
      </w:r>
    </w:p>
    <w:p w14:paraId="180174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Revisión de evidencias durante las etapas de validación, asegurando que capturas, comandos, resultados y defectos queden registrados cuando corresponda.</w:t>
      </w:r>
    </w:p>
    <w:p w14:paraId="0AD0CF1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Los estados utilizados para el seguimiento serán:</w:t>
      </w:r>
    </w:p>
    <w:p w14:paraId="07A54235" w14:textId="3CE09A30" w:rsidR="00F3216F" w:rsidRPr="002A1CFA" w:rsidRDefault="00067554" w:rsidP="00AE15C3">
      <w:pPr>
        <w:pStyle w:val="titulo-tabla"/>
      </w:pPr>
      <w:bookmarkStart w:id="165" w:name="_Toc234872349"/>
      <w:r w:rsidRPr="002A1CFA">
        <w:t xml:space="preserve">Tabla </w:t>
      </w:r>
      <w:fldSimple w:instr=" SEQ Tabla \* ARABIC ">
        <w:r w:rsidRPr="002A1CFA">
          <w:t>42</w:t>
        </w:r>
      </w:fldSimple>
      <w:r w:rsidRPr="002A1CFA">
        <w:t xml:space="preserve"> – Estados de seguimiento de riesgos</w:t>
      </w:r>
      <w:bookmarkEnd w:id="165"/>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6544"/>
      </w:tblGrid>
      <w:tr w:rsidR="00F3216F" w:rsidRPr="00D86B74" w14:paraId="10717629" w14:textId="77777777" w:rsidTr="009537FD">
        <w:tc>
          <w:tcPr>
            <w:tcW w:w="2796" w:type="dxa"/>
            <w:vAlign w:val="center"/>
            <w:hideMark/>
          </w:tcPr>
          <w:p w14:paraId="4216A222" w14:textId="77777777" w:rsidR="00F3216F" w:rsidRPr="002A1CFA" w:rsidRDefault="00F3216F" w:rsidP="009537FD">
            <w:pPr>
              <w:spacing w:after="0"/>
              <w:jc w:val="both"/>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lastRenderedPageBreak/>
              <w:t>Estado</w:t>
            </w:r>
          </w:p>
        </w:tc>
        <w:tc>
          <w:tcPr>
            <w:tcW w:w="6544" w:type="dxa"/>
            <w:vAlign w:val="center"/>
            <w:hideMark/>
          </w:tcPr>
          <w:p w14:paraId="7956C286" w14:textId="77777777" w:rsidR="00F3216F" w:rsidRPr="002A1CFA" w:rsidRDefault="00F3216F" w:rsidP="009537FD">
            <w:pPr>
              <w:spacing w:after="0"/>
              <w:jc w:val="both"/>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Descripción</w:t>
            </w:r>
          </w:p>
        </w:tc>
      </w:tr>
      <w:tr w:rsidR="00F3216F" w:rsidRPr="00D86B74" w14:paraId="6A329CFD" w14:textId="77777777" w:rsidTr="009537FD">
        <w:tc>
          <w:tcPr>
            <w:tcW w:w="2796" w:type="dxa"/>
            <w:vAlign w:val="center"/>
            <w:hideMark/>
          </w:tcPr>
          <w:p w14:paraId="6BCEB086"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Activo</w:t>
            </w:r>
          </w:p>
        </w:tc>
        <w:tc>
          <w:tcPr>
            <w:tcW w:w="6544" w:type="dxa"/>
            <w:vAlign w:val="center"/>
            <w:hideMark/>
          </w:tcPr>
          <w:p w14:paraId="7356F645"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sigue vigente y requiere monitoreo.</w:t>
            </w:r>
          </w:p>
        </w:tc>
      </w:tr>
      <w:tr w:rsidR="00F3216F" w:rsidRPr="00D86B74" w14:paraId="6C589624" w14:textId="77777777" w:rsidTr="009537FD">
        <w:tc>
          <w:tcPr>
            <w:tcW w:w="2796" w:type="dxa"/>
            <w:vAlign w:val="center"/>
            <w:hideMark/>
          </w:tcPr>
          <w:p w14:paraId="32BD93B7"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Mitigado</w:t>
            </w:r>
          </w:p>
        </w:tc>
        <w:tc>
          <w:tcPr>
            <w:tcW w:w="6544" w:type="dxa"/>
            <w:vAlign w:val="center"/>
            <w:hideMark/>
          </w:tcPr>
          <w:p w14:paraId="2DD8AC59"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Se aplicaron acciones preventivas que reducen su probabilidad o impacto.</w:t>
            </w:r>
          </w:p>
        </w:tc>
      </w:tr>
      <w:tr w:rsidR="00F3216F" w:rsidRPr="00D86B74" w14:paraId="690ADCD8" w14:textId="77777777" w:rsidTr="009537FD">
        <w:tc>
          <w:tcPr>
            <w:tcW w:w="2796" w:type="dxa"/>
            <w:vAlign w:val="center"/>
            <w:hideMark/>
          </w:tcPr>
          <w:p w14:paraId="1D84CBAE"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Materializado</w:t>
            </w:r>
          </w:p>
        </w:tc>
        <w:tc>
          <w:tcPr>
            <w:tcW w:w="6544" w:type="dxa"/>
            <w:vAlign w:val="center"/>
            <w:hideMark/>
          </w:tcPr>
          <w:p w14:paraId="0A869B92"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ocurrió y requiere acción correctiva.</w:t>
            </w:r>
          </w:p>
        </w:tc>
      </w:tr>
      <w:tr w:rsidR="00F3216F" w:rsidRPr="00D86B74" w14:paraId="7566EB21" w14:textId="77777777" w:rsidTr="009537FD">
        <w:tc>
          <w:tcPr>
            <w:tcW w:w="2796" w:type="dxa"/>
            <w:vAlign w:val="center"/>
            <w:hideMark/>
          </w:tcPr>
          <w:p w14:paraId="60C73C22"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Cerrado</w:t>
            </w:r>
          </w:p>
        </w:tc>
        <w:tc>
          <w:tcPr>
            <w:tcW w:w="6544" w:type="dxa"/>
            <w:vAlign w:val="center"/>
            <w:hideMark/>
          </w:tcPr>
          <w:p w14:paraId="565AD33F"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dejó de aplicar o fue resuelto.</w:t>
            </w:r>
          </w:p>
        </w:tc>
      </w:tr>
      <w:tr w:rsidR="00F3216F" w:rsidRPr="00D86B74" w14:paraId="60217221" w14:textId="77777777" w:rsidTr="009537FD">
        <w:tc>
          <w:tcPr>
            <w:tcW w:w="2796" w:type="dxa"/>
            <w:vAlign w:val="center"/>
            <w:hideMark/>
          </w:tcPr>
          <w:p w14:paraId="085749A0"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En observación</w:t>
            </w:r>
          </w:p>
        </w:tc>
        <w:tc>
          <w:tcPr>
            <w:tcW w:w="6544" w:type="dxa"/>
            <w:vAlign w:val="center"/>
            <w:hideMark/>
          </w:tcPr>
          <w:p w14:paraId="17B043B0"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no requiere acción inmediata, pero debe seguir revisándose.</w:t>
            </w:r>
          </w:p>
        </w:tc>
      </w:tr>
    </w:tbl>
    <w:p w14:paraId="7E2448DB" w14:textId="77777777" w:rsidR="00F3216F" w:rsidRPr="002A1CFA" w:rsidRDefault="00F3216F" w:rsidP="00F3216F">
      <w:pPr>
        <w:spacing w:before="100" w:beforeAutospacing="1" w:after="100" w:afterAutospacing="1"/>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color w:val="000000"/>
          <w:szCs w:val="24"/>
          <w:lang w:eastAsia="es-CL"/>
        </w:rPr>
        <w:t xml:space="preserve">Este seguimiento permitirá mantener control sobre el proyecto sin sobrecargar al equipo con procesos innecesarios. Las acciones de mitigación deberán priorizar siempre los riesgos que afecten seguridad, datos académicos, entregables, calidad documental y funcionamiento demostrable del </w:t>
      </w:r>
      <w:proofErr w:type="spellStart"/>
      <w:r w:rsidRPr="002A1CFA">
        <w:rPr>
          <w:rFonts w:ascii="Times New Roman" w:eastAsia="Times New Roman" w:hAnsi="Times New Roman" w:cs="Times New Roman"/>
          <w:color w:val="000000"/>
          <w:szCs w:val="24"/>
          <w:lang w:eastAsia="es-CL"/>
        </w:rPr>
        <w:t>MVP</w:t>
      </w:r>
      <w:proofErr w:type="spellEnd"/>
      <w:r w:rsidRPr="002A1CFA">
        <w:rPr>
          <w:rFonts w:ascii="Times New Roman" w:eastAsia="Times New Roman" w:hAnsi="Times New Roman" w:cs="Times New Roman"/>
          <w:color w:val="000000"/>
          <w:szCs w:val="24"/>
          <w:lang w:eastAsia="es-CL"/>
        </w:rPr>
        <w:t>.</w:t>
      </w:r>
    </w:p>
    <w:p w14:paraId="510BF6D7" w14:textId="1B4CF1E2" w:rsidR="00F3216F" w:rsidRPr="002A1CFA" w:rsidRDefault="00067554" w:rsidP="00AE15C3">
      <w:pPr>
        <w:pStyle w:val="texto-tabla"/>
        <w:rPr>
          <w:lang w:eastAsia="es-CL"/>
        </w:rPr>
      </w:pPr>
      <w:bookmarkStart w:id="166" w:name="_Toc234872350"/>
      <w:r w:rsidRPr="002A1CFA">
        <w:t xml:space="preserve">Tabla </w:t>
      </w:r>
      <w:fldSimple w:instr=" SEQ Tabla \* ARABIC ">
        <w:r w:rsidRPr="002A1CFA">
          <w:t>43</w:t>
        </w:r>
      </w:fldSimple>
      <w:r w:rsidRPr="002A1CFA">
        <w:t xml:space="preserve"> – Actividades de seguimiento de riesgos</w:t>
      </w:r>
      <w:bookmarkEnd w:id="166"/>
    </w:p>
    <w:tbl>
      <w:tblPr>
        <w:tblStyle w:val="Tablaconcuadrcula"/>
        <w:tblW w:w="0" w:type="auto"/>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150"/>
        <w:gridCol w:w="2189"/>
        <w:gridCol w:w="1921"/>
        <w:gridCol w:w="3090"/>
      </w:tblGrid>
      <w:tr w:rsidR="00F3216F" w:rsidRPr="000424B7" w14:paraId="6ED3312E" w14:textId="77777777" w:rsidTr="001E5373">
        <w:tc>
          <w:tcPr>
            <w:tcW w:w="0" w:type="auto"/>
            <w:hideMark/>
          </w:tcPr>
          <w:p w14:paraId="5309648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0" w:type="auto"/>
            <w:hideMark/>
          </w:tcPr>
          <w:p w14:paraId="2A637C3F"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Frecuencia</w:t>
            </w:r>
          </w:p>
        </w:tc>
        <w:tc>
          <w:tcPr>
            <w:tcW w:w="0" w:type="auto"/>
            <w:hideMark/>
          </w:tcPr>
          <w:p w14:paraId="45A23C80"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c>
          <w:tcPr>
            <w:tcW w:w="0" w:type="auto"/>
            <w:hideMark/>
          </w:tcPr>
          <w:p w14:paraId="7BF7DC81"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Salida esperada</w:t>
            </w:r>
          </w:p>
        </w:tc>
      </w:tr>
      <w:tr w:rsidR="00F3216F" w:rsidRPr="000424B7" w14:paraId="3A836D26" w14:textId="77777777" w:rsidTr="001E5373">
        <w:tc>
          <w:tcPr>
            <w:tcW w:w="0" w:type="auto"/>
            <w:hideMark/>
          </w:tcPr>
          <w:p w14:paraId="3712965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semanal del registro</w:t>
            </w:r>
          </w:p>
        </w:tc>
        <w:tc>
          <w:tcPr>
            <w:tcW w:w="0" w:type="auto"/>
            <w:hideMark/>
          </w:tcPr>
          <w:p w14:paraId="5F1E5F5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w:t>
            </w:r>
          </w:p>
        </w:tc>
        <w:tc>
          <w:tcPr>
            <w:tcW w:w="0" w:type="auto"/>
            <w:hideMark/>
          </w:tcPr>
          <w:p w14:paraId="2B3CA7B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50FAA4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Tabla de riesgos actualizada.</w:t>
            </w:r>
          </w:p>
        </w:tc>
      </w:tr>
      <w:tr w:rsidR="00F3216F" w:rsidRPr="000424B7" w14:paraId="66D9FAA6" w14:textId="77777777" w:rsidTr="001E5373">
        <w:tc>
          <w:tcPr>
            <w:tcW w:w="0" w:type="auto"/>
            <w:hideMark/>
          </w:tcPr>
          <w:p w14:paraId="5EFF2C6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Actualización de estado de riesgos</w:t>
            </w:r>
          </w:p>
        </w:tc>
        <w:tc>
          <w:tcPr>
            <w:tcW w:w="0" w:type="auto"/>
            <w:hideMark/>
          </w:tcPr>
          <w:p w14:paraId="7E58922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corresponda</w:t>
            </w:r>
          </w:p>
        </w:tc>
        <w:tc>
          <w:tcPr>
            <w:tcW w:w="0" w:type="auto"/>
            <w:hideMark/>
          </w:tcPr>
          <w:p w14:paraId="26EC280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4CC96F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amenazas y oportunidades actualizado.</w:t>
            </w:r>
          </w:p>
        </w:tc>
      </w:tr>
      <w:tr w:rsidR="00F3216F" w:rsidRPr="000424B7" w14:paraId="66AC02D6" w14:textId="77777777" w:rsidTr="001E5373">
        <w:tc>
          <w:tcPr>
            <w:tcW w:w="0" w:type="auto"/>
            <w:hideMark/>
          </w:tcPr>
          <w:p w14:paraId="5371A5E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riesgo materializado</w:t>
            </w:r>
          </w:p>
        </w:tc>
        <w:tc>
          <w:tcPr>
            <w:tcW w:w="0" w:type="auto"/>
            <w:hideMark/>
          </w:tcPr>
          <w:p w14:paraId="49F70CA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ocurra</w:t>
            </w:r>
          </w:p>
        </w:tc>
        <w:tc>
          <w:tcPr>
            <w:tcW w:w="0" w:type="auto"/>
            <w:hideMark/>
          </w:tcPr>
          <w:p w14:paraId="25AC315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Responsable del área afectada</w:t>
            </w:r>
          </w:p>
        </w:tc>
        <w:tc>
          <w:tcPr>
            <w:tcW w:w="0" w:type="auto"/>
            <w:hideMark/>
          </w:tcPr>
          <w:p w14:paraId="59ECA6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 registro en plan.</w:t>
            </w:r>
          </w:p>
        </w:tc>
      </w:tr>
      <w:tr w:rsidR="00F3216F" w:rsidRPr="000424B7" w14:paraId="53BDE82C" w14:textId="77777777" w:rsidTr="001E5373">
        <w:tc>
          <w:tcPr>
            <w:tcW w:w="0" w:type="auto"/>
            <w:hideMark/>
          </w:tcPr>
          <w:p w14:paraId="6FF5C71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al docente</w:t>
            </w:r>
          </w:p>
        </w:tc>
        <w:tc>
          <w:tcPr>
            <w:tcW w:w="0" w:type="auto"/>
            <w:hideMark/>
          </w:tcPr>
          <w:p w14:paraId="42E2FCF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el riesgo afecte propuesta o entrega</w:t>
            </w:r>
          </w:p>
        </w:tc>
        <w:tc>
          <w:tcPr>
            <w:tcW w:w="0" w:type="auto"/>
            <w:hideMark/>
          </w:tcPr>
          <w:p w14:paraId="1910751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2767CA0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Mensaje directo al docente o registro en informe de avance.</w:t>
            </w:r>
          </w:p>
        </w:tc>
      </w:tr>
      <w:tr w:rsidR="00F3216F" w:rsidRPr="000424B7" w14:paraId="15615BDD" w14:textId="77777777" w:rsidTr="001E5373">
        <w:tc>
          <w:tcPr>
            <w:tcW w:w="0" w:type="auto"/>
            <w:hideMark/>
          </w:tcPr>
          <w:p w14:paraId="3780CF5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de costos AWS</w:t>
            </w:r>
          </w:p>
        </w:tc>
        <w:tc>
          <w:tcPr>
            <w:tcW w:w="0" w:type="auto"/>
            <w:hideMark/>
          </w:tcPr>
          <w:p w14:paraId="639EA0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Antes de cualquier activación </w:t>
            </w:r>
            <w:proofErr w:type="spellStart"/>
            <w:r w:rsidRPr="002A1CFA">
              <w:rPr>
                <w:rFonts w:ascii="Times New Roman" w:eastAsia="Times New Roman" w:hAnsi="Times New Roman" w:cs="Times New Roman"/>
                <w:szCs w:val="24"/>
                <w:lang w:eastAsia="es-CL"/>
              </w:rPr>
              <w:t>cloud</w:t>
            </w:r>
            <w:proofErr w:type="spellEnd"/>
          </w:p>
        </w:tc>
        <w:tc>
          <w:tcPr>
            <w:tcW w:w="0" w:type="auto"/>
            <w:hideMark/>
          </w:tcPr>
          <w:p w14:paraId="5774F12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w:t>
            </w:r>
          </w:p>
        </w:tc>
        <w:tc>
          <w:tcPr>
            <w:tcW w:w="0" w:type="auto"/>
            <w:hideMark/>
          </w:tcPr>
          <w:p w14:paraId="3C549EE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Confirmación de autorización o justificación de no activación.</w:t>
            </w:r>
          </w:p>
        </w:tc>
      </w:tr>
      <w:tr w:rsidR="00F3216F" w:rsidRPr="000424B7" w14:paraId="3F09954C" w14:textId="77777777" w:rsidTr="001E5373">
        <w:tc>
          <w:tcPr>
            <w:tcW w:w="0" w:type="auto"/>
            <w:hideMark/>
          </w:tcPr>
          <w:p w14:paraId="530DF37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de coherencia documental</w:t>
            </w:r>
          </w:p>
        </w:tc>
        <w:tc>
          <w:tcPr>
            <w:tcW w:w="0" w:type="auto"/>
            <w:hideMark/>
          </w:tcPr>
          <w:p w14:paraId="59430A2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Antes de cada entrega</w:t>
            </w:r>
          </w:p>
        </w:tc>
        <w:tc>
          <w:tcPr>
            <w:tcW w:w="0" w:type="auto"/>
            <w:hideMark/>
          </w:tcPr>
          <w:p w14:paraId="7BEA65A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6A4A4A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Documentos coherentes con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alcance y lenguaje de planificación.</w:t>
            </w:r>
          </w:p>
        </w:tc>
      </w:tr>
      <w:tr w:rsidR="00F3216F" w:rsidRPr="000424B7" w14:paraId="22B27A73" w14:textId="77777777" w:rsidTr="001E5373">
        <w:tc>
          <w:tcPr>
            <w:tcW w:w="0" w:type="auto"/>
            <w:hideMark/>
          </w:tcPr>
          <w:p w14:paraId="6DB153E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Cierre del plan</w:t>
            </w:r>
          </w:p>
        </w:tc>
        <w:tc>
          <w:tcPr>
            <w:tcW w:w="0" w:type="auto"/>
            <w:hideMark/>
          </w:tcPr>
          <w:p w14:paraId="46EBE5A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8</w:t>
            </w:r>
          </w:p>
        </w:tc>
        <w:tc>
          <w:tcPr>
            <w:tcW w:w="0" w:type="auto"/>
            <w:hideMark/>
          </w:tcPr>
          <w:p w14:paraId="62D749A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78319F2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Plan de riesgos final con estados cerrados, residuales o materializados.</w:t>
            </w:r>
          </w:p>
        </w:tc>
      </w:tr>
    </w:tbl>
    <w:p w14:paraId="0CAEA484" w14:textId="77777777" w:rsidR="00C06724" w:rsidRDefault="00C06724" w:rsidP="00A56F41">
      <w:pPr>
        <w:pStyle w:val="Ttulo2"/>
        <w:rPr>
          <w:color w:val="404040"/>
          <w:sz w:val="24"/>
        </w:rPr>
      </w:pPr>
    </w:p>
    <w:p w14:paraId="70D792EF" w14:textId="2F13263C" w:rsidR="00F3216F" w:rsidRPr="00A56F41" w:rsidRDefault="00EE77D3" w:rsidP="00A56F41">
      <w:pPr>
        <w:pStyle w:val="Ttulo2"/>
        <w:rPr>
          <w:color w:val="404040"/>
          <w:sz w:val="24"/>
        </w:rPr>
      </w:pPr>
      <w:bookmarkStart w:id="167" w:name="_Toc234872290"/>
      <w:r w:rsidRPr="00A56F41">
        <w:rPr>
          <w:color w:val="404040"/>
          <w:sz w:val="24"/>
        </w:rPr>
        <w:t>9.15 Aprobaciones</w:t>
      </w:r>
      <w:bookmarkEnd w:id="167"/>
    </w:p>
    <w:p w14:paraId="192CD87B" w14:textId="20A8E021" w:rsidR="00F3216F" w:rsidRPr="002A1CFA" w:rsidRDefault="00067554" w:rsidP="00AE15C3">
      <w:pPr>
        <w:pStyle w:val="titulo-tabla"/>
      </w:pPr>
      <w:bookmarkStart w:id="168" w:name="_Toc234872351"/>
      <w:r w:rsidRPr="002A1CFA">
        <w:t xml:space="preserve">Tabla </w:t>
      </w:r>
      <w:fldSimple w:instr=" SEQ Tabla \* ARABIC ">
        <w:r w:rsidRPr="002A1CFA">
          <w:t>44</w:t>
        </w:r>
      </w:fldSimple>
      <w:r w:rsidRPr="002A1CFA">
        <w:t xml:space="preserve"> – Aprobaciones</w:t>
      </w:r>
      <w:bookmarkEnd w:id="168"/>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23"/>
        <w:gridCol w:w="1663"/>
        <w:gridCol w:w="2382"/>
        <w:gridCol w:w="2072"/>
      </w:tblGrid>
      <w:tr w:rsidR="00F3216F" w:rsidRPr="00D86B74" w14:paraId="6171D995" w14:textId="77777777" w:rsidTr="00F3216F">
        <w:trPr>
          <w:tblHeader/>
        </w:trPr>
        <w:tc>
          <w:tcPr>
            <w:tcW w:w="1726" w:type="pct"/>
            <w:vAlign w:val="center"/>
          </w:tcPr>
          <w:p w14:paraId="1FA27FF6"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lastRenderedPageBreak/>
              <w:t>Nombre</w:t>
            </w:r>
          </w:p>
        </w:tc>
        <w:tc>
          <w:tcPr>
            <w:tcW w:w="890" w:type="pct"/>
            <w:vAlign w:val="center"/>
          </w:tcPr>
          <w:p w14:paraId="3813BDBC"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t>Cargo</w:t>
            </w:r>
          </w:p>
        </w:tc>
        <w:tc>
          <w:tcPr>
            <w:tcW w:w="1275" w:type="pct"/>
            <w:vAlign w:val="center"/>
          </w:tcPr>
          <w:p w14:paraId="6862A611"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t>Firma</w:t>
            </w:r>
          </w:p>
        </w:tc>
        <w:tc>
          <w:tcPr>
            <w:tcW w:w="1109" w:type="pct"/>
            <w:vAlign w:val="center"/>
          </w:tcPr>
          <w:p w14:paraId="2B89D309"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t>Fecha</w:t>
            </w:r>
          </w:p>
        </w:tc>
      </w:tr>
      <w:tr w:rsidR="00F3216F" w:rsidRPr="00D86B74" w14:paraId="102B9C96" w14:textId="77777777" w:rsidTr="00F3216F">
        <w:tc>
          <w:tcPr>
            <w:tcW w:w="1726" w:type="pct"/>
            <w:vAlign w:val="center"/>
          </w:tcPr>
          <w:p w14:paraId="67B516BF"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Katherine Gisselle Valenzuela Moreno</w:t>
            </w:r>
          </w:p>
        </w:tc>
        <w:tc>
          <w:tcPr>
            <w:tcW w:w="890" w:type="pct"/>
            <w:vAlign w:val="center"/>
          </w:tcPr>
          <w:p w14:paraId="293693A0" w14:textId="77777777" w:rsidR="00F3216F" w:rsidRPr="002A1CFA" w:rsidRDefault="00F3216F" w:rsidP="009537FD">
            <w:pPr>
              <w:spacing w:line="240" w:lineRule="auto"/>
              <w:rPr>
                <w:rFonts w:ascii="Times New Roman" w:hAnsi="Times New Roman" w:cs="Times New Roman"/>
                <w:color w:val="000000"/>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Coordinación documental, funcional y académica</w:t>
            </w:r>
          </w:p>
        </w:tc>
        <w:tc>
          <w:tcPr>
            <w:tcW w:w="1275" w:type="pct"/>
            <w:vAlign w:val="center"/>
          </w:tcPr>
          <w:p w14:paraId="2DCA2CBB"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Pendiente</w:t>
            </w:r>
          </w:p>
        </w:tc>
        <w:tc>
          <w:tcPr>
            <w:tcW w:w="1109" w:type="pct"/>
            <w:vAlign w:val="center"/>
          </w:tcPr>
          <w:p w14:paraId="4022BFF9"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04/06/2026</w:t>
            </w:r>
          </w:p>
        </w:tc>
      </w:tr>
      <w:tr w:rsidR="00F3216F" w:rsidRPr="00D86B74" w14:paraId="46E02F0A" w14:textId="77777777" w:rsidTr="00F3216F">
        <w:tc>
          <w:tcPr>
            <w:tcW w:w="1726" w:type="pct"/>
            <w:vAlign w:val="center"/>
          </w:tcPr>
          <w:p w14:paraId="7422D3E5"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Sebastián Alberto Briceño Inostroza</w:t>
            </w:r>
          </w:p>
        </w:tc>
        <w:tc>
          <w:tcPr>
            <w:tcW w:w="890" w:type="pct"/>
            <w:vAlign w:val="center"/>
          </w:tcPr>
          <w:p w14:paraId="7727FB3D" w14:textId="77777777" w:rsidR="00F3216F" w:rsidRPr="002A1CFA" w:rsidRDefault="00F3216F" w:rsidP="009537FD">
            <w:pPr>
              <w:spacing w:line="240" w:lineRule="auto"/>
              <w:rPr>
                <w:rFonts w:ascii="Times New Roman" w:hAnsi="Times New Roman" w:cs="Times New Roman"/>
                <w:color w:val="000000"/>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Riesgos técnicos y arquitectura</w:t>
            </w:r>
          </w:p>
        </w:tc>
        <w:tc>
          <w:tcPr>
            <w:tcW w:w="1275" w:type="pct"/>
            <w:vAlign w:val="center"/>
          </w:tcPr>
          <w:p w14:paraId="53DE4786"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Pendiente</w:t>
            </w:r>
          </w:p>
        </w:tc>
        <w:tc>
          <w:tcPr>
            <w:tcW w:w="1109" w:type="pct"/>
            <w:vAlign w:val="center"/>
          </w:tcPr>
          <w:p w14:paraId="116ABCF8"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04/06/2026</w:t>
            </w:r>
          </w:p>
        </w:tc>
      </w:tr>
      <w:tr w:rsidR="00F3216F" w:rsidRPr="00D86B74" w14:paraId="11CEBD58" w14:textId="77777777" w:rsidTr="00F3216F">
        <w:trPr>
          <w:trHeight w:val="689"/>
        </w:trPr>
        <w:tc>
          <w:tcPr>
            <w:tcW w:w="1726" w:type="pct"/>
            <w:vAlign w:val="center"/>
          </w:tcPr>
          <w:p w14:paraId="21796E46"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Alonso Esteban Castillo Pizarro</w:t>
            </w:r>
          </w:p>
        </w:tc>
        <w:tc>
          <w:tcPr>
            <w:tcW w:w="890" w:type="pct"/>
            <w:vAlign w:val="center"/>
          </w:tcPr>
          <w:p w14:paraId="4A882C86"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Docente / Patrocinador académico</w:t>
            </w:r>
          </w:p>
        </w:tc>
        <w:tc>
          <w:tcPr>
            <w:tcW w:w="1275" w:type="pct"/>
            <w:vAlign w:val="center"/>
          </w:tcPr>
          <w:p w14:paraId="6520FA40"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Pendiente</w:t>
            </w:r>
          </w:p>
        </w:tc>
        <w:tc>
          <w:tcPr>
            <w:tcW w:w="1109" w:type="pct"/>
            <w:vAlign w:val="center"/>
          </w:tcPr>
          <w:p w14:paraId="3D2D66D5"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04/06/2026</w:t>
            </w:r>
          </w:p>
        </w:tc>
      </w:tr>
    </w:tbl>
    <w:p w14:paraId="18E064DD" w14:textId="13EB3F2D" w:rsidR="00F3216F" w:rsidRPr="00A56F41" w:rsidRDefault="00EE77D3" w:rsidP="00A56F41">
      <w:pPr>
        <w:pStyle w:val="Ttulo1"/>
        <w:rPr>
          <w:rFonts w:ascii="Times New Roman" w:hAnsi="Times New Roman" w:cs="Times New Roman"/>
          <w:color w:val="404040"/>
          <w:sz w:val="32"/>
        </w:rPr>
      </w:pPr>
      <w:bookmarkStart w:id="169" w:name="_Toc234872291"/>
      <w:r w:rsidRPr="00A56F41">
        <w:rPr>
          <w:rFonts w:ascii="Times New Roman" w:hAnsi="Times New Roman" w:cs="Times New Roman"/>
          <w:color w:val="404040"/>
          <w:sz w:val="32"/>
        </w:rPr>
        <w:t>10. Plan de Comunicaciones</w:t>
      </w:r>
      <w:bookmarkEnd w:id="169"/>
    </w:p>
    <w:p w14:paraId="23CD16B9" w14:textId="6CFE6910" w:rsidR="00F3216F" w:rsidRPr="00A56F41" w:rsidRDefault="00EE77D3" w:rsidP="00A56F41">
      <w:pPr>
        <w:pStyle w:val="Ttulo2"/>
        <w:rPr>
          <w:color w:val="404040"/>
          <w:sz w:val="24"/>
        </w:rPr>
      </w:pPr>
      <w:bookmarkStart w:id="170" w:name="_Toc234872292"/>
      <w:r w:rsidRPr="00A56F41">
        <w:rPr>
          <w:color w:val="404040"/>
          <w:sz w:val="24"/>
        </w:rPr>
        <w:t>10.1 Información del Proyecto</w:t>
      </w:r>
      <w:bookmarkEnd w:id="170"/>
    </w:p>
    <w:p w14:paraId="0DED8A88" w14:textId="43FB4824" w:rsidR="00F3216F" w:rsidRPr="002A1CFA" w:rsidRDefault="00067554" w:rsidP="00AE15C3">
      <w:pPr>
        <w:pStyle w:val="titulo-tabla"/>
      </w:pPr>
      <w:bookmarkStart w:id="171" w:name="_Toc234872352"/>
      <w:r w:rsidRPr="002A1CFA">
        <w:t xml:space="preserve">Tabla </w:t>
      </w:r>
      <w:fldSimple w:instr=" SEQ Tabla \* ARABIC ">
        <w:r w:rsidRPr="002A1CFA">
          <w:t>45</w:t>
        </w:r>
      </w:fldSimple>
      <w:r w:rsidRPr="002A1CFA">
        <w:t xml:space="preserve"> – Información del Proyecto</w:t>
      </w:r>
      <w:bookmarkEnd w:id="171"/>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93"/>
        <w:gridCol w:w="6047"/>
      </w:tblGrid>
      <w:tr w:rsidR="00F3216F" w:rsidRPr="0040688A" w14:paraId="1B801C23" w14:textId="77777777" w:rsidTr="009537FD">
        <w:trPr>
          <w:tblHeader/>
        </w:trPr>
        <w:tc>
          <w:tcPr>
            <w:tcW w:w="1763" w:type="pct"/>
          </w:tcPr>
          <w:p w14:paraId="23774ECF" w14:textId="77777777" w:rsidR="00F3216F" w:rsidRPr="002A1CFA" w:rsidRDefault="00F3216F" w:rsidP="009537FD">
            <w:pPr>
              <w:spacing w:after="40" w:line="240" w:lineRule="auto"/>
              <w:rPr>
                <w:rFonts w:ascii="Times New Roman" w:eastAsia="Times New Roman" w:hAnsi="Times New Roman" w:cs="Times New Roman"/>
                <w:b/>
                <w:color w:val="000000"/>
                <w:sz w:val="22"/>
                <w:szCs w:val="24"/>
                <w:lang w:eastAsia="es-VE"/>
              </w:rPr>
            </w:pPr>
            <w:r w:rsidRPr="002A1CFA">
              <w:rPr>
                <w:rFonts w:ascii="Times New Roman" w:eastAsia="Times New Roman" w:hAnsi="Times New Roman" w:cs="Times New Roman"/>
                <w:b/>
                <w:color w:val="000000"/>
                <w:sz w:val="22"/>
                <w:szCs w:val="24"/>
                <w:lang w:eastAsia="es-VE"/>
              </w:rPr>
              <w:t>Empresa / Organización</w:t>
            </w:r>
          </w:p>
        </w:tc>
        <w:tc>
          <w:tcPr>
            <w:tcW w:w="3237" w:type="pct"/>
          </w:tcPr>
          <w:p w14:paraId="33172F58" w14:textId="77777777" w:rsidR="00F3216F" w:rsidRPr="002A1CFA" w:rsidRDefault="00F3216F" w:rsidP="009537FD">
            <w:pPr>
              <w:spacing w:after="40" w:line="240" w:lineRule="auto"/>
              <w:rPr>
                <w:rFonts w:ascii="Times New Roman" w:eastAsia="Times New Roman" w:hAnsi="Times New Roman" w:cs="Times New Roman"/>
                <w:b/>
                <w:color w:val="000000"/>
                <w:sz w:val="22"/>
                <w:szCs w:val="24"/>
                <w:lang w:eastAsia="es-VE"/>
              </w:rPr>
            </w:pPr>
            <w:r w:rsidRPr="002A1CFA">
              <w:rPr>
                <w:rFonts w:ascii="Times New Roman" w:hAnsi="Times New Roman" w:cs="Times New Roman"/>
                <w:b/>
                <w:color w:val="000000"/>
                <w:sz w:val="22"/>
              </w:rPr>
              <w:t>Duoc UC Online — Asignatura Taller Aplicado de Software</w:t>
            </w:r>
          </w:p>
        </w:tc>
      </w:tr>
      <w:tr w:rsidR="00F3216F" w:rsidRPr="0040688A" w14:paraId="4B1DB1D1" w14:textId="77777777" w:rsidTr="009537FD">
        <w:tc>
          <w:tcPr>
            <w:tcW w:w="1763" w:type="pct"/>
          </w:tcPr>
          <w:p w14:paraId="1CC4240A"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Proyecto</w:t>
            </w:r>
          </w:p>
        </w:tc>
        <w:tc>
          <w:tcPr>
            <w:tcW w:w="3237" w:type="pct"/>
          </w:tcPr>
          <w:p w14:paraId="2BA74563"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 xml:space="preserve">Aulafy — Plataforma web de comunicación y gestión escolar. </w:t>
            </w:r>
            <w:proofErr w:type="spellStart"/>
            <w:r w:rsidRPr="002A1CFA">
              <w:rPr>
                <w:rFonts w:ascii="Times New Roman" w:hAnsi="Times New Roman" w:cs="Times New Roman"/>
                <w:color w:val="000000"/>
                <w:sz w:val="22"/>
              </w:rPr>
              <w:t>MVP</w:t>
            </w:r>
            <w:proofErr w:type="spellEnd"/>
            <w:r w:rsidRPr="002A1CFA">
              <w:rPr>
                <w:rFonts w:ascii="Times New Roman" w:hAnsi="Times New Roman" w:cs="Times New Roman"/>
                <w:color w:val="000000"/>
                <w:sz w:val="22"/>
              </w:rPr>
              <w:t xml:space="preserve"> académico orientado a centralizar publicaciones académicas, calendario escolar, seguimiento de notas, asistencia y notificaciones para colegios, profesores, estudiantes y apoderados.</w:t>
            </w:r>
          </w:p>
        </w:tc>
      </w:tr>
      <w:tr w:rsidR="00F3216F" w:rsidRPr="0040688A" w14:paraId="0A8E4713" w14:textId="77777777" w:rsidTr="009537FD">
        <w:tc>
          <w:tcPr>
            <w:tcW w:w="1763" w:type="pct"/>
          </w:tcPr>
          <w:p w14:paraId="4D3B8A5F"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Fecha de preparación</w:t>
            </w:r>
          </w:p>
        </w:tc>
        <w:tc>
          <w:tcPr>
            <w:tcW w:w="3237" w:type="pct"/>
          </w:tcPr>
          <w:p w14:paraId="00384A7D"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31 de mayo de 2026</w:t>
            </w:r>
          </w:p>
        </w:tc>
      </w:tr>
      <w:tr w:rsidR="00F3216F" w:rsidRPr="0040688A" w14:paraId="5B59A8AA" w14:textId="77777777" w:rsidTr="009537FD">
        <w:tc>
          <w:tcPr>
            <w:tcW w:w="1763" w:type="pct"/>
          </w:tcPr>
          <w:p w14:paraId="0F495715"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Cliente</w:t>
            </w:r>
          </w:p>
        </w:tc>
        <w:tc>
          <w:tcPr>
            <w:tcW w:w="3237" w:type="pct"/>
          </w:tcPr>
          <w:p w14:paraId="0B9E84CF"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Comunidad educativa objetivo: establecimientos escolares, profesores, apoderados, estudiantes y personal administrativo.</w:t>
            </w:r>
          </w:p>
        </w:tc>
      </w:tr>
      <w:tr w:rsidR="00F3216F" w:rsidRPr="0040688A" w14:paraId="2BFA7011" w14:textId="77777777" w:rsidTr="009537FD">
        <w:tc>
          <w:tcPr>
            <w:tcW w:w="1763" w:type="pct"/>
          </w:tcPr>
          <w:p w14:paraId="19A87171"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Patrocinador principal</w:t>
            </w:r>
          </w:p>
        </w:tc>
        <w:tc>
          <w:tcPr>
            <w:tcW w:w="3237" w:type="pct"/>
          </w:tcPr>
          <w:p w14:paraId="6E14B897"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Duoc UC Online — Asignatura Taller Aplicado de Software</w:t>
            </w:r>
          </w:p>
        </w:tc>
      </w:tr>
      <w:tr w:rsidR="00F3216F" w:rsidRPr="0040688A" w14:paraId="3E832274" w14:textId="77777777" w:rsidTr="009537FD">
        <w:tc>
          <w:tcPr>
            <w:tcW w:w="1763" w:type="pct"/>
          </w:tcPr>
          <w:p w14:paraId="41AA15B7"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Gerente de Proyecto</w:t>
            </w:r>
          </w:p>
        </w:tc>
        <w:tc>
          <w:tcPr>
            <w:tcW w:w="3237" w:type="pct"/>
          </w:tcPr>
          <w:p w14:paraId="350FE9A5"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Katherine Gisselle Valenzuela Moreno y Sebastián Alberto Briceño Inostroza</w:t>
            </w:r>
          </w:p>
        </w:tc>
      </w:tr>
    </w:tbl>
    <w:p w14:paraId="47CD88DE" w14:textId="77777777" w:rsidR="00F3216F" w:rsidRPr="002A1CFA" w:rsidRDefault="00F3216F" w:rsidP="00F3216F">
      <w:pPr>
        <w:rPr>
          <w:rFonts w:ascii="Times New Roman" w:hAnsi="Times New Roman" w:cs="Times New Roman"/>
        </w:rPr>
      </w:pPr>
    </w:p>
    <w:p w14:paraId="3308867D" w14:textId="0661B929" w:rsidR="00F3216F" w:rsidRPr="00A56F41" w:rsidRDefault="00EE77D3" w:rsidP="00A56F41">
      <w:pPr>
        <w:pStyle w:val="Ttulo2"/>
        <w:rPr>
          <w:color w:val="404040"/>
          <w:sz w:val="24"/>
        </w:rPr>
      </w:pPr>
      <w:bookmarkStart w:id="172" w:name="_Toc234872293"/>
      <w:r w:rsidRPr="00A56F41">
        <w:rPr>
          <w:color w:val="404040"/>
          <w:sz w:val="24"/>
        </w:rPr>
        <w:t>10.2 Restricciones y Premisas</w:t>
      </w:r>
      <w:bookmarkEnd w:id="172"/>
    </w:p>
    <w:p w14:paraId="691C3B14" w14:textId="3D4BF38A" w:rsidR="00F3216F" w:rsidRPr="002A1CFA" w:rsidRDefault="00EE77D3" w:rsidP="00EE77D3">
      <w:pPr>
        <w:pStyle w:val="Ttulo3"/>
        <w:rPr>
          <w:color w:val="404040"/>
        </w:rPr>
      </w:pPr>
      <w:bookmarkStart w:id="173" w:name="_Toc234872294"/>
      <w:r w:rsidRPr="002A1CFA">
        <w:rPr>
          <w:rStyle w:val="Fuerte"/>
          <w:b/>
          <w:color w:val="404040"/>
        </w:rPr>
        <w:t>10.2.1 Restricciones</w:t>
      </w:r>
      <w:bookmarkEnd w:id="173"/>
    </w:p>
    <w:p w14:paraId="7B136E04"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tiempo:</w:t>
      </w:r>
    </w:p>
    <w:p w14:paraId="3370840B" w14:textId="77777777" w:rsidR="00F3216F" w:rsidRPr="002A1CFA" w:rsidRDefault="00F3216F" w:rsidP="00F3216F">
      <w:pPr>
        <w:pStyle w:val="NormalWeb"/>
        <w:spacing w:before="0" w:after="120" w:line="360" w:lineRule="auto"/>
        <w:jc w:val="both"/>
        <w:rPr>
          <w:b/>
          <w:bCs/>
          <w:color w:val="000000"/>
        </w:rPr>
      </w:pPr>
      <w:r w:rsidRPr="002A1CFA">
        <w:lastRenderedPageBreak/>
        <w:t xml:space="preserve">El equipo dispone del tiempo establecido por el bimestre académico para planificar, desarrollar, documentar y entregar el </w:t>
      </w:r>
      <w:proofErr w:type="spellStart"/>
      <w:r w:rsidRPr="002A1CFA">
        <w:t>MVP</w:t>
      </w:r>
      <w:proofErr w:type="spellEnd"/>
      <w:r w:rsidRPr="002A1CFA">
        <w:t xml:space="preserve"> de Aulafy. Debido a esta restricción, las comunicaciones deberán ser breves, oportunas y orientadas a la toma de decisiones. Las reuniones técnicas se realizarán de forma semanal o cuando exista un bloqueo relevante, mientras que la comunicación con el docente se realizará según los espacios definidos por la asignatura y los plazos de entrega académica.</w:t>
      </w:r>
    </w:p>
    <w:p w14:paraId="7E8665BF"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recursos:</w:t>
      </w:r>
    </w:p>
    <w:p w14:paraId="04FA42B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 proyecto será desarrollado por dos integrantes, quienes asumirán responsabilidades técnicas, funcionales, documentales y de coordinación. Esta condición exige que la comunicación sea ordenada, trazable y eficiente, evitando reuniones innecesarias o duplicidad de información. Se priorizará el uso de herramientas disponibles, gratuitas o propias del entorno académico.</w:t>
      </w:r>
    </w:p>
    <w:p w14:paraId="0FDEBA9B"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herramientas de comunicación:</w:t>
      </w:r>
    </w:p>
    <w:p w14:paraId="6EA9886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comunicaciones internas del equipo se realizarán mediante mensajería directa acordada por el equipo, reuniones virtuales cuando sea necesario y seguimiento formal mediante GitHub. No se contratarán plataformas pagas de gestión o comunicación. GitHub Issues será utilizado como canal formal para registrar incidencias técnicas, defectos, bloqueos, riesgos materializados o tareas que requieran seguimiento. La comunicación formal con el docente se realizará mediante la plataforma académica Duoc UC Online, correo institucional o instancias de clase, según corresponda.</w:t>
      </w:r>
    </w:p>
    <w:p w14:paraId="78E2A4D1"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geográficas:</w:t>
      </w:r>
    </w:p>
    <w:p w14:paraId="29D9D831" w14:textId="77777777" w:rsidR="00F3216F" w:rsidRPr="002A1CFA" w:rsidRDefault="00F3216F" w:rsidP="00F3216F">
      <w:pPr>
        <w:pStyle w:val="NormalWeb"/>
        <w:spacing w:before="0" w:after="120" w:line="360" w:lineRule="auto"/>
        <w:jc w:val="both"/>
        <w:rPr>
          <w:color w:val="000000"/>
        </w:rPr>
      </w:pPr>
      <w:r w:rsidRPr="002A1CFA">
        <w:rPr>
          <w:color w:val="000000"/>
        </w:rPr>
        <w:t>El equipo podrá coordinarse de forma remota, por lo que las reuniones y revisiones deberán adaptarse a la disponibilidad de ambos integrantes. Esta restricción se gestionará mediante acuerdos de comunicación asincrónica, mensajes breves, registro de decisiones relevantes y reuniones técnicas solo cuando el tema requiera revisión conjunta.</w:t>
      </w:r>
    </w:p>
    <w:p w14:paraId="2547A9CB"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confidencialidad y seguridad:</w:t>
      </w:r>
    </w:p>
    <w:p w14:paraId="2CF5A02B" w14:textId="77777777" w:rsidR="00DF405F" w:rsidRDefault="00DF405F" w:rsidP="00F3216F">
      <w:pPr>
        <w:pStyle w:val="NormalWeb"/>
        <w:spacing w:before="0" w:after="120" w:line="360" w:lineRule="auto"/>
        <w:jc w:val="both"/>
        <w:rPr>
          <w:color w:val="404040" w:themeColor="text1" w:themeTint="BF"/>
          <w:kern w:val="2"/>
          <w14:ligatures w14:val="standardContextual"/>
        </w:rPr>
      </w:pPr>
      <w:r w:rsidRPr="00DF405F">
        <w:rPr>
          <w:color w:val="404040" w:themeColor="text1" w:themeTint="BF"/>
          <w:kern w:val="2"/>
          <w14:ligatures w14:val="standardContextual"/>
        </w:rPr>
        <w:t xml:space="preserve">La información sensible del proyecto, como credenciales, tokens, claves, variables de entorno, accesos a servicios externos o configuraciones privadas, no deberá compartirse por canales </w:t>
      </w:r>
      <w:r w:rsidRPr="00DF405F">
        <w:rPr>
          <w:color w:val="404040" w:themeColor="text1" w:themeTint="BF"/>
          <w:kern w:val="2"/>
          <w14:ligatures w14:val="standardContextual"/>
        </w:rPr>
        <w:lastRenderedPageBreak/>
        <w:t>informales ni incluirse en documentos públicos o repositorios. Esta información deberá gestionarse mediante archivos de ejemplo, variables de entorno y mecanismos seguros definidos por el equipo.</w:t>
      </w:r>
    </w:p>
    <w:p w14:paraId="253FA66C" w14:textId="21BB63F0"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presupuesto:</w:t>
      </w:r>
    </w:p>
    <w:p w14:paraId="15E04C3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No existe presupuesto asignado para herramientas de comunicación pagas ni servicios adicionales de colaboración. Por ello, se utilizarán herramientas disponibles como GitHub, GitHub Issues, plataforma académica, correo institucional, documentos Word, archivos </w:t>
      </w:r>
      <w:proofErr w:type="spellStart"/>
      <w:r w:rsidRPr="002A1CFA">
        <w:rPr>
          <w:rFonts w:ascii="Times New Roman" w:eastAsia="Times New Roman" w:hAnsi="Times New Roman" w:cs="Times New Roman"/>
          <w:szCs w:val="24"/>
          <w:lang w:eastAsia="es-CL"/>
        </w:rPr>
        <w:t>Markdown</w:t>
      </w:r>
      <w:proofErr w:type="spellEnd"/>
      <w:r w:rsidRPr="002A1CFA">
        <w:rPr>
          <w:rFonts w:ascii="Times New Roman" w:eastAsia="Times New Roman" w:hAnsi="Times New Roman" w:cs="Times New Roman"/>
          <w:szCs w:val="24"/>
          <w:lang w:eastAsia="es-CL"/>
        </w:rPr>
        <w:t xml:space="preserve"> y mensajería directa acordada por el equipo. Cualquier comunicación relacionada con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en AWS deberá considerar el criterio de control de costos definido en los planes del proyecto: no se crearán recursos pagados sin autorización previa del equipo y del docente cuando corresponda.</w:t>
      </w:r>
    </w:p>
    <w:p w14:paraId="58D87853" w14:textId="410BD7EC" w:rsidR="00F3216F" w:rsidRPr="002A1CFA" w:rsidRDefault="00EE77D3" w:rsidP="00EE77D3">
      <w:pPr>
        <w:pStyle w:val="Ttulo3"/>
        <w:rPr>
          <w:color w:val="404040"/>
        </w:rPr>
      </w:pPr>
      <w:bookmarkStart w:id="174" w:name="_Toc234872295"/>
      <w:r w:rsidRPr="002A1CFA">
        <w:rPr>
          <w:rStyle w:val="Fuerte"/>
          <w:b/>
          <w:color w:val="404040"/>
        </w:rPr>
        <w:t>10.2.2 Premisas</w:t>
      </w:r>
      <w:bookmarkEnd w:id="174"/>
    </w:p>
    <w:p w14:paraId="038CF7A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75" w:name="_Toc231222505"/>
      <w:r w:rsidRPr="002A1CFA">
        <w:rPr>
          <w:rFonts w:ascii="Times New Roman" w:eastAsia="Times New Roman" w:hAnsi="Times New Roman" w:cs="Times New Roman"/>
          <w:szCs w:val="24"/>
          <w:lang w:eastAsia="es-CL"/>
        </w:rPr>
        <w:t>Ambos integrantes del equipo contarán con acceso a internet, correo institucional, plataforma académica Duoc UC Online, repositorio GitHub y herramientas básicas de comunicación digital durante el desarrollo del proyecto.</w:t>
      </w:r>
    </w:p>
    <w:p w14:paraId="5205599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comunicación interna del equipo se realizará de forma continua y ágil, priorizando mensajes claros, acuerdos concretos y registro de decisiones relevantes cuando afecten alcance, arquitectura, documentación, riesgos, costos, tecnologías o entregables.</w:t>
      </w:r>
    </w:p>
    <w:p w14:paraId="324A0DB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repositorio GitHub será considerado una fuente formal de trazabilidad técnica del proyecto, especialmente para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xml:space="preserve">, ramas, </w:t>
      </w:r>
      <w:proofErr w:type="spellStart"/>
      <w:r w:rsidRPr="002A1CFA">
        <w:rPr>
          <w:rFonts w:ascii="Times New Roman" w:eastAsia="Times New Roman" w:hAnsi="Times New Roman" w:cs="Times New Roman"/>
          <w:szCs w:val="24"/>
          <w:lang w:eastAsia="es-CL"/>
        </w:rPr>
        <w:t>issues</w:t>
      </w:r>
      <w:proofErr w:type="spellEnd"/>
      <w:r w:rsidRPr="002A1CFA">
        <w:rPr>
          <w:rFonts w:ascii="Times New Roman" w:eastAsia="Times New Roman" w:hAnsi="Times New Roman" w:cs="Times New Roman"/>
          <w:szCs w:val="24"/>
          <w:lang w:eastAsia="es-CL"/>
        </w:rPr>
        <w:t>, documentación, defectos y seguimiento de incidencias.</w:t>
      </w:r>
    </w:p>
    <w:p w14:paraId="5DFCA02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 Issues será utilizado como canal formal para registrar incidencias técnicas, bloqueos, defectos, tareas que requieran seguimiento, riesgos materializados y decisiones que deban mantenerse trazables.</w:t>
      </w:r>
    </w:p>
    <w:p w14:paraId="3F9922B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plataforma académica Duoc UC Online y las instancias definidas por la asignatura serán los canales principales para la entrega formal de documentos y la recepción de retroalimentación docente.</w:t>
      </w:r>
    </w:p>
    <w:p w14:paraId="70D53D1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Los cambios de alcance, riesgos críticos, bloqueos técnicos relevantes o decisiones que puedan afectar la evaluación deberán ser comunicados al docente antes de ser implementados, cuando corresponda.</w:t>
      </w:r>
    </w:p>
    <w:p w14:paraId="3F9666B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comunidad educativa objetivo —colegios, profesores, apoderados, estudiantes y personal administrativo— será considerada como </w:t>
      </w:r>
      <w:proofErr w:type="spellStart"/>
      <w:r w:rsidRPr="002A1CFA">
        <w:rPr>
          <w:rFonts w:ascii="Times New Roman" w:eastAsia="Times New Roman" w:hAnsi="Times New Roman" w:cs="Times New Roman"/>
          <w:szCs w:val="24"/>
          <w:lang w:eastAsia="es-CL"/>
        </w:rPr>
        <w:t>stakeholder</w:t>
      </w:r>
      <w:proofErr w:type="spellEnd"/>
      <w:r w:rsidRPr="002A1CFA">
        <w:rPr>
          <w:rFonts w:ascii="Times New Roman" w:eastAsia="Times New Roman" w:hAnsi="Times New Roman" w:cs="Times New Roman"/>
          <w:szCs w:val="24"/>
          <w:lang w:eastAsia="es-CL"/>
        </w:rPr>
        <w:t xml:space="preserve"> de referencia para decisiones de diseño, usabilidad y benchmarking, pero no participará como aprobador activo durante esta etapa académica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07EE502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seguimiento del mercado de plataformas educativas se realizará de manera planificada, utilizando la investigación comparativa ya desarrollada sobre soluciones como </w:t>
      </w:r>
      <w:proofErr w:type="spellStart"/>
      <w:r w:rsidRPr="002A1CFA">
        <w:rPr>
          <w:rFonts w:ascii="Times New Roman" w:eastAsia="Times New Roman" w:hAnsi="Times New Roman" w:cs="Times New Roman"/>
          <w:szCs w:val="24"/>
          <w:lang w:eastAsia="es-CL"/>
        </w:rPr>
        <w:t>Lirmi</w:t>
      </w:r>
      <w:proofErr w:type="spellEnd"/>
      <w:r w:rsidRPr="002A1CFA">
        <w:rPr>
          <w:rFonts w:ascii="Times New Roman" w:eastAsia="Times New Roman" w:hAnsi="Times New Roman" w:cs="Times New Roman"/>
          <w:szCs w:val="24"/>
          <w:lang w:eastAsia="es-CL"/>
        </w:rPr>
        <w:t xml:space="preserve">, Appoderado.com, </w:t>
      </w:r>
      <w:proofErr w:type="spellStart"/>
      <w:r w:rsidRPr="002A1CFA">
        <w:rPr>
          <w:rFonts w:ascii="Times New Roman" w:eastAsia="Times New Roman" w:hAnsi="Times New Roman" w:cs="Times New Roman"/>
          <w:szCs w:val="24"/>
          <w:lang w:eastAsia="es-CL"/>
        </w:rPr>
        <w:t>Kimche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Colegium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Gradelink</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Classter</w:t>
      </w:r>
      <w:proofErr w:type="spellEnd"/>
      <w:r w:rsidRPr="002A1CFA">
        <w:rPr>
          <w:rFonts w:ascii="Times New Roman" w:eastAsia="Times New Roman" w:hAnsi="Times New Roman" w:cs="Times New Roman"/>
          <w:szCs w:val="24"/>
          <w:lang w:eastAsia="es-CL"/>
        </w:rPr>
        <w:t xml:space="preserve">, Google </w:t>
      </w:r>
      <w:proofErr w:type="spellStart"/>
      <w:r w:rsidRPr="002A1CFA">
        <w:rPr>
          <w:rFonts w:ascii="Times New Roman" w:eastAsia="Times New Roman" w:hAnsi="Times New Roman" w:cs="Times New Roman"/>
          <w:szCs w:val="24"/>
          <w:lang w:eastAsia="es-CL"/>
        </w:rPr>
        <w:t>Classroom</w:t>
      </w:r>
      <w:proofErr w:type="spellEnd"/>
      <w:r w:rsidRPr="002A1CFA">
        <w:rPr>
          <w:rFonts w:ascii="Times New Roman" w:eastAsia="Times New Roman" w:hAnsi="Times New Roman" w:cs="Times New Roman"/>
          <w:szCs w:val="24"/>
          <w:lang w:eastAsia="es-CL"/>
        </w:rPr>
        <w:t xml:space="preserve">, Moodle, </w:t>
      </w:r>
      <w:proofErr w:type="spellStart"/>
      <w:r w:rsidRPr="002A1CFA">
        <w:rPr>
          <w:rFonts w:ascii="Times New Roman" w:eastAsia="Times New Roman" w:hAnsi="Times New Roman" w:cs="Times New Roman"/>
          <w:szCs w:val="24"/>
          <w:lang w:eastAsia="es-CL"/>
        </w:rPr>
        <w:t>Napsis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Papinotas</w:t>
      </w:r>
      <w:proofErr w:type="spellEnd"/>
      <w:r w:rsidRPr="002A1CFA">
        <w:rPr>
          <w:rFonts w:ascii="Times New Roman" w:eastAsia="Times New Roman" w:hAnsi="Times New Roman" w:cs="Times New Roman"/>
          <w:szCs w:val="24"/>
          <w:lang w:eastAsia="es-CL"/>
        </w:rPr>
        <w:t xml:space="preserve"> y otras plataformas relevantes. Este seguimiento permitirá identificar cambios que puedan afectar el posicionamiento, diferenciación o alcance de Aulafy.</w:t>
      </w:r>
    </w:p>
    <w:p w14:paraId="5C86607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decisiones tecnológicas relevantes deberán registrarse formalmente cuando afecten arquitectura,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infraestructura, riesgos, costos, documentación o planificación del trabajo. Dichas decisiones deberán ser revisadas por Katherine y Sebastián antes de incorporarse al plan de trabajo.</w:t>
      </w:r>
    </w:p>
    <w:p w14:paraId="2A3026E0" w14:textId="66F8D278" w:rsidR="00F3216F" w:rsidRPr="00A56F41" w:rsidRDefault="00EE77D3" w:rsidP="00A56F41">
      <w:pPr>
        <w:pStyle w:val="Ttulo2"/>
        <w:rPr>
          <w:color w:val="404040"/>
          <w:sz w:val="24"/>
        </w:rPr>
      </w:pPr>
      <w:bookmarkStart w:id="176" w:name="_Toc234872296"/>
      <w:bookmarkEnd w:id="175"/>
      <w:r w:rsidRPr="00A56F41">
        <w:rPr>
          <w:color w:val="404040"/>
          <w:sz w:val="24"/>
        </w:rPr>
        <w:t>10.3 Requisitos de Comunicaciones de los Interesados</w:t>
      </w:r>
      <w:bookmarkEnd w:id="176"/>
    </w:p>
    <w:p w14:paraId="1450313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Los siguientes interesados han sido identificados para el proyecto Aulafy, considerando su participación real durante el desarrollo académico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el tipo de información que requieren para mantener una comunicación clara, trazable y oportuna.</w:t>
      </w:r>
    </w:p>
    <w:p w14:paraId="637C327D" w14:textId="601C6453" w:rsidR="00F3216F" w:rsidRPr="002A1CFA" w:rsidRDefault="00067554" w:rsidP="00AE15C3">
      <w:pPr>
        <w:pStyle w:val="titulo-tabla"/>
      </w:pPr>
      <w:bookmarkStart w:id="177" w:name="_Toc234872353"/>
      <w:r w:rsidRPr="002A1CFA">
        <w:t xml:space="preserve">Tabla </w:t>
      </w:r>
      <w:fldSimple w:instr=" SEQ Tabla \* ARABIC ">
        <w:r w:rsidRPr="002A1CFA">
          <w:t>46</w:t>
        </w:r>
      </w:fldSimple>
      <w:r w:rsidRPr="002A1CFA">
        <w:t xml:space="preserve"> – Requisitos de comunicaciones de los interesados</w:t>
      </w:r>
      <w:bookmarkEnd w:id="177"/>
    </w:p>
    <w:tbl>
      <w:tblPr>
        <w:tblStyle w:val="Tablaconcuadrcula"/>
        <w:tblW w:w="5000" w:type="pct"/>
        <w:tblLook w:val="04A0" w:firstRow="1" w:lastRow="0" w:firstColumn="1" w:lastColumn="0" w:noHBand="0" w:noVBand="1"/>
      </w:tblPr>
      <w:tblGrid>
        <w:gridCol w:w="1689"/>
        <w:gridCol w:w="1783"/>
        <w:gridCol w:w="2582"/>
        <w:gridCol w:w="1589"/>
        <w:gridCol w:w="1707"/>
      </w:tblGrid>
      <w:tr w:rsidR="00F3216F" w:rsidRPr="00FD4312" w14:paraId="43101BB9" w14:textId="77777777" w:rsidTr="009537FD">
        <w:trPr>
          <w:tblHeader/>
        </w:trPr>
        <w:tc>
          <w:tcPr>
            <w:tcW w:w="932" w:type="pct"/>
            <w:vAlign w:val="center"/>
            <w:hideMark/>
          </w:tcPr>
          <w:p w14:paraId="43E0CBFA"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proofErr w:type="spellStart"/>
            <w:r w:rsidRPr="002A1CFA">
              <w:rPr>
                <w:rFonts w:ascii="Times New Roman" w:eastAsia="Times New Roman" w:hAnsi="Times New Roman" w:cs="Times New Roman"/>
                <w:b/>
                <w:bCs/>
                <w:szCs w:val="24"/>
                <w:lang w:eastAsia="es-CL"/>
              </w:rPr>
              <w:t>Stakeholder</w:t>
            </w:r>
            <w:proofErr w:type="spellEnd"/>
          </w:p>
        </w:tc>
        <w:tc>
          <w:tcPr>
            <w:tcW w:w="982" w:type="pct"/>
            <w:vAlign w:val="center"/>
            <w:hideMark/>
          </w:tcPr>
          <w:p w14:paraId="21FE211F"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Rol en el proyecto</w:t>
            </w:r>
          </w:p>
        </w:tc>
        <w:tc>
          <w:tcPr>
            <w:tcW w:w="1409" w:type="pct"/>
            <w:vAlign w:val="center"/>
            <w:hideMark/>
          </w:tcPr>
          <w:p w14:paraId="2D4959EF"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Tipo de información requerida</w:t>
            </w:r>
          </w:p>
        </w:tc>
        <w:tc>
          <w:tcPr>
            <w:tcW w:w="736" w:type="pct"/>
            <w:vAlign w:val="center"/>
            <w:hideMark/>
          </w:tcPr>
          <w:p w14:paraId="720BFE16"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Frecuencia</w:t>
            </w:r>
          </w:p>
        </w:tc>
        <w:tc>
          <w:tcPr>
            <w:tcW w:w="941" w:type="pct"/>
            <w:vAlign w:val="center"/>
            <w:hideMark/>
          </w:tcPr>
          <w:p w14:paraId="511F9125"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Canal preferido</w:t>
            </w:r>
          </w:p>
        </w:tc>
      </w:tr>
      <w:tr w:rsidR="00F3216F" w:rsidRPr="00FD4312" w14:paraId="3ADDE4BD" w14:textId="77777777" w:rsidTr="009537FD">
        <w:tc>
          <w:tcPr>
            <w:tcW w:w="932" w:type="pct"/>
            <w:vAlign w:val="center"/>
            <w:hideMark/>
          </w:tcPr>
          <w:p w14:paraId="5C045588"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Gisselle Valenzuela Moreno</w:t>
            </w:r>
          </w:p>
        </w:tc>
        <w:tc>
          <w:tcPr>
            <w:tcW w:w="982" w:type="pct"/>
            <w:vAlign w:val="center"/>
            <w:hideMark/>
          </w:tcPr>
          <w:p w14:paraId="2D522DA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de coordinación, frontend, documentación, calidad </w:t>
            </w:r>
            <w:r w:rsidRPr="002A1CFA">
              <w:rPr>
                <w:rFonts w:ascii="Times New Roman" w:eastAsia="Times New Roman" w:hAnsi="Times New Roman" w:cs="Times New Roman"/>
                <w:szCs w:val="24"/>
                <w:lang w:eastAsia="es-CL"/>
              </w:rPr>
              <w:lastRenderedPageBreak/>
              <w:t>funcional y entregables académicos</w:t>
            </w:r>
          </w:p>
        </w:tc>
        <w:tc>
          <w:tcPr>
            <w:tcW w:w="1409" w:type="pct"/>
            <w:vAlign w:val="center"/>
            <w:hideMark/>
          </w:tcPr>
          <w:p w14:paraId="44AD508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Estado general del proyecto, avances técnicos del backend, decisiones de arquitectura, cambios de alcance, estado de riesgos, resultados de </w:t>
            </w:r>
            <w:r w:rsidRPr="002A1CFA">
              <w:rPr>
                <w:rFonts w:ascii="Times New Roman" w:eastAsia="Times New Roman" w:hAnsi="Times New Roman" w:cs="Times New Roman"/>
                <w:szCs w:val="24"/>
                <w:lang w:eastAsia="es-CL"/>
              </w:rPr>
              <w:lastRenderedPageBreak/>
              <w:t xml:space="preserve">pruebas cuando existan según avance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documentación pendiente, entregables académicos y decisiones tecnológicas que afecten la propuesta.</w:t>
            </w:r>
          </w:p>
        </w:tc>
        <w:tc>
          <w:tcPr>
            <w:tcW w:w="736" w:type="pct"/>
            <w:vAlign w:val="center"/>
            <w:hideMark/>
          </w:tcPr>
          <w:p w14:paraId="47F833F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Continua, según necesidad del proyecto</w:t>
            </w:r>
          </w:p>
        </w:tc>
        <w:tc>
          <w:tcPr>
            <w:tcW w:w="941" w:type="pct"/>
            <w:vAlign w:val="center"/>
            <w:hideMark/>
          </w:tcPr>
          <w:p w14:paraId="17EEAFE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Mensajería directa acordada por el equipo / GitHub / GitHub Issues / documentos </w:t>
            </w:r>
            <w:r w:rsidRPr="002A1CFA">
              <w:rPr>
                <w:rFonts w:ascii="Times New Roman" w:eastAsia="Times New Roman" w:hAnsi="Times New Roman" w:cs="Times New Roman"/>
                <w:szCs w:val="24"/>
                <w:lang w:eastAsia="es-CL"/>
              </w:rPr>
              <w:lastRenderedPageBreak/>
              <w:t>compartidos del proyecto</w:t>
            </w:r>
          </w:p>
        </w:tc>
      </w:tr>
      <w:tr w:rsidR="00F3216F" w:rsidRPr="00FD4312" w14:paraId="3C5DA74E" w14:textId="77777777" w:rsidTr="009537FD">
        <w:tc>
          <w:tcPr>
            <w:tcW w:w="932" w:type="pct"/>
            <w:vAlign w:val="center"/>
            <w:hideMark/>
          </w:tcPr>
          <w:p w14:paraId="6D9D019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Sebastián Alberto Briceño Inostroza</w:t>
            </w:r>
          </w:p>
        </w:tc>
        <w:tc>
          <w:tcPr>
            <w:tcW w:w="982" w:type="pct"/>
            <w:vAlign w:val="center"/>
            <w:hideMark/>
          </w:tcPr>
          <w:p w14:paraId="3B541E3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técnico, backend, base de datos, seguridad, API, pruebas técnicas e integración</w:t>
            </w:r>
          </w:p>
        </w:tc>
        <w:tc>
          <w:tcPr>
            <w:tcW w:w="1409" w:type="pct"/>
            <w:vAlign w:val="center"/>
            <w:hideMark/>
          </w:tcPr>
          <w:p w14:paraId="2518A5D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Estado del frontend, avances funcionales, documentación requerida, decisiones </w:t>
            </w:r>
            <w:proofErr w:type="spellStart"/>
            <w:r w:rsidRPr="002A1CFA">
              <w:rPr>
                <w:rFonts w:ascii="Times New Roman" w:eastAsia="Times New Roman" w:hAnsi="Times New Roman" w:cs="Times New Roman"/>
                <w:szCs w:val="24"/>
                <w:lang w:eastAsia="es-CL"/>
              </w:rPr>
              <w:t>UX</w:t>
            </w:r>
            <w:proofErr w:type="spellEnd"/>
            <w:r w:rsidRPr="002A1CFA">
              <w:rPr>
                <w:rFonts w:ascii="Times New Roman" w:eastAsia="Times New Roman" w:hAnsi="Times New Roman" w:cs="Times New Roman"/>
                <w:szCs w:val="24"/>
                <w:lang w:eastAsia="es-CL"/>
              </w:rPr>
              <w:t>/UI, resultados de pruebas funcionales, cambios en requerimientos, incidencias técnicas, riesgos técnicos, decisiones de infraestructura y coordinación de entregables.</w:t>
            </w:r>
          </w:p>
        </w:tc>
        <w:tc>
          <w:tcPr>
            <w:tcW w:w="736" w:type="pct"/>
            <w:vAlign w:val="center"/>
            <w:hideMark/>
          </w:tcPr>
          <w:p w14:paraId="3D9DD10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Continua, según necesidad del proyecto</w:t>
            </w:r>
          </w:p>
        </w:tc>
        <w:tc>
          <w:tcPr>
            <w:tcW w:w="941" w:type="pct"/>
            <w:vAlign w:val="center"/>
            <w:hideMark/>
          </w:tcPr>
          <w:p w14:paraId="6A683F9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 / GitHub / GitHub Issues</w:t>
            </w:r>
          </w:p>
        </w:tc>
      </w:tr>
      <w:tr w:rsidR="00F3216F" w:rsidRPr="00FD4312" w14:paraId="1C0A75D4" w14:textId="77777777" w:rsidTr="009537FD">
        <w:tc>
          <w:tcPr>
            <w:tcW w:w="932" w:type="pct"/>
            <w:vAlign w:val="center"/>
            <w:hideMark/>
          </w:tcPr>
          <w:p w14:paraId="6FE82E6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Alonso Esteban Castillo Pizarro</w:t>
            </w:r>
          </w:p>
        </w:tc>
        <w:tc>
          <w:tcPr>
            <w:tcW w:w="982" w:type="pct"/>
            <w:vAlign w:val="center"/>
            <w:hideMark/>
          </w:tcPr>
          <w:p w14:paraId="394A1CA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 / Validador académico / Patrocinador académico del proyecto</w:t>
            </w:r>
          </w:p>
        </w:tc>
        <w:tc>
          <w:tcPr>
            <w:tcW w:w="1409" w:type="pct"/>
            <w:vAlign w:val="center"/>
            <w:hideMark/>
          </w:tcPr>
          <w:p w14:paraId="6B3A4C0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Avances del proyecto, entregables semanales, dudas técnicas o de alcance, cambios relevantes de propuesta, riesgos que afecten la entrega, correcciones aplicadas según retroalimentación y cumplimiento de criterios de evaluación.</w:t>
            </w:r>
          </w:p>
        </w:tc>
        <w:tc>
          <w:tcPr>
            <w:tcW w:w="736" w:type="pct"/>
            <w:vAlign w:val="center"/>
            <w:hideMark/>
          </w:tcPr>
          <w:p w14:paraId="36843B3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 o por entrega académica</w:t>
            </w:r>
          </w:p>
        </w:tc>
        <w:tc>
          <w:tcPr>
            <w:tcW w:w="941" w:type="pct"/>
            <w:vAlign w:val="center"/>
            <w:hideMark/>
          </w:tcPr>
          <w:p w14:paraId="09E11C6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Duoc UC Online / correo institucional / sesión de clase</w:t>
            </w:r>
          </w:p>
        </w:tc>
      </w:tr>
      <w:tr w:rsidR="00F3216F" w:rsidRPr="00FD4312" w14:paraId="3C2E4D26" w14:textId="77777777" w:rsidTr="009537FD">
        <w:tc>
          <w:tcPr>
            <w:tcW w:w="932" w:type="pct"/>
            <w:vAlign w:val="center"/>
            <w:hideMark/>
          </w:tcPr>
          <w:p w14:paraId="58570F8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Duoc UC Online</w:t>
            </w:r>
          </w:p>
        </w:tc>
        <w:tc>
          <w:tcPr>
            <w:tcW w:w="982" w:type="pct"/>
            <w:vAlign w:val="center"/>
            <w:hideMark/>
          </w:tcPr>
          <w:p w14:paraId="1EFB426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Institución académica / Marco formal del proyecto</w:t>
            </w:r>
          </w:p>
        </w:tc>
        <w:tc>
          <w:tcPr>
            <w:tcW w:w="1409" w:type="pct"/>
            <w:vAlign w:val="center"/>
            <w:hideMark/>
          </w:tcPr>
          <w:p w14:paraId="283012A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Entregas académicas dentro de los plazos definidos, cumplimiento de formatos solicitados, alineación con los criterios de evaluación de la asignatura y uso correcto de los recursos académicos disponibles.</w:t>
            </w:r>
          </w:p>
        </w:tc>
        <w:tc>
          <w:tcPr>
            <w:tcW w:w="736" w:type="pct"/>
            <w:vAlign w:val="center"/>
            <w:hideMark/>
          </w:tcPr>
          <w:p w14:paraId="5748A6A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Según calendario de entregas</w:t>
            </w:r>
          </w:p>
        </w:tc>
        <w:tc>
          <w:tcPr>
            <w:tcW w:w="941" w:type="pct"/>
            <w:vAlign w:val="center"/>
            <w:hideMark/>
          </w:tcPr>
          <w:p w14:paraId="192F070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w:t>
            </w:r>
          </w:p>
        </w:tc>
      </w:tr>
      <w:tr w:rsidR="00F3216F" w:rsidRPr="00FD4312" w14:paraId="1D0A3FD7" w14:textId="77777777" w:rsidTr="009537FD">
        <w:tc>
          <w:tcPr>
            <w:tcW w:w="932" w:type="pct"/>
            <w:vAlign w:val="center"/>
            <w:hideMark/>
          </w:tcPr>
          <w:p w14:paraId="575272F6"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Comunidad educativa </w:t>
            </w:r>
            <w:r w:rsidRPr="002A1CFA">
              <w:rPr>
                <w:rFonts w:ascii="Times New Roman" w:eastAsia="Times New Roman" w:hAnsi="Times New Roman" w:cs="Times New Roman"/>
                <w:szCs w:val="24"/>
                <w:lang w:eastAsia="es-CL"/>
              </w:rPr>
              <w:lastRenderedPageBreak/>
              <w:t>objetivo: colegios, profesores, apoderados, estudiantes y personal administrativo</w:t>
            </w:r>
          </w:p>
        </w:tc>
        <w:tc>
          <w:tcPr>
            <w:tcW w:w="982" w:type="pct"/>
            <w:vAlign w:val="center"/>
            <w:hideMark/>
          </w:tcPr>
          <w:p w14:paraId="11111E2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proofErr w:type="spellStart"/>
            <w:r w:rsidRPr="002A1CFA">
              <w:rPr>
                <w:rFonts w:ascii="Times New Roman" w:eastAsia="Times New Roman" w:hAnsi="Times New Roman" w:cs="Times New Roman"/>
                <w:szCs w:val="24"/>
                <w:lang w:eastAsia="es-CL"/>
              </w:rPr>
              <w:lastRenderedPageBreak/>
              <w:t>Stakeholder</w:t>
            </w:r>
            <w:proofErr w:type="spellEnd"/>
            <w:r w:rsidRPr="002A1CFA">
              <w:rPr>
                <w:rFonts w:ascii="Times New Roman" w:eastAsia="Times New Roman" w:hAnsi="Times New Roman" w:cs="Times New Roman"/>
                <w:szCs w:val="24"/>
                <w:lang w:eastAsia="es-CL"/>
              </w:rPr>
              <w:t xml:space="preserve"> objetivo / </w:t>
            </w:r>
            <w:r w:rsidRPr="002A1CFA">
              <w:rPr>
                <w:rFonts w:ascii="Times New Roman" w:eastAsia="Times New Roman" w:hAnsi="Times New Roman" w:cs="Times New Roman"/>
                <w:szCs w:val="24"/>
                <w:lang w:eastAsia="es-CL"/>
              </w:rPr>
              <w:lastRenderedPageBreak/>
              <w:t>Usuarios finales referenciales del producto</w:t>
            </w:r>
          </w:p>
        </w:tc>
        <w:tc>
          <w:tcPr>
            <w:tcW w:w="1409" w:type="pct"/>
            <w:vAlign w:val="center"/>
            <w:hideMark/>
          </w:tcPr>
          <w:p w14:paraId="58BDE53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No participa directamente como </w:t>
            </w:r>
            <w:r w:rsidRPr="002A1CFA">
              <w:rPr>
                <w:rFonts w:ascii="Times New Roman" w:eastAsia="Times New Roman" w:hAnsi="Times New Roman" w:cs="Times New Roman"/>
                <w:szCs w:val="24"/>
                <w:lang w:eastAsia="es-CL"/>
              </w:rPr>
              <w:lastRenderedPageBreak/>
              <w:t xml:space="preserve">aprobador activo durante esta etapa académica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Su perspectiva se considera para decisiones de diseño, usabilidad, accesibilidad, comunicación escolar, benchmarking y definición de funcionalidades relevantes.</w:t>
            </w:r>
          </w:p>
        </w:tc>
        <w:tc>
          <w:tcPr>
            <w:tcW w:w="736" w:type="pct"/>
            <w:vAlign w:val="center"/>
            <w:hideMark/>
          </w:tcPr>
          <w:p w14:paraId="080FCAF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Revisión inicial y </w:t>
            </w:r>
            <w:r w:rsidRPr="002A1CFA">
              <w:rPr>
                <w:rFonts w:ascii="Times New Roman" w:eastAsia="Times New Roman" w:hAnsi="Times New Roman" w:cs="Times New Roman"/>
                <w:szCs w:val="24"/>
                <w:lang w:eastAsia="es-CL"/>
              </w:rPr>
              <w:lastRenderedPageBreak/>
              <w:t>seguimiento periódico de benchmarking</w:t>
            </w:r>
          </w:p>
        </w:tc>
        <w:tc>
          <w:tcPr>
            <w:tcW w:w="941" w:type="pct"/>
            <w:vAlign w:val="center"/>
            <w:hideMark/>
          </w:tcPr>
          <w:p w14:paraId="60EA715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No aplica como canal </w:t>
            </w:r>
            <w:r w:rsidRPr="002A1CFA">
              <w:rPr>
                <w:rFonts w:ascii="Times New Roman" w:eastAsia="Times New Roman" w:hAnsi="Times New Roman" w:cs="Times New Roman"/>
                <w:szCs w:val="24"/>
                <w:lang w:eastAsia="es-CL"/>
              </w:rPr>
              <w:lastRenderedPageBreak/>
              <w:t xml:space="preserve">directo en esta etapa; se considera mediante análisis de mercado, investigación comparativa y criterios de diseño del </w:t>
            </w:r>
            <w:proofErr w:type="spellStart"/>
            <w:r w:rsidRPr="002A1CFA">
              <w:rPr>
                <w:rFonts w:ascii="Times New Roman" w:eastAsia="Times New Roman" w:hAnsi="Times New Roman" w:cs="Times New Roman"/>
                <w:szCs w:val="24"/>
                <w:lang w:eastAsia="es-CL"/>
              </w:rPr>
              <w:t>MVP</w:t>
            </w:r>
            <w:proofErr w:type="spellEnd"/>
          </w:p>
        </w:tc>
      </w:tr>
    </w:tbl>
    <w:p w14:paraId="2D3FE7E9" w14:textId="77777777" w:rsidR="00F3216F" w:rsidRPr="002A1CFA" w:rsidRDefault="00F3216F" w:rsidP="00F3216F">
      <w:pPr>
        <w:rPr>
          <w:rFonts w:ascii="Times New Roman" w:hAnsi="Times New Roman" w:cs="Times New Roman"/>
          <w:b/>
          <w:bCs/>
          <w:lang w:eastAsia="x-none"/>
        </w:rPr>
      </w:pPr>
    </w:p>
    <w:p w14:paraId="07B09018" w14:textId="3F4E1C3E" w:rsidR="00F3216F" w:rsidRPr="002A1CFA" w:rsidRDefault="00EE77D3" w:rsidP="00EE77D3">
      <w:pPr>
        <w:pStyle w:val="Ttulo3"/>
      </w:pPr>
      <w:bookmarkStart w:id="178" w:name="_Toc234872297"/>
      <w:r w:rsidRPr="002A1CFA">
        <w:t>10.3.1 Seguimiento de cambios del mercado</w:t>
      </w:r>
      <w:bookmarkEnd w:id="178"/>
    </w:p>
    <w:p w14:paraId="1B948FE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Como parte del Plan de Comunicaciones y en coherencia con la retroalimentación recibida sobre la necesidad de incorporar benchmarking, el equipo realizará un seguimiento periódico de plataformas educativas digitales que puedan influir en el posicionamiento, diferenciación o alcance funcional de Aulafy.</w:t>
      </w:r>
    </w:p>
    <w:p w14:paraId="2D61910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Este seguimiento no corresponde a una investigación comercial exhaustiva, sino a una revisión planificada y proporcional al contexto académico del proyecto. Su objetivo será mantener actualizada la comparación con soluciones existentes y detectar cambios relevantes que puedan afectar la justificación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1306441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actividades consideradas son:</w:t>
      </w:r>
    </w:p>
    <w:p w14:paraId="726DF75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Seguimiento de plataformas comparables: revisión de cambios relevantes en soluciones como </w:t>
      </w:r>
      <w:proofErr w:type="spellStart"/>
      <w:r w:rsidRPr="002A1CFA">
        <w:rPr>
          <w:rFonts w:ascii="Times New Roman" w:eastAsia="Times New Roman" w:hAnsi="Times New Roman" w:cs="Times New Roman"/>
          <w:szCs w:val="24"/>
          <w:lang w:eastAsia="es-CL"/>
        </w:rPr>
        <w:t>Lirmi</w:t>
      </w:r>
      <w:proofErr w:type="spellEnd"/>
      <w:r w:rsidRPr="002A1CFA">
        <w:rPr>
          <w:rFonts w:ascii="Times New Roman" w:eastAsia="Times New Roman" w:hAnsi="Times New Roman" w:cs="Times New Roman"/>
          <w:szCs w:val="24"/>
          <w:lang w:eastAsia="es-CL"/>
        </w:rPr>
        <w:t xml:space="preserve">, Appoderado.com, </w:t>
      </w:r>
      <w:proofErr w:type="spellStart"/>
      <w:r w:rsidRPr="002A1CFA">
        <w:rPr>
          <w:rFonts w:ascii="Times New Roman" w:eastAsia="Times New Roman" w:hAnsi="Times New Roman" w:cs="Times New Roman"/>
          <w:szCs w:val="24"/>
          <w:lang w:eastAsia="es-CL"/>
        </w:rPr>
        <w:t>Kimche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Colegium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Gradelink</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Classter</w:t>
      </w:r>
      <w:proofErr w:type="spellEnd"/>
      <w:r w:rsidRPr="002A1CFA">
        <w:rPr>
          <w:rFonts w:ascii="Times New Roman" w:eastAsia="Times New Roman" w:hAnsi="Times New Roman" w:cs="Times New Roman"/>
          <w:szCs w:val="24"/>
          <w:lang w:eastAsia="es-CL"/>
        </w:rPr>
        <w:t xml:space="preserve">, Google </w:t>
      </w:r>
      <w:proofErr w:type="spellStart"/>
      <w:r w:rsidRPr="002A1CFA">
        <w:rPr>
          <w:rFonts w:ascii="Times New Roman" w:eastAsia="Times New Roman" w:hAnsi="Times New Roman" w:cs="Times New Roman"/>
          <w:szCs w:val="24"/>
          <w:lang w:eastAsia="es-CL"/>
        </w:rPr>
        <w:t>Classroom</w:t>
      </w:r>
      <w:proofErr w:type="spellEnd"/>
      <w:r w:rsidRPr="002A1CFA">
        <w:rPr>
          <w:rFonts w:ascii="Times New Roman" w:eastAsia="Times New Roman" w:hAnsi="Times New Roman" w:cs="Times New Roman"/>
          <w:szCs w:val="24"/>
          <w:lang w:eastAsia="es-CL"/>
        </w:rPr>
        <w:t xml:space="preserve">, Moodle, </w:t>
      </w:r>
      <w:proofErr w:type="spellStart"/>
      <w:r w:rsidRPr="002A1CFA">
        <w:rPr>
          <w:rFonts w:ascii="Times New Roman" w:eastAsia="Times New Roman" w:hAnsi="Times New Roman" w:cs="Times New Roman"/>
          <w:szCs w:val="24"/>
          <w:lang w:eastAsia="es-CL"/>
        </w:rPr>
        <w:t>Napsis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Papinotas</w:t>
      </w:r>
      <w:proofErr w:type="spellEnd"/>
      <w:r w:rsidRPr="002A1CFA">
        <w:rPr>
          <w:rFonts w:ascii="Times New Roman" w:eastAsia="Times New Roman" w:hAnsi="Times New Roman" w:cs="Times New Roman"/>
          <w:szCs w:val="24"/>
          <w:lang w:eastAsia="es-CL"/>
        </w:rPr>
        <w:t xml:space="preserve"> u otras plataformas incluidas en el benchmarking del proyecto, especialmente respecto a funcionalidades, enfoque de usuario, modelo de comunicación, precios publicados o diferenciadores.</w:t>
      </w:r>
    </w:p>
    <w:p w14:paraId="7FB5F90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Revisión de tendencias de digitalización educativa: observación de información pública relacionada con plataformas escolares, comunicación colegio-familia, herramientas de gestión académica y necesidades de usuarios como profesores, apoderados y estudiantes.</w:t>
      </w:r>
    </w:p>
    <w:p w14:paraId="031E6AB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Frecuencia: revisión quincenal o cuando exista una actualización relevante que pueda afectar la propuesta de Aulafy.</w:t>
      </w:r>
    </w:p>
    <w:p w14:paraId="40F0AFB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Responsables: Katherine Gisselle Valenzuela Moreno y Sebastián Alberto Briceño Inostroza. Katherine liderará el seguimiento documental y de benchmarking; Sebastián apoyará la revisión técnica cuando los cambios detectados puedan afectar arquitectura, integración, seguridad o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C92EDE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Forma de registro: los hallazgos relevantes se incorporarán en el documento de benchmarking, reporte de avance o documentación del proyecto cuando correspondan. Si el cambio detectado impacta el alcance, los riesgos o la diferenciación de Aulafy, deberá ser revisado por el equipo antes de modificar la documentación o comunicarlo al docente.</w:t>
      </w:r>
    </w:p>
    <w:p w14:paraId="5BBCCA1F" w14:textId="77777777" w:rsidR="00F3216F" w:rsidRPr="002A1CFA" w:rsidRDefault="00F3216F" w:rsidP="00F3216F">
      <w:pPr>
        <w:rPr>
          <w:rFonts w:ascii="Times New Roman" w:hAnsi="Times New Roman" w:cs="Times New Roman"/>
          <w:lang w:eastAsia="x-none"/>
        </w:rPr>
        <w:sectPr w:rsidR="00F3216F" w:rsidRPr="002A1CFA" w:rsidSect="00F3216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09" w:footer="709" w:gutter="0"/>
          <w:cols w:space="708"/>
          <w:docGrid w:linePitch="360"/>
        </w:sectPr>
      </w:pPr>
    </w:p>
    <w:p w14:paraId="74A2EAFD" w14:textId="38365978" w:rsidR="00F3216F" w:rsidRPr="00A56F41" w:rsidRDefault="00EE77D3" w:rsidP="00A56F41">
      <w:pPr>
        <w:pStyle w:val="Ttulo2"/>
        <w:rPr>
          <w:color w:val="404040"/>
          <w:sz w:val="24"/>
        </w:rPr>
      </w:pPr>
      <w:bookmarkStart w:id="179" w:name="_Toc234872298"/>
      <w:r w:rsidRPr="00A56F41">
        <w:rPr>
          <w:color w:val="404040"/>
          <w:sz w:val="24"/>
        </w:rPr>
        <w:lastRenderedPageBreak/>
        <w:t>10.4 Tabla de Requerimientos de Comunicación del Proyecto</w:t>
      </w:r>
      <w:bookmarkEnd w:id="179"/>
    </w:p>
    <w:p w14:paraId="291DE30C" w14:textId="77777777" w:rsidR="00F3216F" w:rsidRPr="002A1CFA" w:rsidRDefault="00F3216F" w:rsidP="00F3216F">
      <w:pPr>
        <w:spacing w:after="0"/>
        <w:rPr>
          <w:rFonts w:ascii="Times New Roman" w:hAnsi="Times New Roman" w:cs="Times New Roman"/>
        </w:rPr>
      </w:pPr>
    </w:p>
    <w:p w14:paraId="7A9C1601" w14:textId="3C535493" w:rsidR="00F3216F" w:rsidRPr="002A1CFA" w:rsidRDefault="00067554" w:rsidP="00AE15C3">
      <w:pPr>
        <w:pStyle w:val="titulo-tabla"/>
      </w:pPr>
      <w:bookmarkStart w:id="180" w:name="_Toc234872354"/>
      <w:r w:rsidRPr="002A1CFA">
        <w:t xml:space="preserve">Tabla </w:t>
      </w:r>
      <w:fldSimple w:instr=" SEQ Tabla \* ARABIC ">
        <w:r w:rsidRPr="002A1CFA">
          <w:t>47</w:t>
        </w:r>
      </w:fldSimple>
      <w:r w:rsidRPr="002A1CFA">
        <w:t xml:space="preserve"> – Requerimientos de comunicación del proyecto</w:t>
      </w:r>
      <w:bookmarkEnd w:id="18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3"/>
        <w:gridCol w:w="1471"/>
        <w:gridCol w:w="1392"/>
        <w:gridCol w:w="1304"/>
        <w:gridCol w:w="1343"/>
        <w:gridCol w:w="1298"/>
        <w:gridCol w:w="1304"/>
        <w:gridCol w:w="1304"/>
        <w:gridCol w:w="1071"/>
        <w:gridCol w:w="1150"/>
      </w:tblGrid>
      <w:tr w:rsidR="00F3216F" w:rsidRPr="0040688A" w14:paraId="79A97AAB" w14:textId="77777777" w:rsidTr="009537FD">
        <w:trPr>
          <w:cantSplit/>
          <w:tblHeader/>
        </w:trPr>
        <w:tc>
          <w:tcPr>
            <w:tcW w:w="512" w:type="pct"/>
            <w:vAlign w:val="center"/>
          </w:tcPr>
          <w:p w14:paraId="499B6B90"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Comunicación</w:t>
            </w:r>
          </w:p>
        </w:tc>
        <w:tc>
          <w:tcPr>
            <w:tcW w:w="573" w:type="pct"/>
            <w:vAlign w:val="center"/>
          </w:tcPr>
          <w:p w14:paraId="6A7A51DF"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Objetivo</w:t>
            </w:r>
          </w:p>
        </w:tc>
        <w:tc>
          <w:tcPr>
            <w:tcW w:w="542" w:type="pct"/>
            <w:vAlign w:val="center"/>
          </w:tcPr>
          <w:p w14:paraId="71A3BAB1"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Contenido</w:t>
            </w:r>
          </w:p>
        </w:tc>
        <w:tc>
          <w:tcPr>
            <w:tcW w:w="507" w:type="pct"/>
            <w:vAlign w:val="center"/>
          </w:tcPr>
          <w:p w14:paraId="313DFA9C"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Formato</w:t>
            </w:r>
          </w:p>
        </w:tc>
        <w:tc>
          <w:tcPr>
            <w:tcW w:w="523" w:type="pct"/>
            <w:vAlign w:val="center"/>
          </w:tcPr>
          <w:p w14:paraId="31C3F223"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Medio</w:t>
            </w:r>
          </w:p>
        </w:tc>
        <w:tc>
          <w:tcPr>
            <w:tcW w:w="440" w:type="pct"/>
            <w:vAlign w:val="center"/>
          </w:tcPr>
          <w:p w14:paraId="452CFCC9"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Frecuencia</w:t>
            </w:r>
          </w:p>
        </w:tc>
        <w:tc>
          <w:tcPr>
            <w:tcW w:w="507" w:type="pct"/>
            <w:vAlign w:val="center"/>
          </w:tcPr>
          <w:p w14:paraId="69EA7D37"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Plazo para confirmar recepción</w:t>
            </w:r>
          </w:p>
        </w:tc>
        <w:tc>
          <w:tcPr>
            <w:tcW w:w="507" w:type="pct"/>
            <w:vAlign w:val="center"/>
          </w:tcPr>
          <w:p w14:paraId="63D28AC8"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Responsable</w:t>
            </w:r>
          </w:p>
        </w:tc>
        <w:tc>
          <w:tcPr>
            <w:tcW w:w="440" w:type="pct"/>
            <w:vAlign w:val="center"/>
          </w:tcPr>
          <w:p w14:paraId="1F2318C3"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Aprobador</w:t>
            </w:r>
          </w:p>
        </w:tc>
        <w:tc>
          <w:tcPr>
            <w:tcW w:w="448" w:type="pct"/>
            <w:vAlign w:val="center"/>
          </w:tcPr>
          <w:p w14:paraId="2079BF38"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Audiencia / Receptores</w:t>
            </w:r>
          </w:p>
        </w:tc>
      </w:tr>
      <w:tr w:rsidR="00F3216F" w:rsidRPr="0040688A" w14:paraId="055C1D12" w14:textId="77777777" w:rsidTr="009537FD">
        <w:trPr>
          <w:cantSplit/>
        </w:trPr>
        <w:tc>
          <w:tcPr>
            <w:tcW w:w="512" w:type="pct"/>
            <w:vAlign w:val="center"/>
          </w:tcPr>
          <w:p w14:paraId="75D3DC3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Reunión técnica del equipo</w:t>
            </w:r>
          </w:p>
        </w:tc>
        <w:tc>
          <w:tcPr>
            <w:tcW w:w="573" w:type="pct"/>
            <w:vAlign w:val="center"/>
          </w:tcPr>
          <w:p w14:paraId="5BB431F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Coordinar el avance técnico y funcional del proyecto, revisar bloqueos, distribuir tareas y mantener alineado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542" w:type="pct"/>
            <w:vAlign w:val="center"/>
          </w:tcPr>
          <w:p w14:paraId="2AEE115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Avance de frontend, backend, base de datos, seguridad, documentación, pruebas planificadas, riesgos activos, incidencias y decisiones técnicas.</w:t>
            </w:r>
          </w:p>
        </w:tc>
        <w:tc>
          <w:tcPr>
            <w:tcW w:w="507" w:type="pct"/>
            <w:vAlign w:val="center"/>
          </w:tcPr>
          <w:p w14:paraId="0A1D434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Reunión verbal breve / registro de acuerdos relevantes.</w:t>
            </w:r>
          </w:p>
        </w:tc>
        <w:tc>
          <w:tcPr>
            <w:tcW w:w="523" w:type="pct"/>
            <w:vAlign w:val="center"/>
          </w:tcPr>
          <w:p w14:paraId="1FAAC58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Mensajería directa acordada por el equipo / reunión virtual si corresponde / GitHub.</w:t>
            </w:r>
          </w:p>
        </w:tc>
        <w:tc>
          <w:tcPr>
            <w:tcW w:w="440" w:type="pct"/>
            <w:vAlign w:val="center"/>
          </w:tcPr>
          <w:p w14:paraId="756776A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Semanal o cuando exista un bloqueo relevante.</w:t>
            </w:r>
          </w:p>
        </w:tc>
        <w:tc>
          <w:tcPr>
            <w:tcW w:w="507" w:type="pct"/>
            <w:vAlign w:val="center"/>
          </w:tcPr>
          <w:p w14:paraId="1D3F8C2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cuando sea sincrónica; 24 horas si queda acuerdo pendiente por confirmar.</w:t>
            </w:r>
          </w:p>
        </w:tc>
        <w:tc>
          <w:tcPr>
            <w:tcW w:w="507" w:type="pct"/>
            <w:vAlign w:val="center"/>
          </w:tcPr>
          <w:p w14:paraId="29F0A9E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10B2044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185B65C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r>
      <w:tr w:rsidR="00F3216F" w:rsidRPr="0040688A" w14:paraId="48F59BE8" w14:textId="77777777" w:rsidTr="009537FD">
        <w:trPr>
          <w:cantSplit/>
        </w:trPr>
        <w:tc>
          <w:tcPr>
            <w:tcW w:w="512" w:type="pct"/>
            <w:vAlign w:val="center"/>
          </w:tcPr>
          <w:p w14:paraId="39D4019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Reunión ejecutiva con el docente</w:t>
            </w:r>
          </w:p>
        </w:tc>
        <w:tc>
          <w:tcPr>
            <w:tcW w:w="573" w:type="pct"/>
            <w:vAlign w:val="center"/>
          </w:tcPr>
          <w:p w14:paraId="154E1E0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Presentar avances generales, resolver dudas académicas, validar alcance y recibir retroalimentación sobre entregables.</w:t>
            </w:r>
          </w:p>
        </w:tc>
        <w:tc>
          <w:tcPr>
            <w:tcW w:w="542" w:type="pct"/>
            <w:vAlign w:val="center"/>
          </w:tcPr>
          <w:p w14:paraId="70E3BFE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Estado general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documentos de la semana, decisiones de alcance, riesgos relevantes, correcciones aplicadas y próximos pasos.</w:t>
            </w:r>
          </w:p>
        </w:tc>
        <w:tc>
          <w:tcPr>
            <w:tcW w:w="507" w:type="pct"/>
            <w:vAlign w:val="center"/>
          </w:tcPr>
          <w:p w14:paraId="6C45B8F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Presentación verbal / documentos Word o PDF según corresponda.</w:t>
            </w:r>
          </w:p>
        </w:tc>
        <w:tc>
          <w:tcPr>
            <w:tcW w:w="523" w:type="pct"/>
            <w:vAlign w:val="center"/>
          </w:tcPr>
          <w:p w14:paraId="49D5B07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Sesión de clase / plataforma Duoc UC Online / correo institucional si corresponde.</w:t>
            </w:r>
          </w:p>
        </w:tc>
        <w:tc>
          <w:tcPr>
            <w:tcW w:w="440" w:type="pct"/>
            <w:vAlign w:val="center"/>
          </w:tcPr>
          <w:p w14:paraId="25DFFC9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Según calendario de la asignatura o cuando exista una entrega relevante.</w:t>
            </w:r>
          </w:p>
        </w:tc>
        <w:tc>
          <w:tcPr>
            <w:tcW w:w="507" w:type="pct"/>
            <w:vAlign w:val="center"/>
          </w:tcPr>
          <w:p w14:paraId="1CE9A5D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cuando sea sesión formal; según respuesta del docente si se realiza por correo o plataforma.</w:t>
            </w:r>
          </w:p>
        </w:tc>
        <w:tc>
          <w:tcPr>
            <w:tcW w:w="507" w:type="pct"/>
            <w:vAlign w:val="center"/>
          </w:tcPr>
          <w:p w14:paraId="4A8AF38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4FAE640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Alonso Esteban Castillo Pizarro.</w:t>
            </w:r>
          </w:p>
        </w:tc>
        <w:tc>
          <w:tcPr>
            <w:tcW w:w="448" w:type="pct"/>
            <w:vAlign w:val="center"/>
          </w:tcPr>
          <w:p w14:paraId="703F56E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y docente.</w:t>
            </w:r>
          </w:p>
        </w:tc>
      </w:tr>
      <w:tr w:rsidR="00F3216F" w:rsidRPr="0040688A" w14:paraId="09377CDB" w14:textId="77777777" w:rsidTr="009537FD">
        <w:trPr>
          <w:cantSplit/>
        </w:trPr>
        <w:tc>
          <w:tcPr>
            <w:tcW w:w="512" w:type="pct"/>
            <w:vAlign w:val="center"/>
          </w:tcPr>
          <w:p w14:paraId="116AF1E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Entrega académica semanal</w:t>
            </w:r>
          </w:p>
        </w:tc>
        <w:tc>
          <w:tcPr>
            <w:tcW w:w="573" w:type="pct"/>
            <w:vAlign w:val="center"/>
          </w:tcPr>
          <w:p w14:paraId="4ECF87A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Cumplir con los entregables solicitados por la asignatura dentro de los plazos establecidos.</w:t>
            </w:r>
          </w:p>
        </w:tc>
        <w:tc>
          <w:tcPr>
            <w:tcW w:w="542" w:type="pct"/>
            <w:vAlign w:val="center"/>
          </w:tcPr>
          <w:p w14:paraId="0A94163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Documentos requeridos por la semana: propuesta, planes, correcciones, anexos o archivos asociados según instrucciones académicas.</w:t>
            </w:r>
          </w:p>
        </w:tc>
        <w:tc>
          <w:tcPr>
            <w:tcW w:w="507" w:type="pct"/>
            <w:vAlign w:val="center"/>
          </w:tcPr>
          <w:p w14:paraId="6E25222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 Word, PDF u otro formato solicitado por la asignatura.</w:t>
            </w:r>
          </w:p>
        </w:tc>
        <w:tc>
          <w:tcPr>
            <w:tcW w:w="523" w:type="pct"/>
            <w:vAlign w:val="center"/>
          </w:tcPr>
          <w:p w14:paraId="219D35A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Plataforma académica Duoc UC Online.</w:t>
            </w:r>
          </w:p>
        </w:tc>
        <w:tc>
          <w:tcPr>
            <w:tcW w:w="440" w:type="pct"/>
            <w:vAlign w:val="center"/>
          </w:tcPr>
          <w:p w14:paraId="271EF8C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Según calendario de entregas.</w:t>
            </w:r>
          </w:p>
        </w:tc>
        <w:tc>
          <w:tcPr>
            <w:tcW w:w="507" w:type="pct"/>
            <w:vAlign w:val="center"/>
          </w:tcPr>
          <w:p w14:paraId="6A3B4A0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corresponde a entrega formal.</w:t>
            </w:r>
          </w:p>
        </w:tc>
        <w:tc>
          <w:tcPr>
            <w:tcW w:w="507" w:type="pct"/>
            <w:vAlign w:val="center"/>
          </w:tcPr>
          <w:p w14:paraId="7F93D6E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65A8D02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Alonso Esteban Castillo Pizarro.</w:t>
            </w:r>
          </w:p>
        </w:tc>
        <w:tc>
          <w:tcPr>
            <w:tcW w:w="448" w:type="pct"/>
            <w:vAlign w:val="center"/>
          </w:tcPr>
          <w:p w14:paraId="18477A9C"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Duoc UC Online / docente.</w:t>
            </w:r>
          </w:p>
        </w:tc>
      </w:tr>
      <w:tr w:rsidR="00F3216F" w:rsidRPr="0040688A" w14:paraId="5A6F74A3" w14:textId="77777777" w:rsidTr="009537FD">
        <w:trPr>
          <w:cantSplit/>
        </w:trPr>
        <w:tc>
          <w:tcPr>
            <w:tcW w:w="512" w:type="pct"/>
            <w:vAlign w:val="center"/>
          </w:tcPr>
          <w:p w14:paraId="30BD8A4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Reporte interno de avance</w:t>
            </w:r>
          </w:p>
        </w:tc>
        <w:tc>
          <w:tcPr>
            <w:tcW w:w="573" w:type="pct"/>
            <w:vAlign w:val="center"/>
          </w:tcPr>
          <w:p w14:paraId="726F2394"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Mantener trazabilidad del avance real del proyecto y facilitar la coordinación del equipo.</w:t>
            </w:r>
          </w:p>
        </w:tc>
        <w:tc>
          <w:tcPr>
            <w:tcW w:w="542" w:type="pct"/>
            <w:vAlign w:val="center"/>
          </w:tcPr>
          <w:p w14:paraId="2CB4D7C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Actividades realizadas, tareas pendientes, bloqueos, acuerdos, riesgos activos, cambios de alcance y decisiones relevantes.</w:t>
            </w:r>
          </w:p>
        </w:tc>
        <w:tc>
          <w:tcPr>
            <w:tcW w:w="507" w:type="pct"/>
            <w:vAlign w:val="center"/>
          </w:tcPr>
          <w:p w14:paraId="30C6E69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Resumen breve escrito.</w:t>
            </w:r>
          </w:p>
        </w:tc>
        <w:tc>
          <w:tcPr>
            <w:tcW w:w="523" w:type="pct"/>
            <w:vAlign w:val="center"/>
          </w:tcPr>
          <w:p w14:paraId="59897EB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Mensajería directa acordada por el equipo / documento de seguimiento / GitHub si corresponde.</w:t>
            </w:r>
          </w:p>
        </w:tc>
        <w:tc>
          <w:tcPr>
            <w:tcW w:w="440" w:type="pct"/>
            <w:vAlign w:val="center"/>
          </w:tcPr>
          <w:p w14:paraId="0ACEBAA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Semanal o antes de una entrega importante.</w:t>
            </w:r>
          </w:p>
        </w:tc>
        <w:tc>
          <w:tcPr>
            <w:tcW w:w="507" w:type="pct"/>
            <w:vAlign w:val="center"/>
          </w:tcPr>
          <w:p w14:paraId="37DB446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24 horas para revisión interna si requiere confirmación.</w:t>
            </w:r>
          </w:p>
        </w:tc>
        <w:tc>
          <w:tcPr>
            <w:tcW w:w="507" w:type="pct"/>
            <w:vAlign w:val="center"/>
          </w:tcPr>
          <w:p w14:paraId="71DCE66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42810C3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6BBD5B9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r>
      <w:tr w:rsidR="00F3216F" w:rsidRPr="0040688A" w14:paraId="458B593F" w14:textId="77777777" w:rsidTr="009537FD">
        <w:trPr>
          <w:cantSplit/>
        </w:trPr>
        <w:tc>
          <w:tcPr>
            <w:tcW w:w="512" w:type="pct"/>
            <w:vAlign w:val="center"/>
          </w:tcPr>
          <w:p w14:paraId="00DA87D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Registro de incidencias técnicas</w:t>
            </w:r>
          </w:p>
        </w:tc>
        <w:tc>
          <w:tcPr>
            <w:tcW w:w="573" w:type="pct"/>
            <w:vAlign w:val="center"/>
          </w:tcPr>
          <w:p w14:paraId="5A99981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Documentar defectos, errores, bloqueos técnicos o problemas de integración que requieran seguimiento hasta su resolución.</w:t>
            </w:r>
          </w:p>
        </w:tc>
        <w:tc>
          <w:tcPr>
            <w:tcW w:w="542" w:type="pct"/>
            <w:vAlign w:val="center"/>
          </w:tcPr>
          <w:p w14:paraId="516CC6E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Descripción de la incidencia, módulo afectado, severidad, responsable, estado, acción correctiva y resultado esperado.</w:t>
            </w:r>
          </w:p>
        </w:tc>
        <w:tc>
          <w:tcPr>
            <w:tcW w:w="507" w:type="pct"/>
            <w:vAlign w:val="center"/>
          </w:tcPr>
          <w:p w14:paraId="55169C3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 registro técnico.</w:t>
            </w:r>
          </w:p>
        </w:tc>
        <w:tc>
          <w:tcPr>
            <w:tcW w:w="523" w:type="pct"/>
            <w:vAlign w:val="center"/>
          </w:tcPr>
          <w:p w14:paraId="5F73310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GitHub Issues.</w:t>
            </w:r>
          </w:p>
        </w:tc>
        <w:tc>
          <w:tcPr>
            <w:tcW w:w="440" w:type="pct"/>
            <w:vAlign w:val="center"/>
          </w:tcPr>
          <w:p w14:paraId="612CFE4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Cuando ocurra.</w:t>
            </w:r>
          </w:p>
        </w:tc>
        <w:tc>
          <w:tcPr>
            <w:tcW w:w="507" w:type="pct"/>
            <w:vAlign w:val="center"/>
          </w:tcPr>
          <w:p w14:paraId="162506F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Durante la jornada o dentro de 24 horas si no bloquea el avance inmediato.</w:t>
            </w:r>
          </w:p>
        </w:tc>
        <w:tc>
          <w:tcPr>
            <w:tcW w:w="507" w:type="pct"/>
            <w:vAlign w:val="center"/>
          </w:tcPr>
          <w:p w14:paraId="2588617C"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Sebastián Alberto Briceño Inostroza.</w:t>
            </w:r>
          </w:p>
        </w:tc>
        <w:tc>
          <w:tcPr>
            <w:tcW w:w="440" w:type="pct"/>
            <w:vAlign w:val="center"/>
          </w:tcPr>
          <w:p w14:paraId="7C10974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238878B4"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r>
      <w:tr w:rsidR="00F3216F" w:rsidRPr="0040688A" w14:paraId="3030C7CF" w14:textId="77777777" w:rsidTr="009537FD">
        <w:trPr>
          <w:cantSplit/>
        </w:trPr>
        <w:tc>
          <w:tcPr>
            <w:tcW w:w="512" w:type="pct"/>
            <w:vAlign w:val="center"/>
          </w:tcPr>
          <w:p w14:paraId="0DEBA72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Revisión de cambios de alcance</w:t>
            </w:r>
          </w:p>
        </w:tc>
        <w:tc>
          <w:tcPr>
            <w:tcW w:w="573" w:type="pct"/>
            <w:vAlign w:val="center"/>
          </w:tcPr>
          <w:p w14:paraId="2478077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Evaluar si una nueva funcionalidad, ajuste o modificación debe incorporarse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postergarse o descartarse.</w:t>
            </w:r>
          </w:p>
        </w:tc>
        <w:tc>
          <w:tcPr>
            <w:tcW w:w="542" w:type="pct"/>
            <w:vAlign w:val="center"/>
          </w:tcPr>
          <w:p w14:paraId="2BC23B1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Descripción del cambio, justificación, impacto en cronograma, impacto técnico, impacto documental, decisión tomada y responsable.</w:t>
            </w:r>
          </w:p>
        </w:tc>
        <w:tc>
          <w:tcPr>
            <w:tcW w:w="507" w:type="pct"/>
            <w:vAlign w:val="center"/>
          </w:tcPr>
          <w:p w14:paraId="5561AE4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Registro breve de decisión.</w:t>
            </w:r>
          </w:p>
        </w:tc>
        <w:tc>
          <w:tcPr>
            <w:tcW w:w="523" w:type="pct"/>
            <w:vAlign w:val="center"/>
          </w:tcPr>
          <w:p w14:paraId="1F68D51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Mensajería directa acordada por el equipo /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si requiere seguimiento / comunicación al docente si afecta la evaluación.</w:t>
            </w:r>
          </w:p>
        </w:tc>
        <w:tc>
          <w:tcPr>
            <w:tcW w:w="440" w:type="pct"/>
            <w:vAlign w:val="center"/>
          </w:tcPr>
          <w:p w14:paraId="13C34BF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Cuando corresponda.</w:t>
            </w:r>
          </w:p>
        </w:tc>
        <w:tc>
          <w:tcPr>
            <w:tcW w:w="507" w:type="pct"/>
            <w:vAlign w:val="center"/>
          </w:tcPr>
          <w:p w14:paraId="464510B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Antes de implementar el cambio.</w:t>
            </w:r>
          </w:p>
        </w:tc>
        <w:tc>
          <w:tcPr>
            <w:tcW w:w="507" w:type="pct"/>
            <w:vAlign w:val="center"/>
          </w:tcPr>
          <w:p w14:paraId="629E8D0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Gisselle Valenzuela Moreno y Sebastián Alberto Briceño Inostroza.</w:t>
            </w:r>
          </w:p>
        </w:tc>
        <w:tc>
          <w:tcPr>
            <w:tcW w:w="440" w:type="pct"/>
            <w:vAlign w:val="center"/>
          </w:tcPr>
          <w:p w14:paraId="7796066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docente si afecta alcance académico.</w:t>
            </w:r>
          </w:p>
        </w:tc>
        <w:tc>
          <w:tcPr>
            <w:tcW w:w="448" w:type="pct"/>
            <w:vAlign w:val="center"/>
          </w:tcPr>
          <w:p w14:paraId="517FD59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r w:rsidR="00F3216F" w:rsidRPr="0040688A" w14:paraId="7D8901C8" w14:textId="77777777" w:rsidTr="009537FD">
        <w:trPr>
          <w:cantSplit/>
        </w:trPr>
        <w:tc>
          <w:tcPr>
            <w:tcW w:w="512" w:type="pct"/>
            <w:vAlign w:val="center"/>
          </w:tcPr>
          <w:p w14:paraId="5A6E298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Comunicación de decisión tecnológica</w:t>
            </w:r>
          </w:p>
        </w:tc>
        <w:tc>
          <w:tcPr>
            <w:tcW w:w="573" w:type="pct"/>
            <w:vAlign w:val="center"/>
          </w:tcPr>
          <w:p w14:paraId="4F3B743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Informar y documentar cambios relevantes de tecnologías, arquitectura o infraestructura antes de incorporarlos al plan de trabajo.</w:t>
            </w:r>
          </w:p>
        </w:tc>
        <w:tc>
          <w:tcPr>
            <w:tcW w:w="542" w:type="pct"/>
            <w:vAlign w:val="center"/>
          </w:tcPr>
          <w:p w14:paraId="36E60B7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Motivo del cambio, alternativas consideradas, impacto técnico, impacto documental, responsables, riesgos asociados, costos potenciales, documentos afectados y decisión acordada por el equipo.</w:t>
            </w:r>
          </w:p>
        </w:tc>
        <w:tc>
          <w:tcPr>
            <w:tcW w:w="507" w:type="pct"/>
            <w:vAlign w:val="center"/>
          </w:tcPr>
          <w:p w14:paraId="3253AC6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Registro de decisión tecnológica / actualización documental /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si requiere seguimiento.</w:t>
            </w:r>
          </w:p>
        </w:tc>
        <w:tc>
          <w:tcPr>
            <w:tcW w:w="523" w:type="pct"/>
            <w:vAlign w:val="center"/>
          </w:tcPr>
          <w:p w14:paraId="4F08C34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Documento del proyecto,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repositorio y plataforma académica si corresponde.</w:t>
            </w:r>
          </w:p>
        </w:tc>
        <w:tc>
          <w:tcPr>
            <w:tcW w:w="440" w:type="pct"/>
            <w:vAlign w:val="center"/>
          </w:tcPr>
          <w:p w14:paraId="1E3863E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Cuando exista una decisión que afecte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costos, riesgos o entregables.</w:t>
            </w:r>
          </w:p>
        </w:tc>
        <w:tc>
          <w:tcPr>
            <w:tcW w:w="507" w:type="pct"/>
            <w:vAlign w:val="center"/>
          </w:tcPr>
          <w:p w14:paraId="745E022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Antes de incorporar el cambio al plan de trabajo.</w:t>
            </w:r>
          </w:p>
        </w:tc>
        <w:tc>
          <w:tcPr>
            <w:tcW w:w="507" w:type="pct"/>
            <w:vAlign w:val="center"/>
          </w:tcPr>
          <w:p w14:paraId="5584FBC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Gisselle Valenzuela Moreno y Sebastián Alberto Briceño Inostroza.</w:t>
            </w:r>
          </w:p>
        </w:tc>
        <w:tc>
          <w:tcPr>
            <w:tcW w:w="440" w:type="pct"/>
            <w:vAlign w:val="center"/>
          </w:tcPr>
          <w:p w14:paraId="69BB5C34"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docente si afecta evaluación, alcance o entregables.</w:t>
            </w:r>
          </w:p>
        </w:tc>
        <w:tc>
          <w:tcPr>
            <w:tcW w:w="448" w:type="pct"/>
            <w:vAlign w:val="center"/>
          </w:tcPr>
          <w:p w14:paraId="53CD141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r w:rsidR="00F3216F" w:rsidRPr="0040688A" w14:paraId="12C2D067" w14:textId="77777777" w:rsidTr="009537FD">
        <w:trPr>
          <w:cantSplit/>
        </w:trPr>
        <w:tc>
          <w:tcPr>
            <w:tcW w:w="512" w:type="pct"/>
            <w:vAlign w:val="center"/>
          </w:tcPr>
          <w:p w14:paraId="0C165BC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Seguimiento de riesgos</w:t>
            </w:r>
          </w:p>
        </w:tc>
        <w:tc>
          <w:tcPr>
            <w:tcW w:w="573" w:type="pct"/>
            <w:vAlign w:val="center"/>
          </w:tcPr>
          <w:p w14:paraId="50CBC08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Mantener actualizado el estado de los riesgos identificados y registrar nuevos riesgos relevantes durante el desarrollo.</w:t>
            </w:r>
          </w:p>
        </w:tc>
        <w:tc>
          <w:tcPr>
            <w:tcW w:w="542" w:type="pct"/>
            <w:vAlign w:val="center"/>
          </w:tcPr>
          <w:p w14:paraId="33A5CFB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Riesgos activos, mitigados, materializados o cerrados; acciones preventivas; responsables; impacto sobre entregables y decisiones de mitigación.</w:t>
            </w:r>
          </w:p>
        </w:tc>
        <w:tc>
          <w:tcPr>
            <w:tcW w:w="507" w:type="pct"/>
            <w:vAlign w:val="center"/>
          </w:tcPr>
          <w:p w14:paraId="7B1E5CB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Actualización del Plan de Riesgos / registro interno.</w:t>
            </w:r>
          </w:p>
        </w:tc>
        <w:tc>
          <w:tcPr>
            <w:tcW w:w="523" w:type="pct"/>
            <w:vAlign w:val="center"/>
          </w:tcPr>
          <w:p w14:paraId="56D701D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 del proyecto / GitHub Issues si corresponde.</w:t>
            </w:r>
          </w:p>
        </w:tc>
        <w:tc>
          <w:tcPr>
            <w:tcW w:w="440" w:type="pct"/>
            <w:vAlign w:val="center"/>
          </w:tcPr>
          <w:p w14:paraId="116F560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Semanal o cuando se materialice un riesgo relevante.</w:t>
            </w:r>
          </w:p>
        </w:tc>
        <w:tc>
          <w:tcPr>
            <w:tcW w:w="507" w:type="pct"/>
            <w:vAlign w:val="center"/>
          </w:tcPr>
          <w:p w14:paraId="7743FCB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24 horas si el riesgo afecta entrega, seguridad, datos o continuidad del proyecto.</w:t>
            </w:r>
          </w:p>
        </w:tc>
        <w:tc>
          <w:tcPr>
            <w:tcW w:w="507" w:type="pct"/>
            <w:vAlign w:val="center"/>
          </w:tcPr>
          <w:p w14:paraId="0643F9B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78CEA7B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2B05A61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r w:rsidR="00F3216F" w:rsidRPr="0040688A" w14:paraId="6C32C011" w14:textId="77777777" w:rsidTr="009537FD">
        <w:trPr>
          <w:cantSplit/>
        </w:trPr>
        <w:tc>
          <w:tcPr>
            <w:tcW w:w="512" w:type="pct"/>
            <w:vAlign w:val="center"/>
          </w:tcPr>
          <w:p w14:paraId="56C1AA6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Revisión de benchmarking y mercado</w:t>
            </w:r>
          </w:p>
        </w:tc>
        <w:tc>
          <w:tcPr>
            <w:tcW w:w="573" w:type="pct"/>
            <w:vAlign w:val="center"/>
          </w:tcPr>
          <w:p w14:paraId="5EB3FB7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Monitorear cambios relevantes en plataformas educativas que puedan afectar la diferenciación, alcance o justificación de Aulafy.</w:t>
            </w:r>
          </w:p>
        </w:tc>
        <w:tc>
          <w:tcPr>
            <w:tcW w:w="542" w:type="pct"/>
            <w:vAlign w:val="center"/>
          </w:tcPr>
          <w:p w14:paraId="39C3560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Cambios relevantes en soluciones comparables, funcionalidades, precios publicados, modelos de comunicación, tendencias de digitalización educativa y posibles impactos en el posicionamiento de Aulafy.</w:t>
            </w:r>
          </w:p>
        </w:tc>
        <w:tc>
          <w:tcPr>
            <w:tcW w:w="507" w:type="pct"/>
            <w:vAlign w:val="center"/>
          </w:tcPr>
          <w:p w14:paraId="15C83B2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Actualización breve en benchmarking, reporte de avance o documentación del proyecto.</w:t>
            </w:r>
          </w:p>
        </w:tc>
        <w:tc>
          <w:tcPr>
            <w:tcW w:w="523" w:type="pct"/>
            <w:vAlign w:val="center"/>
          </w:tcPr>
          <w:p w14:paraId="3D926DF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 de benchmarking / documentación del proyecto.</w:t>
            </w:r>
          </w:p>
        </w:tc>
        <w:tc>
          <w:tcPr>
            <w:tcW w:w="440" w:type="pct"/>
            <w:vAlign w:val="center"/>
          </w:tcPr>
          <w:p w14:paraId="3591369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Quincenal o ante cambios relevantes.</w:t>
            </w:r>
          </w:p>
        </w:tc>
        <w:tc>
          <w:tcPr>
            <w:tcW w:w="507" w:type="pct"/>
            <w:vAlign w:val="center"/>
          </w:tcPr>
          <w:p w14:paraId="1EE7BF2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salvo que impacte alcance o documentación entregable.</w:t>
            </w:r>
          </w:p>
        </w:tc>
        <w:tc>
          <w:tcPr>
            <w:tcW w:w="507" w:type="pct"/>
            <w:vAlign w:val="center"/>
          </w:tcPr>
          <w:p w14:paraId="3B9D30E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lidera revisión documental; Sebastián Briceño apoya evaluación técnica si corresponde.</w:t>
            </w:r>
          </w:p>
        </w:tc>
        <w:tc>
          <w:tcPr>
            <w:tcW w:w="440" w:type="pct"/>
            <w:vAlign w:val="center"/>
          </w:tcPr>
          <w:p w14:paraId="18690F4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117C64C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existe impacto significativo.</w:t>
            </w:r>
          </w:p>
        </w:tc>
      </w:tr>
      <w:tr w:rsidR="00F3216F" w:rsidRPr="0040688A" w14:paraId="69E01A95" w14:textId="77777777" w:rsidTr="009537FD">
        <w:trPr>
          <w:cantSplit/>
        </w:trPr>
        <w:tc>
          <w:tcPr>
            <w:tcW w:w="512" w:type="pct"/>
            <w:vAlign w:val="center"/>
          </w:tcPr>
          <w:p w14:paraId="71FF389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Comunicación de evidencias de pruebas</w:t>
            </w:r>
          </w:p>
        </w:tc>
        <w:tc>
          <w:tcPr>
            <w:tcW w:w="573" w:type="pct"/>
            <w:vAlign w:val="center"/>
          </w:tcPr>
          <w:p w14:paraId="672B192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Planificar y comunicar la disponibilidad de evidencias asociadas a pruebas futuras o validaciones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542" w:type="pct"/>
            <w:vAlign w:val="center"/>
          </w:tcPr>
          <w:p w14:paraId="7B6FCED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Capturas, resultados de comandos, registros de defectos, validaciones funcionales, pruebas técnicas y estado de evidencias, según avance real del proyecto.</w:t>
            </w:r>
          </w:p>
        </w:tc>
        <w:tc>
          <w:tcPr>
            <w:tcW w:w="507" w:type="pct"/>
            <w:vAlign w:val="center"/>
          </w:tcPr>
          <w:p w14:paraId="0B5F15B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Capturas, documentos Word, registros técnicos o GitHub Issues, según corresponda.</w:t>
            </w:r>
          </w:p>
        </w:tc>
        <w:tc>
          <w:tcPr>
            <w:tcW w:w="523" w:type="pct"/>
            <w:vAlign w:val="center"/>
          </w:tcPr>
          <w:p w14:paraId="59D151B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Documentación del proyecto / GitHub Issues / entregables académicos.</w:t>
            </w:r>
          </w:p>
        </w:tc>
        <w:tc>
          <w:tcPr>
            <w:tcW w:w="440" w:type="pct"/>
            <w:vAlign w:val="center"/>
          </w:tcPr>
          <w:p w14:paraId="4E38CED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Durante la etapa de validación y cierre de módulos.</w:t>
            </w:r>
          </w:p>
        </w:tc>
        <w:tc>
          <w:tcPr>
            <w:tcW w:w="507" w:type="pct"/>
            <w:vAlign w:val="center"/>
          </w:tcPr>
          <w:p w14:paraId="746312F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salvo que una evidencia sea requerida para una entrega específica.</w:t>
            </w:r>
          </w:p>
        </w:tc>
        <w:tc>
          <w:tcPr>
            <w:tcW w:w="507" w:type="pct"/>
            <w:vAlign w:val="center"/>
          </w:tcPr>
          <w:p w14:paraId="17DCB02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Sebastián Briceño en pruebas técnicas; Katherine Valenzuela en pruebas funcionales, documentación y evidencias académicas.</w:t>
            </w:r>
          </w:p>
        </w:tc>
        <w:tc>
          <w:tcPr>
            <w:tcW w:w="440" w:type="pct"/>
            <w:vAlign w:val="center"/>
          </w:tcPr>
          <w:p w14:paraId="085DC69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1099731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bl>
    <w:p w14:paraId="5568A3F0" w14:textId="77777777" w:rsidR="00F3216F" w:rsidRPr="002A1CFA" w:rsidRDefault="00F3216F" w:rsidP="00F3216F">
      <w:pPr>
        <w:spacing w:before="100" w:beforeAutospacing="1" w:after="100" w:afterAutospacing="1" w:line="240" w:lineRule="auto"/>
        <w:rPr>
          <w:rFonts w:ascii="Times New Roman" w:eastAsia="Times New Roman" w:hAnsi="Times New Roman" w:cs="Times New Roman"/>
          <w:szCs w:val="24"/>
          <w:lang w:eastAsia="es-CL"/>
        </w:rPr>
      </w:pPr>
    </w:p>
    <w:p w14:paraId="2A6617EA" w14:textId="77777777" w:rsidR="00F3216F" w:rsidRPr="002A1CFA" w:rsidRDefault="00F3216F" w:rsidP="00EE77D3">
      <w:pPr>
        <w:rPr>
          <w:rFonts w:ascii="Times New Roman" w:hAnsi="Times New Roman" w:cs="Times New Roman"/>
        </w:rPr>
        <w:sectPr w:rsidR="00F3216F" w:rsidRPr="002A1CFA" w:rsidSect="00F3216F">
          <w:headerReference w:type="default" r:id="rId26"/>
          <w:pgSz w:w="15840" w:h="12240" w:orient="landscape"/>
          <w:pgMar w:top="1440" w:right="1440" w:bottom="1440" w:left="1440" w:header="709" w:footer="709" w:gutter="0"/>
          <w:cols w:space="708"/>
          <w:docGrid w:linePitch="360"/>
        </w:sectPr>
      </w:pPr>
    </w:p>
    <w:p w14:paraId="29B02ACD" w14:textId="5E3738F8" w:rsidR="00F3216F" w:rsidRPr="00A56F41" w:rsidRDefault="00EE77D3" w:rsidP="00A56F41">
      <w:pPr>
        <w:pStyle w:val="Ttulo2"/>
        <w:rPr>
          <w:color w:val="404040"/>
          <w:sz w:val="24"/>
        </w:rPr>
      </w:pPr>
      <w:bookmarkStart w:id="181" w:name="_Toc234872299"/>
      <w:r w:rsidRPr="00A56F41">
        <w:rPr>
          <w:color w:val="404040"/>
          <w:sz w:val="24"/>
        </w:rPr>
        <w:lastRenderedPageBreak/>
        <w:t>10.5 Recursos asignados a actividades de comunicaciones</w:t>
      </w:r>
      <w:bookmarkEnd w:id="181"/>
    </w:p>
    <w:p w14:paraId="6666B63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Los recursos asignados a las actividades de comunicación del proyecto Aulafy permitirán mantener un flujo de información claro, oportuno y trazable entre los integrantes del equipo, el docente y los canales formales de la asignatura. Estos recursos consideran herramientas tecnológicas disponibles, personas responsables, tiempos estimados y medios de registro adecuados al contexto académico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0D6846BA" w14:textId="3AB6443F" w:rsidR="00F3216F" w:rsidRPr="002A1CFA" w:rsidRDefault="00EE77D3" w:rsidP="00EE77D3">
      <w:pPr>
        <w:pStyle w:val="Ttulo3"/>
        <w:rPr>
          <w:lang w:eastAsia="es-CL"/>
        </w:rPr>
      </w:pPr>
      <w:bookmarkStart w:id="182" w:name="_Toc234872300"/>
      <w:r w:rsidRPr="002A1CFA">
        <w:rPr>
          <w:lang w:eastAsia="es-CL"/>
        </w:rPr>
        <w:t>10.5.1 Herramientas de comunicación</w:t>
      </w:r>
      <w:bookmarkEnd w:id="182"/>
    </w:p>
    <w:p w14:paraId="746E07A3" w14:textId="68E42BD5" w:rsidR="00F3216F" w:rsidRPr="002A1CFA" w:rsidRDefault="00067554" w:rsidP="00AE15C3">
      <w:pPr>
        <w:pStyle w:val="titulo-tabla"/>
      </w:pPr>
      <w:bookmarkStart w:id="183" w:name="_Toc234872355"/>
      <w:r w:rsidRPr="002A1CFA">
        <w:t xml:space="preserve">Tabla </w:t>
      </w:r>
      <w:fldSimple w:instr=" SEQ Tabla \* ARABIC ">
        <w:r w:rsidRPr="002A1CFA">
          <w:t>48</w:t>
        </w:r>
      </w:fldSimple>
      <w:r w:rsidRPr="002A1CFA">
        <w:t xml:space="preserve"> – Herramientas de comunicación</w:t>
      </w:r>
      <w:bookmarkEnd w:id="183"/>
    </w:p>
    <w:tbl>
      <w:tblPr>
        <w:tblStyle w:val="Tablaconcuadrcula"/>
        <w:tblW w:w="945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101"/>
        <w:gridCol w:w="4164"/>
        <w:gridCol w:w="3185"/>
      </w:tblGrid>
      <w:tr w:rsidR="00F3216F" w:rsidRPr="009279EB" w14:paraId="1BDF5D4A" w14:textId="77777777" w:rsidTr="001E5373">
        <w:tc>
          <w:tcPr>
            <w:tcW w:w="0" w:type="auto"/>
            <w:hideMark/>
          </w:tcPr>
          <w:p w14:paraId="6321A1D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Herramienta</w:t>
            </w:r>
          </w:p>
        </w:tc>
        <w:tc>
          <w:tcPr>
            <w:tcW w:w="0" w:type="auto"/>
            <w:hideMark/>
          </w:tcPr>
          <w:p w14:paraId="1C49F26C"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Uso</w:t>
            </w:r>
          </w:p>
        </w:tc>
        <w:tc>
          <w:tcPr>
            <w:tcW w:w="0" w:type="auto"/>
            <w:hideMark/>
          </w:tcPr>
          <w:p w14:paraId="5BE5D9BF"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r>
      <w:tr w:rsidR="00F3216F" w:rsidRPr="009279EB" w14:paraId="42A59B38" w14:textId="77777777" w:rsidTr="001E5373">
        <w:tc>
          <w:tcPr>
            <w:tcW w:w="0" w:type="auto"/>
            <w:hideMark/>
          </w:tcPr>
          <w:p w14:paraId="630A9EB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Mensajería directa acordada por el equipo</w:t>
            </w:r>
          </w:p>
        </w:tc>
        <w:tc>
          <w:tcPr>
            <w:tcW w:w="0" w:type="auto"/>
            <w:hideMark/>
          </w:tcPr>
          <w:p w14:paraId="2978EE7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interna rápida para coordinación diaria, avisos urgentes, resolución de dudas breves, confirmación de tareas y alertas de bloqueo.</w:t>
            </w:r>
          </w:p>
        </w:tc>
        <w:tc>
          <w:tcPr>
            <w:tcW w:w="0" w:type="auto"/>
            <w:hideMark/>
          </w:tcPr>
          <w:p w14:paraId="1F600B7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38965444" w14:textId="77777777" w:rsidTr="001E5373">
        <w:tc>
          <w:tcPr>
            <w:tcW w:w="0" w:type="auto"/>
            <w:hideMark/>
          </w:tcPr>
          <w:p w14:paraId="664080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Reunión virtual acordada por el equipo</w:t>
            </w:r>
          </w:p>
        </w:tc>
        <w:tc>
          <w:tcPr>
            <w:tcW w:w="0" w:type="auto"/>
            <w:hideMark/>
          </w:tcPr>
          <w:p w14:paraId="539DAAF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conjunta de avances, documentación, código, incidencias, riesgos o decisiones que requieran conversación sincrónica.</w:t>
            </w:r>
          </w:p>
        </w:tc>
        <w:tc>
          <w:tcPr>
            <w:tcW w:w="0" w:type="auto"/>
            <w:hideMark/>
          </w:tcPr>
          <w:p w14:paraId="62B443B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31483BB1" w14:textId="77777777" w:rsidTr="001E5373">
        <w:tc>
          <w:tcPr>
            <w:tcW w:w="0" w:type="auto"/>
            <w:hideMark/>
          </w:tcPr>
          <w:p w14:paraId="7A2B828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w:t>
            </w:r>
          </w:p>
        </w:tc>
        <w:tc>
          <w:tcPr>
            <w:tcW w:w="0" w:type="auto"/>
            <w:hideMark/>
          </w:tcPr>
          <w:p w14:paraId="723C50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Control de versiones,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revisión de cambios, documentación técnica, seguimiento del avance del proyecto y trazabilidad del trabajo desarrollado.</w:t>
            </w:r>
          </w:p>
        </w:tc>
        <w:tc>
          <w:tcPr>
            <w:tcW w:w="0" w:type="auto"/>
            <w:hideMark/>
          </w:tcPr>
          <w:p w14:paraId="0EF6E8A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 en aspectos técnicos / Katherine Valenzuela en documentación y seguimiento funcional</w:t>
            </w:r>
          </w:p>
        </w:tc>
      </w:tr>
      <w:tr w:rsidR="00F3216F" w:rsidRPr="009279EB" w14:paraId="06A10D4C" w14:textId="77777777" w:rsidTr="001E5373">
        <w:tc>
          <w:tcPr>
            <w:tcW w:w="0" w:type="auto"/>
            <w:hideMark/>
          </w:tcPr>
          <w:p w14:paraId="3B26B3C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 Issues</w:t>
            </w:r>
          </w:p>
        </w:tc>
        <w:tc>
          <w:tcPr>
            <w:tcW w:w="0" w:type="auto"/>
            <w:hideMark/>
          </w:tcPr>
          <w:p w14:paraId="56CC38F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formal de incidencias técnicas, defectos, bloqueos, tareas que requieran seguimiento, riesgos materializados y decisiones tecnológicas relevantes.</w:t>
            </w:r>
          </w:p>
        </w:tc>
        <w:tc>
          <w:tcPr>
            <w:tcW w:w="0" w:type="auto"/>
            <w:hideMark/>
          </w:tcPr>
          <w:p w14:paraId="73B1CA0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 en incidencias técnicas / Katherine Valenzuela en seguimiento documental y funcional</w:t>
            </w:r>
          </w:p>
        </w:tc>
      </w:tr>
      <w:tr w:rsidR="00F3216F" w:rsidRPr="009279EB" w14:paraId="0203CA60" w14:textId="77777777" w:rsidTr="001E5373">
        <w:tc>
          <w:tcPr>
            <w:tcW w:w="0" w:type="auto"/>
            <w:hideMark/>
          </w:tcPr>
          <w:p w14:paraId="6B87D57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Plataforma Duoc UC Online</w:t>
            </w:r>
          </w:p>
        </w:tc>
        <w:tc>
          <w:tcPr>
            <w:tcW w:w="0" w:type="auto"/>
            <w:hideMark/>
          </w:tcPr>
          <w:p w14:paraId="5515A4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Entregas académicas formales, revisión de instrucciones, recepción de retroalimentación docente y acceso a materiales de la asignatura.</w:t>
            </w:r>
          </w:p>
        </w:tc>
        <w:tc>
          <w:tcPr>
            <w:tcW w:w="0" w:type="auto"/>
            <w:hideMark/>
          </w:tcPr>
          <w:p w14:paraId="3A4EF46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56F2A9C8" w14:textId="77777777" w:rsidTr="001E5373">
        <w:tc>
          <w:tcPr>
            <w:tcW w:w="0" w:type="auto"/>
            <w:hideMark/>
          </w:tcPr>
          <w:p w14:paraId="6677710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Correo institucional</w:t>
            </w:r>
          </w:p>
        </w:tc>
        <w:tc>
          <w:tcPr>
            <w:tcW w:w="0" w:type="auto"/>
            <w:hideMark/>
          </w:tcPr>
          <w:p w14:paraId="0F37330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formal con el docente cuando la plataforma académica no sea suficiente o cuando se requiera dejar respaldo de una consulta relevante.</w:t>
            </w:r>
          </w:p>
        </w:tc>
        <w:tc>
          <w:tcPr>
            <w:tcW w:w="0" w:type="auto"/>
            <w:hideMark/>
          </w:tcPr>
          <w:p w14:paraId="53AE0B4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4D82DC9A" w14:textId="77777777" w:rsidTr="001E5373">
        <w:tc>
          <w:tcPr>
            <w:tcW w:w="0" w:type="auto"/>
            <w:hideMark/>
          </w:tcPr>
          <w:p w14:paraId="3668507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Documentos Word, PDF y archivos </w:t>
            </w:r>
            <w:proofErr w:type="spellStart"/>
            <w:r w:rsidRPr="002A1CFA">
              <w:rPr>
                <w:rFonts w:ascii="Times New Roman" w:eastAsia="Times New Roman" w:hAnsi="Times New Roman" w:cs="Times New Roman"/>
                <w:szCs w:val="24"/>
                <w:lang w:eastAsia="es-CL"/>
              </w:rPr>
              <w:t>Markdown</w:t>
            </w:r>
            <w:proofErr w:type="spellEnd"/>
          </w:p>
        </w:tc>
        <w:tc>
          <w:tcPr>
            <w:tcW w:w="0" w:type="auto"/>
            <w:hideMark/>
          </w:tcPr>
          <w:p w14:paraId="5AE309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Elaboración, revisión y entrega de documentación del proyecto, planes de gestión, reportes, evidencias futuras y registros de avance.</w:t>
            </w:r>
          </w:p>
        </w:tc>
        <w:tc>
          <w:tcPr>
            <w:tcW w:w="0" w:type="auto"/>
            <w:hideMark/>
          </w:tcPr>
          <w:p w14:paraId="52F9A02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3380DB38" w14:textId="77777777" w:rsidTr="001E5373">
        <w:tc>
          <w:tcPr>
            <w:tcW w:w="0" w:type="auto"/>
            <w:hideMark/>
          </w:tcPr>
          <w:p w14:paraId="3055DC4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Documento de decisiones tecnológicas</w:t>
            </w:r>
          </w:p>
        </w:tc>
        <w:tc>
          <w:tcPr>
            <w:tcW w:w="0" w:type="auto"/>
            <w:hideMark/>
          </w:tcPr>
          <w:p w14:paraId="68EFA16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Registro de cambios relevantes de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costos, riesgos y documentos afectados.</w:t>
            </w:r>
          </w:p>
        </w:tc>
        <w:tc>
          <w:tcPr>
            <w:tcW w:w="0" w:type="auto"/>
            <w:hideMark/>
          </w:tcPr>
          <w:p w14:paraId="4C10971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11B83C3B" w14:textId="77777777" w:rsidTr="001E5373">
        <w:tc>
          <w:tcPr>
            <w:tcW w:w="0" w:type="auto"/>
            <w:hideMark/>
          </w:tcPr>
          <w:p w14:paraId="7166BDF8" w14:textId="77777777" w:rsidR="00F3216F" w:rsidRPr="002A1CFA" w:rsidRDefault="00F3216F" w:rsidP="009537FD">
            <w:pPr>
              <w:rPr>
                <w:rFonts w:ascii="Times New Roman" w:eastAsia="Times New Roman" w:hAnsi="Times New Roman" w:cs="Times New Roman"/>
                <w:szCs w:val="24"/>
                <w:lang w:eastAsia="es-CL"/>
              </w:rPr>
            </w:pPr>
            <w:bookmarkStart w:id="184" w:name="_Toc231222508"/>
            <w:r w:rsidRPr="002A1CFA">
              <w:rPr>
                <w:rFonts w:ascii="Times New Roman" w:eastAsia="Times New Roman" w:hAnsi="Times New Roman" w:cs="Times New Roman"/>
                <w:szCs w:val="24"/>
                <w:lang w:eastAsia="es-CL"/>
              </w:rPr>
              <w:lastRenderedPageBreak/>
              <w:t>Documento de decisiones tecnológicas</w:t>
            </w:r>
          </w:p>
        </w:tc>
        <w:tc>
          <w:tcPr>
            <w:tcW w:w="0" w:type="auto"/>
            <w:hideMark/>
          </w:tcPr>
          <w:p w14:paraId="0D92D001" w14:textId="77777777" w:rsidR="00F3216F" w:rsidRPr="002A1CFA" w:rsidRDefault="00F3216F" w:rsidP="009537FD">
            <w:pP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Registro de cambios relevantes de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costos, riesgos y documentos afectados.</w:t>
            </w:r>
          </w:p>
        </w:tc>
        <w:tc>
          <w:tcPr>
            <w:tcW w:w="0" w:type="auto"/>
            <w:hideMark/>
          </w:tcPr>
          <w:p w14:paraId="5442620C" w14:textId="77777777" w:rsidR="00F3216F" w:rsidRPr="002A1CFA" w:rsidRDefault="00F3216F" w:rsidP="009537FD">
            <w:pP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bl>
    <w:p w14:paraId="63EB5D0D" w14:textId="5E17A897" w:rsidR="00F3216F" w:rsidRPr="002A1CFA" w:rsidRDefault="00EE77D3" w:rsidP="00EE77D3">
      <w:pPr>
        <w:pStyle w:val="Ttulo3"/>
        <w:rPr>
          <w:lang w:eastAsia="es-CL"/>
        </w:rPr>
      </w:pPr>
      <w:bookmarkStart w:id="185" w:name="_Toc234872301"/>
      <w:r w:rsidRPr="002A1CFA">
        <w:rPr>
          <w:lang w:eastAsia="es-CL"/>
        </w:rPr>
        <w:t>10.5.2 Personal asignado a comunicaciones</w:t>
      </w:r>
      <w:bookmarkEnd w:id="185"/>
    </w:p>
    <w:p w14:paraId="575DAFB6" w14:textId="418941E0" w:rsidR="00F3216F" w:rsidRPr="002A1CFA" w:rsidRDefault="00067554" w:rsidP="00AE15C3">
      <w:pPr>
        <w:pStyle w:val="texto-tabla"/>
        <w:rPr>
          <w:rFonts w:eastAsia="Times New Roman"/>
          <w:b/>
          <w:szCs w:val="24"/>
          <w:lang w:eastAsia="es-CL"/>
        </w:rPr>
      </w:pPr>
      <w:bookmarkStart w:id="186" w:name="_Toc234872356"/>
      <w:r w:rsidRPr="002A1CFA">
        <w:t xml:space="preserve">Tabla </w:t>
      </w:r>
      <w:fldSimple w:instr=" SEQ Tabla \* ARABIC ">
        <w:r w:rsidRPr="002A1CFA">
          <w:t>49</w:t>
        </w:r>
      </w:fldSimple>
      <w:r w:rsidRPr="002A1CFA">
        <w:t xml:space="preserve"> – Personal asignado a comunicaciones</w:t>
      </w:r>
      <w:bookmarkEnd w:id="186"/>
    </w:p>
    <w:tbl>
      <w:tblPr>
        <w:tblStyle w:val="Tablaconcuadrcula"/>
        <w:tblW w:w="0" w:type="auto"/>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617"/>
        <w:gridCol w:w="2821"/>
        <w:gridCol w:w="222"/>
        <w:gridCol w:w="5251"/>
      </w:tblGrid>
      <w:tr w:rsidR="00F3216F" w:rsidRPr="009279EB" w14:paraId="641E61AA" w14:textId="77777777" w:rsidTr="001E5373">
        <w:tc>
          <w:tcPr>
            <w:tcW w:w="0" w:type="auto"/>
            <w:hideMark/>
          </w:tcPr>
          <w:p w14:paraId="402AB9DA"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Persona</w:t>
            </w:r>
          </w:p>
        </w:tc>
        <w:tc>
          <w:tcPr>
            <w:tcW w:w="0" w:type="auto"/>
            <w:hideMark/>
          </w:tcPr>
          <w:p w14:paraId="4228A6C7"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Rol en comunicaciones</w:t>
            </w:r>
          </w:p>
        </w:tc>
        <w:tc>
          <w:tcPr>
            <w:tcW w:w="0" w:type="auto"/>
          </w:tcPr>
          <w:p w14:paraId="2C92FE2E" w14:textId="77777777" w:rsidR="00F3216F" w:rsidRPr="002A1CFA" w:rsidRDefault="00F3216F" w:rsidP="009537FD">
            <w:pPr>
              <w:jc w:val="center"/>
              <w:rPr>
                <w:rFonts w:ascii="Times New Roman" w:eastAsia="Times New Roman" w:hAnsi="Times New Roman" w:cs="Times New Roman"/>
                <w:b/>
                <w:bCs/>
                <w:szCs w:val="24"/>
                <w:lang w:eastAsia="es-CL"/>
              </w:rPr>
            </w:pPr>
          </w:p>
        </w:tc>
        <w:tc>
          <w:tcPr>
            <w:tcW w:w="0" w:type="auto"/>
            <w:hideMark/>
          </w:tcPr>
          <w:p w14:paraId="1E2DF50B"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Actividades de comunicación asignadas</w:t>
            </w:r>
          </w:p>
        </w:tc>
      </w:tr>
      <w:tr w:rsidR="00F3216F" w:rsidRPr="009279EB" w14:paraId="23C413EF" w14:textId="77777777" w:rsidTr="001E5373">
        <w:tc>
          <w:tcPr>
            <w:tcW w:w="0" w:type="auto"/>
            <w:hideMark/>
          </w:tcPr>
          <w:p w14:paraId="7C95993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0" w:type="auto"/>
            <w:hideMark/>
          </w:tcPr>
          <w:p w14:paraId="1223A062"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de coordinación documental, funcional y académica</w:t>
            </w:r>
          </w:p>
        </w:tc>
        <w:tc>
          <w:tcPr>
            <w:tcW w:w="0" w:type="auto"/>
          </w:tcPr>
          <w:p w14:paraId="7BCC9B80" w14:textId="77777777" w:rsidR="00F3216F" w:rsidRPr="002A1CFA" w:rsidRDefault="00F3216F" w:rsidP="009537FD">
            <w:pPr>
              <w:jc w:val="center"/>
              <w:rPr>
                <w:rFonts w:ascii="Times New Roman" w:eastAsia="Times New Roman" w:hAnsi="Times New Roman" w:cs="Times New Roman"/>
                <w:szCs w:val="24"/>
                <w:lang w:eastAsia="es-CL"/>
              </w:rPr>
            </w:pPr>
          </w:p>
        </w:tc>
        <w:tc>
          <w:tcPr>
            <w:tcW w:w="0" w:type="auto"/>
            <w:hideMark/>
          </w:tcPr>
          <w:p w14:paraId="73767DC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Coordinar entregables académicos, mantener comunicación con el docente cuando corresponda, revisar coherencia documental, registrar acuerdos relevantes, apoyar el seguimiento de riesgos, mercado, evidencias funcionales o técnicas planificadas o generadas según avance real y cambios de alcance.</w:t>
            </w:r>
          </w:p>
        </w:tc>
      </w:tr>
      <w:tr w:rsidR="00F3216F" w:rsidRPr="009279EB" w14:paraId="78C12658" w14:textId="77777777" w:rsidTr="001E5373">
        <w:tc>
          <w:tcPr>
            <w:tcW w:w="0" w:type="auto"/>
            <w:hideMark/>
          </w:tcPr>
          <w:p w14:paraId="343D8D2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0" w:type="auto"/>
            <w:hideMark/>
          </w:tcPr>
          <w:p w14:paraId="385D8031"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de comunicación técnica, backend, integración y pruebas técnicas</w:t>
            </w:r>
          </w:p>
        </w:tc>
        <w:tc>
          <w:tcPr>
            <w:tcW w:w="0" w:type="auto"/>
          </w:tcPr>
          <w:p w14:paraId="760B9BE8" w14:textId="77777777" w:rsidR="00F3216F" w:rsidRPr="002A1CFA" w:rsidRDefault="00F3216F" w:rsidP="009537FD">
            <w:pPr>
              <w:jc w:val="center"/>
              <w:rPr>
                <w:rFonts w:ascii="Times New Roman" w:eastAsia="Times New Roman" w:hAnsi="Times New Roman" w:cs="Times New Roman"/>
                <w:szCs w:val="24"/>
                <w:lang w:eastAsia="es-CL"/>
              </w:rPr>
            </w:pPr>
          </w:p>
        </w:tc>
        <w:tc>
          <w:tcPr>
            <w:tcW w:w="0" w:type="auto"/>
            <w:hideMark/>
          </w:tcPr>
          <w:p w14:paraId="366917C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Comunicar avances técnicos, reportar incidencias del backend, base de datos, API, seguridad e integración, registrar bloqueos técnicos en GitHub Issues, informar riesgos técnicos, documentar decisiones tecnológicas y apoyar la preparación de evidencias técnicas cuando corresponda.</w:t>
            </w:r>
          </w:p>
        </w:tc>
      </w:tr>
      <w:tr w:rsidR="00F3216F" w:rsidRPr="009279EB" w14:paraId="398E1891" w14:textId="77777777" w:rsidTr="001E5373">
        <w:tc>
          <w:tcPr>
            <w:tcW w:w="0" w:type="auto"/>
            <w:hideMark/>
          </w:tcPr>
          <w:p w14:paraId="24E8F90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Alonso Esteban Castillo Pizarro</w:t>
            </w:r>
          </w:p>
        </w:tc>
        <w:tc>
          <w:tcPr>
            <w:tcW w:w="0" w:type="auto"/>
            <w:hideMark/>
          </w:tcPr>
          <w:p w14:paraId="18A558B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Docente / Validador académico</w:t>
            </w:r>
          </w:p>
        </w:tc>
        <w:tc>
          <w:tcPr>
            <w:tcW w:w="0" w:type="auto"/>
          </w:tcPr>
          <w:p w14:paraId="1A49CEB5" w14:textId="77777777" w:rsidR="00F3216F" w:rsidRPr="002A1CFA" w:rsidRDefault="00F3216F" w:rsidP="009537FD">
            <w:pPr>
              <w:jc w:val="center"/>
              <w:rPr>
                <w:rFonts w:ascii="Times New Roman" w:eastAsia="Times New Roman" w:hAnsi="Times New Roman" w:cs="Times New Roman"/>
                <w:szCs w:val="24"/>
                <w:lang w:eastAsia="es-CL"/>
              </w:rPr>
            </w:pPr>
          </w:p>
        </w:tc>
        <w:tc>
          <w:tcPr>
            <w:tcW w:w="0" w:type="auto"/>
            <w:hideMark/>
          </w:tcPr>
          <w:p w14:paraId="1C8BC84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Recibir entregables, entregar retroalimentación, orientar sobre criterios de evaluación, resolver dudas de alcance académico y validar avances según los lineamientos de la asignatura.</w:t>
            </w:r>
          </w:p>
        </w:tc>
      </w:tr>
    </w:tbl>
    <w:p w14:paraId="1B5139EF" w14:textId="6ACA57F2" w:rsidR="00F3216F" w:rsidRPr="002A1CFA" w:rsidRDefault="00EE77D3" w:rsidP="00EE77D3">
      <w:pPr>
        <w:pStyle w:val="Ttulo3"/>
        <w:rPr>
          <w:lang w:eastAsia="es-CL"/>
        </w:rPr>
      </w:pPr>
      <w:bookmarkStart w:id="187" w:name="_Toc234872302"/>
      <w:r w:rsidRPr="002A1CFA">
        <w:rPr>
          <w:lang w:eastAsia="es-CL"/>
        </w:rPr>
        <w:t>10.5.3 Tiempo estimado para actividades de comunicación</w:t>
      </w:r>
      <w:bookmarkEnd w:id="187"/>
    </w:p>
    <w:p w14:paraId="162855B3" w14:textId="62D460A8" w:rsidR="00F3216F" w:rsidRPr="002A1CFA" w:rsidRDefault="00067554" w:rsidP="00AE15C3">
      <w:pPr>
        <w:pStyle w:val="texto-tabla"/>
        <w:rPr>
          <w:lang w:eastAsia="es-CL"/>
        </w:rPr>
      </w:pPr>
      <w:bookmarkStart w:id="188" w:name="_Toc234872357"/>
      <w:r w:rsidRPr="002A1CFA">
        <w:t xml:space="preserve">Tabla </w:t>
      </w:r>
      <w:fldSimple w:instr=" SEQ Tabla \* ARABIC ">
        <w:r w:rsidRPr="002A1CFA">
          <w:t>50</w:t>
        </w:r>
      </w:fldSimple>
      <w:r w:rsidRPr="002A1CFA">
        <w:t xml:space="preserve"> – Tiempo estimado para actividades de comunicación</w:t>
      </w:r>
      <w:bookmarkEnd w:id="188"/>
    </w:p>
    <w:tbl>
      <w:tblPr>
        <w:tblStyle w:val="Tablaconcuadrcula"/>
        <w:tblW w:w="0" w:type="auto"/>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3128"/>
        <w:gridCol w:w="2914"/>
        <w:gridCol w:w="3869"/>
      </w:tblGrid>
      <w:tr w:rsidR="00F3216F" w:rsidRPr="009279EB" w14:paraId="3E77EA7C" w14:textId="77777777" w:rsidTr="001E5373">
        <w:tc>
          <w:tcPr>
            <w:tcW w:w="0" w:type="auto"/>
            <w:hideMark/>
          </w:tcPr>
          <w:p w14:paraId="246C7FA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0" w:type="auto"/>
            <w:hideMark/>
          </w:tcPr>
          <w:p w14:paraId="716927E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Tiempo estimado</w:t>
            </w:r>
          </w:p>
        </w:tc>
        <w:tc>
          <w:tcPr>
            <w:tcW w:w="0" w:type="auto"/>
            <w:hideMark/>
          </w:tcPr>
          <w:p w14:paraId="6A2C3EF3"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Frecuencia</w:t>
            </w:r>
          </w:p>
        </w:tc>
      </w:tr>
      <w:tr w:rsidR="00F3216F" w:rsidRPr="009279EB" w14:paraId="249DD299" w14:textId="77777777" w:rsidTr="001E5373">
        <w:tc>
          <w:tcPr>
            <w:tcW w:w="0" w:type="auto"/>
            <w:hideMark/>
          </w:tcPr>
          <w:p w14:paraId="196B7AB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Reunión técnica del equipo</w:t>
            </w:r>
          </w:p>
        </w:tc>
        <w:tc>
          <w:tcPr>
            <w:tcW w:w="0" w:type="auto"/>
            <w:hideMark/>
          </w:tcPr>
          <w:p w14:paraId="4B4F153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30 a 60 minutos</w:t>
            </w:r>
          </w:p>
        </w:tc>
        <w:tc>
          <w:tcPr>
            <w:tcW w:w="0" w:type="auto"/>
            <w:hideMark/>
          </w:tcPr>
          <w:p w14:paraId="33ECF5C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 o ante bloqueo relevante</w:t>
            </w:r>
          </w:p>
        </w:tc>
      </w:tr>
      <w:tr w:rsidR="00F3216F" w:rsidRPr="009279EB" w14:paraId="4D1BF9F4" w14:textId="77777777" w:rsidTr="001E5373">
        <w:tc>
          <w:tcPr>
            <w:tcW w:w="0" w:type="auto"/>
            <w:hideMark/>
          </w:tcPr>
          <w:p w14:paraId="55A502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ejecutiva o instancia con docente</w:t>
            </w:r>
          </w:p>
        </w:tc>
        <w:tc>
          <w:tcPr>
            <w:tcW w:w="0" w:type="auto"/>
            <w:hideMark/>
          </w:tcPr>
          <w:p w14:paraId="365867E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calendario de la asignatura</w:t>
            </w:r>
          </w:p>
        </w:tc>
        <w:tc>
          <w:tcPr>
            <w:tcW w:w="0" w:type="auto"/>
            <w:hideMark/>
          </w:tcPr>
          <w:p w14:paraId="7896D2A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 o por entrega</w:t>
            </w:r>
          </w:p>
        </w:tc>
      </w:tr>
      <w:tr w:rsidR="00F3216F" w:rsidRPr="009279EB" w14:paraId="66D879EC" w14:textId="77777777" w:rsidTr="001E5373">
        <w:tc>
          <w:tcPr>
            <w:tcW w:w="0" w:type="auto"/>
            <w:hideMark/>
          </w:tcPr>
          <w:p w14:paraId="4550E2C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Coordinación interna breve</w:t>
            </w:r>
          </w:p>
        </w:tc>
        <w:tc>
          <w:tcPr>
            <w:tcW w:w="0" w:type="auto"/>
            <w:hideMark/>
          </w:tcPr>
          <w:p w14:paraId="4B18BDA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10 a 15 minutos</w:t>
            </w:r>
          </w:p>
        </w:tc>
        <w:tc>
          <w:tcPr>
            <w:tcW w:w="0" w:type="auto"/>
            <w:hideMark/>
          </w:tcPr>
          <w:p w14:paraId="0F3106A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necesidad</w:t>
            </w:r>
          </w:p>
        </w:tc>
      </w:tr>
      <w:tr w:rsidR="00F3216F" w:rsidRPr="009279EB" w14:paraId="55BB3030" w14:textId="77777777" w:rsidTr="001E5373">
        <w:tc>
          <w:tcPr>
            <w:tcW w:w="0" w:type="auto"/>
            <w:hideMark/>
          </w:tcPr>
          <w:p w14:paraId="19CA435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de GitHub Issues e incidencias</w:t>
            </w:r>
          </w:p>
        </w:tc>
        <w:tc>
          <w:tcPr>
            <w:tcW w:w="0" w:type="auto"/>
            <w:hideMark/>
          </w:tcPr>
          <w:p w14:paraId="7F86ADC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15 a 30 minutos</w:t>
            </w:r>
          </w:p>
        </w:tc>
        <w:tc>
          <w:tcPr>
            <w:tcW w:w="0" w:type="auto"/>
            <w:hideMark/>
          </w:tcPr>
          <w:p w14:paraId="6CC4D20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 o cuando ocurra una incidencia</w:t>
            </w:r>
          </w:p>
        </w:tc>
      </w:tr>
      <w:tr w:rsidR="00F3216F" w:rsidRPr="009279EB" w14:paraId="5C51B2A8" w14:textId="77777777" w:rsidTr="001E5373">
        <w:tc>
          <w:tcPr>
            <w:tcW w:w="0" w:type="auto"/>
            <w:hideMark/>
          </w:tcPr>
          <w:p w14:paraId="093477D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Actualización de riesgos y acuerdos relevantes</w:t>
            </w:r>
          </w:p>
        </w:tc>
        <w:tc>
          <w:tcPr>
            <w:tcW w:w="0" w:type="auto"/>
            <w:hideMark/>
          </w:tcPr>
          <w:p w14:paraId="3CE5EA6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15 a 30 minutos</w:t>
            </w:r>
          </w:p>
        </w:tc>
        <w:tc>
          <w:tcPr>
            <w:tcW w:w="0" w:type="auto"/>
            <w:hideMark/>
          </w:tcPr>
          <w:p w14:paraId="5B5EBBA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w:t>
            </w:r>
          </w:p>
        </w:tc>
      </w:tr>
      <w:tr w:rsidR="00F3216F" w:rsidRPr="009279EB" w14:paraId="52F820C4" w14:textId="77777777" w:rsidTr="001E5373">
        <w:tc>
          <w:tcPr>
            <w:tcW w:w="0" w:type="auto"/>
            <w:hideMark/>
          </w:tcPr>
          <w:p w14:paraId="453FD1B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decisión tecnológica</w:t>
            </w:r>
          </w:p>
        </w:tc>
        <w:tc>
          <w:tcPr>
            <w:tcW w:w="0" w:type="auto"/>
            <w:hideMark/>
          </w:tcPr>
          <w:p w14:paraId="3C5C34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20 a 40 minutos, según impacto del cambio</w:t>
            </w:r>
          </w:p>
        </w:tc>
        <w:tc>
          <w:tcPr>
            <w:tcW w:w="0" w:type="auto"/>
            <w:hideMark/>
          </w:tcPr>
          <w:p w14:paraId="38453B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exista cambio de tecnología, arquitectura o infraestructura</w:t>
            </w:r>
          </w:p>
        </w:tc>
      </w:tr>
      <w:tr w:rsidR="00F3216F" w:rsidRPr="009279EB" w14:paraId="43105D18" w14:textId="77777777" w:rsidTr="001E5373">
        <w:tc>
          <w:tcPr>
            <w:tcW w:w="0" w:type="auto"/>
            <w:hideMark/>
          </w:tcPr>
          <w:p w14:paraId="140DE96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Preparación y revisión de entregables académicos</w:t>
            </w:r>
          </w:p>
        </w:tc>
        <w:tc>
          <w:tcPr>
            <w:tcW w:w="0" w:type="auto"/>
            <w:hideMark/>
          </w:tcPr>
          <w:p w14:paraId="74BEF07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Variable, entre 2 y 4 horas en semanas de entrega</w:t>
            </w:r>
          </w:p>
        </w:tc>
        <w:tc>
          <w:tcPr>
            <w:tcW w:w="0" w:type="auto"/>
            <w:hideMark/>
          </w:tcPr>
          <w:p w14:paraId="5C1C41A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planificación académica</w:t>
            </w:r>
          </w:p>
        </w:tc>
      </w:tr>
      <w:tr w:rsidR="00F3216F" w:rsidRPr="009279EB" w14:paraId="7F8778E9" w14:textId="77777777" w:rsidTr="001E5373">
        <w:tc>
          <w:tcPr>
            <w:tcW w:w="0" w:type="auto"/>
            <w:hideMark/>
          </w:tcPr>
          <w:p w14:paraId="65D033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Seguimiento de benchmarking y mercado</w:t>
            </w:r>
          </w:p>
        </w:tc>
        <w:tc>
          <w:tcPr>
            <w:tcW w:w="0" w:type="auto"/>
            <w:hideMark/>
          </w:tcPr>
          <w:p w14:paraId="7F675B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30 minutos</w:t>
            </w:r>
          </w:p>
        </w:tc>
        <w:tc>
          <w:tcPr>
            <w:tcW w:w="0" w:type="auto"/>
            <w:hideMark/>
          </w:tcPr>
          <w:p w14:paraId="3B351C3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Quincenal o ante cambios relevantes</w:t>
            </w:r>
          </w:p>
        </w:tc>
      </w:tr>
      <w:tr w:rsidR="00F3216F" w:rsidRPr="009279EB" w14:paraId="6443CBAF" w14:textId="77777777" w:rsidTr="001E5373">
        <w:tc>
          <w:tcPr>
            <w:tcW w:w="0" w:type="auto"/>
            <w:hideMark/>
          </w:tcPr>
          <w:p w14:paraId="0B367F2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Organización de evidencias futuras</w:t>
            </w:r>
          </w:p>
        </w:tc>
        <w:tc>
          <w:tcPr>
            <w:tcW w:w="0" w:type="auto"/>
            <w:hideMark/>
          </w:tcPr>
          <w:p w14:paraId="44B9B6F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30 a 60 minutos</w:t>
            </w:r>
          </w:p>
        </w:tc>
        <w:tc>
          <w:tcPr>
            <w:tcW w:w="0" w:type="auto"/>
            <w:hideMark/>
          </w:tcPr>
          <w:p w14:paraId="23ADF95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Durante etapas de validación o cierre de módulos</w:t>
            </w:r>
          </w:p>
        </w:tc>
      </w:tr>
    </w:tbl>
    <w:p w14:paraId="17E9D82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Estos recursos se utilizarán de manera proporcional al alcance académico del proyecto. El objetivo será mantener comunicaciones suficientes para coordinar el trabajo y respaldar decisiones relevantes, sin sobrecargar al equipo con reuniones o reportes innecesarios.</w:t>
      </w:r>
    </w:p>
    <w:p w14:paraId="0117543A" w14:textId="6E3CC9AF" w:rsidR="00F3216F" w:rsidRPr="00A56F41" w:rsidRDefault="00EE77D3" w:rsidP="00A56F41">
      <w:pPr>
        <w:pStyle w:val="Ttulo2"/>
        <w:rPr>
          <w:color w:val="404040"/>
          <w:sz w:val="24"/>
        </w:rPr>
      </w:pPr>
      <w:bookmarkStart w:id="189" w:name="_Toc234872303"/>
      <w:bookmarkEnd w:id="184"/>
      <w:r w:rsidRPr="00A56F41">
        <w:rPr>
          <w:color w:val="404040"/>
          <w:sz w:val="24"/>
        </w:rPr>
        <w:t>10.6 Diagrama de Flujo de Información</w:t>
      </w:r>
      <w:bookmarkEnd w:id="189"/>
    </w:p>
    <w:p w14:paraId="7706DDA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 flujo de información del proyecto Aulafy se organiza considerando tres niveles principales de comunicación: comunicación interna del equipo, comunicación académica con el docente y comunicación documental/técnica mediante herramientas de seguimiento. Esta estructura permite mantener claridad sobre quién informa, quién recibe la información, qué canal se utiliza y cuándo corresponde escalar una situación relevante.</w:t>
      </w:r>
    </w:p>
    <w:p w14:paraId="5D734748" w14:textId="41BE11E4" w:rsidR="00F3216F" w:rsidRPr="002A1CFA" w:rsidRDefault="00067554" w:rsidP="00AE15C3">
      <w:pPr>
        <w:pStyle w:val="titulo-tabla"/>
      </w:pPr>
      <w:bookmarkStart w:id="190" w:name="_Toc232088917"/>
      <w:r w:rsidRPr="002A1CFA">
        <w:t xml:space="preserve">Figura </w:t>
      </w:r>
      <w:fldSimple w:instr=" SEQ Figura \* ARABIC ">
        <w:r w:rsidR="00B11D08" w:rsidRPr="002A1CFA">
          <w:rPr>
            <w:noProof/>
          </w:rPr>
          <w:t>2</w:t>
        </w:r>
      </w:fldSimple>
      <w:r w:rsidRPr="002A1CFA">
        <w:t xml:space="preserve"> – Diagrama de flujo de información del proyecto Aulafy</w:t>
      </w:r>
      <w:bookmarkEnd w:id="190"/>
    </w:p>
    <w:p w14:paraId="6DE544E3" w14:textId="77777777" w:rsidR="00F3216F" w:rsidRPr="002A1CFA" w:rsidRDefault="00F3216F" w:rsidP="00F32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s-CL"/>
        </w:rPr>
      </w:pPr>
      <w:r w:rsidRPr="002A1CFA">
        <w:rPr>
          <w:rFonts w:ascii="Times New Roman" w:eastAsia="Times New Roman" w:hAnsi="Times New Roman" w:cs="Times New Roman"/>
          <w:noProof/>
          <w:sz w:val="20"/>
          <w:szCs w:val="20"/>
          <w:lang w:eastAsia="es-CL"/>
        </w:rPr>
        <w:lastRenderedPageBreak/>
        <w:drawing>
          <wp:inline distT="0" distB="0" distL="0" distR="0" wp14:anchorId="4C283BD9" wp14:editId="3E8CCD12">
            <wp:extent cx="5486400" cy="8229600"/>
            <wp:effectExtent l="0" t="0" r="0" b="0"/>
            <wp:docPr id="29802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25387" name="Imagen 298025387"/>
                    <pic:cNvPicPr/>
                  </pic:nvPicPr>
                  <pic:blipFill>
                    <a:blip r:embed="rId2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0F909D8C" w14:textId="1F65E17E" w:rsidR="00F3216F" w:rsidRPr="002A1CFA" w:rsidRDefault="00EE77D3" w:rsidP="00EE77D3">
      <w:pPr>
        <w:pStyle w:val="Ttulo3"/>
        <w:rPr>
          <w:lang w:eastAsia="es-CL"/>
        </w:rPr>
      </w:pPr>
      <w:bookmarkStart w:id="191" w:name="_Toc234872304"/>
      <w:r w:rsidRPr="002A1CFA">
        <w:rPr>
          <w:lang w:eastAsia="es-CL"/>
        </w:rPr>
        <w:lastRenderedPageBreak/>
        <w:t>10.6.1 Distinción entre reuniones técnicas y ejecutivas</w:t>
      </w:r>
      <w:bookmarkEnd w:id="191"/>
    </w:p>
    <w:p w14:paraId="39F8B8AF" w14:textId="76C41F28" w:rsidR="00F3216F" w:rsidRPr="002A1CFA" w:rsidRDefault="00067554" w:rsidP="00AE15C3">
      <w:pPr>
        <w:pStyle w:val="titulo-tabla"/>
      </w:pPr>
      <w:bookmarkStart w:id="192" w:name="_Toc234872358"/>
      <w:r w:rsidRPr="002A1CFA">
        <w:t xml:space="preserve">Tabla </w:t>
      </w:r>
      <w:fldSimple w:instr=" SEQ Tabla \* ARABIC ">
        <w:r w:rsidRPr="002A1CFA">
          <w:t>51</w:t>
        </w:r>
      </w:fldSimple>
      <w:r w:rsidRPr="002A1CFA">
        <w:t xml:space="preserve"> – Distinción entre reuniones técnicas y ejecutivas</w:t>
      </w:r>
      <w:bookmarkEnd w:id="192"/>
    </w:p>
    <w:tbl>
      <w:tblPr>
        <w:tblStyle w:val="Tablaconcuadrcula"/>
        <w:tblW w:w="5000" w:type="pct"/>
        <w:tblLook w:val="04A0" w:firstRow="1" w:lastRow="0" w:firstColumn="1" w:lastColumn="0" w:noHBand="0" w:noVBand="1"/>
      </w:tblPr>
      <w:tblGrid>
        <w:gridCol w:w="1728"/>
        <w:gridCol w:w="4016"/>
        <w:gridCol w:w="4167"/>
      </w:tblGrid>
      <w:tr w:rsidR="00F3216F" w:rsidRPr="00FD4312" w14:paraId="38E58BF0" w14:textId="77777777" w:rsidTr="009537FD">
        <w:trPr>
          <w:tblHeader/>
        </w:trPr>
        <w:tc>
          <w:tcPr>
            <w:tcW w:w="872" w:type="pct"/>
            <w:vAlign w:val="center"/>
            <w:hideMark/>
          </w:tcPr>
          <w:p w14:paraId="31946F6E"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Dimensión</w:t>
            </w:r>
          </w:p>
        </w:tc>
        <w:tc>
          <w:tcPr>
            <w:tcW w:w="2026" w:type="pct"/>
            <w:vAlign w:val="center"/>
            <w:hideMark/>
          </w:tcPr>
          <w:p w14:paraId="2683A3EE"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Reunión técnica del equipo</w:t>
            </w:r>
          </w:p>
        </w:tc>
        <w:tc>
          <w:tcPr>
            <w:tcW w:w="2102" w:type="pct"/>
            <w:vAlign w:val="center"/>
            <w:hideMark/>
          </w:tcPr>
          <w:p w14:paraId="2334BA8E"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Reunión ejecutiva / académica</w:t>
            </w:r>
          </w:p>
        </w:tc>
      </w:tr>
      <w:tr w:rsidR="00F3216F" w:rsidRPr="00FD4312" w14:paraId="36114A3A" w14:textId="77777777" w:rsidTr="009537FD">
        <w:tc>
          <w:tcPr>
            <w:tcW w:w="872" w:type="pct"/>
            <w:vAlign w:val="center"/>
            <w:hideMark/>
          </w:tcPr>
          <w:p w14:paraId="5936526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Participantes</w:t>
            </w:r>
          </w:p>
        </w:tc>
        <w:tc>
          <w:tcPr>
            <w:tcW w:w="2026" w:type="pct"/>
            <w:vAlign w:val="center"/>
            <w:hideMark/>
          </w:tcPr>
          <w:p w14:paraId="1404EA14"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2102" w:type="pct"/>
            <w:vAlign w:val="center"/>
            <w:hideMark/>
          </w:tcPr>
          <w:p w14:paraId="1B94C9E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Sebastián Briceño y docente, cuando corresponda.</w:t>
            </w:r>
          </w:p>
        </w:tc>
      </w:tr>
      <w:tr w:rsidR="00F3216F" w:rsidRPr="00FD4312" w14:paraId="728C8484" w14:textId="77777777" w:rsidTr="009537FD">
        <w:tc>
          <w:tcPr>
            <w:tcW w:w="872" w:type="pct"/>
            <w:vAlign w:val="center"/>
            <w:hideMark/>
          </w:tcPr>
          <w:p w14:paraId="50596138"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Objetivo</w:t>
            </w:r>
          </w:p>
        </w:tc>
        <w:tc>
          <w:tcPr>
            <w:tcW w:w="2026" w:type="pct"/>
            <w:vAlign w:val="center"/>
            <w:hideMark/>
          </w:tcPr>
          <w:p w14:paraId="0FF38C7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Coordinar el avance operativo del proyecto, revisar tareas, resolver bloqueos técnicos y alinear documentación con el estado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2102" w:type="pct"/>
            <w:vAlign w:val="center"/>
            <w:hideMark/>
          </w:tcPr>
          <w:p w14:paraId="0D618DE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Presentar avances, recibir retroalimentación docente, resolver dudas académicas y validar entregables o cambios relevantes de alcance.</w:t>
            </w:r>
          </w:p>
        </w:tc>
      </w:tr>
      <w:tr w:rsidR="00F3216F" w:rsidRPr="00FD4312" w14:paraId="001B0D8F" w14:textId="77777777" w:rsidTr="009537FD">
        <w:tc>
          <w:tcPr>
            <w:tcW w:w="872" w:type="pct"/>
            <w:vAlign w:val="center"/>
            <w:hideMark/>
          </w:tcPr>
          <w:p w14:paraId="13C4BA5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Contenido</w:t>
            </w:r>
          </w:p>
        </w:tc>
        <w:tc>
          <w:tcPr>
            <w:tcW w:w="2026" w:type="pct"/>
            <w:vAlign w:val="center"/>
            <w:hideMark/>
          </w:tcPr>
          <w:p w14:paraId="7D2E1F6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Frontend, backend, base de datos, seguridad, integración, documentación, incidencias, riesgos y tareas pendientes.</w:t>
            </w:r>
          </w:p>
        </w:tc>
        <w:tc>
          <w:tcPr>
            <w:tcW w:w="2102" w:type="pct"/>
            <w:vAlign w:val="center"/>
            <w:hideMark/>
          </w:tcPr>
          <w:p w14:paraId="6D76C2C6"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Estado general del proyecto, entregables académicos, criterios de evaluación, correcciones solicitadas, riesgos críticos o cambios de alcance.</w:t>
            </w:r>
          </w:p>
        </w:tc>
      </w:tr>
      <w:tr w:rsidR="00F3216F" w:rsidRPr="00FD4312" w14:paraId="2F7664CC" w14:textId="77777777" w:rsidTr="009537FD">
        <w:tc>
          <w:tcPr>
            <w:tcW w:w="872" w:type="pct"/>
            <w:vAlign w:val="center"/>
            <w:hideMark/>
          </w:tcPr>
          <w:p w14:paraId="28E3E28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Nivel de detalle</w:t>
            </w:r>
          </w:p>
        </w:tc>
        <w:tc>
          <w:tcPr>
            <w:tcW w:w="2026" w:type="pct"/>
            <w:vAlign w:val="center"/>
            <w:hideMark/>
          </w:tcPr>
          <w:p w14:paraId="4975CB4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Técnico, funcional y operativo.</w:t>
            </w:r>
          </w:p>
        </w:tc>
        <w:tc>
          <w:tcPr>
            <w:tcW w:w="2102" w:type="pct"/>
            <w:vAlign w:val="center"/>
            <w:hideMark/>
          </w:tcPr>
          <w:p w14:paraId="4705400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Ejecutivo, académico y de validación.</w:t>
            </w:r>
          </w:p>
        </w:tc>
      </w:tr>
      <w:tr w:rsidR="00F3216F" w:rsidRPr="00FD4312" w14:paraId="27DD9CD2" w14:textId="77777777" w:rsidTr="009537FD">
        <w:tc>
          <w:tcPr>
            <w:tcW w:w="872" w:type="pct"/>
            <w:vAlign w:val="center"/>
            <w:hideMark/>
          </w:tcPr>
          <w:p w14:paraId="6C05C38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Frecuencia</w:t>
            </w:r>
          </w:p>
        </w:tc>
        <w:tc>
          <w:tcPr>
            <w:tcW w:w="2026" w:type="pct"/>
            <w:vAlign w:val="center"/>
            <w:hideMark/>
          </w:tcPr>
          <w:p w14:paraId="342B98B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 o cuando exista un bloqueo relevante.</w:t>
            </w:r>
          </w:p>
        </w:tc>
        <w:tc>
          <w:tcPr>
            <w:tcW w:w="2102" w:type="pct"/>
            <w:vAlign w:val="center"/>
            <w:hideMark/>
          </w:tcPr>
          <w:p w14:paraId="078F849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Según calendario de la asignatura, instancia de clase o necesidad de validación docente.</w:t>
            </w:r>
          </w:p>
        </w:tc>
      </w:tr>
      <w:tr w:rsidR="00F3216F" w:rsidRPr="00FD4312" w14:paraId="04E1DB77" w14:textId="77777777" w:rsidTr="009537FD">
        <w:tc>
          <w:tcPr>
            <w:tcW w:w="872" w:type="pct"/>
            <w:vAlign w:val="center"/>
            <w:hideMark/>
          </w:tcPr>
          <w:p w14:paraId="7BD5FE9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Medio</w:t>
            </w:r>
          </w:p>
        </w:tc>
        <w:tc>
          <w:tcPr>
            <w:tcW w:w="2026" w:type="pct"/>
            <w:vAlign w:val="center"/>
            <w:hideMark/>
          </w:tcPr>
          <w:p w14:paraId="5B9448E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 reunión virtual si corresponde y registro en GitHub/GitHub Issues cuando aplique.</w:t>
            </w:r>
          </w:p>
        </w:tc>
        <w:tc>
          <w:tcPr>
            <w:tcW w:w="2102" w:type="pct"/>
            <w:vAlign w:val="center"/>
            <w:hideMark/>
          </w:tcPr>
          <w:p w14:paraId="62BCED2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Duoc UC Online, correo institucional o sesión académica definida por la asignatura.</w:t>
            </w:r>
          </w:p>
        </w:tc>
      </w:tr>
      <w:tr w:rsidR="00F3216F" w:rsidRPr="00FD4312" w14:paraId="27C842BA" w14:textId="77777777" w:rsidTr="009537FD">
        <w:tc>
          <w:tcPr>
            <w:tcW w:w="872" w:type="pct"/>
            <w:vAlign w:val="center"/>
            <w:hideMark/>
          </w:tcPr>
          <w:p w14:paraId="67AD1AD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Resultado esperado</w:t>
            </w:r>
          </w:p>
        </w:tc>
        <w:tc>
          <w:tcPr>
            <w:tcW w:w="2026" w:type="pct"/>
            <w:vAlign w:val="center"/>
            <w:hideMark/>
          </w:tcPr>
          <w:p w14:paraId="76EC06F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Tareas definidas, bloqueos identificados, responsables asignados y acuerdos registrados cuando corresponda.</w:t>
            </w:r>
          </w:p>
        </w:tc>
        <w:tc>
          <w:tcPr>
            <w:tcW w:w="2102" w:type="pct"/>
            <w:vAlign w:val="center"/>
            <w:hideMark/>
          </w:tcPr>
          <w:p w14:paraId="57D52A6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Retroalimentación incorporada, alcance validado, dudas resueltas y entregables alineados con la pauta.</w:t>
            </w:r>
          </w:p>
        </w:tc>
      </w:tr>
    </w:tbl>
    <w:p w14:paraId="48B4B1D6" w14:textId="18204A67" w:rsidR="00F3216F" w:rsidRPr="002A1CFA" w:rsidRDefault="00EE77D3" w:rsidP="00EE77D3">
      <w:pPr>
        <w:pStyle w:val="Ttulo3"/>
        <w:rPr>
          <w:lang w:eastAsia="es-CL"/>
        </w:rPr>
      </w:pPr>
      <w:bookmarkStart w:id="193" w:name="_Toc234872305"/>
      <w:r w:rsidRPr="002A1CFA">
        <w:rPr>
          <w:lang w:eastAsia="es-CL"/>
        </w:rPr>
        <w:t>10.6.2 Flujo de escalamiento</w:t>
      </w:r>
      <w:bookmarkEnd w:id="193"/>
    </w:p>
    <w:p w14:paraId="57173788" w14:textId="7643330B" w:rsidR="00F3216F" w:rsidRPr="002A1CFA" w:rsidRDefault="00D45465" w:rsidP="00AE15C3">
      <w:pPr>
        <w:pStyle w:val="titulo-tabla"/>
      </w:pPr>
      <w:bookmarkStart w:id="194" w:name="_Toc234872359"/>
      <w:r w:rsidRPr="002A1CFA">
        <w:t xml:space="preserve">Tabla </w:t>
      </w:r>
      <w:fldSimple w:instr=" SEQ Tabla \* ARABIC ">
        <w:r w:rsidRPr="002A1CFA">
          <w:t>52</w:t>
        </w:r>
      </w:fldSimple>
      <w:r w:rsidRPr="002A1CFA">
        <w:t xml:space="preserve"> – Flujo de escalamiento</w:t>
      </w:r>
      <w:bookmarkEnd w:id="194"/>
    </w:p>
    <w:tbl>
      <w:tblPr>
        <w:tblStyle w:val="Tablaconcuadrcula"/>
        <w:tblW w:w="5000" w:type="pct"/>
        <w:tblLook w:val="04A0" w:firstRow="1" w:lastRow="0" w:firstColumn="1" w:lastColumn="0" w:noHBand="0" w:noVBand="1"/>
      </w:tblPr>
      <w:tblGrid>
        <w:gridCol w:w="2323"/>
        <w:gridCol w:w="1776"/>
        <w:gridCol w:w="1586"/>
        <w:gridCol w:w="1673"/>
        <w:gridCol w:w="2553"/>
      </w:tblGrid>
      <w:tr w:rsidR="00F3216F" w:rsidRPr="00FD4312" w14:paraId="3C8AF81C" w14:textId="77777777" w:rsidTr="009537FD">
        <w:trPr>
          <w:tblHeader/>
        </w:trPr>
        <w:tc>
          <w:tcPr>
            <w:tcW w:w="1172" w:type="pct"/>
            <w:vAlign w:val="center"/>
            <w:hideMark/>
          </w:tcPr>
          <w:p w14:paraId="74273064"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Evento</w:t>
            </w:r>
          </w:p>
        </w:tc>
        <w:tc>
          <w:tcPr>
            <w:tcW w:w="896" w:type="pct"/>
            <w:vAlign w:val="center"/>
            <w:hideMark/>
          </w:tcPr>
          <w:p w14:paraId="1E785BAD"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Responsable de informar</w:t>
            </w:r>
          </w:p>
        </w:tc>
        <w:tc>
          <w:tcPr>
            <w:tcW w:w="800" w:type="pct"/>
            <w:vAlign w:val="center"/>
            <w:hideMark/>
          </w:tcPr>
          <w:p w14:paraId="0A61AC54"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Receptor</w:t>
            </w:r>
          </w:p>
        </w:tc>
        <w:tc>
          <w:tcPr>
            <w:tcW w:w="844" w:type="pct"/>
            <w:vAlign w:val="center"/>
            <w:hideMark/>
          </w:tcPr>
          <w:p w14:paraId="601CD9FF"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Plazo máximo</w:t>
            </w:r>
          </w:p>
        </w:tc>
        <w:tc>
          <w:tcPr>
            <w:tcW w:w="1288" w:type="pct"/>
            <w:vAlign w:val="center"/>
            <w:hideMark/>
          </w:tcPr>
          <w:p w14:paraId="4DE3F06A"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Canal</w:t>
            </w:r>
          </w:p>
        </w:tc>
      </w:tr>
      <w:tr w:rsidR="00F3216F" w:rsidRPr="00FD4312" w14:paraId="27634530" w14:textId="77777777" w:rsidTr="009537FD">
        <w:tc>
          <w:tcPr>
            <w:tcW w:w="1172" w:type="pct"/>
            <w:vAlign w:val="center"/>
            <w:hideMark/>
          </w:tcPr>
          <w:p w14:paraId="3A5D2FB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Riesgo crítico que pueda afectar la entrega</w:t>
            </w:r>
          </w:p>
        </w:tc>
        <w:tc>
          <w:tcPr>
            <w:tcW w:w="896" w:type="pct"/>
            <w:vAlign w:val="center"/>
            <w:hideMark/>
          </w:tcPr>
          <w:p w14:paraId="23FBC49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800" w:type="pct"/>
            <w:vAlign w:val="center"/>
            <w:hideMark/>
          </w:tcPr>
          <w:p w14:paraId="0CB1912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w:t>
            </w:r>
          </w:p>
        </w:tc>
        <w:tc>
          <w:tcPr>
            <w:tcW w:w="844" w:type="pct"/>
            <w:vAlign w:val="center"/>
            <w:hideMark/>
          </w:tcPr>
          <w:p w14:paraId="131B274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24 horas</w:t>
            </w:r>
          </w:p>
        </w:tc>
        <w:tc>
          <w:tcPr>
            <w:tcW w:w="1288" w:type="pct"/>
            <w:vAlign w:val="center"/>
            <w:hideMark/>
          </w:tcPr>
          <w:p w14:paraId="13BF27B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 o correo institucional</w:t>
            </w:r>
          </w:p>
        </w:tc>
      </w:tr>
      <w:tr w:rsidR="00F3216F" w:rsidRPr="00FD4312" w14:paraId="597D5E05" w14:textId="77777777" w:rsidTr="009537FD">
        <w:tc>
          <w:tcPr>
            <w:tcW w:w="1172" w:type="pct"/>
            <w:vAlign w:val="center"/>
            <w:hideMark/>
          </w:tcPr>
          <w:p w14:paraId="266214A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Bloqueo técnico que impida avanzar</w:t>
            </w:r>
          </w:p>
        </w:tc>
        <w:tc>
          <w:tcPr>
            <w:tcW w:w="896" w:type="pct"/>
            <w:vAlign w:val="center"/>
            <w:hideMark/>
          </w:tcPr>
          <w:p w14:paraId="1BBE6EA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Responsable técnico del módulo afectado</w:t>
            </w:r>
          </w:p>
        </w:tc>
        <w:tc>
          <w:tcPr>
            <w:tcW w:w="800" w:type="pct"/>
            <w:vAlign w:val="center"/>
            <w:hideMark/>
          </w:tcPr>
          <w:p w14:paraId="73A7FAC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w:t>
            </w:r>
          </w:p>
        </w:tc>
        <w:tc>
          <w:tcPr>
            <w:tcW w:w="844" w:type="pct"/>
            <w:vAlign w:val="center"/>
            <w:hideMark/>
          </w:tcPr>
          <w:p w14:paraId="0E4C4C4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Inmediato</w:t>
            </w:r>
          </w:p>
        </w:tc>
        <w:tc>
          <w:tcPr>
            <w:tcW w:w="1288" w:type="pct"/>
            <w:vAlign w:val="center"/>
            <w:hideMark/>
          </w:tcPr>
          <w:p w14:paraId="2018262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w:t>
            </w:r>
          </w:p>
        </w:tc>
      </w:tr>
      <w:tr w:rsidR="00F3216F" w:rsidRPr="00FD4312" w14:paraId="3B333219" w14:textId="77777777" w:rsidTr="009537FD">
        <w:tc>
          <w:tcPr>
            <w:tcW w:w="1172" w:type="pct"/>
            <w:vAlign w:val="center"/>
            <w:hideMark/>
          </w:tcPr>
          <w:p w14:paraId="398CBF3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Cambio de alcance del </w:t>
            </w:r>
            <w:proofErr w:type="spellStart"/>
            <w:r w:rsidRPr="002A1CFA">
              <w:rPr>
                <w:rFonts w:ascii="Times New Roman" w:eastAsia="Times New Roman" w:hAnsi="Times New Roman" w:cs="Times New Roman"/>
                <w:szCs w:val="24"/>
                <w:lang w:eastAsia="es-CL"/>
              </w:rPr>
              <w:t>MVP</w:t>
            </w:r>
            <w:proofErr w:type="spellEnd"/>
          </w:p>
        </w:tc>
        <w:tc>
          <w:tcPr>
            <w:tcW w:w="896" w:type="pct"/>
            <w:vAlign w:val="center"/>
            <w:hideMark/>
          </w:tcPr>
          <w:p w14:paraId="6790227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800" w:type="pct"/>
            <w:vAlign w:val="center"/>
            <w:hideMark/>
          </w:tcPr>
          <w:p w14:paraId="1F87947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 si afecta evaluación o entrega</w:t>
            </w:r>
          </w:p>
        </w:tc>
        <w:tc>
          <w:tcPr>
            <w:tcW w:w="844" w:type="pct"/>
            <w:vAlign w:val="center"/>
            <w:hideMark/>
          </w:tcPr>
          <w:p w14:paraId="2F5658A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implementar</w:t>
            </w:r>
          </w:p>
        </w:tc>
        <w:tc>
          <w:tcPr>
            <w:tcW w:w="1288" w:type="pct"/>
            <w:vAlign w:val="center"/>
            <w:hideMark/>
          </w:tcPr>
          <w:p w14:paraId="1E9452A4"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 o correo institucional</w:t>
            </w:r>
          </w:p>
        </w:tc>
      </w:tr>
      <w:tr w:rsidR="00F3216F" w:rsidRPr="00FD4312" w14:paraId="6AF6809E" w14:textId="77777777" w:rsidTr="009537FD">
        <w:tc>
          <w:tcPr>
            <w:tcW w:w="1172" w:type="pct"/>
            <w:vAlign w:val="center"/>
            <w:hideMark/>
          </w:tcPr>
          <w:p w14:paraId="3615BEB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Decisión tecnológica relevante</w:t>
            </w:r>
          </w:p>
        </w:tc>
        <w:tc>
          <w:tcPr>
            <w:tcW w:w="896" w:type="pct"/>
            <w:vAlign w:val="center"/>
            <w:hideMark/>
          </w:tcPr>
          <w:p w14:paraId="7B42B0A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800" w:type="pct"/>
            <w:vAlign w:val="center"/>
            <w:hideMark/>
          </w:tcPr>
          <w:p w14:paraId="487FAA4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 docente si afecta evaluación</w:t>
            </w:r>
          </w:p>
        </w:tc>
        <w:tc>
          <w:tcPr>
            <w:tcW w:w="844" w:type="pct"/>
            <w:vAlign w:val="center"/>
            <w:hideMark/>
          </w:tcPr>
          <w:p w14:paraId="64B4DEE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incorporar el cambio al plan de trabajo</w:t>
            </w:r>
          </w:p>
        </w:tc>
        <w:tc>
          <w:tcPr>
            <w:tcW w:w="1288" w:type="pct"/>
            <w:vAlign w:val="center"/>
            <w:hideMark/>
          </w:tcPr>
          <w:p w14:paraId="09D9289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Documento del proyecto,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y plataforma académica si corresponde</w:t>
            </w:r>
          </w:p>
        </w:tc>
      </w:tr>
      <w:tr w:rsidR="00F3216F" w:rsidRPr="00FD4312" w14:paraId="77278E3A" w14:textId="77777777" w:rsidTr="009537FD">
        <w:tc>
          <w:tcPr>
            <w:tcW w:w="1172" w:type="pct"/>
            <w:vAlign w:val="center"/>
            <w:hideMark/>
          </w:tcPr>
          <w:p w14:paraId="0DB118D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Incidencia técnica o defecto relevante</w:t>
            </w:r>
          </w:p>
        </w:tc>
        <w:tc>
          <w:tcPr>
            <w:tcW w:w="896" w:type="pct"/>
            <w:vAlign w:val="center"/>
            <w:hideMark/>
          </w:tcPr>
          <w:p w14:paraId="5E13029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Sebastián Briceño</w:t>
            </w:r>
          </w:p>
        </w:tc>
        <w:tc>
          <w:tcPr>
            <w:tcW w:w="800" w:type="pct"/>
            <w:vAlign w:val="center"/>
            <w:hideMark/>
          </w:tcPr>
          <w:p w14:paraId="1A5738D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w:t>
            </w:r>
          </w:p>
        </w:tc>
        <w:tc>
          <w:tcPr>
            <w:tcW w:w="844" w:type="pct"/>
            <w:vAlign w:val="center"/>
            <w:hideMark/>
          </w:tcPr>
          <w:p w14:paraId="1F2B7B3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Durante la jornada o dentro de 24 horas</w:t>
            </w:r>
          </w:p>
        </w:tc>
        <w:tc>
          <w:tcPr>
            <w:tcW w:w="1288" w:type="pct"/>
            <w:vAlign w:val="center"/>
            <w:hideMark/>
          </w:tcPr>
          <w:p w14:paraId="6223169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GitHub Issues</w:t>
            </w:r>
          </w:p>
        </w:tc>
      </w:tr>
      <w:tr w:rsidR="00F3216F" w:rsidRPr="00FD4312" w14:paraId="7E9D5C79" w14:textId="77777777" w:rsidTr="009537FD">
        <w:tc>
          <w:tcPr>
            <w:tcW w:w="1172" w:type="pct"/>
            <w:vAlign w:val="center"/>
            <w:hideMark/>
          </w:tcPr>
          <w:p w14:paraId="4388375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Retraso de entrega o riesgo de incumplimiento académico</w:t>
            </w:r>
          </w:p>
        </w:tc>
        <w:tc>
          <w:tcPr>
            <w:tcW w:w="896" w:type="pct"/>
            <w:vAlign w:val="center"/>
            <w:hideMark/>
          </w:tcPr>
          <w:p w14:paraId="5BBED5C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800" w:type="pct"/>
            <w:vAlign w:val="center"/>
            <w:hideMark/>
          </w:tcPr>
          <w:p w14:paraId="431CD5D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w:t>
            </w:r>
          </w:p>
        </w:tc>
        <w:tc>
          <w:tcPr>
            <w:tcW w:w="844" w:type="pct"/>
            <w:vAlign w:val="center"/>
            <w:hideMark/>
          </w:tcPr>
          <w:p w14:paraId="4445688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del vencimiento</w:t>
            </w:r>
          </w:p>
        </w:tc>
        <w:tc>
          <w:tcPr>
            <w:tcW w:w="1288" w:type="pct"/>
            <w:vAlign w:val="center"/>
            <w:hideMark/>
          </w:tcPr>
          <w:p w14:paraId="35C917A8"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 o correo institucional</w:t>
            </w:r>
          </w:p>
        </w:tc>
      </w:tr>
      <w:tr w:rsidR="00F3216F" w:rsidRPr="00FD4312" w14:paraId="684F7A95" w14:textId="77777777" w:rsidTr="009537FD">
        <w:tc>
          <w:tcPr>
            <w:tcW w:w="1172" w:type="pct"/>
            <w:vAlign w:val="center"/>
            <w:hideMark/>
          </w:tcPr>
          <w:p w14:paraId="75F182F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Problema de documentación o inconsistencia con el </w:t>
            </w:r>
            <w:proofErr w:type="spellStart"/>
            <w:r w:rsidRPr="002A1CFA">
              <w:rPr>
                <w:rFonts w:ascii="Times New Roman" w:eastAsia="Times New Roman" w:hAnsi="Times New Roman" w:cs="Times New Roman"/>
                <w:szCs w:val="24"/>
                <w:lang w:eastAsia="es-CL"/>
              </w:rPr>
              <w:t>MVP</w:t>
            </w:r>
            <w:proofErr w:type="spellEnd"/>
          </w:p>
        </w:tc>
        <w:tc>
          <w:tcPr>
            <w:tcW w:w="896" w:type="pct"/>
            <w:vAlign w:val="center"/>
            <w:hideMark/>
          </w:tcPr>
          <w:p w14:paraId="4D3B3FF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w:t>
            </w:r>
          </w:p>
        </w:tc>
        <w:tc>
          <w:tcPr>
            <w:tcW w:w="800" w:type="pct"/>
            <w:vAlign w:val="center"/>
            <w:hideMark/>
          </w:tcPr>
          <w:p w14:paraId="75128E2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w:t>
            </w:r>
          </w:p>
        </w:tc>
        <w:tc>
          <w:tcPr>
            <w:tcW w:w="844" w:type="pct"/>
            <w:vAlign w:val="center"/>
            <w:hideMark/>
          </w:tcPr>
          <w:p w14:paraId="63E50FD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24 horas</w:t>
            </w:r>
          </w:p>
        </w:tc>
        <w:tc>
          <w:tcPr>
            <w:tcW w:w="1288" w:type="pct"/>
            <w:vAlign w:val="center"/>
            <w:hideMark/>
          </w:tcPr>
          <w:p w14:paraId="659D8DA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 / documento de seguimiento</w:t>
            </w:r>
          </w:p>
        </w:tc>
      </w:tr>
    </w:tbl>
    <w:p w14:paraId="0FD99DA0" w14:textId="77777777" w:rsidR="00F3216F" w:rsidRPr="002A1CFA" w:rsidRDefault="00F3216F" w:rsidP="00F3216F">
      <w:pPr>
        <w:spacing w:before="100" w:beforeAutospacing="1" w:after="100" w:afterAutospacing="1" w:line="240" w:lineRule="auto"/>
        <w:rPr>
          <w:rFonts w:ascii="Times New Roman" w:eastAsia="Times New Roman" w:hAnsi="Times New Roman" w:cs="Times New Roman"/>
          <w:color w:val="000000"/>
          <w:szCs w:val="24"/>
          <w:lang w:eastAsia="es-CL"/>
        </w:rPr>
      </w:pPr>
    </w:p>
    <w:p w14:paraId="2A80C5F6" w14:textId="77777777" w:rsidR="00F3216F" w:rsidRPr="002A1CFA" w:rsidRDefault="00F3216F" w:rsidP="00F3216F">
      <w:pPr>
        <w:pStyle w:val="NormalWeb"/>
        <w:rPr>
          <w:color w:val="000000"/>
        </w:rPr>
      </w:pPr>
    </w:p>
    <w:p w14:paraId="34FE5423" w14:textId="77777777" w:rsidR="00F3216F" w:rsidRPr="002A1CFA" w:rsidRDefault="00F3216F" w:rsidP="00F3216F">
      <w:pPr>
        <w:rPr>
          <w:rFonts w:ascii="Times New Roman" w:hAnsi="Times New Roman" w:cs="Times New Roman"/>
          <w:lang w:eastAsia="es-VE"/>
        </w:rPr>
      </w:pPr>
    </w:p>
    <w:p w14:paraId="54E014DF"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val="x-none" w:eastAsia="es-VE"/>
        </w:rPr>
      </w:pPr>
    </w:p>
    <w:p w14:paraId="338D8388"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56FBCE0C"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151C93CE"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045EF977"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4A95037A"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51B33078"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62573A91"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476EB7C0"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0A6C5D0D" w14:textId="407F3C0F" w:rsidR="00F3216F" w:rsidRPr="00A56F41" w:rsidRDefault="00A56F41" w:rsidP="00A56F41">
      <w:pPr>
        <w:pStyle w:val="Ttulo1"/>
        <w:rPr>
          <w:rFonts w:ascii="Times New Roman" w:hAnsi="Times New Roman" w:cs="Times New Roman"/>
          <w:color w:val="404040"/>
          <w:sz w:val="32"/>
        </w:rPr>
      </w:pPr>
      <w:bookmarkStart w:id="195" w:name="_Toc234872306"/>
      <w:r w:rsidRPr="00A56F41">
        <w:rPr>
          <w:rFonts w:ascii="Times New Roman" w:hAnsi="Times New Roman" w:cs="Times New Roman"/>
          <w:color w:val="404040"/>
          <w:sz w:val="32"/>
        </w:rPr>
        <w:t>11. Plan de Trabajo del Proyecto</w:t>
      </w:r>
      <w:bookmarkEnd w:id="195"/>
    </w:p>
    <w:p w14:paraId="1BB5759D" w14:textId="76C42287" w:rsidR="00F3216F" w:rsidRPr="00A56F41" w:rsidRDefault="00A56F41" w:rsidP="00A56F41">
      <w:pPr>
        <w:pStyle w:val="titulo-tabla"/>
        <w:rPr>
          <w:color w:val="404040"/>
        </w:rPr>
        <w:sectPr w:rsidR="00F3216F" w:rsidRPr="00A56F41" w:rsidSect="00754ADF">
          <w:footerReference w:type="first" r:id="rId28"/>
          <w:pgSz w:w="12240" w:h="15840"/>
          <w:pgMar w:top="1559" w:right="1185" w:bottom="284" w:left="1134" w:header="709" w:footer="283" w:gutter="0"/>
          <w:cols w:space="708"/>
          <w:titlePg/>
          <w:docGrid w:linePitch="360"/>
        </w:sectPr>
      </w:pPr>
      <w:bookmarkStart w:id="196" w:name="_Toc234872360"/>
      <w:r w:rsidRPr="00A56F41">
        <w:rPr>
          <w:color w:val="404040"/>
          <w:lang w:val="es-ES"/>
        </w:rPr>
        <w:t xml:space="preserve">Tabla </w:t>
      </w:r>
      <w:r w:rsidRPr="00A56F41">
        <w:rPr>
          <w:color w:val="404040"/>
          <w:lang w:val="es-ES"/>
        </w:rPr>
        <w:fldChar w:fldCharType="begin"/>
      </w:r>
      <w:r w:rsidRPr="00A56F41">
        <w:rPr>
          <w:color w:val="404040"/>
          <w:lang w:val="es-ES"/>
        </w:rPr>
        <w:instrText xml:space="preserve"> SEQ Tabla \* ARABIC \* MERGEFORMAT </w:instrText>
      </w:r>
      <w:r w:rsidRPr="00A56F41">
        <w:rPr>
          <w:color w:val="404040"/>
          <w:lang w:val="es-ES"/>
        </w:rPr>
        <w:fldChar w:fldCharType="separate"/>
      </w:r>
      <w:r w:rsidRPr="00A56F41">
        <w:rPr>
          <w:noProof/>
          <w:color w:val="404040"/>
          <w:lang w:val="es-ES"/>
        </w:rPr>
        <w:t>53</w:t>
      </w:r>
      <w:r w:rsidRPr="00A56F41">
        <w:rPr>
          <w:color w:val="404040"/>
          <w:lang w:val="es-ES"/>
        </w:rPr>
        <w:fldChar w:fldCharType="end"/>
      </w:r>
      <w:r w:rsidRPr="00A56F41">
        <w:rPr>
          <w:color w:val="404040"/>
          <w:lang w:val="es-ES"/>
        </w:rPr>
        <w:t xml:space="preserve"> – Plan de trabajo del proyecto Aulafy</w:t>
      </w:r>
      <w:bookmarkEnd w:id="196"/>
    </w:p>
    <w:tbl>
      <w:tblPr>
        <w:tblStyle w:val="Tablaconcuadrcula"/>
        <w:tblW w:w="153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86"/>
        <w:gridCol w:w="2186"/>
        <w:gridCol w:w="1577"/>
        <w:gridCol w:w="1843"/>
        <w:gridCol w:w="2268"/>
        <w:gridCol w:w="1984"/>
        <w:gridCol w:w="3260"/>
      </w:tblGrid>
      <w:tr w:rsidR="003E09D6" w:rsidRPr="007E3AFF" w14:paraId="54351B20" w14:textId="77777777" w:rsidTr="002A1CFA">
        <w:trPr>
          <w:trHeight w:val="612"/>
        </w:trPr>
        <w:tc>
          <w:tcPr>
            <w:tcW w:w="2186" w:type="dxa"/>
            <w:hideMark/>
          </w:tcPr>
          <w:p w14:paraId="5A674991"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sz w:val="20"/>
                <w:szCs w:val="20"/>
              </w:rPr>
              <w:lastRenderedPageBreak/>
              <w:t>Nombre de Actividades/Tareas</w:t>
            </w:r>
          </w:p>
        </w:tc>
        <w:tc>
          <w:tcPr>
            <w:tcW w:w="2186" w:type="dxa"/>
            <w:hideMark/>
          </w:tcPr>
          <w:p w14:paraId="477E1F5C"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Descripción Actividades/Tareas</w:t>
            </w:r>
          </w:p>
        </w:tc>
        <w:tc>
          <w:tcPr>
            <w:tcW w:w="1577" w:type="dxa"/>
            <w:hideMark/>
          </w:tcPr>
          <w:p w14:paraId="4C85E489"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Recursos</w:t>
            </w:r>
          </w:p>
        </w:tc>
        <w:tc>
          <w:tcPr>
            <w:tcW w:w="1843" w:type="dxa"/>
            <w:hideMark/>
          </w:tcPr>
          <w:p w14:paraId="789F4AFE" w14:textId="00C370B6"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Duración de la actividad</w:t>
            </w:r>
          </w:p>
        </w:tc>
        <w:tc>
          <w:tcPr>
            <w:tcW w:w="2268" w:type="dxa"/>
            <w:hideMark/>
          </w:tcPr>
          <w:p w14:paraId="120CDE40"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Responsable</w:t>
            </w:r>
          </w:p>
        </w:tc>
        <w:tc>
          <w:tcPr>
            <w:tcW w:w="1984" w:type="dxa"/>
          </w:tcPr>
          <w:p w14:paraId="12B6E6FD" w14:textId="6DCAF9F2"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Entregable</w:t>
            </w:r>
          </w:p>
        </w:tc>
        <w:tc>
          <w:tcPr>
            <w:tcW w:w="3260" w:type="dxa"/>
            <w:hideMark/>
          </w:tcPr>
          <w:p w14:paraId="0DC8320F"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Observaciones</w:t>
            </w:r>
          </w:p>
        </w:tc>
      </w:tr>
      <w:tr w:rsidR="00A51350" w:rsidRPr="007E3AFF" w14:paraId="601DFD8F" w14:textId="77777777" w:rsidTr="00CC264A">
        <w:trPr>
          <w:trHeight w:val="3112"/>
        </w:trPr>
        <w:tc>
          <w:tcPr>
            <w:tcW w:w="2186" w:type="dxa"/>
            <w:vAlign w:val="center"/>
            <w:hideMark/>
          </w:tcPr>
          <w:p w14:paraId="490A75A2" w14:textId="419DB37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Consolidación documental y ajuste tecnológico</w:t>
            </w:r>
          </w:p>
        </w:tc>
        <w:tc>
          <w:tcPr>
            <w:tcW w:w="2186" w:type="dxa"/>
            <w:vAlign w:val="center"/>
            <w:hideMark/>
          </w:tcPr>
          <w:p w14:paraId="314FAECE" w14:textId="643DFAB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Actualizar la propuesta del proyecto con la información consolidada de Semana 1 y Semana 2, incorporando el </w:t>
            </w:r>
            <w:proofErr w:type="spellStart"/>
            <w:r w:rsidRPr="000D1980">
              <w:rPr>
                <w:rFonts w:ascii="Times New Roman" w:hAnsi="Times New Roman" w:cs="Times New Roman"/>
                <w:sz w:val="20"/>
                <w:szCs w:val="20"/>
              </w:rPr>
              <w:t>stack</w:t>
            </w:r>
            <w:proofErr w:type="spellEnd"/>
            <w:r w:rsidRPr="000D1980">
              <w:rPr>
                <w:rFonts w:ascii="Times New Roman" w:hAnsi="Times New Roman" w:cs="Times New Roman"/>
                <w:sz w:val="20"/>
                <w:szCs w:val="20"/>
              </w:rPr>
              <w:t xml:space="preserve"> tecnológico vigente y eliminando contradicciones documentales.</w:t>
            </w:r>
          </w:p>
        </w:tc>
        <w:tc>
          <w:tcPr>
            <w:tcW w:w="1577" w:type="dxa"/>
            <w:vAlign w:val="center"/>
            <w:hideMark/>
          </w:tcPr>
          <w:p w14:paraId="58F1DE57" w14:textId="0D043DC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Documento base, retroalimentación docente, repositorio GitHub, documentos académicos previos.</w:t>
            </w:r>
          </w:p>
        </w:tc>
        <w:tc>
          <w:tcPr>
            <w:tcW w:w="1843" w:type="dxa"/>
            <w:vAlign w:val="center"/>
            <w:hideMark/>
          </w:tcPr>
          <w:p w14:paraId="51EB90B6" w14:textId="323F7CE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3</w:t>
            </w:r>
          </w:p>
        </w:tc>
        <w:tc>
          <w:tcPr>
            <w:tcW w:w="2268" w:type="dxa"/>
            <w:vAlign w:val="center"/>
            <w:hideMark/>
          </w:tcPr>
          <w:p w14:paraId="551B7F8A" w14:textId="6996EF7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1AF8C0C7" w14:textId="3B3AB96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Propuesta consolidada del proyecto Aulafy.</w:t>
            </w:r>
          </w:p>
        </w:tc>
        <w:tc>
          <w:tcPr>
            <w:tcW w:w="3260" w:type="dxa"/>
            <w:vAlign w:val="center"/>
            <w:hideMark/>
          </w:tcPr>
          <w:p w14:paraId="54085E7F" w14:textId="6479AA8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Puede presentarse riesgo de desalineación documental si quedan referencias antiguas a tecnologías no vigentes.</w:t>
            </w:r>
          </w:p>
        </w:tc>
      </w:tr>
      <w:tr w:rsidR="00A51350" w:rsidRPr="007E3AFF" w14:paraId="2E5AC1CD" w14:textId="77777777" w:rsidTr="00CC264A">
        <w:trPr>
          <w:trHeight w:val="3112"/>
        </w:trPr>
        <w:tc>
          <w:tcPr>
            <w:tcW w:w="2186" w:type="dxa"/>
            <w:vAlign w:val="center"/>
          </w:tcPr>
          <w:p w14:paraId="1BA66BF8" w14:textId="1E785F4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Actualización de arquitectura visual</w:t>
            </w:r>
          </w:p>
        </w:tc>
        <w:tc>
          <w:tcPr>
            <w:tcW w:w="2186" w:type="dxa"/>
            <w:vAlign w:val="center"/>
          </w:tcPr>
          <w:p w14:paraId="5A88BF31" w14:textId="12417BD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Revisar y actualizar la arquitectura general del sistema, considerando frontend Angular, backend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base de datos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xml:space="preserve">, Telegram API y AWS como </w:t>
            </w:r>
            <w:proofErr w:type="spellStart"/>
            <w:r w:rsidRPr="000D1980">
              <w:rPr>
                <w:rFonts w:ascii="Times New Roman" w:hAnsi="Times New Roman" w:cs="Times New Roman"/>
                <w:sz w:val="20"/>
                <w:szCs w:val="20"/>
              </w:rPr>
              <w:t>staging</w:t>
            </w:r>
            <w:proofErr w:type="spellEnd"/>
            <w:r w:rsidRPr="000D1980">
              <w:rPr>
                <w:rFonts w:ascii="Times New Roman" w:hAnsi="Times New Roman" w:cs="Times New Roman"/>
                <w:sz w:val="20"/>
                <w:szCs w:val="20"/>
              </w:rPr>
              <w:t xml:space="preserve"> futuro controlado.</w:t>
            </w:r>
          </w:p>
        </w:tc>
        <w:tc>
          <w:tcPr>
            <w:tcW w:w="1577" w:type="dxa"/>
            <w:vAlign w:val="center"/>
          </w:tcPr>
          <w:p w14:paraId="4B1B9A2F" w14:textId="25DD330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Diagrama de arquitectura, documentación técnica, herramientas de diseño, Word.</w:t>
            </w:r>
          </w:p>
        </w:tc>
        <w:tc>
          <w:tcPr>
            <w:tcW w:w="1843" w:type="dxa"/>
            <w:vAlign w:val="center"/>
          </w:tcPr>
          <w:p w14:paraId="7CF6DFAD" w14:textId="27A2CAD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3</w:t>
            </w:r>
          </w:p>
        </w:tc>
        <w:tc>
          <w:tcPr>
            <w:tcW w:w="2268" w:type="dxa"/>
            <w:vAlign w:val="center"/>
          </w:tcPr>
          <w:p w14:paraId="25EFF18D" w14:textId="277773C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011271E3" w14:textId="22CB66A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Diagrama visual de arquitectura actualizado.</w:t>
            </w:r>
          </w:p>
        </w:tc>
        <w:tc>
          <w:tcPr>
            <w:tcW w:w="3260" w:type="dxa"/>
            <w:vAlign w:val="center"/>
          </w:tcPr>
          <w:p w14:paraId="3BA7C5C4" w14:textId="3B88DD1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Facilita la comprensión técnica del proyecto para la defensa académica.</w:t>
            </w:r>
          </w:p>
        </w:tc>
      </w:tr>
      <w:tr w:rsidR="00A51350" w:rsidRPr="007E3AFF" w14:paraId="7E7C103C" w14:textId="77777777" w:rsidTr="00CC264A">
        <w:trPr>
          <w:trHeight w:val="3112"/>
        </w:trPr>
        <w:tc>
          <w:tcPr>
            <w:tcW w:w="2186" w:type="dxa"/>
            <w:vAlign w:val="center"/>
          </w:tcPr>
          <w:p w14:paraId="152D0295" w14:textId="1AB81817"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Reunión técnica semanal de seguimiento</w:t>
            </w:r>
          </w:p>
        </w:tc>
        <w:tc>
          <w:tcPr>
            <w:tcW w:w="2186" w:type="dxa"/>
            <w:vAlign w:val="center"/>
          </w:tcPr>
          <w:p w14:paraId="7AC8B8E9" w14:textId="2180496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Realizar una reunión interna del equipo para revisar avance técnico, tareas pendientes, bloqueos, integración, defectos, riesgos y acuerdos operativos del proyecto.</w:t>
            </w:r>
          </w:p>
        </w:tc>
        <w:tc>
          <w:tcPr>
            <w:tcW w:w="1577" w:type="dxa"/>
            <w:vAlign w:val="center"/>
          </w:tcPr>
          <w:p w14:paraId="016AB7FD" w14:textId="31CED37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Plan de Comunicaciones, GitHub Issues, repositorio GitHub, documentación técnica, mensajería directa acordada por el equipo.</w:t>
            </w:r>
          </w:p>
        </w:tc>
        <w:tc>
          <w:tcPr>
            <w:tcW w:w="1843" w:type="dxa"/>
            <w:vAlign w:val="center"/>
          </w:tcPr>
          <w:p w14:paraId="76210367" w14:textId="5FF4F3A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8</w:t>
            </w:r>
          </w:p>
        </w:tc>
        <w:tc>
          <w:tcPr>
            <w:tcW w:w="2268" w:type="dxa"/>
            <w:vAlign w:val="center"/>
          </w:tcPr>
          <w:p w14:paraId="6B8C83D9" w14:textId="6FDF8AE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08AB03C3" w14:textId="3855596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Minuta breve o registro de acuerdos técnicos.</w:t>
            </w:r>
          </w:p>
        </w:tc>
        <w:tc>
          <w:tcPr>
            <w:tcW w:w="3260" w:type="dxa"/>
            <w:vAlign w:val="center"/>
          </w:tcPr>
          <w:p w14:paraId="23BC00EC" w14:textId="3F96E9A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Permite mantener coordinación continua y evitar desalineación entre frontend, backend, documentación y pruebas.</w:t>
            </w:r>
          </w:p>
        </w:tc>
      </w:tr>
      <w:tr w:rsidR="00A51350" w:rsidRPr="007E3AFF" w14:paraId="6A734A45" w14:textId="77777777" w:rsidTr="00CC264A">
        <w:trPr>
          <w:trHeight w:val="3112"/>
        </w:trPr>
        <w:tc>
          <w:tcPr>
            <w:tcW w:w="2186" w:type="dxa"/>
            <w:vAlign w:val="center"/>
          </w:tcPr>
          <w:p w14:paraId="35207F13" w14:textId="3F88E44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Reunión ejecutiva o académica con el docente</w:t>
            </w:r>
          </w:p>
        </w:tc>
        <w:tc>
          <w:tcPr>
            <w:tcW w:w="2186" w:type="dxa"/>
            <w:vAlign w:val="center"/>
          </w:tcPr>
          <w:p w14:paraId="3AB7D6F1" w14:textId="583EF8D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Presentar avances relevantes del proyecto, resolver dudas de alcance, recibir retroalimentación docente y validar decisiones que puedan afectar la evaluación o los entregables académicos.</w:t>
            </w:r>
          </w:p>
        </w:tc>
        <w:tc>
          <w:tcPr>
            <w:tcW w:w="1577" w:type="dxa"/>
            <w:vAlign w:val="center"/>
          </w:tcPr>
          <w:p w14:paraId="39BDA9A0" w14:textId="7166E4B7"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Plataforma Duoc UC Online, correo institucional, sesión de clase, documentos del proyecto.</w:t>
            </w:r>
          </w:p>
        </w:tc>
        <w:tc>
          <w:tcPr>
            <w:tcW w:w="1843" w:type="dxa"/>
            <w:vAlign w:val="center"/>
          </w:tcPr>
          <w:p w14:paraId="3C21434E" w14:textId="119A294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Según calendario académico o cuando exista una decisión relevante</w:t>
            </w:r>
          </w:p>
        </w:tc>
        <w:tc>
          <w:tcPr>
            <w:tcW w:w="2268" w:type="dxa"/>
            <w:vAlign w:val="center"/>
          </w:tcPr>
          <w:p w14:paraId="631FDB8E" w14:textId="01D6505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5836B6B8" w14:textId="791DCDD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de retroalimentación docente y acuerdos académicos.</w:t>
            </w:r>
          </w:p>
        </w:tc>
        <w:tc>
          <w:tcPr>
            <w:tcW w:w="3260" w:type="dxa"/>
            <w:vAlign w:val="center"/>
          </w:tcPr>
          <w:p w14:paraId="460C8C68" w14:textId="295BD2D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Debe realizarse cuando existan cambios de alcance, riesgos críticos o decisiones tecnológicas relevantes.</w:t>
            </w:r>
          </w:p>
        </w:tc>
      </w:tr>
      <w:tr w:rsidR="00A51350" w:rsidRPr="007E3AFF" w14:paraId="6DDA184B" w14:textId="77777777" w:rsidTr="00CC264A">
        <w:trPr>
          <w:trHeight w:val="3112"/>
        </w:trPr>
        <w:tc>
          <w:tcPr>
            <w:tcW w:w="2186" w:type="dxa"/>
            <w:vAlign w:val="center"/>
          </w:tcPr>
          <w:p w14:paraId="7D1A530E" w14:textId="2DE778E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y seguimiento de acuerdos de comunicación</w:t>
            </w:r>
          </w:p>
        </w:tc>
        <w:tc>
          <w:tcPr>
            <w:tcW w:w="2186" w:type="dxa"/>
            <w:vAlign w:val="center"/>
          </w:tcPr>
          <w:p w14:paraId="75F148C1" w14:textId="767F86A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Documentar acuerdos derivados de reuniones técnicas, reuniones académicas, decisiones tecnológicas, riesgos comunicados, bloqueos e incidencias relevantes.</w:t>
            </w:r>
          </w:p>
        </w:tc>
        <w:tc>
          <w:tcPr>
            <w:tcW w:w="1577" w:type="dxa"/>
            <w:vAlign w:val="center"/>
          </w:tcPr>
          <w:p w14:paraId="4480F9F1" w14:textId="6F7C6DD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Plan de Comunicaciones, GitHub Issues, documento de seguimiento, repositorio GitHub.</w:t>
            </w:r>
          </w:p>
        </w:tc>
        <w:tc>
          <w:tcPr>
            <w:tcW w:w="1843" w:type="dxa"/>
            <w:vAlign w:val="center"/>
          </w:tcPr>
          <w:p w14:paraId="230166B3" w14:textId="60191C1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8</w:t>
            </w:r>
          </w:p>
        </w:tc>
        <w:tc>
          <w:tcPr>
            <w:tcW w:w="2268" w:type="dxa"/>
            <w:vAlign w:val="center"/>
          </w:tcPr>
          <w:p w14:paraId="07CD93D5" w14:textId="28C26D2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w:t>
            </w:r>
          </w:p>
        </w:tc>
        <w:tc>
          <w:tcPr>
            <w:tcW w:w="1984" w:type="dxa"/>
            <w:vAlign w:val="center"/>
          </w:tcPr>
          <w:p w14:paraId="74AD0BB2" w14:textId="75782D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actualizado de acuerdos y comunicaciones relevantes.</w:t>
            </w:r>
          </w:p>
        </w:tc>
        <w:tc>
          <w:tcPr>
            <w:tcW w:w="3260" w:type="dxa"/>
            <w:vAlign w:val="center"/>
          </w:tcPr>
          <w:p w14:paraId="2DA6AA25" w14:textId="4859925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Fortalece la trazabilidad del proyecto y evita pérdida de información entre reuniones.</w:t>
            </w:r>
          </w:p>
        </w:tc>
      </w:tr>
      <w:tr w:rsidR="00A51350" w:rsidRPr="007E3AFF" w14:paraId="5E1E3F53" w14:textId="77777777" w:rsidTr="00CC264A">
        <w:trPr>
          <w:trHeight w:val="3112"/>
        </w:trPr>
        <w:tc>
          <w:tcPr>
            <w:tcW w:w="2186" w:type="dxa"/>
            <w:vAlign w:val="center"/>
          </w:tcPr>
          <w:p w14:paraId="63003172" w14:textId="1130AAA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Preparación del entorno local</w:t>
            </w:r>
          </w:p>
        </w:tc>
        <w:tc>
          <w:tcPr>
            <w:tcW w:w="2186" w:type="dxa"/>
            <w:vAlign w:val="center"/>
          </w:tcPr>
          <w:p w14:paraId="1975DD99" w14:textId="33D23CE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Configurar el entorno de desarrollo local necesario para trabajar con Angular,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Node.js, </w:t>
            </w:r>
            <w:proofErr w:type="spellStart"/>
            <w:r w:rsidRPr="000D1980">
              <w:rPr>
                <w:rFonts w:ascii="Times New Roman" w:hAnsi="Times New Roman" w:cs="Times New Roman"/>
                <w:sz w:val="20"/>
                <w:szCs w:val="20"/>
              </w:rPr>
              <w:t>npm</w:t>
            </w:r>
            <w:proofErr w:type="spellEnd"/>
            <w:r w:rsidRPr="000D1980">
              <w:rPr>
                <w:rFonts w:ascii="Times New Roman" w:hAnsi="Times New Roman" w:cs="Times New Roman"/>
                <w:sz w:val="20"/>
                <w:szCs w:val="20"/>
              </w:rPr>
              <w:t xml:space="preserve">, Docker, Docker </w:t>
            </w:r>
            <w:proofErr w:type="spellStart"/>
            <w:r w:rsidRPr="000D1980">
              <w:rPr>
                <w:rFonts w:ascii="Times New Roman" w:hAnsi="Times New Roman" w:cs="Times New Roman"/>
                <w:sz w:val="20"/>
                <w:szCs w:val="20"/>
              </w:rPr>
              <w:t>Compose</w:t>
            </w:r>
            <w:proofErr w:type="spellEnd"/>
            <w:r w:rsidRPr="000D1980">
              <w:rPr>
                <w:rFonts w:ascii="Times New Roman" w:hAnsi="Times New Roman" w:cs="Times New Roman"/>
                <w:sz w:val="20"/>
                <w:szCs w:val="20"/>
              </w:rPr>
              <w:t xml:space="preserve"> y MySQL.</w:t>
            </w:r>
          </w:p>
        </w:tc>
        <w:tc>
          <w:tcPr>
            <w:tcW w:w="1577" w:type="dxa"/>
            <w:vAlign w:val="center"/>
          </w:tcPr>
          <w:p w14:paraId="59C301BC" w14:textId="52EDD95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Computadores personales, Node.js, </w:t>
            </w:r>
            <w:proofErr w:type="spellStart"/>
            <w:r w:rsidRPr="000D1980">
              <w:rPr>
                <w:rFonts w:ascii="Times New Roman" w:hAnsi="Times New Roman" w:cs="Times New Roman"/>
                <w:sz w:val="20"/>
                <w:szCs w:val="20"/>
              </w:rPr>
              <w:t>npm</w:t>
            </w:r>
            <w:proofErr w:type="spellEnd"/>
            <w:r w:rsidRPr="000D1980">
              <w:rPr>
                <w:rFonts w:ascii="Times New Roman" w:hAnsi="Times New Roman" w:cs="Times New Roman"/>
                <w:sz w:val="20"/>
                <w:szCs w:val="20"/>
              </w:rPr>
              <w:t>, Docker Desktop, Visual Studio Code, GitHub.</w:t>
            </w:r>
          </w:p>
        </w:tc>
        <w:tc>
          <w:tcPr>
            <w:tcW w:w="1843" w:type="dxa"/>
            <w:vAlign w:val="center"/>
          </w:tcPr>
          <w:p w14:paraId="29266A41" w14:textId="1391AB3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3</w:t>
            </w:r>
          </w:p>
        </w:tc>
        <w:tc>
          <w:tcPr>
            <w:tcW w:w="2268" w:type="dxa"/>
            <w:vAlign w:val="center"/>
          </w:tcPr>
          <w:p w14:paraId="41C71B1A" w14:textId="37F9C58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w:t>
            </w:r>
          </w:p>
        </w:tc>
        <w:tc>
          <w:tcPr>
            <w:tcW w:w="1984" w:type="dxa"/>
            <w:vAlign w:val="center"/>
          </w:tcPr>
          <w:p w14:paraId="0E6785F8" w14:textId="27498FF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Entorno local preparado para desarrollo.</w:t>
            </w:r>
          </w:p>
        </w:tc>
        <w:tc>
          <w:tcPr>
            <w:tcW w:w="3260" w:type="dxa"/>
            <w:vAlign w:val="center"/>
          </w:tcPr>
          <w:p w14:paraId="348B468C" w14:textId="1297388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Puede haber dificultades por configuración de Docker, puertos o dependencias locales.</w:t>
            </w:r>
          </w:p>
        </w:tc>
      </w:tr>
      <w:tr w:rsidR="00A51350" w:rsidRPr="007E3AFF" w14:paraId="6789A636" w14:textId="77777777" w:rsidTr="00CC264A">
        <w:trPr>
          <w:trHeight w:val="3112"/>
        </w:trPr>
        <w:tc>
          <w:tcPr>
            <w:tcW w:w="2186" w:type="dxa"/>
            <w:vAlign w:val="center"/>
          </w:tcPr>
          <w:p w14:paraId="1F6E0540" w14:textId="082F2DC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Diseño de modelo de datos MySQL</w:t>
            </w:r>
          </w:p>
        </w:tc>
        <w:tc>
          <w:tcPr>
            <w:tcW w:w="2186" w:type="dxa"/>
            <w:vAlign w:val="center"/>
          </w:tcPr>
          <w:p w14:paraId="5ACC1FFF" w14:textId="469CC5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Definir las entidades, relaciones y estructura inicial de la base de datos para usuarios, roles, cursos, publicaciones, calendario, notas, asistencia y notificaciones.</w:t>
            </w:r>
          </w:p>
        </w:tc>
        <w:tc>
          <w:tcPr>
            <w:tcW w:w="1577" w:type="dxa"/>
            <w:vAlign w:val="center"/>
          </w:tcPr>
          <w:p w14:paraId="63F458DE" w14:textId="66DD51B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documentación del proyecto, modelo entidad-relación.</w:t>
            </w:r>
          </w:p>
        </w:tc>
        <w:tc>
          <w:tcPr>
            <w:tcW w:w="1843" w:type="dxa"/>
            <w:vAlign w:val="center"/>
          </w:tcPr>
          <w:p w14:paraId="300237AF" w14:textId="3B7410C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4</w:t>
            </w:r>
          </w:p>
        </w:tc>
        <w:tc>
          <w:tcPr>
            <w:tcW w:w="2268" w:type="dxa"/>
            <w:vAlign w:val="center"/>
          </w:tcPr>
          <w:p w14:paraId="601EF1CA" w14:textId="3C676CD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w:t>
            </w:r>
          </w:p>
        </w:tc>
        <w:tc>
          <w:tcPr>
            <w:tcW w:w="1984" w:type="dxa"/>
            <w:vAlign w:val="center"/>
          </w:tcPr>
          <w:p w14:paraId="1E2EBB96" w14:textId="644E1E7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Modelo de datos planificado y documentado.</w:t>
            </w:r>
          </w:p>
        </w:tc>
        <w:tc>
          <w:tcPr>
            <w:tcW w:w="3260" w:type="dxa"/>
            <w:vAlign w:val="center"/>
          </w:tcPr>
          <w:p w14:paraId="01DF1DDF" w14:textId="4DB41E5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Es una actividad crítica, ya que impacta directamente en todos los módulos del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w:t>
            </w:r>
          </w:p>
        </w:tc>
      </w:tr>
      <w:tr w:rsidR="00A51350" w:rsidRPr="007E3AFF" w14:paraId="4E0EAF1E" w14:textId="77777777" w:rsidTr="00CC264A">
        <w:trPr>
          <w:trHeight w:val="3112"/>
        </w:trPr>
        <w:tc>
          <w:tcPr>
            <w:tcW w:w="2186" w:type="dxa"/>
            <w:vAlign w:val="center"/>
          </w:tcPr>
          <w:p w14:paraId="0A1ABEE5" w14:textId="5A78BB5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Desarrollo de autenticación y roles</w:t>
            </w:r>
          </w:p>
        </w:tc>
        <w:tc>
          <w:tcPr>
            <w:tcW w:w="2186" w:type="dxa"/>
            <w:vAlign w:val="center"/>
          </w:tcPr>
          <w:p w14:paraId="3F1A2019" w14:textId="6B02AA0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Implementar el módulo de autenticación con </w:t>
            </w:r>
            <w:proofErr w:type="spellStart"/>
            <w:r w:rsidRPr="000D1980">
              <w:rPr>
                <w:rFonts w:ascii="Times New Roman" w:hAnsi="Times New Roman" w:cs="Times New Roman"/>
                <w:sz w:val="20"/>
                <w:szCs w:val="20"/>
              </w:rPr>
              <w:t>JWT</w:t>
            </w:r>
            <w:proofErr w:type="spellEnd"/>
            <w:r w:rsidRPr="000D1980">
              <w:rPr>
                <w:rFonts w:ascii="Times New Roman" w:hAnsi="Times New Roman" w:cs="Times New Roman"/>
                <w:sz w:val="20"/>
                <w:szCs w:val="20"/>
              </w:rPr>
              <w:t xml:space="preserve">, control de acceso por roles y validaciones para </w:t>
            </w:r>
            <w:proofErr w:type="spellStart"/>
            <w:r w:rsidRPr="000D1980">
              <w:rPr>
                <w:rFonts w:ascii="Times New Roman" w:hAnsi="Times New Roman" w:cs="Times New Roman"/>
                <w:sz w:val="20"/>
                <w:szCs w:val="20"/>
              </w:rPr>
              <w:t>ADMIN</w:t>
            </w:r>
            <w:proofErr w:type="spellEnd"/>
            <w:r w:rsidRPr="000D1980">
              <w:rPr>
                <w:rFonts w:ascii="Times New Roman" w:hAnsi="Times New Roman" w:cs="Times New Roman"/>
                <w:sz w:val="20"/>
                <w:szCs w:val="20"/>
              </w:rPr>
              <w:t>, COLEGIO, PROFESOR, APODERADO y ESTUDIANTE.</w:t>
            </w:r>
          </w:p>
        </w:tc>
        <w:tc>
          <w:tcPr>
            <w:tcW w:w="1577" w:type="dxa"/>
            <w:vAlign w:val="center"/>
          </w:tcPr>
          <w:p w14:paraId="684E2ECE" w14:textId="49DB65F2"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JWT</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Guards</w:t>
            </w:r>
            <w:proofErr w:type="spellEnd"/>
            <w:r w:rsidRPr="000D1980">
              <w:rPr>
                <w:rFonts w:ascii="Times New Roman" w:hAnsi="Times New Roman" w:cs="Times New Roman"/>
                <w:sz w:val="20"/>
                <w:szCs w:val="20"/>
              </w:rPr>
              <w:t xml:space="preserve">, Angular </w:t>
            </w:r>
            <w:proofErr w:type="spellStart"/>
            <w:r w:rsidRPr="000D1980">
              <w:rPr>
                <w:rFonts w:ascii="Times New Roman" w:hAnsi="Times New Roman" w:cs="Times New Roman"/>
                <w:sz w:val="20"/>
                <w:szCs w:val="20"/>
              </w:rPr>
              <w:t>Guards</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MySQL.</w:t>
            </w:r>
          </w:p>
        </w:tc>
        <w:tc>
          <w:tcPr>
            <w:tcW w:w="1843" w:type="dxa"/>
            <w:vAlign w:val="center"/>
          </w:tcPr>
          <w:p w14:paraId="1A6678DE" w14:textId="189E2E3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4</w:t>
            </w:r>
          </w:p>
        </w:tc>
        <w:tc>
          <w:tcPr>
            <w:tcW w:w="2268" w:type="dxa"/>
            <w:vAlign w:val="center"/>
          </w:tcPr>
          <w:p w14:paraId="6837A2EE" w14:textId="0F06919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39726CD6" w14:textId="0FBED4E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Módulo de autenticación y roles desarrollado para 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w:t>
            </w:r>
          </w:p>
        </w:tc>
        <w:tc>
          <w:tcPr>
            <w:tcW w:w="3260" w:type="dxa"/>
            <w:vAlign w:val="center"/>
          </w:tcPr>
          <w:p w14:paraId="75C6288D" w14:textId="48EBE1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Es un módulo prioritario; cualquier error puede afectar la seguridad del sistema.</w:t>
            </w:r>
          </w:p>
        </w:tc>
      </w:tr>
      <w:tr w:rsidR="00A51350" w:rsidRPr="007E3AFF" w14:paraId="3C4F02DB" w14:textId="77777777" w:rsidTr="00CC264A">
        <w:trPr>
          <w:trHeight w:val="3112"/>
        </w:trPr>
        <w:tc>
          <w:tcPr>
            <w:tcW w:w="2186" w:type="dxa"/>
            <w:vAlign w:val="center"/>
          </w:tcPr>
          <w:p w14:paraId="04C02F89" w14:textId="0687710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Desarrollo de muro académico</w:t>
            </w:r>
          </w:p>
        </w:tc>
        <w:tc>
          <w:tcPr>
            <w:tcW w:w="2186" w:type="dxa"/>
            <w:vAlign w:val="center"/>
          </w:tcPr>
          <w:p w14:paraId="5BEC60D3" w14:textId="6EA8F5E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Implementar el módulo de publicaciones académicas por curso, considerando comunicados, avisos, publicaciones y comentarios según permisos de usuario.</w:t>
            </w:r>
          </w:p>
        </w:tc>
        <w:tc>
          <w:tcPr>
            <w:tcW w:w="1577" w:type="dxa"/>
            <w:vAlign w:val="center"/>
          </w:tcPr>
          <w:p w14:paraId="164B787D" w14:textId="7B94096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Angular,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MySQL, GitHub Issues.</w:t>
            </w:r>
          </w:p>
        </w:tc>
        <w:tc>
          <w:tcPr>
            <w:tcW w:w="1843" w:type="dxa"/>
            <w:vAlign w:val="center"/>
          </w:tcPr>
          <w:p w14:paraId="685A1439" w14:textId="120FC57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4 a 5</w:t>
            </w:r>
          </w:p>
        </w:tc>
        <w:tc>
          <w:tcPr>
            <w:tcW w:w="2268" w:type="dxa"/>
            <w:vAlign w:val="center"/>
          </w:tcPr>
          <w:p w14:paraId="62C6AD1D" w14:textId="7094D88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7AEC2CA4" w14:textId="6BC69D2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muro académico desarrollado.</w:t>
            </w:r>
          </w:p>
        </w:tc>
        <w:tc>
          <w:tcPr>
            <w:tcW w:w="3260" w:type="dxa"/>
            <w:vAlign w:val="center"/>
          </w:tcPr>
          <w:p w14:paraId="51797A20" w14:textId="7FE3672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Puede requerir ajustes de usabilidad para que la experiencia sea simple para apoderados y estudiantes.</w:t>
            </w:r>
          </w:p>
        </w:tc>
      </w:tr>
      <w:tr w:rsidR="00A51350" w:rsidRPr="007E3AFF" w14:paraId="0220A5B5" w14:textId="77777777" w:rsidTr="00CC264A">
        <w:trPr>
          <w:trHeight w:val="3112"/>
        </w:trPr>
        <w:tc>
          <w:tcPr>
            <w:tcW w:w="2186" w:type="dxa"/>
            <w:vAlign w:val="center"/>
          </w:tcPr>
          <w:p w14:paraId="65083F88" w14:textId="6D3C8AD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Desarrollo de calendario académico</w:t>
            </w:r>
          </w:p>
        </w:tc>
        <w:tc>
          <w:tcPr>
            <w:tcW w:w="2186" w:type="dxa"/>
            <w:vAlign w:val="center"/>
          </w:tcPr>
          <w:p w14:paraId="087A3A0C" w14:textId="37D4486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Construir el módulo de calendario para visualizar pruebas, actividades, reuniones, tareas y eventos escolares asociados a cursos o perfiles autorizados.</w:t>
            </w:r>
          </w:p>
        </w:tc>
        <w:tc>
          <w:tcPr>
            <w:tcW w:w="1577" w:type="dxa"/>
            <w:vAlign w:val="center"/>
          </w:tcPr>
          <w:p w14:paraId="54119894" w14:textId="74431AD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Angular,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datos demo.</w:t>
            </w:r>
          </w:p>
        </w:tc>
        <w:tc>
          <w:tcPr>
            <w:tcW w:w="1843" w:type="dxa"/>
            <w:vAlign w:val="center"/>
          </w:tcPr>
          <w:p w14:paraId="421744C6" w14:textId="1414E26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5</w:t>
            </w:r>
          </w:p>
        </w:tc>
        <w:tc>
          <w:tcPr>
            <w:tcW w:w="2268" w:type="dxa"/>
            <w:vAlign w:val="center"/>
          </w:tcPr>
          <w:p w14:paraId="11B6460F" w14:textId="1522542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18AA7708" w14:textId="7D1AC88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Calendario académico desarrollado.</w:t>
            </w:r>
          </w:p>
        </w:tc>
        <w:tc>
          <w:tcPr>
            <w:tcW w:w="3260" w:type="dxa"/>
            <w:vAlign w:val="center"/>
          </w:tcPr>
          <w:p w14:paraId="5EA52F9E" w14:textId="7CEFA65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Debe mantenerse dentro del alcance del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 xml:space="preserve"> y evitar funcionalidades excesivas.</w:t>
            </w:r>
          </w:p>
        </w:tc>
      </w:tr>
      <w:tr w:rsidR="00A51350" w:rsidRPr="007E3AFF" w14:paraId="5FE88306" w14:textId="77777777" w:rsidTr="00CC264A">
        <w:trPr>
          <w:trHeight w:val="3112"/>
        </w:trPr>
        <w:tc>
          <w:tcPr>
            <w:tcW w:w="2186" w:type="dxa"/>
            <w:vAlign w:val="center"/>
          </w:tcPr>
          <w:p w14:paraId="2B0BD022" w14:textId="2001D2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Desarrollo de notas y evaluaciones</w:t>
            </w:r>
          </w:p>
        </w:tc>
        <w:tc>
          <w:tcPr>
            <w:tcW w:w="2186" w:type="dxa"/>
            <w:vAlign w:val="center"/>
          </w:tcPr>
          <w:p w14:paraId="7F3C809D" w14:textId="6546415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Implementar el registro y visualización de evaluaciones, calificaciones, promedio parcial y resumen académico según perfil de usuario.</w:t>
            </w:r>
          </w:p>
        </w:tc>
        <w:tc>
          <w:tcPr>
            <w:tcW w:w="1577" w:type="dxa"/>
            <w:vAlign w:val="center"/>
          </w:tcPr>
          <w:p w14:paraId="4F1F0630" w14:textId="09B3E1C8"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Angular,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casos de prueba.</w:t>
            </w:r>
          </w:p>
        </w:tc>
        <w:tc>
          <w:tcPr>
            <w:tcW w:w="1843" w:type="dxa"/>
            <w:vAlign w:val="center"/>
          </w:tcPr>
          <w:p w14:paraId="743D42B7" w14:textId="1BB1F52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5 a 6</w:t>
            </w:r>
          </w:p>
        </w:tc>
        <w:tc>
          <w:tcPr>
            <w:tcW w:w="2268" w:type="dxa"/>
            <w:vAlign w:val="center"/>
          </w:tcPr>
          <w:p w14:paraId="6D355A2B" w14:textId="2B8381D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32D10ED8" w14:textId="09A786C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notas y evaluaciones.</w:t>
            </w:r>
          </w:p>
        </w:tc>
        <w:tc>
          <w:tcPr>
            <w:tcW w:w="3260" w:type="dxa"/>
            <w:vAlign w:val="center"/>
          </w:tcPr>
          <w:p w14:paraId="19334B9D" w14:textId="7FCC238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Requiere especial cuidado en consistencia de datos y permisos de acceso.</w:t>
            </w:r>
          </w:p>
        </w:tc>
      </w:tr>
      <w:tr w:rsidR="00A51350" w:rsidRPr="007E3AFF" w14:paraId="70386C90" w14:textId="77777777" w:rsidTr="00CC264A">
        <w:trPr>
          <w:trHeight w:val="3112"/>
        </w:trPr>
        <w:tc>
          <w:tcPr>
            <w:tcW w:w="2186" w:type="dxa"/>
            <w:vAlign w:val="center"/>
          </w:tcPr>
          <w:p w14:paraId="05AD2208" w14:textId="34CEF99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Desarrollo de asistencia</w:t>
            </w:r>
          </w:p>
        </w:tc>
        <w:tc>
          <w:tcPr>
            <w:tcW w:w="2186" w:type="dxa"/>
            <w:vAlign w:val="center"/>
          </w:tcPr>
          <w:p w14:paraId="5DFF3DD5" w14:textId="39DB82D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Implementar el registro, consulta y visualización de asistencia y porcentaje de asistencia por estudiante, respetando roles y vínculos académicos.</w:t>
            </w:r>
          </w:p>
        </w:tc>
        <w:tc>
          <w:tcPr>
            <w:tcW w:w="1577" w:type="dxa"/>
            <w:vAlign w:val="center"/>
          </w:tcPr>
          <w:p w14:paraId="23F405AC" w14:textId="133B9CF8"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Angular,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usuarios demo.</w:t>
            </w:r>
          </w:p>
        </w:tc>
        <w:tc>
          <w:tcPr>
            <w:tcW w:w="1843" w:type="dxa"/>
            <w:vAlign w:val="center"/>
          </w:tcPr>
          <w:p w14:paraId="638A6389" w14:textId="66DE8B7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5 a 6</w:t>
            </w:r>
          </w:p>
        </w:tc>
        <w:tc>
          <w:tcPr>
            <w:tcW w:w="2268" w:type="dxa"/>
            <w:vAlign w:val="center"/>
          </w:tcPr>
          <w:p w14:paraId="4F19669F" w14:textId="61F820C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1C82B22A" w14:textId="68A9022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asistencia.</w:t>
            </w:r>
          </w:p>
        </w:tc>
        <w:tc>
          <w:tcPr>
            <w:tcW w:w="3260" w:type="dxa"/>
            <w:vAlign w:val="center"/>
          </w:tcPr>
          <w:p w14:paraId="5CF9A4E9" w14:textId="48E6848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Debe validar que cada apoderado o estudiante acceda solo a la información correspondiente.</w:t>
            </w:r>
          </w:p>
        </w:tc>
      </w:tr>
      <w:tr w:rsidR="00A51350" w:rsidRPr="007E3AFF" w14:paraId="40F38928" w14:textId="77777777" w:rsidTr="00CC264A">
        <w:trPr>
          <w:trHeight w:val="3112"/>
        </w:trPr>
        <w:tc>
          <w:tcPr>
            <w:tcW w:w="2186" w:type="dxa"/>
            <w:vAlign w:val="center"/>
          </w:tcPr>
          <w:p w14:paraId="57EACB46" w14:textId="38D8A1D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Integración de notificaciones externas Telegram</w:t>
            </w:r>
          </w:p>
        </w:tc>
        <w:tc>
          <w:tcPr>
            <w:tcW w:w="2186" w:type="dxa"/>
            <w:vAlign w:val="center"/>
          </w:tcPr>
          <w:p w14:paraId="6585184A" w14:textId="56B6FD6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Configurar Telegram API como canal externo opcional para enviar avisos o recordatorios académicos, manteniendo modo degradado si no existen credenciales configuradas.</w:t>
            </w:r>
          </w:p>
        </w:tc>
        <w:tc>
          <w:tcPr>
            <w:tcW w:w="1577" w:type="dxa"/>
            <w:vAlign w:val="center"/>
          </w:tcPr>
          <w:p w14:paraId="3E01C33F" w14:textId="7267784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Telegram API,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variables de entorno, GitHub Issues.</w:t>
            </w:r>
          </w:p>
        </w:tc>
        <w:tc>
          <w:tcPr>
            <w:tcW w:w="1843" w:type="dxa"/>
            <w:vAlign w:val="center"/>
          </w:tcPr>
          <w:p w14:paraId="64AC2518" w14:textId="16EC6437"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6 a 7</w:t>
            </w:r>
          </w:p>
        </w:tc>
        <w:tc>
          <w:tcPr>
            <w:tcW w:w="2268" w:type="dxa"/>
            <w:vAlign w:val="center"/>
          </w:tcPr>
          <w:p w14:paraId="3B18086C" w14:textId="333B59A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w:t>
            </w:r>
          </w:p>
        </w:tc>
        <w:tc>
          <w:tcPr>
            <w:tcW w:w="1984" w:type="dxa"/>
            <w:vAlign w:val="center"/>
          </w:tcPr>
          <w:p w14:paraId="2407F6FF" w14:textId="7C0DFC8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notificaciones externas.</w:t>
            </w:r>
          </w:p>
        </w:tc>
        <w:tc>
          <w:tcPr>
            <w:tcW w:w="3260" w:type="dxa"/>
            <w:vAlign w:val="center"/>
          </w:tcPr>
          <w:p w14:paraId="609B4D5B" w14:textId="36EB47A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No corresponde a chat interno; debe mantenerse como funcionalidad opcional del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w:t>
            </w:r>
          </w:p>
        </w:tc>
      </w:tr>
      <w:tr w:rsidR="00A51350" w:rsidRPr="007E3AFF" w14:paraId="22471C3A" w14:textId="77777777" w:rsidTr="00CC264A">
        <w:trPr>
          <w:trHeight w:val="3121"/>
        </w:trPr>
        <w:tc>
          <w:tcPr>
            <w:tcW w:w="2186" w:type="dxa"/>
            <w:vAlign w:val="center"/>
            <w:hideMark/>
          </w:tcPr>
          <w:p w14:paraId="79954577" w14:textId="4CB6845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Controles Pre-</w:t>
            </w:r>
            <w:proofErr w:type="spellStart"/>
            <w:r w:rsidRPr="000D1980">
              <w:rPr>
                <w:rFonts w:ascii="Times New Roman" w:hAnsi="Times New Roman" w:cs="Times New Roman"/>
                <w:sz w:val="20"/>
                <w:szCs w:val="20"/>
              </w:rPr>
              <w:t>QA</w:t>
            </w:r>
            <w:proofErr w:type="spellEnd"/>
          </w:p>
        </w:tc>
        <w:tc>
          <w:tcPr>
            <w:tcW w:w="2186" w:type="dxa"/>
            <w:vAlign w:val="center"/>
            <w:hideMark/>
          </w:tcPr>
          <w:p w14:paraId="6E96E35C" w14:textId="38792F7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Ejecutar controles previos a </w:t>
            </w:r>
            <w:proofErr w:type="spellStart"/>
            <w:r w:rsidRPr="000D1980">
              <w:rPr>
                <w:rFonts w:ascii="Times New Roman" w:hAnsi="Times New Roman" w:cs="Times New Roman"/>
                <w:sz w:val="20"/>
                <w:szCs w:val="20"/>
              </w:rPr>
              <w:t>QA</w:t>
            </w:r>
            <w:proofErr w:type="spellEnd"/>
            <w:r w:rsidRPr="000D1980">
              <w:rPr>
                <w:rFonts w:ascii="Times New Roman" w:hAnsi="Times New Roman" w:cs="Times New Roman"/>
                <w:sz w:val="20"/>
                <w:szCs w:val="20"/>
              </w:rPr>
              <w:t xml:space="preserve">, incluyendo compilación, pruebas unitarias con Jest, revisión de cobertura, </w:t>
            </w:r>
            <w:proofErr w:type="spellStart"/>
            <w:r w:rsidRPr="000D1980">
              <w:rPr>
                <w:rFonts w:ascii="Times New Roman" w:hAnsi="Times New Roman" w:cs="Times New Roman"/>
                <w:sz w:val="20"/>
                <w:szCs w:val="20"/>
              </w:rPr>
              <w:t>ESLint</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code</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review</w:t>
            </w:r>
            <w:proofErr w:type="spellEnd"/>
            <w:r w:rsidRPr="000D1980">
              <w:rPr>
                <w:rFonts w:ascii="Times New Roman" w:hAnsi="Times New Roman" w:cs="Times New Roman"/>
                <w:sz w:val="20"/>
                <w:szCs w:val="20"/>
              </w:rPr>
              <w:t>, verificación de secretos y actualización documental.</w:t>
            </w:r>
          </w:p>
        </w:tc>
        <w:tc>
          <w:tcPr>
            <w:tcW w:w="1577" w:type="dxa"/>
            <w:vAlign w:val="center"/>
            <w:hideMark/>
          </w:tcPr>
          <w:p w14:paraId="2D9D2773" w14:textId="1042754A"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npm</w:t>
            </w:r>
            <w:proofErr w:type="spellEnd"/>
            <w:r w:rsidRPr="000D1980">
              <w:rPr>
                <w:rFonts w:ascii="Times New Roman" w:hAnsi="Times New Roman" w:cs="Times New Roman"/>
                <w:sz w:val="20"/>
                <w:szCs w:val="20"/>
              </w:rPr>
              <w:t xml:space="preserve">, Jest, </w:t>
            </w:r>
            <w:proofErr w:type="spellStart"/>
            <w:r w:rsidRPr="000D1980">
              <w:rPr>
                <w:rFonts w:ascii="Times New Roman" w:hAnsi="Times New Roman" w:cs="Times New Roman"/>
                <w:sz w:val="20"/>
                <w:szCs w:val="20"/>
              </w:rPr>
              <w:t>ESLint</w:t>
            </w:r>
            <w:proofErr w:type="spellEnd"/>
            <w:r w:rsidRPr="000D1980">
              <w:rPr>
                <w:rFonts w:ascii="Times New Roman" w:hAnsi="Times New Roman" w:cs="Times New Roman"/>
                <w:sz w:val="20"/>
                <w:szCs w:val="20"/>
              </w:rPr>
              <w:t>, GitHub, revisión cruzada, documentación técnica.</w:t>
            </w:r>
          </w:p>
        </w:tc>
        <w:tc>
          <w:tcPr>
            <w:tcW w:w="1843" w:type="dxa"/>
            <w:vAlign w:val="center"/>
            <w:hideMark/>
          </w:tcPr>
          <w:p w14:paraId="00FF3754" w14:textId="1BF906B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6 a 8</w:t>
            </w:r>
          </w:p>
        </w:tc>
        <w:tc>
          <w:tcPr>
            <w:tcW w:w="2268" w:type="dxa"/>
            <w:vAlign w:val="center"/>
            <w:hideMark/>
          </w:tcPr>
          <w:p w14:paraId="59FA4F1B" w14:textId="1F9B92D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72B9A47C" w14:textId="1BFE7D2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de controles Pre-</w:t>
            </w:r>
            <w:proofErr w:type="spellStart"/>
            <w:r w:rsidRPr="000D1980">
              <w:rPr>
                <w:rFonts w:ascii="Times New Roman" w:hAnsi="Times New Roman" w:cs="Times New Roman"/>
                <w:sz w:val="20"/>
                <w:szCs w:val="20"/>
              </w:rPr>
              <w:t>QA</w:t>
            </w:r>
            <w:proofErr w:type="spellEnd"/>
            <w:r w:rsidRPr="000D1980">
              <w:rPr>
                <w:rFonts w:ascii="Times New Roman" w:hAnsi="Times New Roman" w:cs="Times New Roman"/>
                <w:sz w:val="20"/>
                <w:szCs w:val="20"/>
              </w:rPr>
              <w:t>.</w:t>
            </w:r>
          </w:p>
        </w:tc>
        <w:tc>
          <w:tcPr>
            <w:tcW w:w="3260" w:type="dxa"/>
            <w:vAlign w:val="center"/>
            <w:hideMark/>
          </w:tcPr>
          <w:p w14:paraId="56E82102" w14:textId="4909126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Permite evitar que errores básicos lleguen a la etapa formal de pruebas.</w:t>
            </w:r>
          </w:p>
        </w:tc>
      </w:tr>
      <w:tr w:rsidR="000D1980" w:rsidRPr="007E3AFF" w14:paraId="7F487457" w14:textId="77777777" w:rsidTr="00CC264A">
        <w:trPr>
          <w:trHeight w:val="3121"/>
        </w:trPr>
        <w:tc>
          <w:tcPr>
            <w:tcW w:w="2186" w:type="dxa"/>
            <w:vAlign w:val="center"/>
          </w:tcPr>
          <w:p w14:paraId="1FC0C2A2" w14:textId="5F697DD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lastRenderedPageBreak/>
              <w:t xml:space="preserve">Pruebas </w:t>
            </w:r>
            <w:proofErr w:type="spellStart"/>
            <w:r w:rsidRPr="000D1980">
              <w:rPr>
                <w:rFonts w:ascii="Times New Roman" w:eastAsia="Times New Roman" w:hAnsi="Times New Roman" w:cs="Times New Roman"/>
                <w:color w:val="auto"/>
                <w:sz w:val="20"/>
                <w:szCs w:val="20"/>
                <w:lang w:eastAsia="es-CL"/>
              </w:rPr>
              <w:t>QA</w:t>
            </w:r>
            <w:proofErr w:type="spellEnd"/>
            <w:r w:rsidRPr="000D1980">
              <w:rPr>
                <w:rFonts w:ascii="Times New Roman" w:eastAsia="Times New Roman" w:hAnsi="Times New Roman" w:cs="Times New Roman"/>
                <w:color w:val="auto"/>
                <w:sz w:val="20"/>
                <w:szCs w:val="20"/>
                <w:lang w:eastAsia="es-CL"/>
              </w:rPr>
              <w:t xml:space="preserve"> del </w:t>
            </w:r>
            <w:proofErr w:type="spellStart"/>
            <w:r w:rsidRPr="000D1980">
              <w:rPr>
                <w:rFonts w:ascii="Times New Roman" w:eastAsia="Times New Roman" w:hAnsi="Times New Roman" w:cs="Times New Roman"/>
                <w:color w:val="auto"/>
                <w:sz w:val="20"/>
                <w:szCs w:val="20"/>
                <w:lang w:eastAsia="es-CL"/>
              </w:rPr>
              <w:t>MVP</w:t>
            </w:r>
            <w:proofErr w:type="spellEnd"/>
          </w:p>
        </w:tc>
        <w:tc>
          <w:tcPr>
            <w:tcW w:w="2186" w:type="dxa"/>
            <w:vAlign w:val="center"/>
          </w:tcPr>
          <w:p w14:paraId="40F7742D" w14:textId="6D0EAC3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Ejecutar pruebas funcionales, integración, seguridad básica por rol, usabilidad, compatibilidad, regresión y aceptación según el Plan de Pruebas.</w:t>
            </w:r>
          </w:p>
        </w:tc>
        <w:tc>
          <w:tcPr>
            <w:tcW w:w="1577" w:type="dxa"/>
            <w:vAlign w:val="center"/>
          </w:tcPr>
          <w:p w14:paraId="7030CC72" w14:textId="66F118B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Plan de Pruebas, Postman o Thunder Client, navegadores, GitHub Issues, matriz de casos de prueba, usuarios demo.</w:t>
            </w:r>
          </w:p>
        </w:tc>
        <w:tc>
          <w:tcPr>
            <w:tcW w:w="1843" w:type="dxa"/>
            <w:vAlign w:val="center"/>
          </w:tcPr>
          <w:p w14:paraId="1B20130C" w14:textId="4A4DE57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6 a 8</w:t>
            </w:r>
          </w:p>
        </w:tc>
        <w:tc>
          <w:tcPr>
            <w:tcW w:w="2268" w:type="dxa"/>
            <w:vAlign w:val="center"/>
          </w:tcPr>
          <w:p w14:paraId="388780E9" w14:textId="29680C6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41694469" w14:textId="17B0718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Resultados de pruebas y defectos registrados.</w:t>
            </w:r>
          </w:p>
        </w:tc>
        <w:tc>
          <w:tcPr>
            <w:tcW w:w="3260" w:type="dxa"/>
            <w:vAlign w:val="center"/>
          </w:tcPr>
          <w:p w14:paraId="7E723AD8" w14:textId="67013FE2"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Las evidencias deben quedar documentadas para respaldar la evaluación académica.</w:t>
            </w:r>
          </w:p>
        </w:tc>
      </w:tr>
      <w:tr w:rsidR="000D1980" w:rsidRPr="007E3AFF" w14:paraId="4526D2DD" w14:textId="77777777" w:rsidTr="00CC264A">
        <w:trPr>
          <w:trHeight w:val="3121"/>
        </w:trPr>
        <w:tc>
          <w:tcPr>
            <w:tcW w:w="2186" w:type="dxa"/>
            <w:vAlign w:val="center"/>
          </w:tcPr>
          <w:p w14:paraId="2FE636F0" w14:textId="71DE80D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Revisión de incidencias y defectos detectados</w:t>
            </w:r>
          </w:p>
        </w:tc>
        <w:tc>
          <w:tcPr>
            <w:tcW w:w="2186" w:type="dxa"/>
            <w:vAlign w:val="center"/>
          </w:tcPr>
          <w:p w14:paraId="2DD67074" w14:textId="0001789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Analizar los defectos, errores funcionales, problemas técnicos o inconsistencias documentales detectadas durante las pruebas o revisiones del </w:t>
            </w:r>
            <w:proofErr w:type="spellStart"/>
            <w:r w:rsidRPr="000D1980">
              <w:rPr>
                <w:rFonts w:ascii="Times New Roman" w:eastAsia="Times New Roman" w:hAnsi="Times New Roman" w:cs="Times New Roman"/>
                <w:color w:val="auto"/>
                <w:sz w:val="20"/>
                <w:szCs w:val="20"/>
                <w:lang w:eastAsia="es-CL"/>
              </w:rPr>
              <w:t>MVP</w:t>
            </w:r>
            <w:proofErr w:type="spellEnd"/>
            <w:r w:rsidRPr="000D1980">
              <w:rPr>
                <w:rFonts w:ascii="Times New Roman" w:eastAsia="Times New Roman" w:hAnsi="Times New Roman" w:cs="Times New Roman"/>
                <w:color w:val="auto"/>
                <w:sz w:val="20"/>
                <w:szCs w:val="20"/>
                <w:lang w:eastAsia="es-CL"/>
              </w:rPr>
              <w:t>.</w:t>
            </w:r>
          </w:p>
        </w:tc>
        <w:tc>
          <w:tcPr>
            <w:tcW w:w="1577" w:type="dxa"/>
            <w:vAlign w:val="center"/>
          </w:tcPr>
          <w:p w14:paraId="16A4CEC3" w14:textId="537D2E5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GitHub Issues, matriz de casos de prueba, resultados </w:t>
            </w:r>
            <w:proofErr w:type="spellStart"/>
            <w:r w:rsidRPr="000D1980">
              <w:rPr>
                <w:rFonts w:ascii="Times New Roman" w:eastAsia="Times New Roman" w:hAnsi="Times New Roman" w:cs="Times New Roman"/>
                <w:color w:val="auto"/>
                <w:sz w:val="20"/>
                <w:szCs w:val="20"/>
                <w:lang w:eastAsia="es-CL"/>
              </w:rPr>
              <w:t>QA</w:t>
            </w:r>
            <w:proofErr w:type="spellEnd"/>
            <w:r w:rsidRPr="000D1980">
              <w:rPr>
                <w:rFonts w:ascii="Times New Roman" w:eastAsia="Times New Roman" w:hAnsi="Times New Roman" w:cs="Times New Roman"/>
                <w:color w:val="auto"/>
                <w:sz w:val="20"/>
                <w:szCs w:val="20"/>
                <w:lang w:eastAsia="es-CL"/>
              </w:rPr>
              <w:t>, capturas de pantalla, registros de consola.</w:t>
            </w:r>
          </w:p>
        </w:tc>
        <w:tc>
          <w:tcPr>
            <w:tcW w:w="1843" w:type="dxa"/>
            <w:vAlign w:val="center"/>
          </w:tcPr>
          <w:p w14:paraId="4B9CC04B" w14:textId="0468DEB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6 a 8</w:t>
            </w:r>
          </w:p>
        </w:tc>
        <w:tc>
          <w:tcPr>
            <w:tcW w:w="2268" w:type="dxa"/>
            <w:vAlign w:val="center"/>
          </w:tcPr>
          <w:p w14:paraId="5789D297" w14:textId="4634B88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5D60C06C" w14:textId="6F9890D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Lista priorizada de defectos e incidencias.</w:t>
            </w:r>
          </w:p>
        </w:tc>
        <w:tc>
          <w:tcPr>
            <w:tcW w:w="3260" w:type="dxa"/>
            <w:vAlign w:val="center"/>
          </w:tcPr>
          <w:p w14:paraId="63C2D9B5" w14:textId="4AF8D0C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Los defectos deben clasificarse por severidad: crítico, alto, medio o bajo.</w:t>
            </w:r>
          </w:p>
        </w:tc>
      </w:tr>
      <w:tr w:rsidR="000D1980" w:rsidRPr="007E3AFF" w14:paraId="16C363DA" w14:textId="77777777" w:rsidTr="00CC264A">
        <w:trPr>
          <w:trHeight w:val="3121"/>
        </w:trPr>
        <w:tc>
          <w:tcPr>
            <w:tcW w:w="2186" w:type="dxa"/>
            <w:vAlign w:val="center"/>
          </w:tcPr>
          <w:p w14:paraId="68B779AD" w14:textId="7B7B4ED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Corrección de errores encontrados en pruebas</w:t>
            </w:r>
          </w:p>
        </w:tc>
        <w:tc>
          <w:tcPr>
            <w:tcW w:w="2186" w:type="dxa"/>
            <w:vAlign w:val="center"/>
          </w:tcPr>
          <w:p w14:paraId="61C3BF48" w14:textId="448B6FE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Corregir errores detectados durante pruebas funcionales, integración, seguridad básica, usabilidad, compatibilidad o regresión, priorizando defectos críticos y altos.</w:t>
            </w:r>
          </w:p>
        </w:tc>
        <w:tc>
          <w:tcPr>
            <w:tcW w:w="1577" w:type="dxa"/>
            <w:vAlign w:val="center"/>
          </w:tcPr>
          <w:p w14:paraId="2D8E1A67" w14:textId="3451ECB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Código fuente, Angular, </w:t>
            </w:r>
            <w:proofErr w:type="spellStart"/>
            <w:r w:rsidRPr="000D1980">
              <w:rPr>
                <w:rFonts w:ascii="Times New Roman" w:eastAsia="Times New Roman" w:hAnsi="Times New Roman" w:cs="Times New Roman"/>
                <w:color w:val="auto"/>
                <w:sz w:val="20"/>
                <w:szCs w:val="20"/>
                <w:lang w:eastAsia="es-CL"/>
              </w:rPr>
              <w:t>NestJS</w:t>
            </w:r>
            <w:proofErr w:type="spellEnd"/>
            <w:r w:rsidRPr="000D1980">
              <w:rPr>
                <w:rFonts w:ascii="Times New Roman" w:eastAsia="Times New Roman" w:hAnsi="Times New Roman" w:cs="Times New Roman"/>
                <w:color w:val="auto"/>
                <w:sz w:val="20"/>
                <w:szCs w:val="20"/>
                <w:lang w:eastAsia="es-CL"/>
              </w:rPr>
              <w:t xml:space="preserve">, MySQL, </w:t>
            </w:r>
            <w:proofErr w:type="spellStart"/>
            <w:r w:rsidRPr="000D1980">
              <w:rPr>
                <w:rFonts w:ascii="Times New Roman" w:eastAsia="Times New Roman" w:hAnsi="Times New Roman" w:cs="Times New Roman"/>
                <w:color w:val="auto"/>
                <w:sz w:val="20"/>
                <w:szCs w:val="20"/>
                <w:lang w:eastAsia="es-CL"/>
              </w:rPr>
              <w:t>TypeORM</w:t>
            </w:r>
            <w:proofErr w:type="spellEnd"/>
            <w:r w:rsidRPr="000D1980">
              <w:rPr>
                <w:rFonts w:ascii="Times New Roman" w:eastAsia="Times New Roman" w:hAnsi="Times New Roman" w:cs="Times New Roman"/>
                <w:color w:val="auto"/>
                <w:sz w:val="20"/>
                <w:szCs w:val="20"/>
                <w:lang w:eastAsia="es-CL"/>
              </w:rPr>
              <w:t>, GitHub Issues, resultados de pruebas.</w:t>
            </w:r>
          </w:p>
        </w:tc>
        <w:tc>
          <w:tcPr>
            <w:tcW w:w="1843" w:type="dxa"/>
            <w:vAlign w:val="center"/>
          </w:tcPr>
          <w:p w14:paraId="3F97B4D0" w14:textId="45F391A8"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6 a 8</w:t>
            </w:r>
          </w:p>
        </w:tc>
        <w:tc>
          <w:tcPr>
            <w:tcW w:w="2268" w:type="dxa"/>
            <w:vAlign w:val="center"/>
          </w:tcPr>
          <w:p w14:paraId="3A006FC5" w14:textId="2C27BE1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Sebastián Alberto Briceño Inostroza / Katherine Gisselle Valenzuela Moreno</w:t>
            </w:r>
          </w:p>
        </w:tc>
        <w:tc>
          <w:tcPr>
            <w:tcW w:w="1984" w:type="dxa"/>
            <w:vAlign w:val="center"/>
          </w:tcPr>
          <w:p w14:paraId="3DCCBB19" w14:textId="0BB3321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Defectos corregidos y registrados como resueltos.</w:t>
            </w:r>
          </w:p>
        </w:tc>
        <w:tc>
          <w:tcPr>
            <w:tcW w:w="3260" w:type="dxa"/>
            <w:vAlign w:val="center"/>
          </w:tcPr>
          <w:p w14:paraId="72328273" w14:textId="7495AB1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Las correcciones deben asociarse a un caso de prueba o incidencia para mantener trazabilidad.</w:t>
            </w:r>
          </w:p>
        </w:tc>
      </w:tr>
      <w:tr w:rsidR="000D1980" w:rsidRPr="007E3AFF" w14:paraId="2A3D0D11" w14:textId="77777777" w:rsidTr="00CC264A">
        <w:trPr>
          <w:trHeight w:val="3121"/>
        </w:trPr>
        <w:tc>
          <w:tcPr>
            <w:tcW w:w="2186" w:type="dxa"/>
            <w:vAlign w:val="center"/>
          </w:tcPr>
          <w:p w14:paraId="57053134" w14:textId="280EACF0" w:rsidR="000D1980" w:rsidRPr="000D1980" w:rsidRDefault="000D1980" w:rsidP="000D1980">
            <w:pPr>
              <w:jc w:val="center"/>
              <w:rPr>
                <w:rFonts w:ascii="Times New Roman" w:hAnsi="Times New Roman" w:cs="Times New Roman"/>
                <w:sz w:val="20"/>
                <w:szCs w:val="20"/>
              </w:rPr>
            </w:pPr>
            <w:proofErr w:type="spellStart"/>
            <w:r w:rsidRPr="000D1980">
              <w:rPr>
                <w:rFonts w:ascii="Times New Roman" w:eastAsia="Times New Roman" w:hAnsi="Times New Roman" w:cs="Times New Roman"/>
                <w:color w:val="auto"/>
                <w:sz w:val="20"/>
                <w:szCs w:val="20"/>
                <w:lang w:eastAsia="es-CL"/>
              </w:rPr>
              <w:lastRenderedPageBreak/>
              <w:t>Reejecución</w:t>
            </w:r>
            <w:proofErr w:type="spellEnd"/>
            <w:r w:rsidRPr="000D1980">
              <w:rPr>
                <w:rFonts w:ascii="Times New Roman" w:eastAsia="Times New Roman" w:hAnsi="Times New Roman" w:cs="Times New Roman"/>
                <w:color w:val="auto"/>
                <w:sz w:val="20"/>
                <w:szCs w:val="20"/>
                <w:lang w:eastAsia="es-CL"/>
              </w:rPr>
              <w:t xml:space="preserve"> de pruebas corregidas</w:t>
            </w:r>
          </w:p>
        </w:tc>
        <w:tc>
          <w:tcPr>
            <w:tcW w:w="2186" w:type="dxa"/>
            <w:vAlign w:val="center"/>
          </w:tcPr>
          <w:p w14:paraId="7D3D72DA" w14:textId="560D328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Volver a ejecutar los casos de prueba afectados por defectos corregidos para verificar que el resultado obtenido coincida con el resultado esperado.</w:t>
            </w:r>
          </w:p>
        </w:tc>
        <w:tc>
          <w:tcPr>
            <w:tcW w:w="1577" w:type="dxa"/>
            <w:vAlign w:val="center"/>
          </w:tcPr>
          <w:p w14:paraId="396C02AB" w14:textId="53575C0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Matriz de casos de prueba, Postman o Thunder Client, navegadores, usuarios demo, datos de prueba.</w:t>
            </w:r>
          </w:p>
        </w:tc>
        <w:tc>
          <w:tcPr>
            <w:tcW w:w="1843" w:type="dxa"/>
            <w:vAlign w:val="center"/>
          </w:tcPr>
          <w:p w14:paraId="7FAF1C21" w14:textId="59713D5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7 a 8</w:t>
            </w:r>
          </w:p>
        </w:tc>
        <w:tc>
          <w:tcPr>
            <w:tcW w:w="2268" w:type="dxa"/>
            <w:vAlign w:val="center"/>
          </w:tcPr>
          <w:p w14:paraId="7BD71F29" w14:textId="684C4964"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06D36DCC" w14:textId="51A8600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Casos de prueba </w:t>
            </w:r>
            <w:proofErr w:type="spellStart"/>
            <w:r w:rsidRPr="000D1980">
              <w:rPr>
                <w:rFonts w:ascii="Times New Roman" w:eastAsia="Times New Roman" w:hAnsi="Times New Roman" w:cs="Times New Roman"/>
                <w:color w:val="auto"/>
                <w:sz w:val="20"/>
                <w:szCs w:val="20"/>
                <w:lang w:eastAsia="es-CL"/>
              </w:rPr>
              <w:t>reejecutados</w:t>
            </w:r>
            <w:proofErr w:type="spellEnd"/>
            <w:r w:rsidRPr="000D1980">
              <w:rPr>
                <w:rFonts w:ascii="Times New Roman" w:eastAsia="Times New Roman" w:hAnsi="Times New Roman" w:cs="Times New Roman"/>
                <w:color w:val="auto"/>
                <w:sz w:val="20"/>
                <w:szCs w:val="20"/>
                <w:lang w:eastAsia="es-CL"/>
              </w:rPr>
              <w:t xml:space="preserve"> con estado actualizado.</w:t>
            </w:r>
          </w:p>
        </w:tc>
        <w:tc>
          <w:tcPr>
            <w:tcW w:w="3260" w:type="dxa"/>
            <w:vAlign w:val="center"/>
          </w:tcPr>
          <w:p w14:paraId="7827CEFF" w14:textId="437929E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Evita cerrar defectos sin validación formal posterior.</w:t>
            </w:r>
          </w:p>
        </w:tc>
      </w:tr>
      <w:tr w:rsidR="000D1980" w:rsidRPr="007E3AFF" w14:paraId="00F4F9BB" w14:textId="77777777" w:rsidTr="00CC264A">
        <w:trPr>
          <w:trHeight w:val="3121"/>
        </w:trPr>
        <w:tc>
          <w:tcPr>
            <w:tcW w:w="2186" w:type="dxa"/>
            <w:vAlign w:val="center"/>
          </w:tcPr>
          <w:p w14:paraId="44AF4B41" w14:textId="74159F1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Pruebas de regresión posterior a correcciones</w:t>
            </w:r>
          </w:p>
        </w:tc>
        <w:tc>
          <w:tcPr>
            <w:tcW w:w="2186" w:type="dxa"/>
            <w:vAlign w:val="center"/>
          </w:tcPr>
          <w:p w14:paraId="13E6D688" w14:textId="7C85B7A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Ejecutar nuevamente los flujos críticos del sistema para confirmar que las correcciones no afectaron funcionalidades previamente validadas.</w:t>
            </w:r>
          </w:p>
        </w:tc>
        <w:tc>
          <w:tcPr>
            <w:tcW w:w="1577" w:type="dxa"/>
            <w:vAlign w:val="center"/>
          </w:tcPr>
          <w:p w14:paraId="19C0D1B0" w14:textId="30E2A03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Plan de Pruebas, matriz RF → CP, navegador, Postman o Thunder Client, GitHub Issues.</w:t>
            </w:r>
          </w:p>
        </w:tc>
        <w:tc>
          <w:tcPr>
            <w:tcW w:w="1843" w:type="dxa"/>
            <w:vAlign w:val="center"/>
          </w:tcPr>
          <w:p w14:paraId="1538FBD8" w14:textId="01281F4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 8</w:t>
            </w:r>
          </w:p>
        </w:tc>
        <w:tc>
          <w:tcPr>
            <w:tcW w:w="2268" w:type="dxa"/>
            <w:vAlign w:val="center"/>
          </w:tcPr>
          <w:p w14:paraId="46225C12" w14:textId="7B45292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2F32E6C5" w14:textId="2748C41E"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Registro de pruebas de regresión.</w:t>
            </w:r>
          </w:p>
        </w:tc>
        <w:tc>
          <w:tcPr>
            <w:tcW w:w="3260" w:type="dxa"/>
            <w:vAlign w:val="center"/>
          </w:tcPr>
          <w:p w14:paraId="4ECBF14D" w14:textId="2D98772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Debe incluir autenticación, roles, muro académico, calendario, notas, asistencia e integración frontend-backend.</w:t>
            </w:r>
          </w:p>
        </w:tc>
      </w:tr>
      <w:tr w:rsidR="000D1980" w:rsidRPr="007E3AFF" w14:paraId="081ED059" w14:textId="77777777" w:rsidTr="00CC264A">
        <w:trPr>
          <w:trHeight w:val="3121"/>
        </w:trPr>
        <w:tc>
          <w:tcPr>
            <w:tcW w:w="2186" w:type="dxa"/>
            <w:vAlign w:val="center"/>
          </w:tcPr>
          <w:p w14:paraId="372ED611" w14:textId="28806335"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Evidencias y documentación final</w:t>
            </w:r>
          </w:p>
        </w:tc>
        <w:tc>
          <w:tcPr>
            <w:tcW w:w="2186" w:type="dxa"/>
            <w:vAlign w:val="center"/>
          </w:tcPr>
          <w:p w14:paraId="1AD725D1" w14:textId="606AAC7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Consolidar capturas, resultados de pruebas, registros de comandos, incidencias, decisiones tecnológicas, planes actualizados y documentos finales del proyecto.</w:t>
            </w:r>
          </w:p>
        </w:tc>
        <w:tc>
          <w:tcPr>
            <w:tcW w:w="1577" w:type="dxa"/>
            <w:vAlign w:val="center"/>
          </w:tcPr>
          <w:p w14:paraId="4AD27C05" w14:textId="776629C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Word, GitHub, capturas de pantalla, registros de pruebas, documentos del proyecto.</w:t>
            </w:r>
          </w:p>
        </w:tc>
        <w:tc>
          <w:tcPr>
            <w:tcW w:w="1843" w:type="dxa"/>
            <w:vAlign w:val="center"/>
          </w:tcPr>
          <w:p w14:paraId="07ECB565" w14:textId="255D1F5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7 a 8</w:t>
            </w:r>
          </w:p>
        </w:tc>
        <w:tc>
          <w:tcPr>
            <w:tcW w:w="2268" w:type="dxa"/>
            <w:vAlign w:val="center"/>
          </w:tcPr>
          <w:p w14:paraId="1EF7948C" w14:textId="00873B7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1B0A82D2" w14:textId="5F014AA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Carpeta o documento final de evidencias y documentación.</w:t>
            </w:r>
          </w:p>
        </w:tc>
        <w:tc>
          <w:tcPr>
            <w:tcW w:w="3260" w:type="dxa"/>
            <w:vAlign w:val="center"/>
          </w:tcPr>
          <w:p w14:paraId="7D498275" w14:textId="4F99BD4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Si las evidencias no se registran desde etapas tempranas, esta actividad puede sobrecargar el cierre del proyecto.</w:t>
            </w:r>
          </w:p>
        </w:tc>
      </w:tr>
      <w:tr w:rsidR="000D1980" w:rsidRPr="007E3AFF" w14:paraId="19826CE2" w14:textId="77777777" w:rsidTr="00CC264A">
        <w:trPr>
          <w:trHeight w:val="3121"/>
        </w:trPr>
        <w:tc>
          <w:tcPr>
            <w:tcW w:w="2186" w:type="dxa"/>
            <w:vAlign w:val="center"/>
          </w:tcPr>
          <w:p w14:paraId="36B3FC63" w14:textId="49D38ABD"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lastRenderedPageBreak/>
              <w:t>Preparación de defensa académica</w:t>
            </w:r>
          </w:p>
        </w:tc>
        <w:tc>
          <w:tcPr>
            <w:tcW w:w="2186" w:type="dxa"/>
            <w:vAlign w:val="center"/>
          </w:tcPr>
          <w:p w14:paraId="31E62361" w14:textId="537E3FD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Preparar el material de presentación, discurso técnico, explicación del problema, arquitectura, alcance </w:t>
            </w:r>
            <w:proofErr w:type="spellStart"/>
            <w:r w:rsidRPr="000D1980">
              <w:rPr>
                <w:rFonts w:ascii="Times New Roman" w:eastAsia="Times New Roman" w:hAnsi="Times New Roman" w:cs="Times New Roman"/>
                <w:color w:val="auto"/>
                <w:sz w:val="20"/>
                <w:szCs w:val="20"/>
                <w:lang w:eastAsia="es-CL"/>
              </w:rPr>
              <w:t>MVP</w:t>
            </w:r>
            <w:proofErr w:type="spellEnd"/>
            <w:r w:rsidRPr="000D1980">
              <w:rPr>
                <w:rFonts w:ascii="Times New Roman" w:eastAsia="Times New Roman" w:hAnsi="Times New Roman" w:cs="Times New Roman"/>
                <w:color w:val="auto"/>
                <w:sz w:val="20"/>
                <w:szCs w:val="20"/>
                <w:lang w:eastAsia="es-CL"/>
              </w:rPr>
              <w:t>, riesgos, pruebas y valor del proyecto Aulafy.</w:t>
            </w:r>
          </w:p>
        </w:tc>
        <w:tc>
          <w:tcPr>
            <w:tcW w:w="1577" w:type="dxa"/>
            <w:vAlign w:val="center"/>
          </w:tcPr>
          <w:p w14:paraId="64E809AB" w14:textId="2D62EF85"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Documento final, presentación, diagramas, evidencias, repositorio GitHub.</w:t>
            </w:r>
          </w:p>
        </w:tc>
        <w:tc>
          <w:tcPr>
            <w:tcW w:w="1843" w:type="dxa"/>
            <w:vAlign w:val="center"/>
          </w:tcPr>
          <w:p w14:paraId="34C7BF43" w14:textId="478B9CCE"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 8</w:t>
            </w:r>
          </w:p>
        </w:tc>
        <w:tc>
          <w:tcPr>
            <w:tcW w:w="2268" w:type="dxa"/>
            <w:vAlign w:val="center"/>
          </w:tcPr>
          <w:p w14:paraId="6E013485" w14:textId="520B5C5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3F48C196" w14:textId="18E300E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Defensa académica preparada.</w:t>
            </w:r>
          </w:p>
        </w:tc>
        <w:tc>
          <w:tcPr>
            <w:tcW w:w="3260" w:type="dxa"/>
            <w:vAlign w:val="center"/>
          </w:tcPr>
          <w:p w14:paraId="6537674A" w14:textId="57A567D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Facilita explicar el proyecto con claridad, evitando improvisación durante la defensa.</w:t>
            </w:r>
          </w:p>
        </w:tc>
      </w:tr>
    </w:tbl>
    <w:p w14:paraId="1B6DC8DA" w14:textId="77777777" w:rsidR="00DD390C" w:rsidRPr="002A1CFA" w:rsidRDefault="00DD390C" w:rsidP="1951ABB7">
      <w:pPr>
        <w:rPr>
          <w:rFonts w:ascii="Times New Roman" w:hAnsi="Times New Roman" w:cs="Times New Roman"/>
          <w:color w:val="FF0000"/>
          <w:highlight w:val="yellow"/>
        </w:rPr>
        <w:sectPr w:rsidR="00DD390C" w:rsidRPr="002A1CFA" w:rsidSect="00DD390C">
          <w:pgSz w:w="15840" w:h="12240" w:orient="landscape"/>
          <w:pgMar w:top="1134" w:right="1559" w:bottom="1185" w:left="284" w:header="709" w:footer="284" w:gutter="0"/>
          <w:cols w:space="708"/>
          <w:titlePg/>
          <w:docGrid w:linePitch="360"/>
        </w:sectPr>
      </w:pPr>
    </w:p>
    <w:p w14:paraId="4FB88D49" w14:textId="77777777" w:rsidR="000D1980" w:rsidRPr="00A56F41" w:rsidRDefault="000D1980" w:rsidP="000D1980">
      <w:pPr>
        <w:pStyle w:val="Ttulo1"/>
        <w:rPr>
          <w:rFonts w:ascii="Times New Roman" w:eastAsiaTheme="minorEastAsia" w:hAnsi="Times New Roman" w:cs="Times New Roman"/>
          <w:color w:val="404040"/>
          <w:sz w:val="32"/>
          <w:szCs w:val="22"/>
          <w:lang w:val="en-US" w:eastAsia="en-US"/>
        </w:rPr>
      </w:pPr>
      <w:bookmarkStart w:id="197" w:name="_Toc234872307"/>
      <w:r w:rsidRPr="00A56F41">
        <w:rPr>
          <w:rFonts w:ascii="Times New Roman" w:hAnsi="Times New Roman" w:cs="Times New Roman"/>
          <w:color w:val="404040"/>
          <w:sz w:val="32"/>
        </w:rPr>
        <w:lastRenderedPageBreak/>
        <w:t>12. Referencias</w:t>
      </w:r>
      <w:bookmarkEnd w:id="197"/>
    </w:p>
    <w:p w14:paraId="11B3667B" w14:textId="77D55F5E"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Comunicaciones. Asignatura Taller Aplicado de Software, Semana 2.</w:t>
      </w:r>
    </w:p>
    <w:p w14:paraId="2A6F30AF"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Gestión de Calidad. Asignatura Taller Aplicado de Software, Semana 2.</w:t>
      </w:r>
    </w:p>
    <w:p w14:paraId="06AB85AA"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Gestión de Riesgos. Asignatura Taller Aplicado de Software, Semana 2.</w:t>
      </w:r>
    </w:p>
    <w:p w14:paraId="7D33874C"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Pruebas de Software. Asignatura Taller Aplicado de Software, Semana 2.</w:t>
      </w:r>
    </w:p>
    <w:p w14:paraId="3CDA65D2"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Semana 3 — Presentando mi propuesta de proyecto. Asignatura Taller Aplicado de Software.</w:t>
      </w:r>
    </w:p>
    <w:p w14:paraId="218102D5"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Pauta de evaluación sumativa: Semana 3 — Presentando mi propuesta de proyecto.</w:t>
      </w:r>
    </w:p>
    <w:p w14:paraId="6D565B2D"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Taller Aplicado de Software – Semana 2: Elaborando mi propuesta de proyecto. Material académico de la asignatura.</w:t>
      </w:r>
    </w:p>
    <w:p w14:paraId="24F4B739"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Equipo Aulafy. (2026). Documentación técnica del proyecto Aulafy: arquitectura, modelo de datos, decisiones. Repositorio GitHub del proyecto.</w:t>
      </w:r>
    </w:p>
    <w:p w14:paraId="5B25D282"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Equipo Aulafy. (2026). Plan de Pruebas de Software del proyecto Aulafy. Documento elaborado para la asignatura Taller Aplicado de Software.</w:t>
      </w:r>
    </w:p>
    <w:p w14:paraId="5509A608"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 xml:space="preserve">Equipo Aulafy. (2026). Repositorio del proyecto Aulafy: backend </w:t>
      </w:r>
      <w:proofErr w:type="spellStart"/>
      <w:r w:rsidRPr="00A56F41">
        <w:rPr>
          <w:rFonts w:ascii="Times New Roman" w:hAnsi="Times New Roman" w:cs="Times New Roman"/>
          <w:color w:val="000000"/>
        </w:rPr>
        <w:t>NestJS</w:t>
      </w:r>
      <w:proofErr w:type="spellEnd"/>
      <w:r w:rsidRPr="00A56F41">
        <w:rPr>
          <w:rFonts w:ascii="Times New Roman" w:hAnsi="Times New Roman" w:cs="Times New Roman"/>
          <w:color w:val="000000"/>
        </w:rPr>
        <w:t xml:space="preserve">, frontend Angular, base de datos MySQL y documentación técnica del </w:t>
      </w:r>
      <w:proofErr w:type="spellStart"/>
      <w:r w:rsidRPr="00A56F41">
        <w:rPr>
          <w:rFonts w:ascii="Times New Roman" w:hAnsi="Times New Roman" w:cs="Times New Roman"/>
          <w:color w:val="000000"/>
        </w:rPr>
        <w:t>MVP</w:t>
      </w:r>
      <w:proofErr w:type="spellEnd"/>
      <w:r w:rsidRPr="00A56F41">
        <w:rPr>
          <w:rFonts w:ascii="Times New Roman" w:hAnsi="Times New Roman" w:cs="Times New Roman"/>
          <w:color w:val="000000"/>
        </w:rPr>
        <w:t>. GitHub.</w:t>
      </w:r>
    </w:p>
    <w:p w14:paraId="6E3374D1"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 xml:space="preserve">ISO/IEC. (2011). ISO/IEC 25010:2011 </w:t>
      </w:r>
      <w:proofErr w:type="spellStart"/>
      <w:r w:rsidRPr="00A56F41">
        <w:rPr>
          <w:rFonts w:ascii="Times New Roman" w:hAnsi="Times New Roman" w:cs="Times New Roman"/>
          <w:color w:val="000000"/>
        </w:rPr>
        <w:t>Systems</w:t>
      </w:r>
      <w:proofErr w:type="spellEnd"/>
      <w:r w:rsidRPr="00A56F41">
        <w:rPr>
          <w:rFonts w:ascii="Times New Roman" w:hAnsi="Times New Roman" w:cs="Times New Roman"/>
          <w:color w:val="000000"/>
        </w:rPr>
        <w:t xml:space="preserve"> and software </w:t>
      </w:r>
      <w:proofErr w:type="spellStart"/>
      <w:r w:rsidRPr="00A56F41">
        <w:rPr>
          <w:rFonts w:ascii="Times New Roman" w:hAnsi="Times New Roman" w:cs="Times New Roman"/>
          <w:color w:val="000000"/>
        </w:rPr>
        <w:t>engineering</w:t>
      </w:r>
      <w:proofErr w:type="spellEnd"/>
      <w:r w:rsidRPr="00A56F41">
        <w:rPr>
          <w:rFonts w:ascii="Times New Roman" w:hAnsi="Times New Roman" w:cs="Times New Roman"/>
          <w:color w:val="000000"/>
        </w:rPr>
        <w:t xml:space="preserve"> — </w:t>
      </w:r>
      <w:proofErr w:type="spellStart"/>
      <w:r w:rsidRPr="00A56F41">
        <w:rPr>
          <w:rFonts w:ascii="Times New Roman" w:hAnsi="Times New Roman" w:cs="Times New Roman"/>
          <w:color w:val="000000"/>
        </w:rPr>
        <w:t>Systems</w:t>
      </w:r>
      <w:proofErr w:type="spellEnd"/>
      <w:r w:rsidRPr="00A56F41">
        <w:rPr>
          <w:rFonts w:ascii="Times New Roman" w:hAnsi="Times New Roman" w:cs="Times New Roman"/>
          <w:color w:val="000000"/>
        </w:rPr>
        <w:t xml:space="preserve"> and software </w:t>
      </w:r>
      <w:proofErr w:type="spellStart"/>
      <w:r w:rsidRPr="00A56F41">
        <w:rPr>
          <w:rFonts w:ascii="Times New Roman" w:hAnsi="Times New Roman" w:cs="Times New Roman"/>
          <w:color w:val="000000"/>
        </w:rPr>
        <w:t>Quality</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Requirements</w:t>
      </w:r>
      <w:proofErr w:type="spellEnd"/>
      <w:r w:rsidRPr="00A56F41">
        <w:rPr>
          <w:rFonts w:ascii="Times New Roman" w:hAnsi="Times New Roman" w:cs="Times New Roman"/>
          <w:color w:val="000000"/>
        </w:rPr>
        <w:t xml:space="preserve"> and </w:t>
      </w:r>
      <w:proofErr w:type="spellStart"/>
      <w:r w:rsidRPr="00A56F41">
        <w:rPr>
          <w:rFonts w:ascii="Times New Roman" w:hAnsi="Times New Roman" w:cs="Times New Roman"/>
          <w:color w:val="000000"/>
        </w:rPr>
        <w:t>Evaluation</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SQuaRE</w:t>
      </w:r>
      <w:proofErr w:type="spellEnd"/>
      <w:r w:rsidRPr="00A56F41">
        <w:rPr>
          <w:rFonts w:ascii="Times New Roman" w:hAnsi="Times New Roman" w:cs="Times New Roman"/>
          <w:color w:val="000000"/>
        </w:rPr>
        <w:t xml:space="preserve">) — </w:t>
      </w:r>
      <w:proofErr w:type="spellStart"/>
      <w:r w:rsidRPr="00A56F41">
        <w:rPr>
          <w:rFonts w:ascii="Times New Roman" w:hAnsi="Times New Roman" w:cs="Times New Roman"/>
          <w:color w:val="000000"/>
        </w:rPr>
        <w:t>System</w:t>
      </w:r>
      <w:proofErr w:type="spellEnd"/>
      <w:r w:rsidRPr="00A56F41">
        <w:rPr>
          <w:rFonts w:ascii="Times New Roman" w:hAnsi="Times New Roman" w:cs="Times New Roman"/>
          <w:color w:val="000000"/>
        </w:rPr>
        <w:t xml:space="preserve"> and software </w:t>
      </w:r>
      <w:proofErr w:type="spellStart"/>
      <w:r w:rsidRPr="00A56F41">
        <w:rPr>
          <w:rFonts w:ascii="Times New Roman" w:hAnsi="Times New Roman" w:cs="Times New Roman"/>
          <w:color w:val="000000"/>
        </w:rPr>
        <w:t>quality</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models</w:t>
      </w:r>
      <w:proofErr w:type="spellEnd"/>
      <w:r w:rsidRPr="00A56F41">
        <w:rPr>
          <w:rFonts w:ascii="Times New Roman" w:hAnsi="Times New Roman" w:cs="Times New Roman"/>
          <w:color w:val="000000"/>
        </w:rPr>
        <w:t xml:space="preserve">. International </w:t>
      </w:r>
      <w:proofErr w:type="spellStart"/>
      <w:r w:rsidRPr="00A56F41">
        <w:rPr>
          <w:rFonts w:ascii="Times New Roman" w:hAnsi="Times New Roman" w:cs="Times New Roman"/>
          <w:color w:val="000000"/>
        </w:rPr>
        <w:t>Organization</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for</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Standardization</w:t>
      </w:r>
      <w:proofErr w:type="spellEnd"/>
      <w:r w:rsidRPr="00A56F41">
        <w:rPr>
          <w:rFonts w:ascii="Times New Roman" w:hAnsi="Times New Roman" w:cs="Times New Roman"/>
          <w:color w:val="000000"/>
        </w:rPr>
        <w:t>.</w:t>
      </w:r>
    </w:p>
    <w:p w14:paraId="1D5EC1F1" w14:textId="77777777" w:rsidR="005A3B51" w:rsidRPr="00A56F41" w:rsidRDefault="005A3B51" w:rsidP="00A56F41">
      <w:pPr>
        <w:spacing w:after="120"/>
        <w:ind w:left="720" w:hanging="720"/>
        <w:jc w:val="both"/>
        <w:rPr>
          <w:rFonts w:ascii="Times New Roman" w:hAnsi="Times New Roman" w:cs="Times New Roman"/>
          <w:color w:val="000000"/>
        </w:rPr>
      </w:pPr>
      <w:proofErr w:type="spellStart"/>
      <w:r w:rsidRPr="00A56F41">
        <w:rPr>
          <w:rFonts w:ascii="Times New Roman" w:hAnsi="Times New Roman" w:cs="Times New Roman"/>
          <w:color w:val="000000"/>
        </w:rPr>
        <w:t>ISTQB</w:t>
      </w:r>
      <w:proofErr w:type="spellEnd"/>
      <w:r w:rsidRPr="00A56F41">
        <w:rPr>
          <w:rFonts w:ascii="Times New Roman" w:hAnsi="Times New Roman" w:cs="Times New Roman"/>
          <w:color w:val="000000"/>
        </w:rPr>
        <w:t xml:space="preserve">. (2023). Standard </w:t>
      </w:r>
      <w:proofErr w:type="spellStart"/>
      <w:r w:rsidRPr="00A56F41">
        <w:rPr>
          <w:rFonts w:ascii="Times New Roman" w:hAnsi="Times New Roman" w:cs="Times New Roman"/>
          <w:color w:val="000000"/>
        </w:rPr>
        <w:t>Glossary</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of</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Terms</w:t>
      </w:r>
      <w:proofErr w:type="spellEnd"/>
      <w:r w:rsidRPr="00A56F41">
        <w:rPr>
          <w:rFonts w:ascii="Times New Roman" w:hAnsi="Times New Roman" w:cs="Times New Roman"/>
          <w:color w:val="000000"/>
        </w:rPr>
        <w:t xml:space="preserve"> Used in Software </w:t>
      </w:r>
      <w:proofErr w:type="spellStart"/>
      <w:r w:rsidRPr="00A56F41">
        <w:rPr>
          <w:rFonts w:ascii="Times New Roman" w:hAnsi="Times New Roman" w:cs="Times New Roman"/>
          <w:color w:val="000000"/>
        </w:rPr>
        <w:t>Testing</w:t>
      </w:r>
      <w:proofErr w:type="spellEnd"/>
      <w:r w:rsidRPr="00A56F41">
        <w:rPr>
          <w:rFonts w:ascii="Times New Roman" w:hAnsi="Times New Roman" w:cs="Times New Roman"/>
          <w:color w:val="000000"/>
        </w:rPr>
        <w:t xml:space="preserve">. International Software </w:t>
      </w:r>
      <w:proofErr w:type="spellStart"/>
      <w:r w:rsidRPr="00A56F41">
        <w:rPr>
          <w:rFonts w:ascii="Times New Roman" w:hAnsi="Times New Roman" w:cs="Times New Roman"/>
          <w:color w:val="000000"/>
        </w:rPr>
        <w:t>Testing</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Qualifications</w:t>
      </w:r>
      <w:proofErr w:type="spellEnd"/>
      <w:r w:rsidRPr="00A56F41">
        <w:rPr>
          <w:rFonts w:ascii="Times New Roman" w:hAnsi="Times New Roman" w:cs="Times New Roman"/>
          <w:color w:val="000000"/>
        </w:rPr>
        <w:t xml:space="preserve"> Board.</w:t>
      </w:r>
    </w:p>
    <w:p w14:paraId="5742FFA2" w14:textId="24B05FFB" w:rsidR="005A3B51" w:rsidRPr="00A56F41" w:rsidRDefault="005A3B51" w:rsidP="00A56F41">
      <w:pPr>
        <w:spacing w:after="120"/>
        <w:ind w:left="720" w:hanging="720"/>
        <w:jc w:val="both"/>
        <w:rPr>
          <w:rFonts w:ascii="Times New Roman" w:hAnsi="Times New Roman" w:cs="Times New Roman"/>
          <w:color w:val="000000"/>
        </w:rPr>
      </w:pPr>
      <w:proofErr w:type="spellStart"/>
      <w:r w:rsidRPr="00A56F41">
        <w:rPr>
          <w:rFonts w:ascii="Times New Roman" w:hAnsi="Times New Roman" w:cs="Times New Roman"/>
          <w:color w:val="000000"/>
        </w:rPr>
        <w:t>PMO</w:t>
      </w:r>
      <w:proofErr w:type="spellEnd"/>
      <w:r w:rsidRPr="00A56F41">
        <w:rPr>
          <w:rFonts w:ascii="Times New Roman" w:hAnsi="Times New Roman" w:cs="Times New Roman"/>
          <w:color w:val="000000"/>
        </w:rPr>
        <w:t xml:space="preserve"> Informática. (</w:t>
      </w:r>
      <w:r w:rsidR="00A56F41" w:rsidRPr="00A56F41">
        <w:rPr>
          <w:rFonts w:ascii="Times New Roman" w:hAnsi="Times New Roman" w:cs="Times New Roman"/>
          <w:color w:val="000000"/>
        </w:rPr>
        <w:t>2025, 7 de enero</w:t>
      </w:r>
      <w:r w:rsidRPr="00A56F41">
        <w:rPr>
          <w:rFonts w:ascii="Times New Roman" w:hAnsi="Times New Roman" w:cs="Times New Roman"/>
          <w:color w:val="000000"/>
        </w:rPr>
        <w:t xml:space="preserve">). Plantillas de gerencia de proyectos. </w:t>
      </w:r>
      <w:proofErr w:type="spellStart"/>
      <w:r w:rsidRPr="00A56F41">
        <w:rPr>
          <w:rFonts w:ascii="Times New Roman" w:hAnsi="Times New Roman" w:cs="Times New Roman"/>
          <w:color w:val="000000"/>
        </w:rPr>
        <w:t>PMO</w:t>
      </w:r>
      <w:proofErr w:type="spellEnd"/>
      <w:r w:rsidRPr="00A56F41">
        <w:rPr>
          <w:rFonts w:ascii="Times New Roman" w:hAnsi="Times New Roman" w:cs="Times New Roman"/>
          <w:color w:val="000000"/>
        </w:rPr>
        <w:t xml:space="preserve"> Informática.</w:t>
      </w:r>
    </w:p>
    <w:p w14:paraId="4055D5D3"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lastRenderedPageBreak/>
        <w:t xml:space="preserve">Project Management </w:t>
      </w:r>
      <w:proofErr w:type="spellStart"/>
      <w:r w:rsidRPr="00A56F41">
        <w:rPr>
          <w:rFonts w:ascii="Times New Roman" w:hAnsi="Times New Roman" w:cs="Times New Roman"/>
          <w:color w:val="000000"/>
        </w:rPr>
        <w:t>Institute</w:t>
      </w:r>
      <w:proofErr w:type="spellEnd"/>
      <w:r w:rsidRPr="00A56F41">
        <w:rPr>
          <w:rFonts w:ascii="Times New Roman" w:hAnsi="Times New Roman" w:cs="Times New Roman"/>
          <w:color w:val="000000"/>
        </w:rPr>
        <w:t xml:space="preserve">. (2021). A Guide </w:t>
      </w:r>
      <w:proofErr w:type="spellStart"/>
      <w:r w:rsidRPr="00A56F41">
        <w:rPr>
          <w:rFonts w:ascii="Times New Roman" w:hAnsi="Times New Roman" w:cs="Times New Roman"/>
          <w:color w:val="000000"/>
        </w:rPr>
        <w:t>to</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the</w:t>
      </w:r>
      <w:proofErr w:type="spellEnd"/>
      <w:r w:rsidRPr="00A56F41">
        <w:rPr>
          <w:rFonts w:ascii="Times New Roman" w:hAnsi="Times New Roman" w:cs="Times New Roman"/>
          <w:color w:val="000000"/>
        </w:rPr>
        <w:t xml:space="preserve"> Project Management Body </w:t>
      </w:r>
      <w:proofErr w:type="spellStart"/>
      <w:r w:rsidRPr="00A56F41">
        <w:rPr>
          <w:rFonts w:ascii="Times New Roman" w:hAnsi="Times New Roman" w:cs="Times New Roman"/>
          <w:color w:val="000000"/>
        </w:rPr>
        <w:t>of</w:t>
      </w:r>
      <w:proofErr w:type="spellEnd"/>
      <w:r w:rsidRPr="00A56F41">
        <w:rPr>
          <w:rFonts w:ascii="Times New Roman" w:hAnsi="Times New Roman" w:cs="Times New Roman"/>
          <w:color w:val="000000"/>
        </w:rPr>
        <w:t xml:space="preserve"> Knowledge (</w:t>
      </w:r>
      <w:proofErr w:type="spellStart"/>
      <w:r w:rsidRPr="00A56F41">
        <w:rPr>
          <w:rFonts w:ascii="Times New Roman" w:hAnsi="Times New Roman" w:cs="Times New Roman"/>
          <w:color w:val="000000"/>
        </w:rPr>
        <w:t>PMBOK</w:t>
      </w:r>
      <w:proofErr w:type="spellEnd"/>
      <w:r w:rsidRPr="00A56F41">
        <w:rPr>
          <w:rFonts w:ascii="Times New Roman" w:hAnsi="Times New Roman" w:cs="Times New Roman"/>
          <w:color w:val="000000"/>
        </w:rPr>
        <w:t xml:space="preserve"> Guide) — Seventh Edition. Project Management Institute.</w:t>
      </w:r>
    </w:p>
    <w:p w14:paraId="24A91421" w14:textId="77777777" w:rsidR="000D1980" w:rsidRPr="00A56F41" w:rsidRDefault="000D1980" w:rsidP="00A56F41"/>
    <w:p w14:paraId="17CC68EE" w14:textId="77777777" w:rsidR="000D1980" w:rsidRPr="00A56F41" w:rsidRDefault="000D1980" w:rsidP="00A56F41"/>
    <w:p w14:paraId="004A23E9"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19B8D47E"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1C74738F"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4C62C144"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325E981A"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20367286"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54054CE1" w14:textId="77777777" w:rsidR="005A3B51" w:rsidRPr="002A1CFA" w:rsidRDefault="005A3B51" w:rsidP="009F688A">
      <w:pPr>
        <w:rPr>
          <w:rFonts w:ascii="Times New Roman" w:hAnsi="Times New Roman" w:cs="Times New Roman"/>
        </w:rPr>
      </w:pPr>
    </w:p>
    <w:p w14:paraId="18F7E9C8" w14:textId="77777777" w:rsidR="006F5242" w:rsidRPr="002A1CFA" w:rsidRDefault="006F5242" w:rsidP="009F688A">
      <w:pPr>
        <w:rPr>
          <w:rFonts w:ascii="Times New Roman" w:hAnsi="Times New Roman" w:cs="Times New Roman"/>
        </w:rPr>
      </w:pPr>
    </w:p>
    <w:p w14:paraId="408FB391" w14:textId="77777777" w:rsidR="006D2825" w:rsidRPr="002A1CFA" w:rsidRDefault="006D2825" w:rsidP="009F688A">
      <w:pPr>
        <w:rPr>
          <w:rFonts w:ascii="Times New Roman" w:hAnsi="Times New Roman" w:cs="Times New Roman"/>
        </w:rPr>
      </w:pPr>
    </w:p>
    <w:p w14:paraId="27FF51EE" w14:textId="2EBF0823" w:rsidR="006B1635" w:rsidRPr="002A1CFA" w:rsidRDefault="00326263" w:rsidP="006B1635">
      <w:pPr>
        <w:rPr>
          <w:rFonts w:ascii="Times New Roman" w:hAnsi="Times New Roman" w:cs="Times New Roman"/>
        </w:rPr>
      </w:pPr>
      <w:r w:rsidRPr="002A1CFA">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2A1CFA" w:rsidRDefault="006B1635" w:rsidP="006B1635">
      <w:pPr>
        <w:rPr>
          <w:rFonts w:ascii="Times New Roman" w:hAnsi="Times New Roman" w:cs="Times New Roman"/>
        </w:rPr>
      </w:pPr>
    </w:p>
    <w:p w14:paraId="0488692A" w14:textId="77777777" w:rsidR="006B1635" w:rsidRPr="002A1CFA" w:rsidRDefault="006B1635" w:rsidP="006B1635">
      <w:pPr>
        <w:rPr>
          <w:rFonts w:ascii="Times New Roman" w:hAnsi="Times New Roman" w:cs="Times New Roman"/>
        </w:rPr>
      </w:pPr>
    </w:p>
    <w:p w14:paraId="003733C6" w14:textId="77777777" w:rsidR="006B1635" w:rsidRPr="002A1CFA" w:rsidRDefault="006B1635" w:rsidP="006B1635">
      <w:pPr>
        <w:rPr>
          <w:rFonts w:ascii="Times New Roman" w:hAnsi="Times New Roman" w:cs="Times New Roman"/>
        </w:rPr>
      </w:pPr>
    </w:p>
    <w:p w14:paraId="60C9D94B" w14:textId="77777777" w:rsidR="006B1635" w:rsidRPr="002A1CFA" w:rsidRDefault="006B1635" w:rsidP="006B1635">
      <w:pPr>
        <w:rPr>
          <w:rFonts w:ascii="Times New Roman" w:hAnsi="Times New Roman" w:cs="Times New Roman"/>
        </w:rPr>
      </w:pPr>
    </w:p>
    <w:p w14:paraId="3AA1EC16" w14:textId="59A1A9EA" w:rsidR="006B1635" w:rsidRPr="002A1CFA" w:rsidRDefault="00326263" w:rsidP="006B1635">
      <w:pPr>
        <w:rPr>
          <w:rFonts w:ascii="Times New Roman" w:hAnsi="Times New Roman" w:cs="Times New Roman"/>
        </w:rPr>
      </w:pPr>
      <w:r w:rsidRPr="002A1CFA">
        <w:rPr>
          <w:rFonts w:ascii="Times New Roman" w:hAnsi="Times New Roman" w:cs="Times New Roman"/>
          <w:noProof/>
        </w:rPr>
        <w:drawing>
          <wp:anchor distT="0" distB="0" distL="114300" distR="114300" simplePos="0" relativeHeight="251677696" behindDoc="0" locked="0" layoutInCell="1" allowOverlap="1" wp14:anchorId="2A005252" wp14:editId="3C0C9F2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2A1CFA" w:rsidRDefault="006B1635" w:rsidP="006B1635">
      <w:pPr>
        <w:rPr>
          <w:rFonts w:ascii="Times New Roman" w:hAnsi="Times New Roman" w:cs="Times New Roman"/>
        </w:rPr>
      </w:pPr>
    </w:p>
    <w:p w14:paraId="7ED50F50" w14:textId="77777777" w:rsidR="006B1635" w:rsidRPr="002A1CFA" w:rsidRDefault="006B1635" w:rsidP="006B1635">
      <w:pPr>
        <w:rPr>
          <w:rFonts w:ascii="Times New Roman" w:hAnsi="Times New Roman" w:cs="Times New Roman"/>
        </w:rPr>
      </w:pPr>
    </w:p>
    <w:p w14:paraId="4EB9731D" w14:textId="77777777" w:rsidR="006B1635" w:rsidRPr="002A1CFA" w:rsidRDefault="006B1635" w:rsidP="006B1635">
      <w:pPr>
        <w:rPr>
          <w:rFonts w:ascii="Times New Roman" w:hAnsi="Times New Roman" w:cs="Times New Roman"/>
        </w:rPr>
      </w:pPr>
    </w:p>
    <w:p w14:paraId="3B81ED89" w14:textId="77777777" w:rsidR="006B1635" w:rsidRPr="002A1CFA" w:rsidRDefault="006B1635" w:rsidP="006B1635">
      <w:pPr>
        <w:rPr>
          <w:rFonts w:ascii="Times New Roman" w:hAnsi="Times New Roman" w:cs="Times New Roman"/>
        </w:rPr>
      </w:pPr>
    </w:p>
    <w:p w14:paraId="02827DFC" w14:textId="77777777" w:rsidR="006B1635" w:rsidRPr="002A1CFA" w:rsidRDefault="006B1635" w:rsidP="006B1635">
      <w:pPr>
        <w:rPr>
          <w:rFonts w:ascii="Times New Roman" w:hAnsi="Times New Roman" w:cs="Times New Roman"/>
        </w:rPr>
      </w:pPr>
    </w:p>
    <w:p w14:paraId="6327DE86" w14:textId="77777777" w:rsidR="006B1635" w:rsidRPr="002A1CFA" w:rsidRDefault="006B1635" w:rsidP="006B1635">
      <w:pPr>
        <w:rPr>
          <w:rFonts w:ascii="Times New Roman" w:hAnsi="Times New Roman" w:cs="Times New Roman"/>
        </w:rPr>
      </w:pPr>
    </w:p>
    <w:p w14:paraId="0B909A72" w14:textId="77777777" w:rsidR="006B1635" w:rsidRPr="002A1CFA" w:rsidRDefault="006B1635" w:rsidP="006B1635">
      <w:pPr>
        <w:rPr>
          <w:rFonts w:ascii="Times New Roman" w:hAnsi="Times New Roman" w:cs="Times New Roman"/>
        </w:rPr>
      </w:pPr>
    </w:p>
    <w:p w14:paraId="4581B0C6" w14:textId="77777777" w:rsidR="006B1635" w:rsidRPr="002A1CFA" w:rsidRDefault="006B1635" w:rsidP="006B1635">
      <w:pPr>
        <w:rPr>
          <w:rFonts w:ascii="Times New Roman" w:hAnsi="Times New Roman" w:cs="Times New Roman"/>
        </w:rPr>
      </w:pPr>
    </w:p>
    <w:p w14:paraId="1B677FF6" w14:textId="77777777" w:rsidR="006B1635" w:rsidRPr="002A1CFA" w:rsidRDefault="006B1635" w:rsidP="006B1635">
      <w:pPr>
        <w:pStyle w:val="Avisolegal"/>
        <w:spacing w:after="0"/>
        <w:rPr>
          <w:rFonts w:ascii="Times New Roman" w:hAnsi="Times New Roman" w:cs="Times New Roman"/>
        </w:rPr>
      </w:pPr>
      <w:r w:rsidRPr="002A1CFA">
        <w:rPr>
          <w:rFonts w:ascii="Times New Roman" w:hAnsi="Times New Roman" w:cs="Times New Roman"/>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2A1CFA">
        <w:rPr>
          <w:rFonts w:ascii="Times New Roman" w:hAnsi="Times New Roman" w:cs="Times New Roman"/>
          <w:noProof/>
        </w:rPr>
        <w:t xml:space="preserve"> </w:t>
      </w:r>
    </w:p>
    <w:p w14:paraId="4E13B5A7" w14:textId="308C5463" w:rsidR="009611E8" w:rsidRPr="002A1CFA" w:rsidRDefault="009611E8" w:rsidP="006B1635">
      <w:pPr>
        <w:rPr>
          <w:rFonts w:ascii="Times New Roman" w:hAnsi="Times New Roman" w:cs="Times New Roman"/>
        </w:rPr>
      </w:pPr>
    </w:p>
    <w:sectPr w:rsidR="009611E8" w:rsidRPr="002A1CFA" w:rsidSect="00754ADF">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4A5BE" w14:textId="77777777" w:rsidR="008135EA" w:rsidRDefault="008135EA" w:rsidP="004F1A07">
      <w:pPr>
        <w:spacing w:after="0" w:line="240" w:lineRule="auto"/>
      </w:pPr>
      <w:r>
        <w:separator/>
      </w:r>
    </w:p>
  </w:endnote>
  <w:endnote w:type="continuationSeparator" w:id="0">
    <w:p w14:paraId="7AC8E77D" w14:textId="77777777" w:rsidR="008135EA" w:rsidRDefault="008135E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8B39" w14:textId="77777777" w:rsidR="00A56F41" w:rsidRDefault="00A56F4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B921" w14:textId="77777777" w:rsidR="00F3216F" w:rsidRPr="0040688A" w:rsidRDefault="00F3216F" w:rsidP="0040688A">
    <w:pPr>
      <w:pStyle w:val="Piedepgina"/>
      <w:jc w:val="right"/>
      <w:rPr>
        <w:rFonts w:ascii="Times New Roman" w:hAnsi="Times New Roman"/>
        <w:sz w:val="20"/>
        <w:szCs w:val="20"/>
        <w:lang w:val="es-VE"/>
      </w:rPr>
    </w:pPr>
    <w:r>
      <w:rPr>
        <w:rFonts w:ascii="Times New Roman" w:hAnsi="Times New Roman"/>
        <w:sz w:val="20"/>
        <w:szCs w:val="20"/>
        <w:lang w:val="es-VE"/>
      </w:rPr>
      <w:t xml:space="preserve">Página </w:t>
    </w:r>
    <w:r>
      <w:rPr>
        <w:rFonts w:ascii="Times New Roman" w:hAnsi="Times New Roman"/>
        <w:sz w:val="20"/>
        <w:szCs w:val="20"/>
        <w:lang w:val="es-VE"/>
      </w:rPr>
      <w:fldChar w:fldCharType="begin"/>
    </w:r>
    <w:r>
      <w:rPr>
        <w:rFonts w:ascii="Times New Roman" w:hAnsi="Times New Roman"/>
        <w:sz w:val="20"/>
        <w:szCs w:val="20"/>
        <w:lang w:val="es-VE"/>
      </w:rPr>
      <w:instrText xml:space="preserve"> PAGE  \* MERGEFORMAT </w:instrText>
    </w:r>
    <w:r>
      <w:rPr>
        <w:rFonts w:ascii="Times New Roman" w:hAnsi="Times New Roman"/>
        <w:sz w:val="20"/>
        <w:szCs w:val="20"/>
        <w:lang w:val="es-VE"/>
      </w:rPr>
      <w:fldChar w:fldCharType="separate"/>
    </w:r>
    <w:r>
      <w:rPr>
        <w:rFonts w:ascii="Times New Roman" w:hAnsi="Times New Roman"/>
        <w:noProof/>
        <w:sz w:val="20"/>
        <w:szCs w:val="20"/>
        <w:lang w:val="es-VE"/>
      </w:rPr>
      <w:t>19</w:t>
    </w:r>
    <w:r>
      <w:rPr>
        <w:rFonts w:ascii="Times New Roman" w:hAnsi="Times New Roman"/>
        <w:sz w:val="20"/>
        <w:szCs w:val="20"/>
        <w:lang w:val="es-V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A803" w14:textId="77777777" w:rsidR="00A56F41" w:rsidRDefault="00A56F4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1B51" w14:textId="77777777" w:rsidR="008135EA" w:rsidRDefault="008135EA" w:rsidP="004F1A07">
      <w:pPr>
        <w:spacing w:after="0" w:line="240" w:lineRule="auto"/>
      </w:pPr>
      <w:r>
        <w:separator/>
      </w:r>
    </w:p>
  </w:footnote>
  <w:footnote w:type="continuationSeparator" w:id="0">
    <w:p w14:paraId="1DFE520D" w14:textId="77777777" w:rsidR="008135EA" w:rsidRDefault="008135E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962F" w14:textId="77777777" w:rsidR="00A56F41" w:rsidRDefault="00A56F4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1E57" w14:textId="77777777" w:rsidR="00F3216F" w:rsidRPr="0070590D" w:rsidRDefault="00F3216F" w:rsidP="0070590D">
    <w:pPr>
      <w:pStyle w:val="Encabezado"/>
      <w:jc w:val="right"/>
      <w:rPr>
        <w:b/>
        <w:i/>
        <w:color w:val="365F91"/>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458B" w14:textId="77777777" w:rsidR="00A56F41" w:rsidRDefault="00A56F4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6EAD" w14:textId="77777777" w:rsidR="00F3216F" w:rsidRPr="0070590D" w:rsidRDefault="00F3216F" w:rsidP="0070590D">
    <w:pPr>
      <w:pStyle w:val="Encabezado"/>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46F47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2"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3"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4"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12" w15:restartNumberingAfterBreak="0">
    <w:nsid w:val="236922E7"/>
    <w:multiLevelType w:val="multilevel"/>
    <w:tmpl w:val="179C1FA2"/>
    <w:lvl w:ilvl="0">
      <w:start w:val="1"/>
      <w:numFmt w:val="decimal"/>
      <w:lvlText w:val="%1."/>
      <w:lvlJc w:val="left"/>
      <w:pPr>
        <w:ind w:left="720" w:hanging="360"/>
      </w:pPr>
      <w:rPr>
        <w:rFonts w:hint="default"/>
      </w:rPr>
    </w:lvl>
    <w:lvl w:ilvl="1">
      <w:start w:val="1"/>
      <w:numFmt w:val="decimal"/>
      <w:isLgl/>
      <w:lvlText w:val="%1.%2"/>
      <w:lvlJc w:val="left"/>
      <w:pPr>
        <w:ind w:left="758" w:hanging="39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6"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8" w15:restartNumberingAfterBreak="0">
    <w:nsid w:val="3E307D9E"/>
    <w:multiLevelType w:val="hybridMultilevel"/>
    <w:tmpl w:val="BC1043B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20"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21" w15:restartNumberingAfterBreak="0">
    <w:nsid w:val="448E335F"/>
    <w:multiLevelType w:val="multilevel"/>
    <w:tmpl w:val="189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A7B53"/>
    <w:multiLevelType w:val="multilevel"/>
    <w:tmpl w:val="D8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F3FF6"/>
    <w:multiLevelType w:val="multilevel"/>
    <w:tmpl w:val="291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6"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27"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28" w15:restartNumberingAfterBreak="0">
    <w:nsid w:val="62CF6FEC"/>
    <w:multiLevelType w:val="multilevel"/>
    <w:tmpl w:val="F46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B17AA"/>
    <w:multiLevelType w:val="hybridMultilevel"/>
    <w:tmpl w:val="3A5A11A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31"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32" w15:restartNumberingAfterBreak="0">
    <w:nsid w:val="7A3347BD"/>
    <w:multiLevelType w:val="hybridMultilevel"/>
    <w:tmpl w:val="9BEC3BC0"/>
    <w:lvl w:ilvl="0" w:tplc="C1789CE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31"/>
  </w:num>
  <w:num w:numId="2" w16cid:durableId="1380282630">
    <w:abstractNumId w:val="33"/>
  </w:num>
  <w:num w:numId="3" w16cid:durableId="55863217">
    <w:abstractNumId w:val="1"/>
  </w:num>
  <w:num w:numId="4" w16cid:durableId="1536701052">
    <w:abstractNumId w:val="30"/>
  </w:num>
  <w:num w:numId="5" w16cid:durableId="1916546770">
    <w:abstractNumId w:val="27"/>
  </w:num>
  <w:num w:numId="6" w16cid:durableId="552540963">
    <w:abstractNumId w:val="20"/>
  </w:num>
  <w:num w:numId="7" w16cid:durableId="1094206106">
    <w:abstractNumId w:val="2"/>
  </w:num>
  <w:num w:numId="8" w16cid:durableId="1293557445">
    <w:abstractNumId w:val="3"/>
  </w:num>
  <w:num w:numId="9" w16cid:durableId="3749881">
    <w:abstractNumId w:val="26"/>
  </w:num>
  <w:num w:numId="10" w16cid:durableId="192154687">
    <w:abstractNumId w:val="15"/>
  </w:num>
  <w:num w:numId="11" w16cid:durableId="1753576123">
    <w:abstractNumId w:val="19"/>
  </w:num>
  <w:num w:numId="12" w16cid:durableId="1484930752">
    <w:abstractNumId w:val="25"/>
  </w:num>
  <w:num w:numId="13" w16cid:durableId="85884366">
    <w:abstractNumId w:val="11"/>
  </w:num>
  <w:num w:numId="14" w16cid:durableId="500394764">
    <w:abstractNumId w:val="16"/>
  </w:num>
  <w:num w:numId="15" w16cid:durableId="585531134">
    <w:abstractNumId w:val="10"/>
  </w:num>
  <w:num w:numId="16" w16cid:durableId="230969819">
    <w:abstractNumId w:val="17"/>
  </w:num>
  <w:num w:numId="17" w16cid:durableId="1887446037">
    <w:abstractNumId w:val="24"/>
  </w:num>
  <w:num w:numId="18" w16cid:durableId="1181121136">
    <w:abstractNumId w:val="9"/>
  </w:num>
  <w:num w:numId="19" w16cid:durableId="483788680">
    <w:abstractNumId w:val="13"/>
  </w:num>
  <w:num w:numId="20" w16cid:durableId="1685128870">
    <w:abstractNumId w:val="7"/>
  </w:num>
  <w:num w:numId="21" w16cid:durableId="1594506234">
    <w:abstractNumId w:val="8"/>
  </w:num>
  <w:num w:numId="22" w16cid:durableId="1407997530">
    <w:abstractNumId w:val="14"/>
  </w:num>
  <w:num w:numId="23" w16cid:durableId="271128230">
    <w:abstractNumId w:val="4"/>
  </w:num>
  <w:num w:numId="24" w16cid:durableId="84084394">
    <w:abstractNumId w:val="6"/>
  </w:num>
  <w:num w:numId="25" w16cid:durableId="1661152553">
    <w:abstractNumId w:val="5"/>
  </w:num>
  <w:num w:numId="26" w16cid:durableId="696151820">
    <w:abstractNumId w:val="32"/>
  </w:num>
  <w:num w:numId="27" w16cid:durableId="725493455">
    <w:abstractNumId w:val="22"/>
  </w:num>
  <w:num w:numId="28" w16cid:durableId="1348406720">
    <w:abstractNumId w:val="28"/>
  </w:num>
  <w:num w:numId="29" w16cid:durableId="1005592980">
    <w:abstractNumId w:val="23"/>
  </w:num>
  <w:num w:numId="30" w16cid:durableId="1351099637">
    <w:abstractNumId w:val="21"/>
  </w:num>
  <w:num w:numId="31" w16cid:durableId="557978596">
    <w:abstractNumId w:val="0"/>
  </w:num>
  <w:num w:numId="32" w16cid:durableId="877550606">
    <w:abstractNumId w:val="18"/>
  </w:num>
  <w:num w:numId="33" w16cid:durableId="951210672">
    <w:abstractNumId w:val="12"/>
  </w:num>
  <w:num w:numId="34" w16cid:durableId="9044942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7554"/>
    <w:rsid w:val="00072673"/>
    <w:rsid w:val="000A6102"/>
    <w:rsid w:val="000B0D93"/>
    <w:rsid w:val="000B4566"/>
    <w:rsid w:val="000C6E41"/>
    <w:rsid w:val="000D1980"/>
    <w:rsid w:val="000E3DD9"/>
    <w:rsid w:val="000F29A4"/>
    <w:rsid w:val="00101BE9"/>
    <w:rsid w:val="001422D1"/>
    <w:rsid w:val="00147282"/>
    <w:rsid w:val="00161A35"/>
    <w:rsid w:val="00173699"/>
    <w:rsid w:val="00173E92"/>
    <w:rsid w:val="001751C0"/>
    <w:rsid w:val="00182FB1"/>
    <w:rsid w:val="001834F0"/>
    <w:rsid w:val="0019717A"/>
    <w:rsid w:val="001B4CE8"/>
    <w:rsid w:val="001E5373"/>
    <w:rsid w:val="001F6534"/>
    <w:rsid w:val="00204426"/>
    <w:rsid w:val="00214463"/>
    <w:rsid w:val="00214DA9"/>
    <w:rsid w:val="00215B23"/>
    <w:rsid w:val="00216BBE"/>
    <w:rsid w:val="00220E71"/>
    <w:rsid w:val="002221CD"/>
    <w:rsid w:val="0022496A"/>
    <w:rsid w:val="00226B8C"/>
    <w:rsid w:val="00231062"/>
    <w:rsid w:val="00234125"/>
    <w:rsid w:val="00241DB1"/>
    <w:rsid w:val="00246FC8"/>
    <w:rsid w:val="00263DCB"/>
    <w:rsid w:val="002664C7"/>
    <w:rsid w:val="002736B7"/>
    <w:rsid w:val="00276588"/>
    <w:rsid w:val="00277A20"/>
    <w:rsid w:val="00283159"/>
    <w:rsid w:val="00290F70"/>
    <w:rsid w:val="002A1CFA"/>
    <w:rsid w:val="002D34D6"/>
    <w:rsid w:val="002F39D3"/>
    <w:rsid w:val="002F72BC"/>
    <w:rsid w:val="0030501B"/>
    <w:rsid w:val="00306B8D"/>
    <w:rsid w:val="00317E2F"/>
    <w:rsid w:val="00321A98"/>
    <w:rsid w:val="00325547"/>
    <w:rsid w:val="00326263"/>
    <w:rsid w:val="00336377"/>
    <w:rsid w:val="00347C3B"/>
    <w:rsid w:val="00355BED"/>
    <w:rsid w:val="00365509"/>
    <w:rsid w:val="003669A2"/>
    <w:rsid w:val="00381E90"/>
    <w:rsid w:val="00383628"/>
    <w:rsid w:val="003C1871"/>
    <w:rsid w:val="003C23CD"/>
    <w:rsid w:val="003C6B91"/>
    <w:rsid w:val="003C77E4"/>
    <w:rsid w:val="003D0152"/>
    <w:rsid w:val="003E09D6"/>
    <w:rsid w:val="003E5066"/>
    <w:rsid w:val="004018DF"/>
    <w:rsid w:val="004147A4"/>
    <w:rsid w:val="00432379"/>
    <w:rsid w:val="00445A4F"/>
    <w:rsid w:val="00451CAD"/>
    <w:rsid w:val="00452762"/>
    <w:rsid w:val="004736B5"/>
    <w:rsid w:val="00483AA5"/>
    <w:rsid w:val="004918B5"/>
    <w:rsid w:val="004A2D31"/>
    <w:rsid w:val="004A7D4F"/>
    <w:rsid w:val="004A7EA3"/>
    <w:rsid w:val="004B0DEA"/>
    <w:rsid w:val="004C68F9"/>
    <w:rsid w:val="004D05F5"/>
    <w:rsid w:val="004D579B"/>
    <w:rsid w:val="004F1A07"/>
    <w:rsid w:val="00500310"/>
    <w:rsid w:val="00517FFC"/>
    <w:rsid w:val="005263FF"/>
    <w:rsid w:val="005334A2"/>
    <w:rsid w:val="005426FF"/>
    <w:rsid w:val="005557B4"/>
    <w:rsid w:val="00563770"/>
    <w:rsid w:val="00583892"/>
    <w:rsid w:val="00590576"/>
    <w:rsid w:val="00592F0D"/>
    <w:rsid w:val="005A3B51"/>
    <w:rsid w:val="005B455E"/>
    <w:rsid w:val="005B71AE"/>
    <w:rsid w:val="005C2A04"/>
    <w:rsid w:val="005D286C"/>
    <w:rsid w:val="005D5D8F"/>
    <w:rsid w:val="005D7B8B"/>
    <w:rsid w:val="005E452E"/>
    <w:rsid w:val="005F107F"/>
    <w:rsid w:val="006134CA"/>
    <w:rsid w:val="00620812"/>
    <w:rsid w:val="0062759D"/>
    <w:rsid w:val="00634098"/>
    <w:rsid w:val="006409EA"/>
    <w:rsid w:val="00643E4A"/>
    <w:rsid w:val="0065508A"/>
    <w:rsid w:val="00665138"/>
    <w:rsid w:val="0067245D"/>
    <w:rsid w:val="006873B9"/>
    <w:rsid w:val="00694AD5"/>
    <w:rsid w:val="006A14EF"/>
    <w:rsid w:val="006A2C85"/>
    <w:rsid w:val="006A4DF3"/>
    <w:rsid w:val="006B1635"/>
    <w:rsid w:val="006D2825"/>
    <w:rsid w:val="006D3918"/>
    <w:rsid w:val="006E410B"/>
    <w:rsid w:val="006E422F"/>
    <w:rsid w:val="006F5242"/>
    <w:rsid w:val="006F52D3"/>
    <w:rsid w:val="006F6199"/>
    <w:rsid w:val="007149E0"/>
    <w:rsid w:val="00716388"/>
    <w:rsid w:val="0073023A"/>
    <w:rsid w:val="00733DF3"/>
    <w:rsid w:val="00754ADF"/>
    <w:rsid w:val="0076110F"/>
    <w:rsid w:val="00761548"/>
    <w:rsid w:val="007647AE"/>
    <w:rsid w:val="00775E80"/>
    <w:rsid w:val="007856A3"/>
    <w:rsid w:val="00793B5B"/>
    <w:rsid w:val="00795717"/>
    <w:rsid w:val="007A4342"/>
    <w:rsid w:val="007B1C8D"/>
    <w:rsid w:val="007B5D32"/>
    <w:rsid w:val="007D135D"/>
    <w:rsid w:val="007D4205"/>
    <w:rsid w:val="007E3AFF"/>
    <w:rsid w:val="00803190"/>
    <w:rsid w:val="008135EA"/>
    <w:rsid w:val="00817045"/>
    <w:rsid w:val="00835397"/>
    <w:rsid w:val="008536BE"/>
    <w:rsid w:val="00855386"/>
    <w:rsid w:val="00867A16"/>
    <w:rsid w:val="00877DA1"/>
    <w:rsid w:val="008851E5"/>
    <w:rsid w:val="00886159"/>
    <w:rsid w:val="00892032"/>
    <w:rsid w:val="008B3644"/>
    <w:rsid w:val="008C2278"/>
    <w:rsid w:val="008E17DF"/>
    <w:rsid w:val="008E2E80"/>
    <w:rsid w:val="008E33EC"/>
    <w:rsid w:val="008F0142"/>
    <w:rsid w:val="008F36E0"/>
    <w:rsid w:val="0090290A"/>
    <w:rsid w:val="0094777E"/>
    <w:rsid w:val="00954CC0"/>
    <w:rsid w:val="009611E8"/>
    <w:rsid w:val="00966625"/>
    <w:rsid w:val="00970DA9"/>
    <w:rsid w:val="00971CEE"/>
    <w:rsid w:val="00973280"/>
    <w:rsid w:val="00975716"/>
    <w:rsid w:val="009777B7"/>
    <w:rsid w:val="00992711"/>
    <w:rsid w:val="009A45B5"/>
    <w:rsid w:val="009A4D13"/>
    <w:rsid w:val="009A7652"/>
    <w:rsid w:val="009B1257"/>
    <w:rsid w:val="009B703C"/>
    <w:rsid w:val="009C76C4"/>
    <w:rsid w:val="009D64E7"/>
    <w:rsid w:val="009E09ED"/>
    <w:rsid w:val="009E0EF9"/>
    <w:rsid w:val="009F3A54"/>
    <w:rsid w:val="009F5908"/>
    <w:rsid w:val="009F688A"/>
    <w:rsid w:val="009F76BD"/>
    <w:rsid w:val="00A117E1"/>
    <w:rsid w:val="00A22BA3"/>
    <w:rsid w:val="00A263A1"/>
    <w:rsid w:val="00A30355"/>
    <w:rsid w:val="00A34AFF"/>
    <w:rsid w:val="00A50897"/>
    <w:rsid w:val="00A51350"/>
    <w:rsid w:val="00A52181"/>
    <w:rsid w:val="00A56F41"/>
    <w:rsid w:val="00A93711"/>
    <w:rsid w:val="00A97FAF"/>
    <w:rsid w:val="00AC30E4"/>
    <w:rsid w:val="00AC47A9"/>
    <w:rsid w:val="00AC7E78"/>
    <w:rsid w:val="00AE15C3"/>
    <w:rsid w:val="00AE5714"/>
    <w:rsid w:val="00AF1B2A"/>
    <w:rsid w:val="00B11D08"/>
    <w:rsid w:val="00B26994"/>
    <w:rsid w:val="00B327E5"/>
    <w:rsid w:val="00B352B3"/>
    <w:rsid w:val="00B4235A"/>
    <w:rsid w:val="00B50F94"/>
    <w:rsid w:val="00B51379"/>
    <w:rsid w:val="00B57246"/>
    <w:rsid w:val="00B70F8F"/>
    <w:rsid w:val="00B83580"/>
    <w:rsid w:val="00B94BB9"/>
    <w:rsid w:val="00BA661B"/>
    <w:rsid w:val="00BB56F9"/>
    <w:rsid w:val="00BC7CCA"/>
    <w:rsid w:val="00BE75A8"/>
    <w:rsid w:val="00BE7E57"/>
    <w:rsid w:val="00C05EF3"/>
    <w:rsid w:val="00C06724"/>
    <w:rsid w:val="00C06AEE"/>
    <w:rsid w:val="00C10CD1"/>
    <w:rsid w:val="00C148E8"/>
    <w:rsid w:val="00C4282A"/>
    <w:rsid w:val="00C44FAD"/>
    <w:rsid w:val="00C614C5"/>
    <w:rsid w:val="00C66182"/>
    <w:rsid w:val="00C66DCB"/>
    <w:rsid w:val="00C677FA"/>
    <w:rsid w:val="00C76476"/>
    <w:rsid w:val="00C83447"/>
    <w:rsid w:val="00CA27F4"/>
    <w:rsid w:val="00CA5A66"/>
    <w:rsid w:val="00CB35AD"/>
    <w:rsid w:val="00CC16E4"/>
    <w:rsid w:val="00CD0140"/>
    <w:rsid w:val="00CD5F8A"/>
    <w:rsid w:val="00CD7279"/>
    <w:rsid w:val="00CE53DB"/>
    <w:rsid w:val="00CF639E"/>
    <w:rsid w:val="00CF6757"/>
    <w:rsid w:val="00D16427"/>
    <w:rsid w:val="00D3346D"/>
    <w:rsid w:val="00D4137B"/>
    <w:rsid w:val="00D45465"/>
    <w:rsid w:val="00D54FDE"/>
    <w:rsid w:val="00D62FC7"/>
    <w:rsid w:val="00D9BE54"/>
    <w:rsid w:val="00DB10E8"/>
    <w:rsid w:val="00DB3831"/>
    <w:rsid w:val="00DD390C"/>
    <w:rsid w:val="00DD49CF"/>
    <w:rsid w:val="00DF405F"/>
    <w:rsid w:val="00E05D9E"/>
    <w:rsid w:val="00E20845"/>
    <w:rsid w:val="00E22FAB"/>
    <w:rsid w:val="00E63541"/>
    <w:rsid w:val="00E63569"/>
    <w:rsid w:val="00E86514"/>
    <w:rsid w:val="00E92505"/>
    <w:rsid w:val="00EA22DE"/>
    <w:rsid w:val="00EA7403"/>
    <w:rsid w:val="00ED605C"/>
    <w:rsid w:val="00ED7196"/>
    <w:rsid w:val="00EE77D3"/>
    <w:rsid w:val="00F04B63"/>
    <w:rsid w:val="00F13337"/>
    <w:rsid w:val="00F25EF5"/>
    <w:rsid w:val="00F3216F"/>
    <w:rsid w:val="00F40B24"/>
    <w:rsid w:val="00F46095"/>
    <w:rsid w:val="00F616BC"/>
    <w:rsid w:val="00F66416"/>
    <w:rsid w:val="00FA1CF5"/>
    <w:rsid w:val="00FC05C1"/>
    <w:rsid w:val="00FC2811"/>
    <w:rsid w:val="00FE20B9"/>
    <w:rsid w:val="00FE60BA"/>
    <w:rsid w:val="00FE7E69"/>
    <w:rsid w:val="00FF1B5E"/>
    <w:rsid w:val="01197CE0"/>
    <w:rsid w:val="0152CE0F"/>
    <w:rsid w:val="019F463B"/>
    <w:rsid w:val="01CE3961"/>
    <w:rsid w:val="02B83E26"/>
    <w:rsid w:val="02D0DDE6"/>
    <w:rsid w:val="03124F60"/>
    <w:rsid w:val="037E6C0F"/>
    <w:rsid w:val="0901728B"/>
    <w:rsid w:val="09AB486A"/>
    <w:rsid w:val="0A5D4233"/>
    <w:rsid w:val="0A872C7E"/>
    <w:rsid w:val="0AD159C6"/>
    <w:rsid w:val="0BA2B2DA"/>
    <w:rsid w:val="0BE5F064"/>
    <w:rsid w:val="0C4B2221"/>
    <w:rsid w:val="0C55B3CC"/>
    <w:rsid w:val="0C7B6C3D"/>
    <w:rsid w:val="0D032EDE"/>
    <w:rsid w:val="0D416D8B"/>
    <w:rsid w:val="0D6BD883"/>
    <w:rsid w:val="0DF88332"/>
    <w:rsid w:val="0F8252B2"/>
    <w:rsid w:val="102E32DE"/>
    <w:rsid w:val="105617EA"/>
    <w:rsid w:val="11657FA6"/>
    <w:rsid w:val="126AE7D8"/>
    <w:rsid w:val="130278A5"/>
    <w:rsid w:val="13BE4631"/>
    <w:rsid w:val="15CC0797"/>
    <w:rsid w:val="166FBDA5"/>
    <w:rsid w:val="16717897"/>
    <w:rsid w:val="177AEEF8"/>
    <w:rsid w:val="17A2285B"/>
    <w:rsid w:val="17F7CF93"/>
    <w:rsid w:val="1951ABB7"/>
    <w:rsid w:val="197390B1"/>
    <w:rsid w:val="1A5093DA"/>
    <w:rsid w:val="1A8FCCBA"/>
    <w:rsid w:val="1B8BA0BC"/>
    <w:rsid w:val="1BD5E1BA"/>
    <w:rsid w:val="1D4DECB7"/>
    <w:rsid w:val="1DD46ADC"/>
    <w:rsid w:val="1DE7E4C8"/>
    <w:rsid w:val="1E39CBA8"/>
    <w:rsid w:val="1E92C2E8"/>
    <w:rsid w:val="1F2742EA"/>
    <w:rsid w:val="202FE2CB"/>
    <w:rsid w:val="204D31F8"/>
    <w:rsid w:val="20ADDD33"/>
    <w:rsid w:val="20EF581F"/>
    <w:rsid w:val="21241EFF"/>
    <w:rsid w:val="220109FE"/>
    <w:rsid w:val="22BFD1A8"/>
    <w:rsid w:val="2341380A"/>
    <w:rsid w:val="2385DFE9"/>
    <w:rsid w:val="275CE5D9"/>
    <w:rsid w:val="290F0234"/>
    <w:rsid w:val="2969D5D7"/>
    <w:rsid w:val="29FE31FE"/>
    <w:rsid w:val="2A22922A"/>
    <w:rsid w:val="2AB68680"/>
    <w:rsid w:val="2BCA1FFE"/>
    <w:rsid w:val="2BCB41D6"/>
    <w:rsid w:val="2CDC4E7F"/>
    <w:rsid w:val="2DA50A1C"/>
    <w:rsid w:val="2DF2ED95"/>
    <w:rsid w:val="2EB489A0"/>
    <w:rsid w:val="2F701BAF"/>
    <w:rsid w:val="2FFD5E87"/>
    <w:rsid w:val="312987C8"/>
    <w:rsid w:val="3175FFDC"/>
    <w:rsid w:val="32684C9D"/>
    <w:rsid w:val="33D18E03"/>
    <w:rsid w:val="340D3C6F"/>
    <w:rsid w:val="35BDDCCA"/>
    <w:rsid w:val="35F059BC"/>
    <w:rsid w:val="36239EAD"/>
    <w:rsid w:val="37C2EFE1"/>
    <w:rsid w:val="382AA38A"/>
    <w:rsid w:val="390CBAAE"/>
    <w:rsid w:val="3A1395AA"/>
    <w:rsid w:val="3A52F1F0"/>
    <w:rsid w:val="3AC41704"/>
    <w:rsid w:val="3ACC01AE"/>
    <w:rsid w:val="3B760D27"/>
    <w:rsid w:val="3D34ED97"/>
    <w:rsid w:val="3D6D5B14"/>
    <w:rsid w:val="3DD6A9AE"/>
    <w:rsid w:val="3EFE909E"/>
    <w:rsid w:val="4047DFB0"/>
    <w:rsid w:val="405C75F4"/>
    <w:rsid w:val="412FC0AC"/>
    <w:rsid w:val="41720E7C"/>
    <w:rsid w:val="41990041"/>
    <w:rsid w:val="420BF368"/>
    <w:rsid w:val="42504F7A"/>
    <w:rsid w:val="42756994"/>
    <w:rsid w:val="42C81F06"/>
    <w:rsid w:val="42C9C51A"/>
    <w:rsid w:val="432B479B"/>
    <w:rsid w:val="43B66E83"/>
    <w:rsid w:val="440AFB94"/>
    <w:rsid w:val="440B8E51"/>
    <w:rsid w:val="4454179E"/>
    <w:rsid w:val="44BA32D0"/>
    <w:rsid w:val="45213FE7"/>
    <w:rsid w:val="4541E52F"/>
    <w:rsid w:val="46F88126"/>
    <w:rsid w:val="46F8E82E"/>
    <w:rsid w:val="47CF6B26"/>
    <w:rsid w:val="483E291A"/>
    <w:rsid w:val="48CC2035"/>
    <w:rsid w:val="4953C445"/>
    <w:rsid w:val="49A75C3D"/>
    <w:rsid w:val="4ADFFA5A"/>
    <w:rsid w:val="4BBAC270"/>
    <w:rsid w:val="4DDDA53A"/>
    <w:rsid w:val="4DEE5415"/>
    <w:rsid w:val="4EF99E1E"/>
    <w:rsid w:val="4F10D716"/>
    <w:rsid w:val="509FB72B"/>
    <w:rsid w:val="5123C917"/>
    <w:rsid w:val="5290217E"/>
    <w:rsid w:val="537396A3"/>
    <w:rsid w:val="53C6DC37"/>
    <w:rsid w:val="53ED2987"/>
    <w:rsid w:val="54263202"/>
    <w:rsid w:val="54EBFE1B"/>
    <w:rsid w:val="5576E3B8"/>
    <w:rsid w:val="566FEE94"/>
    <w:rsid w:val="5716C008"/>
    <w:rsid w:val="58E0A41D"/>
    <w:rsid w:val="59C4C95A"/>
    <w:rsid w:val="5A19DEEA"/>
    <w:rsid w:val="5A3A9A54"/>
    <w:rsid w:val="5A68B6CC"/>
    <w:rsid w:val="5AA1C84B"/>
    <w:rsid w:val="5B92B027"/>
    <w:rsid w:val="5BC4BE8E"/>
    <w:rsid w:val="5BFB88AC"/>
    <w:rsid w:val="5C391249"/>
    <w:rsid w:val="5CE1FE43"/>
    <w:rsid w:val="5D0423A8"/>
    <w:rsid w:val="5D42B71B"/>
    <w:rsid w:val="5EF2C4AA"/>
    <w:rsid w:val="60102B21"/>
    <w:rsid w:val="6034D906"/>
    <w:rsid w:val="605009C4"/>
    <w:rsid w:val="616D5AEA"/>
    <w:rsid w:val="61A5AA66"/>
    <w:rsid w:val="61DFD51D"/>
    <w:rsid w:val="61F9D043"/>
    <w:rsid w:val="61FEBCFB"/>
    <w:rsid w:val="629012D8"/>
    <w:rsid w:val="629A01C5"/>
    <w:rsid w:val="633BA1FE"/>
    <w:rsid w:val="63F8AD3B"/>
    <w:rsid w:val="6424BD74"/>
    <w:rsid w:val="646B5591"/>
    <w:rsid w:val="64F6B298"/>
    <w:rsid w:val="65E0D982"/>
    <w:rsid w:val="66494523"/>
    <w:rsid w:val="6668A22C"/>
    <w:rsid w:val="671C4B4C"/>
    <w:rsid w:val="674266E5"/>
    <w:rsid w:val="683870C2"/>
    <w:rsid w:val="68B082B5"/>
    <w:rsid w:val="68DA09A0"/>
    <w:rsid w:val="69CAFC4A"/>
    <w:rsid w:val="6AE0AD04"/>
    <w:rsid w:val="6B6FF9D6"/>
    <w:rsid w:val="6BD159D4"/>
    <w:rsid w:val="6CF7AA80"/>
    <w:rsid w:val="6E0B3E91"/>
    <w:rsid w:val="6E9D7177"/>
    <w:rsid w:val="700F6F2B"/>
    <w:rsid w:val="72283A16"/>
    <w:rsid w:val="7235C51B"/>
    <w:rsid w:val="72485E4E"/>
    <w:rsid w:val="72F2F779"/>
    <w:rsid w:val="739526EE"/>
    <w:rsid w:val="75039DAB"/>
    <w:rsid w:val="766DEA86"/>
    <w:rsid w:val="76FD123A"/>
    <w:rsid w:val="76FD1D4C"/>
    <w:rsid w:val="7785EFB6"/>
    <w:rsid w:val="77B97829"/>
    <w:rsid w:val="78FD72E1"/>
    <w:rsid w:val="796DA89F"/>
    <w:rsid w:val="7A5B5461"/>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336377"/>
    <w:pPr>
      <w:keepNext/>
      <w:keepLines/>
      <w:spacing w:before="600" w:after="360"/>
      <w:outlineLvl w:val="0"/>
    </w:pPr>
    <w:rPr>
      <w:rFonts w:eastAsia="Times New Roman" w:cstheme="majorBidi"/>
      <w:b/>
      <w:kern w:val="0"/>
      <w:sz w:val="44"/>
      <w:szCs w:val="32"/>
      <w:lang w:val="es-VE" w:eastAsia="es-VE"/>
      <w14:ligatures w14:val="none"/>
    </w:rPr>
  </w:style>
  <w:style w:type="paragraph" w:styleId="Ttulo2">
    <w:name w:val="heading 2"/>
    <w:basedOn w:val="Normal"/>
    <w:next w:val="Normal"/>
    <w:link w:val="Ttulo2Car"/>
    <w:uiPriority w:val="9"/>
    <w:unhideWhenUsed/>
    <w:qFormat/>
    <w:rsid w:val="0065508A"/>
    <w:pPr>
      <w:keepNext/>
      <w:spacing w:before="40" w:after="0"/>
      <w:outlineLvl w:val="1"/>
    </w:pPr>
    <w:rPr>
      <w:rFonts w:ascii="Times New Roman" w:eastAsiaTheme="majorEastAsia" w:hAnsi="Times New Roman" w:cs="Times New Roman"/>
      <w:b/>
      <w:sz w:val="32"/>
      <w:szCs w:val="26"/>
    </w:rPr>
  </w:style>
  <w:style w:type="paragraph" w:styleId="Ttulo3">
    <w:name w:val="heading 3"/>
    <w:basedOn w:val="Normal"/>
    <w:next w:val="Normal"/>
    <w:link w:val="Ttulo3Car"/>
    <w:uiPriority w:val="9"/>
    <w:unhideWhenUsed/>
    <w:qFormat/>
    <w:rsid w:val="00B26994"/>
    <w:pPr>
      <w:keepNext/>
      <w:spacing w:before="160" w:after="120"/>
      <w:outlineLvl w:val="2"/>
    </w:pPr>
    <w:rPr>
      <w:rFonts w:ascii="Times New Roman" w:hAnsi="Times New Roman" w:cs="Times New Roman"/>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336377"/>
    <w:rPr>
      <w:rFonts w:ascii="Arial" w:eastAsia="Times New Roman" w:hAnsi="Arial" w:cstheme="majorBidi"/>
      <w:b/>
      <w:color w:val="404040" w:themeColor="text1" w:themeTint="BF"/>
      <w:kern w:val="0"/>
      <w:sz w:val="44"/>
      <w:szCs w:val="32"/>
      <w:lang w:val="es-VE" w:eastAsia="es-VE"/>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imes New Roman" w:hAnsi="Times New Roman" w:cs="Times New Roman"/>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Times New Roman" w:eastAsiaTheme="majorEastAsia" w:hAnsi="Times New Roman" w:cs="Times New Roman"/>
      <w:b/>
      <w:color w:val="404040" w:themeColor="text1" w:themeTint="BF"/>
      <w:sz w:val="32"/>
      <w:szCs w:val="26"/>
    </w:rPr>
  </w:style>
  <w:style w:type="table" w:styleId="Tablaconcuadrcula">
    <w:name w:val="Table Grid"/>
    <w:basedOn w:val="Tabla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qFormat/>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qFormat/>
    <w:rsid w:val="00B352B3"/>
    <w:pPr>
      <w:spacing w:after="100"/>
      <w:ind w:left="240"/>
    </w:pPr>
    <w:rPr>
      <w:rFonts w:ascii="Times New Roman" w:hAnsi="Times New Roman" w:cs="Times New Roman"/>
    </w:r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277A20"/>
    <w:pPr>
      <w:spacing w:before="120" w:after="120" w:line="240" w:lineRule="auto"/>
    </w:pPr>
    <w:rPr>
      <w:rFonts w:ascii="Times New Roman" w:hAnsi="Times New Roman" w:cs="Times New Roman"/>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277A20"/>
    <w:rPr>
      <w:rFonts w:ascii="Times New Roman" w:hAnsi="Times New Roman" w:cs="Times New Roman"/>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rFonts w:ascii="Times New Roman" w:hAnsi="Times New Roman" w:cs="Times New Roman"/>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table" w:styleId="Tabladecuadrcula4">
    <w:name w:val="Grid Table 4"/>
    <w:basedOn w:val="Tablanormal"/>
    <w:uiPriority w:val="49"/>
    <w:rsid w:val="003E09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F3216F"/>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isselectedend">
    <w:name w:val="isselectedend"/>
    <w:basedOn w:val="Normal"/>
    <w:rsid w:val="00F3216F"/>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table" w:styleId="Tablabsica1">
    <w:name w:val="Table Simple 1"/>
    <w:basedOn w:val="Tablanormal"/>
    <w:uiPriority w:val="99"/>
    <w:unhideWhenUsed/>
    <w:rsid w:val="00F3216F"/>
    <w:pPr>
      <w:spacing w:after="0" w:line="240" w:lineRule="auto"/>
      <w:ind w:left="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pple-converted-space">
    <w:name w:val="apple-converted-space"/>
    <w:basedOn w:val="Fuentedeprrafopredeter"/>
    <w:rsid w:val="00F3216F"/>
  </w:style>
  <w:style w:type="character" w:styleId="Fuerte">
    <w:name w:val="Strong"/>
    <w:uiPriority w:val="22"/>
    <w:qFormat/>
    <w:rsid w:val="00F3216F"/>
    <w:rPr>
      <w:b/>
      <w:bCs/>
    </w:rPr>
  </w:style>
  <w:style w:type="paragraph" w:styleId="Textocomentario">
    <w:name w:val="annotation text"/>
    <w:basedOn w:val="Normal"/>
    <w:link w:val="TextocomentarioCar"/>
    <w:semiHidden/>
    <w:rsid w:val="00F3216F"/>
    <w:pPr>
      <w:spacing w:after="0" w:line="240" w:lineRule="auto"/>
    </w:pPr>
    <w:rPr>
      <w:rFonts w:ascii="Times New Roman" w:eastAsia="Times New Roman" w:hAnsi="Times New Roman" w:cs="Times New Roman"/>
      <w:color w:val="auto"/>
      <w:kern w:val="0"/>
      <w:sz w:val="20"/>
      <w:szCs w:val="20"/>
      <w:lang w:val="en-US" w:eastAsia="x-none"/>
      <w14:ligatures w14:val="none"/>
    </w:rPr>
  </w:style>
  <w:style w:type="character" w:customStyle="1" w:styleId="TextocomentarioCar">
    <w:name w:val="Texto comentario Car"/>
    <w:basedOn w:val="Fuentedeprrafopredeter"/>
    <w:link w:val="Textocomentario"/>
    <w:semiHidden/>
    <w:rsid w:val="00F3216F"/>
    <w:rPr>
      <w:rFonts w:ascii="Times New Roman" w:eastAsia="Times New Roman" w:hAnsi="Times New Roman" w:cs="Times New Roman"/>
      <w:kern w:val="0"/>
      <w:sz w:val="20"/>
      <w:szCs w:val="20"/>
      <w:lang w:val="en-US" w:eastAsia="x-none"/>
      <w14:ligatures w14:val="none"/>
    </w:rPr>
  </w:style>
  <w:style w:type="character" w:customStyle="1" w:styleId="vote-count-post">
    <w:name w:val="vote-count-post"/>
    <w:basedOn w:val="Fuentedeprrafopredeter"/>
    <w:rsid w:val="00F3216F"/>
  </w:style>
  <w:style w:type="character" w:customStyle="1" w:styleId="relativetime">
    <w:name w:val="relativetime"/>
    <w:basedOn w:val="Fuentedeprrafopredeter"/>
    <w:rsid w:val="00F3216F"/>
  </w:style>
  <w:style w:type="character" w:customStyle="1" w:styleId="reputation-score">
    <w:name w:val="reputation-score"/>
    <w:basedOn w:val="Fuentedeprrafopredeter"/>
    <w:rsid w:val="00F3216F"/>
  </w:style>
  <w:style w:type="character" w:customStyle="1" w:styleId="badgecount">
    <w:name w:val="badgecount"/>
    <w:basedOn w:val="Fuentedeprrafopredeter"/>
    <w:rsid w:val="00F3216F"/>
  </w:style>
  <w:style w:type="character" w:customStyle="1" w:styleId="cool">
    <w:name w:val="cool"/>
    <w:basedOn w:val="Fuentedeprrafopredeter"/>
    <w:rsid w:val="00F3216F"/>
  </w:style>
  <w:style w:type="character" w:customStyle="1" w:styleId="comment-copy">
    <w:name w:val="comment-copy"/>
    <w:basedOn w:val="Fuentedeprrafopredeter"/>
    <w:rsid w:val="00F3216F"/>
  </w:style>
  <w:style w:type="character" w:customStyle="1" w:styleId="comment-date">
    <w:name w:val="comment-date"/>
    <w:basedOn w:val="Fuentedeprrafopredeter"/>
    <w:rsid w:val="00F3216F"/>
  </w:style>
  <w:style w:type="character" w:styleId="nfasis">
    <w:name w:val="Emphasis"/>
    <w:uiPriority w:val="20"/>
    <w:qFormat/>
    <w:rsid w:val="00F3216F"/>
    <w:rPr>
      <w:i/>
      <w:iCs/>
    </w:rPr>
  </w:style>
  <w:style w:type="paragraph" w:styleId="Textodeglobo">
    <w:name w:val="Balloon Text"/>
    <w:basedOn w:val="Normal"/>
    <w:link w:val="TextodegloboCar"/>
    <w:uiPriority w:val="99"/>
    <w:semiHidden/>
    <w:unhideWhenUsed/>
    <w:rsid w:val="00F3216F"/>
    <w:pPr>
      <w:spacing w:after="0" w:line="240" w:lineRule="auto"/>
    </w:pPr>
    <w:rPr>
      <w:rFonts w:ascii="Tahoma" w:eastAsia="Calibri" w:hAnsi="Tahoma" w:cs="Times New Roman"/>
      <w:color w:val="auto"/>
      <w:kern w:val="0"/>
      <w:sz w:val="16"/>
      <w:szCs w:val="16"/>
      <w:lang w:val="x-none" w:eastAsia="x-none"/>
      <w14:ligatures w14:val="none"/>
    </w:rPr>
  </w:style>
  <w:style w:type="character" w:customStyle="1" w:styleId="TextodegloboCar">
    <w:name w:val="Texto de globo Car"/>
    <w:basedOn w:val="Fuentedeprrafopredeter"/>
    <w:link w:val="Textodeglobo"/>
    <w:uiPriority w:val="99"/>
    <w:semiHidden/>
    <w:rsid w:val="00F3216F"/>
    <w:rPr>
      <w:rFonts w:ascii="Tahoma" w:eastAsia="Calibri" w:hAnsi="Tahoma" w:cs="Times New Roman"/>
      <w:kern w:val="0"/>
      <w:sz w:val="16"/>
      <w:szCs w:val="16"/>
      <w:lang w:val="x-none" w:eastAsia="x-none"/>
      <w14:ligatures w14:val="none"/>
    </w:rPr>
  </w:style>
  <w:style w:type="character" w:customStyle="1" w:styleId="ilad">
    <w:name w:val="il_ad"/>
    <w:basedOn w:val="Fuentedeprrafopredeter"/>
    <w:rsid w:val="00F3216F"/>
  </w:style>
  <w:style w:type="paragraph" w:customStyle="1" w:styleId="TtulodeTDC">
    <w:name w:val="Título de TDC"/>
    <w:basedOn w:val="Ttulo1"/>
    <w:next w:val="Normal"/>
    <w:uiPriority w:val="39"/>
    <w:semiHidden/>
    <w:unhideWhenUsed/>
    <w:qFormat/>
    <w:rsid w:val="00F3216F"/>
    <w:pPr>
      <w:spacing w:before="480" w:after="0" w:line="276" w:lineRule="auto"/>
      <w:ind w:left="720" w:hanging="360"/>
      <w:outlineLvl w:val="9"/>
    </w:pPr>
    <w:rPr>
      <w:rFonts w:ascii="Cambria" w:hAnsi="Cambria" w:cs="Times New Roman"/>
      <w:bCs/>
      <w:color w:val="auto"/>
      <w:sz w:val="28"/>
      <w:szCs w:val="28"/>
      <w:lang w:val="x-none" w:eastAsia="x-none"/>
    </w:rPr>
  </w:style>
  <w:style w:type="paragraph" w:styleId="TDC3">
    <w:name w:val="toc 3"/>
    <w:basedOn w:val="Normal"/>
    <w:next w:val="Normal"/>
    <w:autoRedefine/>
    <w:uiPriority w:val="39"/>
    <w:unhideWhenUsed/>
    <w:qFormat/>
    <w:rsid w:val="00F3216F"/>
    <w:pPr>
      <w:spacing w:after="100" w:line="276" w:lineRule="auto"/>
      <w:ind w:left="440"/>
    </w:pPr>
    <w:rPr>
      <w:rFonts w:ascii="Times New Roman" w:eastAsia="Times New Roman" w:hAnsi="Times New Roman" w:cs="Times New Roman"/>
      <w:color w:val="auto"/>
      <w:kern w:val="0"/>
      <w:lang w:val="es-VE" w:eastAsia="es-VE"/>
      <w14:ligatures w14:val="none"/>
    </w:rPr>
  </w:style>
  <w:style w:type="paragraph" w:styleId="Sinespaciado">
    <w:name w:val="No Spacing"/>
    <w:uiPriority w:val="1"/>
    <w:qFormat/>
    <w:rsid w:val="00F3216F"/>
    <w:pPr>
      <w:spacing w:after="0" w:line="240" w:lineRule="auto"/>
      <w:ind w:left="0"/>
    </w:pPr>
    <w:rPr>
      <w:rFonts w:ascii="Arial" w:eastAsia="Calibri" w:hAnsi="Arial" w:cs="Times New Roman"/>
      <w:kern w:val="0"/>
      <w:sz w:val="24"/>
      <w:lang w:val="es-VE"/>
      <w14:ligatures w14:val="none"/>
    </w:rPr>
  </w:style>
  <w:style w:type="character" w:styleId="CdigoHTML">
    <w:name w:val="HTML Code"/>
    <w:basedOn w:val="Fuentedeprrafopredeter"/>
    <w:uiPriority w:val="99"/>
    <w:semiHidden/>
    <w:unhideWhenUsed/>
    <w:rsid w:val="00F3216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F3216F"/>
    <w:rPr>
      <w:color w:val="605E5C"/>
      <w:shd w:val="clear" w:color="auto" w:fill="E1DFDD"/>
    </w:rPr>
  </w:style>
  <w:style w:type="character" w:styleId="Refdecomentario">
    <w:name w:val="annotation reference"/>
    <w:basedOn w:val="Fuentedeprrafopredeter"/>
    <w:uiPriority w:val="99"/>
    <w:semiHidden/>
    <w:unhideWhenUsed/>
    <w:rsid w:val="00F3216F"/>
    <w:rPr>
      <w:sz w:val="16"/>
      <w:szCs w:val="16"/>
    </w:rPr>
  </w:style>
  <w:style w:type="paragraph" w:styleId="Asuntodelcomentario">
    <w:name w:val="annotation subject"/>
    <w:basedOn w:val="Textocomentario"/>
    <w:next w:val="Textocomentario"/>
    <w:link w:val="AsuntodelcomentarioCar"/>
    <w:uiPriority w:val="99"/>
    <w:semiHidden/>
    <w:unhideWhenUsed/>
    <w:rsid w:val="00F3216F"/>
    <w:pPr>
      <w:spacing w:after="200"/>
    </w:pPr>
    <w:rPr>
      <w:rFonts w:ascii="Arial" w:eastAsia="Calibri" w:hAnsi="Arial"/>
      <w:b/>
      <w:bCs/>
      <w:lang w:val="es-VE" w:eastAsia="en-US"/>
    </w:rPr>
  </w:style>
  <w:style w:type="character" w:customStyle="1" w:styleId="AsuntodelcomentarioCar">
    <w:name w:val="Asunto del comentario Car"/>
    <w:basedOn w:val="TextocomentarioCar"/>
    <w:link w:val="Asuntodelcomentario"/>
    <w:uiPriority w:val="99"/>
    <w:semiHidden/>
    <w:rsid w:val="00F3216F"/>
    <w:rPr>
      <w:rFonts w:ascii="Arial" w:eastAsia="Calibri" w:hAnsi="Arial" w:cs="Times New Roman"/>
      <w:b/>
      <w:bCs/>
      <w:kern w:val="0"/>
      <w:sz w:val="20"/>
      <w:szCs w:val="20"/>
      <w:lang w:val="es-VE" w:eastAsia="x-none"/>
      <w14:ligatures w14:val="none"/>
    </w:rPr>
  </w:style>
  <w:style w:type="table" w:styleId="Tablaconcuadrcula4-nfasis1">
    <w:name w:val="Grid Table 4 Accent 1"/>
    <w:basedOn w:val="Tablanormal"/>
    <w:uiPriority w:val="49"/>
    <w:rsid w:val="00F3216F"/>
    <w:pPr>
      <w:spacing w:after="0" w:line="240" w:lineRule="auto"/>
      <w:ind w:left="0"/>
    </w:pPr>
    <w:rPr>
      <w:rFonts w:ascii="Calibri" w:eastAsia="Calibri" w:hAnsi="Calibri" w:cs="Times New Roman"/>
      <w:kern w:val="0"/>
      <w:sz w:val="20"/>
      <w:szCs w:val="20"/>
      <w:lang w:eastAsia="es-C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F3216F"/>
    <w:pPr>
      <w:spacing w:before="240" w:after="0" w:line="259" w:lineRule="auto"/>
      <w:outlineLvl w:val="9"/>
    </w:pPr>
    <w:rPr>
      <w:rFonts w:ascii="Times New Roman" w:hAnsi="Times New Roman" w:cs="Times New Roman"/>
      <w:b w:val="0"/>
      <w:color w:val="2F5496" w:themeColor="accent1" w:themeShade="BF"/>
      <w:sz w:val="32"/>
      <w:lang w:eastAsia="es-CL"/>
    </w:rPr>
  </w:style>
  <w:style w:type="paragraph" w:styleId="Subttulo">
    <w:name w:val="Subtitle"/>
    <w:basedOn w:val="Normal"/>
    <w:next w:val="Normal"/>
    <w:link w:val="SubttuloCar"/>
    <w:uiPriority w:val="11"/>
    <w:qFormat/>
    <w:rsid w:val="00336377"/>
    <w:pPr>
      <w:numPr>
        <w:ilvl w:val="1"/>
      </w:numPr>
    </w:pPr>
    <w:rPr>
      <w:rFonts w:ascii="Times New Roman" w:eastAsiaTheme="minorEastAsia" w:hAnsi="Times New Roman" w:cs="Times New Roman"/>
      <w:color w:val="5A5A5A" w:themeColor="text1" w:themeTint="A5"/>
      <w:spacing w:val="15"/>
      <w:sz w:val="22"/>
    </w:rPr>
  </w:style>
  <w:style w:type="character" w:customStyle="1" w:styleId="SubttuloCar">
    <w:name w:val="Subtítulo Car"/>
    <w:basedOn w:val="Fuentedeprrafopredeter"/>
    <w:link w:val="Subttulo"/>
    <w:uiPriority w:val="11"/>
    <w:rsid w:val="00336377"/>
    <w:rPr>
      <w:rFonts w:ascii="Times New Roman" w:eastAsiaTheme="minorEastAsia" w:hAnsi="Times New Roman" w:cs="Times New Roman"/>
      <w:color w:val="5A5A5A" w:themeColor="text1" w:themeTint="A5"/>
      <w:spacing w:val="15"/>
    </w:rPr>
  </w:style>
  <w:style w:type="paragraph" w:styleId="TDC4">
    <w:name w:val="toc 4"/>
    <w:basedOn w:val="Normal"/>
    <w:next w:val="Normal"/>
    <w:autoRedefine/>
    <w:uiPriority w:val="39"/>
    <w:unhideWhenUsed/>
    <w:rsid w:val="009E09ED"/>
    <w:pPr>
      <w:spacing w:after="100" w:line="278" w:lineRule="auto"/>
      <w:ind w:left="720"/>
    </w:pPr>
    <w:rPr>
      <w:rFonts w:asciiTheme="minorHAnsi" w:eastAsiaTheme="minorEastAsia" w:hAnsiTheme="minorHAnsi"/>
      <w:color w:val="auto"/>
      <w:szCs w:val="24"/>
      <w:lang w:eastAsia="es-CL"/>
    </w:rPr>
  </w:style>
  <w:style w:type="paragraph" w:styleId="TDC5">
    <w:name w:val="toc 5"/>
    <w:basedOn w:val="Normal"/>
    <w:next w:val="Normal"/>
    <w:autoRedefine/>
    <w:uiPriority w:val="39"/>
    <w:unhideWhenUsed/>
    <w:rsid w:val="009E09ED"/>
    <w:pPr>
      <w:spacing w:after="100" w:line="278" w:lineRule="auto"/>
      <w:ind w:left="960"/>
    </w:pPr>
    <w:rPr>
      <w:rFonts w:asciiTheme="minorHAnsi" w:eastAsiaTheme="minorEastAsia" w:hAnsiTheme="minorHAnsi"/>
      <w:color w:val="auto"/>
      <w:szCs w:val="24"/>
      <w:lang w:eastAsia="es-CL"/>
    </w:rPr>
  </w:style>
  <w:style w:type="paragraph" w:styleId="TDC6">
    <w:name w:val="toc 6"/>
    <w:basedOn w:val="Normal"/>
    <w:next w:val="Normal"/>
    <w:autoRedefine/>
    <w:uiPriority w:val="39"/>
    <w:unhideWhenUsed/>
    <w:rsid w:val="009E09ED"/>
    <w:pPr>
      <w:spacing w:after="100" w:line="278" w:lineRule="auto"/>
      <w:ind w:left="1200"/>
    </w:pPr>
    <w:rPr>
      <w:rFonts w:asciiTheme="minorHAnsi" w:eastAsiaTheme="minorEastAsia" w:hAnsiTheme="minorHAnsi"/>
      <w:color w:val="auto"/>
      <w:szCs w:val="24"/>
      <w:lang w:eastAsia="es-CL"/>
    </w:rPr>
  </w:style>
  <w:style w:type="paragraph" w:styleId="TDC7">
    <w:name w:val="toc 7"/>
    <w:basedOn w:val="Normal"/>
    <w:next w:val="Normal"/>
    <w:autoRedefine/>
    <w:uiPriority w:val="39"/>
    <w:unhideWhenUsed/>
    <w:rsid w:val="009E09ED"/>
    <w:pPr>
      <w:spacing w:after="100" w:line="278" w:lineRule="auto"/>
      <w:ind w:left="1440"/>
    </w:pPr>
    <w:rPr>
      <w:rFonts w:asciiTheme="minorHAnsi" w:eastAsiaTheme="minorEastAsia" w:hAnsiTheme="minorHAnsi"/>
      <w:color w:val="auto"/>
      <w:szCs w:val="24"/>
      <w:lang w:eastAsia="es-CL"/>
    </w:rPr>
  </w:style>
  <w:style w:type="paragraph" w:styleId="TDC8">
    <w:name w:val="toc 8"/>
    <w:basedOn w:val="Normal"/>
    <w:next w:val="Normal"/>
    <w:autoRedefine/>
    <w:uiPriority w:val="39"/>
    <w:unhideWhenUsed/>
    <w:rsid w:val="009E09ED"/>
    <w:pPr>
      <w:spacing w:after="100" w:line="278" w:lineRule="auto"/>
      <w:ind w:left="1680"/>
    </w:pPr>
    <w:rPr>
      <w:rFonts w:asciiTheme="minorHAnsi" w:eastAsiaTheme="minorEastAsia" w:hAnsiTheme="minorHAnsi"/>
      <w:color w:val="auto"/>
      <w:szCs w:val="24"/>
      <w:lang w:eastAsia="es-CL"/>
    </w:rPr>
  </w:style>
  <w:style w:type="paragraph" w:styleId="TDC9">
    <w:name w:val="toc 9"/>
    <w:basedOn w:val="Normal"/>
    <w:next w:val="Normal"/>
    <w:autoRedefine/>
    <w:uiPriority w:val="39"/>
    <w:unhideWhenUsed/>
    <w:rsid w:val="009E09ED"/>
    <w:pPr>
      <w:spacing w:after="100" w:line="278" w:lineRule="auto"/>
      <w:ind w:left="1920"/>
    </w:pPr>
    <w:rPr>
      <w:rFonts w:asciiTheme="minorHAnsi" w:eastAsiaTheme="minorEastAsia" w:hAnsiTheme="minorHAnsi"/>
      <w:color w:val="auto"/>
      <w:szCs w:val="24"/>
      <w:lang w:eastAsia="es-CL"/>
    </w:rPr>
  </w:style>
  <w:style w:type="paragraph" w:styleId="Tabladeilustraciones">
    <w:name w:val="table of figures"/>
    <w:basedOn w:val="Normal"/>
    <w:next w:val="Normal"/>
    <w:uiPriority w:val="99"/>
    <w:unhideWhenUsed/>
    <w:rsid w:val="00067554"/>
    <w:pPr>
      <w:spacing w:after="0"/>
    </w:pPr>
    <w:rPr>
      <w:rFonts w:ascii="Times New Roman" w:hAnsi="Times New Roman" w:cs="Times New Roman"/>
    </w:rPr>
  </w:style>
  <w:style w:type="paragraph" w:styleId="Listaconvietas">
    <w:name w:val="List Bullet"/>
    <w:basedOn w:val="Normal"/>
    <w:uiPriority w:val="99"/>
    <w:unhideWhenUsed/>
    <w:rsid w:val="005A3B51"/>
    <w:pPr>
      <w:numPr>
        <w:numId w:val="31"/>
      </w:numPr>
      <w:tabs>
        <w:tab w:val="clear" w:pos="360"/>
      </w:tabs>
      <w:spacing w:after="200" w:line="276" w:lineRule="auto"/>
      <w:ind w:left="0" w:firstLine="0"/>
      <w:contextualSpacing/>
    </w:pPr>
    <w:rPr>
      <w:rFonts w:asciiTheme="minorHAnsi" w:eastAsiaTheme="minorEastAsia" w:hAnsiTheme="minorHAnsi"/>
      <w:color w:val="auto"/>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apoderado@aulafy.cl" TargetMode="Externa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profesor@aulafy.c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colegio@aulafy.cl" TargetMode="External"/><Relationship Id="rId20" Type="http://schemas.openxmlformats.org/officeDocument/2006/relationships/header" Target="header1.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mailto:admin@aulafy.cl" TargetMode="External"/><Relationship Id="rId23" Type="http://schemas.openxmlformats.org/officeDocument/2006/relationships/footer" Target="footer2.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mailto:estudiante@aulafy.c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5.png"/><Relationship Id="rId30" Type="http://schemas.openxmlformats.org/officeDocument/2006/relationships/fontTable" Target="fontTable.xml"/><Relationship Id="rId32"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EFF2A9-C135-4E7A-B381-315BAAA5A163}">
  <we:reference id="wa200010453" version="1.0.0.1" store="en-US" storeType="OMEX"/>
  <we:alternateReferences>
    <we:reference id="WA200010453" version="1.0.0.1" store="" storeType="OMEX"/>
  </we:alternateReferences>
  <we:properties>
    <we:property name="claude.fileId" value="&quot;55190f86-2dde-462c-86ba-0a076057111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1</Pages>
  <Words>44633</Words>
  <Characters>245483</Characters>
  <Application>Microsoft Office Word</Application>
  <DocSecurity>0</DocSecurity>
  <Lines>2045</Lines>
  <Paragraphs>579</Paragraphs>
  <ScaleCrop>false</ScaleCrop>
  <Company/>
  <LinksUpToDate>false</LinksUpToDate>
  <CharactersWithSpaces>289537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51</cp:revision>
  <cp:lastPrinted>2026-06-11T19:30:00Z</cp:lastPrinted>
  <dcterms:created xsi:type="dcterms:W3CDTF">2024-12-17T18:44:00Z</dcterms:created>
  <dcterms:modified xsi:type="dcterms:W3CDTF">2026-07-14T01:58:00Z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