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D44" w:rsidRDefault="00CC1D44">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058" w:type="dxa"/>
        <w:tblInd w:w="-1106" w:type="dxa"/>
        <w:tblBorders>
          <w:top w:val="nil"/>
          <w:left w:val="nil"/>
          <w:bottom w:val="nil"/>
          <w:right w:val="nil"/>
          <w:insideH w:val="nil"/>
          <w:insideV w:val="nil"/>
        </w:tblBorders>
        <w:tblLayout w:type="fixed"/>
        <w:tblLook w:val="0400" w:firstRow="0" w:lastRow="0" w:firstColumn="0" w:lastColumn="0" w:noHBand="0" w:noVBand="1"/>
      </w:tblPr>
      <w:tblGrid>
        <w:gridCol w:w="5506"/>
        <w:gridCol w:w="5552"/>
      </w:tblGrid>
      <w:tr w:rsidR="00CC1D44">
        <w:tc>
          <w:tcPr>
            <w:tcW w:w="5506" w:type="dxa"/>
          </w:tcPr>
          <w:p w:rsidR="00CC1D44" w:rsidRDefault="001B2438">
            <w:pPr>
              <w:rPr>
                <w:b/>
                <w:color w:val="0070C0"/>
                <w:sz w:val="28"/>
                <w:szCs w:val="28"/>
              </w:rPr>
            </w:pPr>
            <w:r>
              <w:rPr>
                <w:b/>
                <w:noProof/>
                <w:color w:val="0070C0"/>
                <w:sz w:val="28"/>
                <w:szCs w:val="28"/>
              </w:rPr>
              <w:drawing>
                <wp:inline distT="0" distB="0" distL="0" distR="0">
                  <wp:extent cx="2133579" cy="830681"/>
                  <wp:effectExtent l="0" t="0" r="0" b="0"/>
                  <wp:docPr id="122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33579" cy="830681"/>
                          </a:xfrm>
                          <a:prstGeom prst="rect">
                            <a:avLst/>
                          </a:prstGeom>
                          <a:ln/>
                        </pic:spPr>
                      </pic:pic>
                    </a:graphicData>
                  </a:graphic>
                </wp:inline>
              </w:drawing>
            </w:r>
          </w:p>
        </w:tc>
        <w:tc>
          <w:tcPr>
            <w:tcW w:w="5552" w:type="dxa"/>
          </w:tcPr>
          <w:p w:rsidR="00CC1D44" w:rsidRDefault="001B2438">
            <w:pPr>
              <w:jc w:val="right"/>
              <w:rPr>
                <w:b/>
                <w:color w:val="0070C0"/>
                <w:sz w:val="28"/>
                <w:szCs w:val="28"/>
              </w:rPr>
            </w:pPr>
            <w:r>
              <w:rPr>
                <w:b/>
                <w:noProof/>
                <w:color w:val="0070C0"/>
                <w:sz w:val="28"/>
                <w:szCs w:val="28"/>
              </w:rPr>
              <w:drawing>
                <wp:inline distT="0" distB="0" distL="0" distR="0">
                  <wp:extent cx="888928" cy="697307"/>
                  <wp:effectExtent l="0" t="0" r="0" b="0"/>
                  <wp:docPr id="12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88928" cy="697307"/>
                          </a:xfrm>
                          <a:prstGeom prst="rect">
                            <a:avLst/>
                          </a:prstGeom>
                          <a:ln/>
                        </pic:spPr>
                      </pic:pic>
                    </a:graphicData>
                  </a:graphic>
                </wp:inline>
              </w:drawing>
            </w:r>
          </w:p>
        </w:tc>
      </w:tr>
    </w:tbl>
    <w:p w:rsidR="00CC1D44" w:rsidRDefault="001B2438">
      <w:pPr>
        <w:spacing w:line="240" w:lineRule="auto"/>
        <w:jc w:val="center"/>
        <w:rPr>
          <w:rFonts w:ascii="Cambria" w:eastAsia="Cambria" w:hAnsi="Cambria" w:cs="Cambria"/>
          <w:sz w:val="24"/>
          <w:szCs w:val="24"/>
        </w:rPr>
      </w:pPr>
      <w:r>
        <w:rPr>
          <w:rFonts w:ascii="Cambria" w:eastAsia="Cambria" w:hAnsi="Cambria" w:cs="Cambria"/>
          <w:b/>
          <w:color w:val="000000"/>
          <w:sz w:val="36"/>
          <w:szCs w:val="36"/>
        </w:rPr>
        <w:t>Faculty of Technology and Engineering</w:t>
      </w:r>
    </w:p>
    <w:p w:rsidR="00F3662A" w:rsidRDefault="00F3662A" w:rsidP="00F3662A">
      <w:pPr>
        <w:spacing w:line="240" w:lineRule="auto"/>
        <w:jc w:val="center"/>
        <w:rPr>
          <w:rFonts w:ascii="Cambria" w:eastAsia="Cambria" w:hAnsi="Cambria" w:cs="Cambria"/>
          <w:b/>
          <w:color w:val="000000"/>
          <w:sz w:val="32"/>
          <w:szCs w:val="32"/>
          <w:highlight w:val="yellow"/>
        </w:rPr>
      </w:pPr>
      <w:proofErr w:type="spellStart"/>
      <w:r w:rsidRPr="00F148AA">
        <w:rPr>
          <w:rFonts w:ascii="Cambria" w:eastAsia="Cambria" w:hAnsi="Cambria" w:cs="Cambria"/>
          <w:b/>
          <w:color w:val="000000"/>
          <w:sz w:val="32"/>
          <w:szCs w:val="32"/>
        </w:rPr>
        <w:t>Chandubhai</w:t>
      </w:r>
      <w:proofErr w:type="spellEnd"/>
      <w:r w:rsidRPr="00F148AA">
        <w:rPr>
          <w:rFonts w:ascii="Cambria" w:eastAsia="Cambria" w:hAnsi="Cambria" w:cs="Cambria"/>
          <w:b/>
          <w:color w:val="000000"/>
          <w:sz w:val="32"/>
          <w:szCs w:val="32"/>
        </w:rPr>
        <w:t xml:space="preserve"> S Patel Institute </w:t>
      </w:r>
      <w:proofErr w:type="gramStart"/>
      <w:r w:rsidRPr="00F148AA">
        <w:rPr>
          <w:rFonts w:ascii="Cambria" w:eastAsia="Cambria" w:hAnsi="Cambria" w:cs="Cambria"/>
          <w:b/>
          <w:color w:val="000000"/>
          <w:sz w:val="32"/>
          <w:szCs w:val="32"/>
        </w:rPr>
        <w:t>of</w:t>
      </w:r>
      <w:r>
        <w:rPr>
          <w:rFonts w:ascii="Cambria" w:eastAsia="Cambria" w:hAnsi="Cambria" w:cs="Cambria"/>
          <w:b/>
          <w:color w:val="000000"/>
          <w:sz w:val="32"/>
          <w:szCs w:val="32"/>
        </w:rPr>
        <w:t xml:space="preserve">  Technology</w:t>
      </w:r>
      <w:proofErr w:type="gramEnd"/>
    </w:p>
    <w:p w:rsidR="00F3662A" w:rsidRPr="00F3662A" w:rsidRDefault="00F3662A" w:rsidP="00F3662A">
      <w:pPr>
        <w:spacing w:line="240" w:lineRule="auto"/>
        <w:jc w:val="center"/>
        <w:rPr>
          <w:rFonts w:ascii="Cambria" w:eastAsia="Times New Roman" w:hAnsi="Cambria" w:cs="Times New Roman"/>
          <w:sz w:val="24"/>
          <w:szCs w:val="24"/>
          <w:lang w:eastAsia="en-IN"/>
        </w:rPr>
      </w:pPr>
      <w:r w:rsidRPr="00CD12F1">
        <w:rPr>
          <w:rFonts w:ascii="Cambria" w:eastAsia="Times New Roman" w:hAnsi="Cambria" w:cs="Times New Roman"/>
          <w:b/>
          <w:bCs/>
          <w:color w:val="000000"/>
          <w:sz w:val="28"/>
          <w:szCs w:val="28"/>
          <w:lang w:eastAsia="en-IN"/>
        </w:rPr>
        <w:t>Department of Computer Science &amp; Engineering</w:t>
      </w:r>
    </w:p>
    <w:p w:rsidR="00CC1D44" w:rsidRDefault="001B2438">
      <w:pPr>
        <w:spacing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 xml:space="preserve">PRACTICAL – </w:t>
      </w:r>
      <w:r w:rsidR="00254AD4">
        <w:rPr>
          <w:rFonts w:ascii="Cambria" w:eastAsia="Cambria" w:hAnsi="Cambria" w:cs="Cambria"/>
          <w:b/>
          <w:color w:val="000000"/>
          <w:sz w:val="28"/>
          <w:szCs w:val="28"/>
          <w:u w:val="single"/>
        </w:rPr>
        <w:t>5</w:t>
      </w:r>
    </w:p>
    <w:p w:rsidR="0021000D" w:rsidRDefault="0021000D">
      <w:pPr>
        <w:spacing w:line="240" w:lineRule="auto"/>
        <w:jc w:val="center"/>
        <w:rPr>
          <w:rFonts w:ascii="Cambria" w:eastAsia="Cambria" w:hAnsi="Cambria" w:cs="Cambria"/>
          <w:b/>
          <w:color w:val="000000"/>
          <w:sz w:val="28"/>
          <w:szCs w:val="28"/>
          <w:u w:val="single"/>
        </w:rPr>
      </w:pPr>
    </w:p>
    <w:p w:rsidR="00CC1D44" w:rsidRDefault="001B2438">
      <w:pPr>
        <w:spacing w:line="240" w:lineRule="auto"/>
        <w:rPr>
          <w:rFonts w:ascii="Cambria" w:eastAsia="Cambria" w:hAnsi="Cambria" w:cs="Cambria"/>
          <w:sz w:val="24"/>
          <w:szCs w:val="24"/>
        </w:rPr>
      </w:pPr>
      <w:r>
        <w:rPr>
          <w:rFonts w:ascii="Cambria" w:eastAsia="Cambria" w:hAnsi="Cambria" w:cs="Cambria"/>
          <w:color w:val="000000"/>
          <w:sz w:val="24"/>
          <w:szCs w:val="24"/>
        </w:rPr>
        <w:t>Roll no.:</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t>Date:    /    / </w:t>
      </w:r>
    </w:p>
    <w:tbl>
      <w:tblPr>
        <w:tblStyle w:val="a0"/>
        <w:tblW w:w="9263"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61"/>
        <w:gridCol w:w="285"/>
        <w:gridCol w:w="1167"/>
        <w:gridCol w:w="1663"/>
        <w:gridCol w:w="285"/>
        <w:gridCol w:w="4002"/>
      </w:tblGrid>
      <w:tr w:rsidR="00CC1D44" w:rsidTr="0021000D">
        <w:trPr>
          <w:trHeight w:val="288"/>
        </w:trPr>
        <w:tc>
          <w:tcPr>
            <w:tcW w:w="1861"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Academic Year</w:t>
            </w:r>
          </w:p>
        </w:tc>
        <w:tc>
          <w:tcPr>
            <w:tcW w:w="285"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1167"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2024-25</w:t>
            </w:r>
          </w:p>
        </w:tc>
        <w:tc>
          <w:tcPr>
            <w:tcW w:w="1663"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Semester</w:t>
            </w:r>
          </w:p>
        </w:tc>
        <w:tc>
          <w:tcPr>
            <w:tcW w:w="285"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4002"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4</w:t>
            </w:r>
          </w:p>
        </w:tc>
      </w:tr>
      <w:tr w:rsidR="00CC1D44" w:rsidTr="0021000D">
        <w:trPr>
          <w:trHeight w:val="288"/>
        </w:trPr>
        <w:tc>
          <w:tcPr>
            <w:tcW w:w="1861"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Course code</w:t>
            </w:r>
          </w:p>
        </w:tc>
        <w:tc>
          <w:tcPr>
            <w:tcW w:w="285"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1167" w:type="dxa"/>
            <w:tcMar>
              <w:top w:w="100" w:type="dxa"/>
              <w:left w:w="100" w:type="dxa"/>
              <w:bottom w:w="100" w:type="dxa"/>
              <w:right w:w="100" w:type="dxa"/>
            </w:tcMar>
          </w:tcPr>
          <w:p w:rsidR="00CC1D44" w:rsidRDefault="00C53C6A">
            <w:pPr>
              <w:spacing w:after="0" w:line="240" w:lineRule="auto"/>
              <w:rPr>
                <w:rFonts w:ascii="Cambria" w:eastAsia="Cambria" w:hAnsi="Cambria" w:cs="Cambria"/>
                <w:sz w:val="24"/>
                <w:szCs w:val="24"/>
              </w:rPr>
            </w:pPr>
            <w:r w:rsidRPr="00C53C6A">
              <w:rPr>
                <w:rFonts w:ascii="Cambria" w:eastAsia="Cambria" w:hAnsi="Cambria" w:cs="Cambria"/>
                <w:color w:val="000000"/>
                <w:sz w:val="24"/>
                <w:szCs w:val="24"/>
              </w:rPr>
              <w:t>CSE207</w:t>
            </w:r>
          </w:p>
        </w:tc>
        <w:tc>
          <w:tcPr>
            <w:tcW w:w="1663"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Course name</w:t>
            </w:r>
          </w:p>
        </w:tc>
        <w:tc>
          <w:tcPr>
            <w:tcW w:w="285"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4002" w:type="dxa"/>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Design and Analysis of Algorithms</w:t>
            </w:r>
          </w:p>
        </w:tc>
      </w:tr>
    </w:tbl>
    <w:p w:rsidR="00CC1D44" w:rsidRDefault="00CC1D44">
      <w:pPr>
        <w:spacing w:line="240" w:lineRule="auto"/>
        <w:rPr>
          <w:rFonts w:ascii="Cambria" w:eastAsia="Cambria" w:hAnsi="Cambria" w:cs="Cambria"/>
          <w:b/>
          <w:color w:val="000000"/>
          <w:sz w:val="24"/>
          <w:szCs w:val="24"/>
        </w:rPr>
      </w:pPr>
    </w:p>
    <w:p w:rsidR="00CC1D44" w:rsidRDefault="001B2438">
      <w:pP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 xml:space="preserve">AIM: </w:t>
      </w:r>
      <w:r>
        <w:rPr>
          <w:rFonts w:ascii="Cambria" w:eastAsia="Cambria" w:hAnsi="Cambria" w:cs="Cambria"/>
          <w:color w:val="000000"/>
          <w:sz w:val="24"/>
          <w:szCs w:val="24"/>
        </w:rPr>
        <w:t> </w:t>
      </w:r>
    </w:p>
    <w:tbl>
      <w:tblPr>
        <w:tblStyle w:val="a1"/>
        <w:tblW w:w="922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15"/>
        <w:gridCol w:w="8711"/>
      </w:tblGrid>
      <w:tr w:rsidR="00CC1D44" w:rsidTr="0021000D">
        <w:trPr>
          <w:trHeight w:val="232"/>
        </w:trPr>
        <w:tc>
          <w:tcPr>
            <w:tcW w:w="9226" w:type="dxa"/>
            <w:gridSpan w:val="2"/>
            <w:tcMar>
              <w:top w:w="100" w:type="dxa"/>
              <w:left w:w="100" w:type="dxa"/>
              <w:bottom w:w="100" w:type="dxa"/>
              <w:right w:w="100" w:type="dxa"/>
            </w:tcMar>
          </w:tcPr>
          <w:p w:rsidR="00CC1D44" w:rsidRDefault="00254AD4">
            <w:pPr>
              <w:spacing w:after="0" w:line="240" w:lineRule="auto"/>
              <w:jc w:val="both"/>
              <w:rPr>
                <w:rFonts w:ascii="Times New Roman" w:eastAsia="Times New Roman" w:hAnsi="Times New Roman" w:cs="Times New Roman"/>
                <w:sz w:val="24"/>
                <w:szCs w:val="24"/>
              </w:rPr>
            </w:pPr>
            <w:r>
              <w:rPr>
                <w:rFonts w:ascii="Cambria" w:eastAsia="Cambria" w:hAnsi="Cambria" w:cs="Cambria"/>
                <w:b/>
                <w:color w:val="000000"/>
                <w:sz w:val="24"/>
                <w:szCs w:val="24"/>
              </w:rPr>
              <w:t>5</w:t>
            </w:r>
            <w:r w:rsidR="001B2438">
              <w:rPr>
                <w:rFonts w:ascii="Cambria" w:eastAsia="Cambria" w:hAnsi="Cambria" w:cs="Cambria"/>
                <w:b/>
                <w:color w:val="000000"/>
                <w:sz w:val="24"/>
                <w:szCs w:val="24"/>
              </w:rPr>
              <w:t xml:space="preserve">. </w:t>
            </w:r>
            <w:r>
              <w:rPr>
                <w:rFonts w:ascii="Cambria" w:eastAsia="Cambria" w:hAnsi="Cambria" w:cs="Cambria"/>
                <w:b/>
                <w:color w:val="000000"/>
                <w:sz w:val="24"/>
                <w:szCs w:val="24"/>
              </w:rPr>
              <w:t xml:space="preserve"> Greedy Approach</w:t>
            </w:r>
          </w:p>
        </w:tc>
      </w:tr>
      <w:tr w:rsidR="00CC1D44" w:rsidTr="00254AD4">
        <w:trPr>
          <w:trHeight w:val="735"/>
        </w:trPr>
        <w:tc>
          <w:tcPr>
            <w:tcW w:w="515" w:type="dxa"/>
            <w:tcMar>
              <w:top w:w="100" w:type="dxa"/>
              <w:left w:w="100" w:type="dxa"/>
              <w:bottom w:w="100" w:type="dxa"/>
              <w:right w:w="100" w:type="dxa"/>
            </w:tcMar>
          </w:tcPr>
          <w:p w:rsidR="00CC1D44" w:rsidRDefault="00254AD4">
            <w:pPr>
              <w:spacing w:after="0" w:line="240" w:lineRule="auto"/>
              <w:jc w:val="both"/>
              <w:rPr>
                <w:rFonts w:ascii="Times New Roman" w:eastAsia="Times New Roman" w:hAnsi="Times New Roman" w:cs="Times New Roman"/>
                <w:sz w:val="24"/>
                <w:szCs w:val="24"/>
              </w:rPr>
            </w:pPr>
            <w:r>
              <w:rPr>
                <w:rFonts w:ascii="Cambria" w:eastAsia="Cambria" w:hAnsi="Cambria" w:cs="Cambria"/>
                <w:color w:val="000000"/>
                <w:sz w:val="24"/>
                <w:szCs w:val="24"/>
              </w:rPr>
              <w:t>5</w:t>
            </w:r>
            <w:r w:rsidR="001B2438">
              <w:rPr>
                <w:rFonts w:ascii="Cambria" w:eastAsia="Cambria" w:hAnsi="Cambria" w:cs="Cambria"/>
                <w:color w:val="000000"/>
                <w:sz w:val="24"/>
                <w:szCs w:val="24"/>
              </w:rPr>
              <w:t>.1</w:t>
            </w:r>
          </w:p>
        </w:tc>
        <w:tc>
          <w:tcPr>
            <w:tcW w:w="8711" w:type="dxa"/>
            <w:tcMar>
              <w:top w:w="100" w:type="dxa"/>
              <w:left w:w="100" w:type="dxa"/>
              <w:bottom w:w="100" w:type="dxa"/>
              <w:right w:w="100" w:type="dxa"/>
            </w:tcMar>
          </w:tcPr>
          <w:p w:rsidR="00254AD4" w:rsidRPr="00254AD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There is an online media platform that sells advertisement slots during a popular live-streaming event. Each ad slot has a certain duration in seconds, and advertisers are willing to pay different amounts for these slots. However, you have a limited total ad duration available for the event, and you want to maximize the revenue generated by selling these slots.</w:t>
            </w:r>
          </w:p>
          <w:p w:rsidR="00CC1D4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 xml:space="preserve"> To maximize revenue, you can sell entire ad slots or fractions of a slot (e.g., selling half of a 10-second slot). Your task is to select the ad slots in such a way that the total revenue is maximized without exceeding the available time.</w:t>
            </w:r>
          </w:p>
        </w:tc>
      </w:tr>
      <w:tr w:rsidR="00CC1D44" w:rsidTr="00254AD4">
        <w:trPr>
          <w:trHeight w:val="405"/>
        </w:trPr>
        <w:tc>
          <w:tcPr>
            <w:tcW w:w="515" w:type="dxa"/>
            <w:tcMar>
              <w:top w:w="100" w:type="dxa"/>
              <w:left w:w="100" w:type="dxa"/>
              <w:bottom w:w="100" w:type="dxa"/>
              <w:right w:w="100" w:type="dxa"/>
            </w:tcMar>
          </w:tcPr>
          <w:p w:rsidR="00CC1D44" w:rsidRDefault="00254AD4">
            <w:pPr>
              <w:spacing w:after="0" w:line="240" w:lineRule="auto"/>
              <w:jc w:val="both"/>
              <w:rPr>
                <w:rFonts w:ascii="Times New Roman" w:eastAsia="Times New Roman" w:hAnsi="Times New Roman" w:cs="Times New Roman"/>
                <w:sz w:val="24"/>
                <w:szCs w:val="24"/>
              </w:rPr>
            </w:pPr>
            <w:r>
              <w:rPr>
                <w:rFonts w:ascii="Cambria" w:eastAsia="Cambria" w:hAnsi="Cambria" w:cs="Cambria"/>
                <w:color w:val="000000"/>
                <w:sz w:val="24"/>
                <w:szCs w:val="24"/>
              </w:rPr>
              <w:t>5</w:t>
            </w:r>
            <w:r w:rsidR="001B2438">
              <w:rPr>
                <w:rFonts w:ascii="Cambria" w:eastAsia="Cambria" w:hAnsi="Cambria" w:cs="Cambria"/>
                <w:color w:val="000000"/>
                <w:sz w:val="24"/>
                <w:szCs w:val="24"/>
              </w:rPr>
              <w:t>.2</w:t>
            </w:r>
          </w:p>
        </w:tc>
        <w:tc>
          <w:tcPr>
            <w:tcW w:w="8711" w:type="dxa"/>
            <w:tcMar>
              <w:top w:w="100" w:type="dxa"/>
              <w:left w:w="100" w:type="dxa"/>
              <w:bottom w:w="100" w:type="dxa"/>
              <w:right w:w="100" w:type="dxa"/>
            </w:tcMar>
          </w:tcPr>
          <w:p w:rsidR="00254AD4" w:rsidRPr="00254AD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A city is installing an emergency response system. The city has multiple hospitals, fire stations, and police stations that need to be reached as quickly as possible during emergencies. Each road in the city has a specific travel time, and during emergencies, it's crucial to send the fastest available response team to the incident location.</w:t>
            </w:r>
          </w:p>
          <w:p w:rsidR="00254AD4" w:rsidRPr="00254AD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 xml:space="preserve"> Your job is to find the shortest travel time from any emergency station (hospital, fire station, or police station) to a specific incident location, ensuring the response is as quick as possible.</w:t>
            </w:r>
          </w:p>
          <w:p w:rsidR="00CC1D4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 xml:space="preserve"> You are given the locations of all emergency stations and the incident site, and you need to compute the shortest time for any emergency station to reach the incident.</w:t>
            </w:r>
          </w:p>
        </w:tc>
      </w:tr>
      <w:tr w:rsidR="00254AD4" w:rsidTr="00254AD4">
        <w:trPr>
          <w:trHeight w:val="405"/>
        </w:trPr>
        <w:tc>
          <w:tcPr>
            <w:tcW w:w="515" w:type="dxa"/>
            <w:tcMar>
              <w:top w:w="100" w:type="dxa"/>
              <w:left w:w="100" w:type="dxa"/>
              <w:bottom w:w="100" w:type="dxa"/>
              <w:right w:w="100" w:type="dxa"/>
            </w:tcMar>
          </w:tcPr>
          <w:p w:rsidR="00254AD4" w:rsidRDefault="00254AD4">
            <w:p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5.3</w:t>
            </w:r>
          </w:p>
        </w:tc>
        <w:tc>
          <w:tcPr>
            <w:tcW w:w="8711" w:type="dxa"/>
            <w:tcMar>
              <w:top w:w="100" w:type="dxa"/>
              <w:left w:w="100" w:type="dxa"/>
              <w:bottom w:w="100" w:type="dxa"/>
              <w:right w:w="100" w:type="dxa"/>
            </w:tcMar>
          </w:tcPr>
          <w:p w:rsidR="00254AD4" w:rsidRDefault="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 xml:space="preserve">A telecom company tasked with connecting several cities using fiber optic cables. Each pair of cities can be connected by a cable, but the cost of laying the cable between two cities varies depending on the distance and terrain. The goal is to connect all the cities with the minimum total cost. The network should not form any cycles. The list of possible connections between cities cannot be represented as an adjacency matrix due to memory constraints (this would be inefficient for sparse </w:t>
            </w:r>
            <w:r w:rsidRPr="00254AD4">
              <w:rPr>
                <w:rFonts w:ascii="Cambria" w:eastAsia="Cambria" w:hAnsi="Cambria" w:cs="Cambria"/>
                <w:color w:val="000000"/>
                <w:sz w:val="24"/>
                <w:szCs w:val="24"/>
              </w:rPr>
              <w:lastRenderedPageBreak/>
              <w:t>graphs). Return the total minimum cost required to connect all cities, or -1 if it is not possible to connect all cities.</w:t>
            </w:r>
          </w:p>
        </w:tc>
      </w:tr>
    </w:tbl>
    <w:p w:rsidR="007052FD" w:rsidRDefault="007052FD" w:rsidP="0021000D">
      <w:pPr>
        <w:spacing w:after="0" w:line="240" w:lineRule="auto"/>
        <w:rPr>
          <w:rFonts w:ascii="Cambria" w:eastAsia="Cambria" w:hAnsi="Cambria" w:cs="Cambria"/>
          <w:b/>
          <w:color w:val="000000"/>
          <w:sz w:val="24"/>
          <w:szCs w:val="24"/>
        </w:rPr>
      </w:pPr>
    </w:p>
    <w:p w:rsidR="00CC1D44" w:rsidRDefault="0088785C">
      <w:pPr>
        <w:spacing w:line="240" w:lineRule="auto"/>
        <w:rPr>
          <w:rFonts w:ascii="Cambria" w:eastAsia="Cambria" w:hAnsi="Cambria" w:cs="Cambria"/>
          <w:sz w:val="24"/>
          <w:szCs w:val="24"/>
        </w:rPr>
      </w:pPr>
      <w:r>
        <w:rPr>
          <w:rFonts w:ascii="Cambria" w:eastAsia="Cambria" w:hAnsi="Cambria" w:cs="Cambria"/>
          <w:b/>
          <w:color w:val="000000"/>
          <w:sz w:val="24"/>
          <w:szCs w:val="24"/>
        </w:rPr>
        <w:t>5.</w:t>
      </w:r>
      <w:r w:rsidR="001B2438">
        <w:rPr>
          <w:rFonts w:ascii="Cambria" w:eastAsia="Cambria" w:hAnsi="Cambria" w:cs="Cambria"/>
          <w:b/>
          <w:color w:val="000000"/>
          <w:sz w:val="24"/>
          <w:szCs w:val="24"/>
        </w:rPr>
        <w:t xml:space="preserve">1 </w:t>
      </w:r>
      <w:r>
        <w:rPr>
          <w:rFonts w:ascii="Cambria" w:eastAsia="Cambria" w:hAnsi="Cambria" w:cs="Cambria"/>
          <w:b/>
          <w:color w:val="000000"/>
          <w:sz w:val="24"/>
          <w:szCs w:val="24"/>
        </w:rPr>
        <w:t xml:space="preserve">Analysis of the Problem </w:t>
      </w:r>
      <w:r w:rsidR="001B2438">
        <w:rPr>
          <w:rFonts w:ascii="Cambria" w:eastAsia="Cambria" w:hAnsi="Cambria" w:cs="Cambria"/>
          <w:b/>
          <w:color w:val="000000"/>
          <w:sz w:val="24"/>
          <w:szCs w:val="24"/>
        </w:rPr>
        <w:t> </w:t>
      </w: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3"/>
        <w:gridCol w:w="1530"/>
        <w:gridCol w:w="1620"/>
        <w:gridCol w:w="4459"/>
      </w:tblGrid>
      <w:tr w:rsidR="00CC1D44" w:rsidTr="0088785C">
        <w:tc>
          <w:tcPr>
            <w:tcW w:w="1633" w:type="dxa"/>
            <w:vAlign w:val="bottom"/>
          </w:tcPr>
          <w:p w:rsidR="00CC1D44" w:rsidRDefault="001B2438">
            <w:pPr>
              <w:rPr>
                <w:rFonts w:ascii="Cambria" w:eastAsia="Cambria" w:hAnsi="Cambria" w:cs="Cambria"/>
                <w:b/>
                <w:sz w:val="24"/>
                <w:szCs w:val="24"/>
              </w:rPr>
            </w:pPr>
            <w:r>
              <w:rPr>
                <w:rFonts w:ascii="Cambria" w:eastAsia="Cambria" w:hAnsi="Cambria" w:cs="Cambria"/>
                <w:b/>
                <w:sz w:val="24"/>
                <w:szCs w:val="24"/>
              </w:rPr>
              <w:t>Approach</w:t>
            </w:r>
          </w:p>
        </w:tc>
        <w:tc>
          <w:tcPr>
            <w:tcW w:w="1530" w:type="dxa"/>
          </w:tcPr>
          <w:p w:rsidR="0088785C" w:rsidRDefault="001B2438">
            <w:pPr>
              <w:jc w:val="center"/>
              <w:rPr>
                <w:rFonts w:ascii="Cambria" w:eastAsia="Cambria" w:hAnsi="Cambria" w:cs="Cambria"/>
                <w:b/>
                <w:sz w:val="24"/>
                <w:szCs w:val="24"/>
              </w:rPr>
            </w:pPr>
            <w:r>
              <w:rPr>
                <w:rFonts w:ascii="Cambria" w:eastAsia="Cambria" w:hAnsi="Cambria" w:cs="Cambria"/>
                <w:b/>
                <w:sz w:val="24"/>
                <w:szCs w:val="24"/>
              </w:rPr>
              <w:t>Time</w:t>
            </w:r>
          </w:p>
          <w:p w:rsidR="00CC1D44" w:rsidRDefault="001B2438">
            <w:pPr>
              <w:jc w:val="center"/>
              <w:rPr>
                <w:rFonts w:ascii="Cambria" w:eastAsia="Cambria" w:hAnsi="Cambria" w:cs="Cambria"/>
                <w:b/>
                <w:sz w:val="24"/>
                <w:szCs w:val="24"/>
              </w:rPr>
            </w:pPr>
            <w:r>
              <w:rPr>
                <w:rFonts w:ascii="Cambria" w:eastAsia="Cambria" w:hAnsi="Cambria" w:cs="Cambria"/>
                <w:b/>
                <w:sz w:val="24"/>
                <w:szCs w:val="24"/>
              </w:rPr>
              <w:t xml:space="preserve"> Complexity</w:t>
            </w:r>
          </w:p>
        </w:tc>
        <w:tc>
          <w:tcPr>
            <w:tcW w:w="1620" w:type="dxa"/>
          </w:tcPr>
          <w:p w:rsidR="00CC1D44" w:rsidRDefault="001B2438">
            <w:pPr>
              <w:jc w:val="center"/>
              <w:rPr>
                <w:rFonts w:ascii="Cambria" w:eastAsia="Cambria" w:hAnsi="Cambria" w:cs="Cambria"/>
                <w:b/>
                <w:sz w:val="24"/>
                <w:szCs w:val="24"/>
              </w:rPr>
            </w:pPr>
            <w:r>
              <w:rPr>
                <w:rFonts w:ascii="Cambria" w:eastAsia="Cambria" w:hAnsi="Cambria" w:cs="Cambria"/>
                <w:b/>
                <w:sz w:val="24"/>
                <w:szCs w:val="24"/>
              </w:rPr>
              <w:t>Space Complexity</w:t>
            </w:r>
          </w:p>
        </w:tc>
        <w:tc>
          <w:tcPr>
            <w:tcW w:w="4459" w:type="dxa"/>
          </w:tcPr>
          <w:p w:rsidR="00CC1D44" w:rsidRDefault="001B2438">
            <w:pPr>
              <w:jc w:val="center"/>
              <w:rPr>
                <w:rFonts w:ascii="Cambria" w:eastAsia="Cambria" w:hAnsi="Cambria" w:cs="Cambria"/>
                <w:b/>
                <w:sz w:val="24"/>
                <w:szCs w:val="24"/>
              </w:rPr>
            </w:pPr>
            <w:r>
              <w:rPr>
                <w:rFonts w:ascii="Cambria" w:eastAsia="Cambria" w:hAnsi="Cambria" w:cs="Cambria"/>
                <w:b/>
                <w:sz w:val="24"/>
                <w:szCs w:val="24"/>
              </w:rPr>
              <w:t xml:space="preserve">Observation </w:t>
            </w:r>
          </w:p>
        </w:tc>
      </w:tr>
      <w:tr w:rsidR="00CC1D44" w:rsidTr="0088785C">
        <w:tc>
          <w:tcPr>
            <w:tcW w:w="1633" w:type="dxa"/>
            <w:vAlign w:val="bottom"/>
          </w:tcPr>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tc>
        <w:tc>
          <w:tcPr>
            <w:tcW w:w="1530" w:type="dxa"/>
          </w:tcPr>
          <w:p w:rsidR="00CC1D44" w:rsidRDefault="00CC1D44">
            <w:pPr>
              <w:jc w:val="center"/>
              <w:rPr>
                <w:rFonts w:ascii="Cambria" w:eastAsia="Cambria" w:hAnsi="Cambria" w:cs="Cambria"/>
                <w:sz w:val="24"/>
                <w:szCs w:val="24"/>
              </w:rPr>
            </w:pPr>
          </w:p>
        </w:tc>
        <w:tc>
          <w:tcPr>
            <w:tcW w:w="1620" w:type="dxa"/>
          </w:tcPr>
          <w:p w:rsidR="00CC1D44" w:rsidRDefault="00CC1D44">
            <w:pPr>
              <w:jc w:val="center"/>
              <w:rPr>
                <w:rFonts w:ascii="Cambria" w:eastAsia="Cambria" w:hAnsi="Cambria" w:cs="Cambria"/>
                <w:sz w:val="24"/>
                <w:szCs w:val="24"/>
              </w:rPr>
            </w:pPr>
          </w:p>
        </w:tc>
        <w:tc>
          <w:tcPr>
            <w:tcW w:w="4459" w:type="dxa"/>
          </w:tcPr>
          <w:p w:rsidR="00254AD4" w:rsidRDefault="00254AD4">
            <w:pPr>
              <w:jc w:val="center"/>
              <w:rPr>
                <w:rFonts w:ascii="Cambria" w:eastAsia="Cambria" w:hAnsi="Cambria" w:cs="Cambria"/>
                <w:sz w:val="24"/>
                <w:szCs w:val="24"/>
              </w:rPr>
            </w:pPr>
          </w:p>
          <w:p w:rsidR="00CC1D44" w:rsidRDefault="00CC1D44" w:rsidP="00254AD4">
            <w:pPr>
              <w:jc w:val="center"/>
              <w:rPr>
                <w:rFonts w:ascii="Cambria" w:eastAsia="Cambria" w:hAnsi="Cambria" w:cs="Cambria"/>
                <w:sz w:val="24"/>
                <w:szCs w:val="24"/>
              </w:rPr>
            </w:pPr>
          </w:p>
          <w:p w:rsidR="0088785C" w:rsidRDefault="0088785C" w:rsidP="00254AD4">
            <w:pPr>
              <w:jc w:val="center"/>
              <w:rPr>
                <w:rFonts w:ascii="Cambria" w:eastAsia="Cambria" w:hAnsi="Cambria" w:cs="Cambria"/>
                <w:sz w:val="24"/>
                <w:szCs w:val="24"/>
              </w:rPr>
            </w:pPr>
          </w:p>
          <w:p w:rsidR="0088785C" w:rsidRDefault="0088785C" w:rsidP="00254AD4">
            <w:pPr>
              <w:jc w:val="center"/>
              <w:rPr>
                <w:rFonts w:ascii="Cambria" w:eastAsia="Cambria" w:hAnsi="Cambria" w:cs="Cambria"/>
                <w:sz w:val="24"/>
                <w:szCs w:val="24"/>
              </w:rPr>
            </w:pPr>
          </w:p>
          <w:p w:rsidR="0021000D" w:rsidRDefault="0021000D" w:rsidP="00254AD4">
            <w:pPr>
              <w:jc w:val="center"/>
              <w:rPr>
                <w:rFonts w:ascii="Cambria" w:eastAsia="Cambria" w:hAnsi="Cambria" w:cs="Cambria"/>
                <w:sz w:val="24"/>
                <w:szCs w:val="24"/>
              </w:rPr>
            </w:pPr>
          </w:p>
          <w:p w:rsidR="0088785C" w:rsidRDefault="0088785C" w:rsidP="00254AD4">
            <w:pPr>
              <w:jc w:val="center"/>
              <w:rPr>
                <w:rFonts w:ascii="Cambria" w:eastAsia="Cambria" w:hAnsi="Cambria" w:cs="Cambria"/>
                <w:sz w:val="24"/>
                <w:szCs w:val="24"/>
              </w:rPr>
            </w:pPr>
          </w:p>
          <w:p w:rsidR="0021000D" w:rsidRDefault="0021000D" w:rsidP="00254AD4">
            <w:pPr>
              <w:jc w:val="center"/>
              <w:rPr>
                <w:rFonts w:ascii="Cambria" w:eastAsia="Cambria" w:hAnsi="Cambria" w:cs="Cambria"/>
                <w:sz w:val="24"/>
                <w:szCs w:val="24"/>
              </w:rPr>
            </w:pPr>
          </w:p>
          <w:p w:rsidR="0088785C" w:rsidRDefault="0088785C" w:rsidP="00254AD4">
            <w:pPr>
              <w:jc w:val="center"/>
              <w:rPr>
                <w:rFonts w:ascii="Cambria" w:eastAsia="Cambria" w:hAnsi="Cambria" w:cs="Cambria"/>
                <w:sz w:val="24"/>
                <w:szCs w:val="24"/>
              </w:rPr>
            </w:pPr>
          </w:p>
          <w:p w:rsidR="0088785C" w:rsidRDefault="0088785C" w:rsidP="00254AD4">
            <w:pPr>
              <w:jc w:val="center"/>
              <w:rPr>
                <w:rFonts w:ascii="Cambria" w:eastAsia="Cambria" w:hAnsi="Cambria" w:cs="Cambria"/>
                <w:sz w:val="24"/>
                <w:szCs w:val="24"/>
              </w:rPr>
            </w:pPr>
          </w:p>
          <w:p w:rsidR="0088785C" w:rsidRDefault="0088785C" w:rsidP="00254AD4">
            <w:pPr>
              <w:jc w:val="center"/>
              <w:rPr>
                <w:rFonts w:ascii="Cambria" w:eastAsia="Cambria" w:hAnsi="Cambria" w:cs="Cambria"/>
                <w:sz w:val="24"/>
                <w:szCs w:val="24"/>
              </w:rPr>
            </w:pPr>
          </w:p>
          <w:p w:rsidR="0088785C" w:rsidRPr="00254AD4" w:rsidRDefault="0088785C" w:rsidP="00254AD4">
            <w:pPr>
              <w:jc w:val="center"/>
              <w:rPr>
                <w:rFonts w:ascii="Cambria" w:eastAsia="Cambria" w:hAnsi="Cambria" w:cs="Cambria"/>
                <w:sz w:val="24"/>
                <w:szCs w:val="24"/>
              </w:rPr>
            </w:pPr>
          </w:p>
        </w:tc>
      </w:tr>
    </w:tbl>
    <w:p w:rsidR="0021000D" w:rsidRDefault="0021000D" w:rsidP="0021000D">
      <w:pPr>
        <w:spacing w:after="0" w:line="240" w:lineRule="auto"/>
        <w:rPr>
          <w:rFonts w:ascii="Cambria" w:eastAsia="Cambria" w:hAnsi="Cambria" w:cs="Cambria"/>
          <w:b/>
          <w:color w:val="000000"/>
          <w:sz w:val="24"/>
          <w:szCs w:val="24"/>
        </w:rPr>
      </w:pPr>
    </w:p>
    <w:p w:rsidR="0088785C" w:rsidRDefault="0088785C" w:rsidP="0088785C">
      <w:pPr>
        <w:spacing w:line="240" w:lineRule="auto"/>
        <w:rPr>
          <w:rFonts w:ascii="Cambria" w:eastAsia="Cambria" w:hAnsi="Cambria" w:cs="Cambria"/>
          <w:sz w:val="24"/>
          <w:szCs w:val="24"/>
        </w:rPr>
      </w:pPr>
      <w:r>
        <w:rPr>
          <w:rFonts w:ascii="Cambria" w:eastAsia="Cambria" w:hAnsi="Cambria" w:cs="Cambria"/>
          <w:b/>
          <w:color w:val="000000"/>
          <w:sz w:val="24"/>
          <w:szCs w:val="24"/>
        </w:rPr>
        <w:t>5.2 Analysis of the Problem  </w:t>
      </w: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3"/>
        <w:gridCol w:w="1530"/>
        <w:gridCol w:w="1620"/>
        <w:gridCol w:w="4459"/>
      </w:tblGrid>
      <w:tr w:rsidR="0088785C" w:rsidTr="00684A8A">
        <w:tc>
          <w:tcPr>
            <w:tcW w:w="1633" w:type="dxa"/>
            <w:vAlign w:val="bottom"/>
          </w:tcPr>
          <w:p w:rsidR="0088785C" w:rsidRDefault="0088785C" w:rsidP="00684A8A">
            <w:pPr>
              <w:rPr>
                <w:rFonts w:ascii="Cambria" w:eastAsia="Cambria" w:hAnsi="Cambria" w:cs="Cambria"/>
                <w:b/>
                <w:sz w:val="24"/>
                <w:szCs w:val="24"/>
              </w:rPr>
            </w:pPr>
            <w:r>
              <w:rPr>
                <w:rFonts w:ascii="Cambria" w:eastAsia="Cambria" w:hAnsi="Cambria" w:cs="Cambria"/>
                <w:b/>
                <w:sz w:val="24"/>
                <w:szCs w:val="24"/>
              </w:rPr>
              <w:t>Approach</w:t>
            </w:r>
          </w:p>
        </w:tc>
        <w:tc>
          <w:tcPr>
            <w:tcW w:w="1530" w:type="dxa"/>
          </w:tcPr>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Time</w:t>
            </w:r>
          </w:p>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 xml:space="preserve"> Complexity</w:t>
            </w:r>
          </w:p>
        </w:tc>
        <w:tc>
          <w:tcPr>
            <w:tcW w:w="1620" w:type="dxa"/>
          </w:tcPr>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Space Complexity</w:t>
            </w:r>
          </w:p>
        </w:tc>
        <w:tc>
          <w:tcPr>
            <w:tcW w:w="4459" w:type="dxa"/>
          </w:tcPr>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 xml:space="preserve">Observation </w:t>
            </w:r>
          </w:p>
        </w:tc>
      </w:tr>
      <w:tr w:rsidR="0088785C" w:rsidTr="00684A8A">
        <w:tc>
          <w:tcPr>
            <w:tcW w:w="1633" w:type="dxa"/>
            <w:vAlign w:val="bottom"/>
          </w:tcPr>
          <w:p w:rsidR="0088785C" w:rsidRDefault="0088785C" w:rsidP="00684A8A">
            <w:pPr>
              <w:rPr>
                <w:rFonts w:ascii="Cambria" w:eastAsia="Cambria" w:hAnsi="Cambria" w:cs="Cambria"/>
                <w:sz w:val="24"/>
                <w:szCs w:val="24"/>
              </w:rPr>
            </w:pPr>
          </w:p>
          <w:p w:rsidR="0088785C" w:rsidRDefault="0088785C" w:rsidP="00684A8A">
            <w:pPr>
              <w:rPr>
                <w:rFonts w:ascii="Cambria" w:eastAsia="Cambria" w:hAnsi="Cambria" w:cs="Cambria"/>
                <w:sz w:val="24"/>
                <w:szCs w:val="24"/>
              </w:rPr>
            </w:pPr>
          </w:p>
          <w:p w:rsidR="0088785C" w:rsidRDefault="0088785C" w:rsidP="00684A8A">
            <w:pPr>
              <w:rPr>
                <w:rFonts w:ascii="Cambria" w:eastAsia="Cambria" w:hAnsi="Cambria" w:cs="Cambria"/>
                <w:sz w:val="24"/>
                <w:szCs w:val="24"/>
              </w:rPr>
            </w:pPr>
          </w:p>
        </w:tc>
        <w:tc>
          <w:tcPr>
            <w:tcW w:w="1530" w:type="dxa"/>
          </w:tcPr>
          <w:p w:rsidR="0088785C" w:rsidRDefault="0088785C" w:rsidP="00684A8A">
            <w:pPr>
              <w:jc w:val="center"/>
              <w:rPr>
                <w:rFonts w:ascii="Cambria" w:eastAsia="Cambria" w:hAnsi="Cambria" w:cs="Cambria"/>
                <w:sz w:val="24"/>
                <w:szCs w:val="24"/>
              </w:rPr>
            </w:pPr>
          </w:p>
        </w:tc>
        <w:tc>
          <w:tcPr>
            <w:tcW w:w="1620" w:type="dxa"/>
          </w:tcPr>
          <w:p w:rsidR="0088785C" w:rsidRDefault="0088785C" w:rsidP="00684A8A">
            <w:pPr>
              <w:jc w:val="center"/>
              <w:rPr>
                <w:rFonts w:ascii="Cambria" w:eastAsia="Cambria" w:hAnsi="Cambria" w:cs="Cambria"/>
                <w:sz w:val="24"/>
                <w:szCs w:val="24"/>
              </w:rPr>
            </w:pPr>
          </w:p>
        </w:tc>
        <w:tc>
          <w:tcPr>
            <w:tcW w:w="4459" w:type="dxa"/>
          </w:tcPr>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21000D" w:rsidRDefault="0021000D" w:rsidP="00684A8A">
            <w:pPr>
              <w:jc w:val="center"/>
              <w:rPr>
                <w:rFonts w:ascii="Cambria" w:eastAsia="Cambria" w:hAnsi="Cambria" w:cs="Cambria"/>
                <w:sz w:val="24"/>
                <w:szCs w:val="24"/>
              </w:rPr>
            </w:pPr>
          </w:p>
          <w:p w:rsidR="0088785C" w:rsidRPr="00254AD4" w:rsidRDefault="0088785C" w:rsidP="00684A8A">
            <w:pPr>
              <w:jc w:val="center"/>
              <w:rPr>
                <w:rFonts w:ascii="Cambria" w:eastAsia="Cambria" w:hAnsi="Cambria" w:cs="Cambria"/>
                <w:sz w:val="24"/>
                <w:szCs w:val="24"/>
              </w:rPr>
            </w:pPr>
          </w:p>
        </w:tc>
      </w:tr>
    </w:tbl>
    <w:p w:rsidR="0088785C" w:rsidRDefault="0088785C" w:rsidP="0021000D">
      <w:pPr>
        <w:spacing w:after="0" w:line="240" w:lineRule="auto"/>
        <w:rPr>
          <w:rFonts w:ascii="Cambria" w:eastAsia="Cambria" w:hAnsi="Cambria" w:cs="Cambria"/>
          <w:b/>
          <w:color w:val="000000"/>
          <w:sz w:val="24"/>
          <w:szCs w:val="24"/>
        </w:rPr>
      </w:pPr>
    </w:p>
    <w:p w:rsidR="0088785C" w:rsidRDefault="0088785C" w:rsidP="0088785C">
      <w:pPr>
        <w:spacing w:line="240" w:lineRule="auto"/>
        <w:rPr>
          <w:rFonts w:ascii="Cambria" w:eastAsia="Cambria" w:hAnsi="Cambria" w:cs="Cambria"/>
          <w:sz w:val="24"/>
          <w:szCs w:val="24"/>
        </w:rPr>
      </w:pPr>
      <w:r>
        <w:rPr>
          <w:rFonts w:ascii="Cambria" w:eastAsia="Cambria" w:hAnsi="Cambria" w:cs="Cambria"/>
          <w:b/>
          <w:color w:val="000000"/>
          <w:sz w:val="24"/>
          <w:szCs w:val="24"/>
        </w:rPr>
        <w:t>5.3 Analysis of the Problem  </w:t>
      </w: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3"/>
        <w:gridCol w:w="1530"/>
        <w:gridCol w:w="1620"/>
        <w:gridCol w:w="4459"/>
      </w:tblGrid>
      <w:tr w:rsidR="0088785C" w:rsidTr="00684A8A">
        <w:tc>
          <w:tcPr>
            <w:tcW w:w="1633" w:type="dxa"/>
            <w:vAlign w:val="bottom"/>
          </w:tcPr>
          <w:p w:rsidR="0088785C" w:rsidRDefault="0088785C" w:rsidP="00684A8A">
            <w:pPr>
              <w:rPr>
                <w:rFonts w:ascii="Cambria" w:eastAsia="Cambria" w:hAnsi="Cambria" w:cs="Cambria"/>
                <w:b/>
                <w:sz w:val="24"/>
                <w:szCs w:val="24"/>
              </w:rPr>
            </w:pPr>
            <w:r>
              <w:rPr>
                <w:rFonts w:ascii="Cambria" w:eastAsia="Cambria" w:hAnsi="Cambria" w:cs="Cambria"/>
                <w:b/>
                <w:sz w:val="24"/>
                <w:szCs w:val="24"/>
              </w:rPr>
              <w:t>Approach</w:t>
            </w:r>
          </w:p>
        </w:tc>
        <w:tc>
          <w:tcPr>
            <w:tcW w:w="1530" w:type="dxa"/>
          </w:tcPr>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Time</w:t>
            </w:r>
          </w:p>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 xml:space="preserve"> Complexity</w:t>
            </w:r>
          </w:p>
        </w:tc>
        <w:tc>
          <w:tcPr>
            <w:tcW w:w="1620" w:type="dxa"/>
          </w:tcPr>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Space Complexity</w:t>
            </w:r>
          </w:p>
        </w:tc>
        <w:tc>
          <w:tcPr>
            <w:tcW w:w="4459" w:type="dxa"/>
          </w:tcPr>
          <w:p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 xml:space="preserve">Observation </w:t>
            </w:r>
          </w:p>
        </w:tc>
      </w:tr>
      <w:tr w:rsidR="0088785C" w:rsidTr="00684A8A">
        <w:tc>
          <w:tcPr>
            <w:tcW w:w="1633" w:type="dxa"/>
            <w:vAlign w:val="bottom"/>
          </w:tcPr>
          <w:p w:rsidR="0088785C" w:rsidRDefault="0088785C" w:rsidP="00684A8A">
            <w:pPr>
              <w:rPr>
                <w:rFonts w:ascii="Cambria" w:eastAsia="Cambria" w:hAnsi="Cambria" w:cs="Cambria"/>
                <w:sz w:val="24"/>
                <w:szCs w:val="24"/>
              </w:rPr>
            </w:pPr>
          </w:p>
          <w:p w:rsidR="0088785C" w:rsidRDefault="0088785C" w:rsidP="00684A8A">
            <w:pPr>
              <w:rPr>
                <w:rFonts w:ascii="Cambria" w:eastAsia="Cambria" w:hAnsi="Cambria" w:cs="Cambria"/>
                <w:sz w:val="24"/>
                <w:szCs w:val="24"/>
              </w:rPr>
            </w:pPr>
          </w:p>
          <w:p w:rsidR="0088785C" w:rsidRDefault="0088785C" w:rsidP="00684A8A">
            <w:pPr>
              <w:rPr>
                <w:rFonts w:ascii="Cambria" w:eastAsia="Cambria" w:hAnsi="Cambria" w:cs="Cambria"/>
                <w:sz w:val="24"/>
                <w:szCs w:val="24"/>
              </w:rPr>
            </w:pPr>
          </w:p>
        </w:tc>
        <w:tc>
          <w:tcPr>
            <w:tcW w:w="1530" w:type="dxa"/>
          </w:tcPr>
          <w:p w:rsidR="0088785C" w:rsidRDefault="0088785C" w:rsidP="00684A8A">
            <w:pPr>
              <w:jc w:val="center"/>
              <w:rPr>
                <w:rFonts w:ascii="Cambria" w:eastAsia="Cambria" w:hAnsi="Cambria" w:cs="Cambria"/>
                <w:sz w:val="24"/>
                <w:szCs w:val="24"/>
              </w:rPr>
            </w:pPr>
          </w:p>
        </w:tc>
        <w:tc>
          <w:tcPr>
            <w:tcW w:w="1620" w:type="dxa"/>
          </w:tcPr>
          <w:p w:rsidR="0088785C" w:rsidRDefault="0088785C" w:rsidP="00684A8A">
            <w:pPr>
              <w:jc w:val="center"/>
              <w:rPr>
                <w:rFonts w:ascii="Cambria" w:eastAsia="Cambria" w:hAnsi="Cambria" w:cs="Cambria"/>
                <w:sz w:val="24"/>
                <w:szCs w:val="24"/>
              </w:rPr>
            </w:pPr>
          </w:p>
        </w:tc>
        <w:tc>
          <w:tcPr>
            <w:tcW w:w="4459" w:type="dxa"/>
          </w:tcPr>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88785C" w:rsidRDefault="0088785C" w:rsidP="00684A8A">
            <w:pPr>
              <w:jc w:val="center"/>
              <w:rPr>
                <w:rFonts w:ascii="Cambria" w:eastAsia="Cambria" w:hAnsi="Cambria" w:cs="Cambria"/>
                <w:sz w:val="24"/>
                <w:szCs w:val="24"/>
              </w:rPr>
            </w:pPr>
          </w:p>
          <w:p w:rsidR="0021000D" w:rsidRDefault="0021000D" w:rsidP="00684A8A">
            <w:pPr>
              <w:jc w:val="center"/>
              <w:rPr>
                <w:rFonts w:ascii="Cambria" w:eastAsia="Cambria" w:hAnsi="Cambria" w:cs="Cambria"/>
                <w:sz w:val="24"/>
                <w:szCs w:val="24"/>
              </w:rPr>
            </w:pPr>
          </w:p>
          <w:p w:rsidR="0021000D" w:rsidRDefault="0021000D" w:rsidP="0021000D">
            <w:pPr>
              <w:rPr>
                <w:rFonts w:ascii="Cambria" w:eastAsia="Cambria" w:hAnsi="Cambria" w:cs="Cambria"/>
                <w:sz w:val="24"/>
                <w:szCs w:val="24"/>
              </w:rPr>
            </w:pPr>
          </w:p>
          <w:p w:rsidR="0088785C" w:rsidRPr="00254AD4" w:rsidRDefault="0088785C" w:rsidP="00684A8A">
            <w:pPr>
              <w:jc w:val="center"/>
              <w:rPr>
                <w:rFonts w:ascii="Cambria" w:eastAsia="Cambria" w:hAnsi="Cambria" w:cs="Cambria"/>
                <w:sz w:val="24"/>
                <w:szCs w:val="24"/>
              </w:rPr>
            </w:pPr>
          </w:p>
        </w:tc>
      </w:tr>
    </w:tbl>
    <w:p w:rsidR="00E0040A" w:rsidRDefault="00E0040A" w:rsidP="00E0040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058" w:type="dxa"/>
        <w:tblInd w:w="-1106" w:type="dxa"/>
        <w:tblBorders>
          <w:top w:val="nil"/>
          <w:left w:val="nil"/>
          <w:bottom w:val="nil"/>
          <w:right w:val="nil"/>
          <w:insideH w:val="nil"/>
          <w:insideV w:val="nil"/>
        </w:tblBorders>
        <w:tblLayout w:type="fixed"/>
        <w:tblLook w:val="0400" w:firstRow="0" w:lastRow="0" w:firstColumn="0" w:lastColumn="0" w:noHBand="0" w:noVBand="1"/>
      </w:tblPr>
      <w:tblGrid>
        <w:gridCol w:w="5506"/>
        <w:gridCol w:w="5552"/>
      </w:tblGrid>
      <w:tr w:rsidR="00E0040A" w:rsidTr="00680D4E">
        <w:tc>
          <w:tcPr>
            <w:tcW w:w="5506" w:type="dxa"/>
          </w:tcPr>
          <w:p w:rsidR="00E0040A" w:rsidRDefault="00E0040A" w:rsidP="00680D4E">
            <w:pPr>
              <w:rPr>
                <w:b/>
                <w:color w:val="0070C0"/>
                <w:sz w:val="28"/>
                <w:szCs w:val="28"/>
              </w:rPr>
            </w:pPr>
            <w:r>
              <w:rPr>
                <w:b/>
                <w:noProof/>
                <w:color w:val="0070C0"/>
                <w:sz w:val="28"/>
                <w:szCs w:val="28"/>
              </w:rPr>
              <w:drawing>
                <wp:inline distT="0" distB="0" distL="0" distR="0" wp14:anchorId="19F25EA3" wp14:editId="02255814">
                  <wp:extent cx="2133579" cy="8306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33579" cy="830681"/>
                          </a:xfrm>
                          <a:prstGeom prst="rect">
                            <a:avLst/>
                          </a:prstGeom>
                          <a:ln/>
                        </pic:spPr>
                      </pic:pic>
                    </a:graphicData>
                  </a:graphic>
                </wp:inline>
              </w:drawing>
            </w:r>
          </w:p>
        </w:tc>
        <w:tc>
          <w:tcPr>
            <w:tcW w:w="5552" w:type="dxa"/>
          </w:tcPr>
          <w:p w:rsidR="00E0040A" w:rsidRDefault="00E0040A" w:rsidP="00680D4E">
            <w:pPr>
              <w:jc w:val="right"/>
              <w:rPr>
                <w:b/>
                <w:color w:val="0070C0"/>
                <w:sz w:val="28"/>
                <w:szCs w:val="28"/>
              </w:rPr>
            </w:pPr>
            <w:r>
              <w:rPr>
                <w:b/>
                <w:noProof/>
                <w:color w:val="0070C0"/>
                <w:sz w:val="28"/>
                <w:szCs w:val="28"/>
              </w:rPr>
              <w:drawing>
                <wp:inline distT="0" distB="0" distL="0" distR="0" wp14:anchorId="6DB0A7F7" wp14:editId="2D28B17C">
                  <wp:extent cx="888928" cy="69730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88928" cy="697307"/>
                          </a:xfrm>
                          <a:prstGeom prst="rect">
                            <a:avLst/>
                          </a:prstGeom>
                          <a:ln/>
                        </pic:spPr>
                      </pic:pic>
                    </a:graphicData>
                  </a:graphic>
                </wp:inline>
              </w:drawing>
            </w:r>
          </w:p>
        </w:tc>
      </w:tr>
    </w:tbl>
    <w:p w:rsidR="00E0040A" w:rsidRDefault="00E0040A" w:rsidP="00E0040A">
      <w:pPr>
        <w:spacing w:line="240" w:lineRule="auto"/>
        <w:jc w:val="center"/>
        <w:rPr>
          <w:rFonts w:ascii="Cambria" w:eastAsia="Cambria" w:hAnsi="Cambria" w:cs="Cambria"/>
          <w:sz w:val="24"/>
          <w:szCs w:val="24"/>
        </w:rPr>
      </w:pPr>
      <w:r>
        <w:rPr>
          <w:rFonts w:ascii="Cambria" w:eastAsia="Cambria" w:hAnsi="Cambria" w:cs="Cambria"/>
          <w:b/>
          <w:color w:val="000000"/>
          <w:sz w:val="36"/>
          <w:szCs w:val="36"/>
        </w:rPr>
        <w:t>Faculty of Technology and Engineering</w:t>
      </w:r>
    </w:p>
    <w:p w:rsidR="00E0040A" w:rsidRDefault="00E0040A" w:rsidP="00E0040A">
      <w:pPr>
        <w:spacing w:line="240" w:lineRule="auto"/>
        <w:jc w:val="center"/>
        <w:rPr>
          <w:rFonts w:ascii="Cambria" w:eastAsia="Cambria" w:hAnsi="Cambria" w:cs="Cambria"/>
          <w:b/>
          <w:color w:val="000000"/>
          <w:sz w:val="32"/>
          <w:szCs w:val="32"/>
          <w:highlight w:val="yellow"/>
        </w:rPr>
      </w:pPr>
      <w:proofErr w:type="spellStart"/>
      <w:r w:rsidRPr="00F148AA">
        <w:rPr>
          <w:rFonts w:ascii="Cambria" w:eastAsia="Cambria" w:hAnsi="Cambria" w:cs="Cambria"/>
          <w:b/>
          <w:color w:val="000000"/>
          <w:sz w:val="32"/>
          <w:szCs w:val="32"/>
        </w:rPr>
        <w:t>Chandubhai</w:t>
      </w:r>
      <w:proofErr w:type="spellEnd"/>
      <w:r w:rsidRPr="00F148AA">
        <w:rPr>
          <w:rFonts w:ascii="Cambria" w:eastAsia="Cambria" w:hAnsi="Cambria" w:cs="Cambria"/>
          <w:b/>
          <w:color w:val="000000"/>
          <w:sz w:val="32"/>
          <w:szCs w:val="32"/>
        </w:rPr>
        <w:t xml:space="preserve"> S Patel Institute </w:t>
      </w:r>
      <w:proofErr w:type="gramStart"/>
      <w:r w:rsidRPr="00F148AA">
        <w:rPr>
          <w:rFonts w:ascii="Cambria" w:eastAsia="Cambria" w:hAnsi="Cambria" w:cs="Cambria"/>
          <w:b/>
          <w:color w:val="000000"/>
          <w:sz w:val="32"/>
          <w:szCs w:val="32"/>
        </w:rPr>
        <w:t>of</w:t>
      </w:r>
      <w:r>
        <w:rPr>
          <w:rFonts w:ascii="Cambria" w:eastAsia="Cambria" w:hAnsi="Cambria" w:cs="Cambria"/>
          <w:b/>
          <w:color w:val="000000"/>
          <w:sz w:val="32"/>
          <w:szCs w:val="32"/>
        </w:rPr>
        <w:t xml:space="preserve">  Technology</w:t>
      </w:r>
      <w:proofErr w:type="gramEnd"/>
    </w:p>
    <w:p w:rsidR="00E0040A" w:rsidRPr="00F3662A" w:rsidRDefault="00E0040A" w:rsidP="00E0040A">
      <w:pPr>
        <w:spacing w:line="240" w:lineRule="auto"/>
        <w:jc w:val="center"/>
        <w:rPr>
          <w:rFonts w:ascii="Cambria" w:eastAsia="Times New Roman" w:hAnsi="Cambria" w:cs="Times New Roman"/>
          <w:sz w:val="24"/>
          <w:szCs w:val="24"/>
          <w:lang w:eastAsia="en-IN"/>
        </w:rPr>
      </w:pPr>
      <w:r w:rsidRPr="00CD12F1">
        <w:rPr>
          <w:rFonts w:ascii="Cambria" w:eastAsia="Times New Roman" w:hAnsi="Cambria" w:cs="Times New Roman"/>
          <w:b/>
          <w:bCs/>
          <w:color w:val="000000"/>
          <w:sz w:val="28"/>
          <w:szCs w:val="28"/>
          <w:lang w:eastAsia="en-IN"/>
        </w:rPr>
        <w:t>Department of Computer Science &amp; Engineering</w:t>
      </w:r>
    </w:p>
    <w:p w:rsidR="00E0040A" w:rsidRDefault="00E0040A" w:rsidP="00E0040A">
      <w:pPr>
        <w:spacing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PRACTICAL – 5</w:t>
      </w:r>
    </w:p>
    <w:p w:rsidR="00E0040A" w:rsidRDefault="00E0040A" w:rsidP="00E0040A">
      <w:pPr>
        <w:spacing w:line="240" w:lineRule="auto"/>
        <w:jc w:val="center"/>
        <w:rPr>
          <w:rFonts w:ascii="Cambria" w:eastAsia="Cambria" w:hAnsi="Cambria" w:cs="Cambria"/>
          <w:b/>
          <w:color w:val="000000"/>
          <w:sz w:val="28"/>
          <w:szCs w:val="28"/>
          <w:u w:val="single"/>
        </w:rPr>
      </w:pPr>
      <w:bookmarkStart w:id="0" w:name="_GoBack"/>
      <w:bookmarkEnd w:id="0"/>
    </w:p>
    <w:p w:rsidR="00E0040A" w:rsidRDefault="00E0040A" w:rsidP="00E0040A">
      <w:pPr>
        <w:spacing w:line="240" w:lineRule="auto"/>
        <w:rPr>
          <w:rFonts w:ascii="Cambria" w:eastAsia="Cambria" w:hAnsi="Cambria" w:cs="Cambria"/>
          <w:sz w:val="24"/>
          <w:szCs w:val="24"/>
        </w:rPr>
      </w:pPr>
      <w:r>
        <w:rPr>
          <w:rFonts w:ascii="Cambria" w:eastAsia="Cambria" w:hAnsi="Cambria" w:cs="Cambria"/>
          <w:color w:val="000000"/>
          <w:sz w:val="24"/>
          <w:szCs w:val="24"/>
        </w:rPr>
        <w:t>Roll no.:</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t>Date:    /    / </w:t>
      </w:r>
    </w:p>
    <w:tbl>
      <w:tblPr>
        <w:tblStyle w:val="a0"/>
        <w:tblW w:w="9263"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61"/>
        <w:gridCol w:w="285"/>
        <w:gridCol w:w="1167"/>
        <w:gridCol w:w="1663"/>
        <w:gridCol w:w="285"/>
        <w:gridCol w:w="4002"/>
      </w:tblGrid>
      <w:tr w:rsidR="00E0040A" w:rsidTr="00680D4E">
        <w:trPr>
          <w:trHeight w:val="288"/>
        </w:trPr>
        <w:tc>
          <w:tcPr>
            <w:tcW w:w="1861" w:type="dxa"/>
            <w:tcMar>
              <w:top w:w="100" w:type="dxa"/>
              <w:left w:w="100" w:type="dxa"/>
              <w:bottom w:w="100" w:type="dxa"/>
              <w:right w:w="100" w:type="dxa"/>
            </w:tcMar>
          </w:tcPr>
          <w:p w:rsidR="00E0040A" w:rsidRDefault="00E0040A" w:rsidP="00680D4E">
            <w:pPr>
              <w:spacing w:after="0" w:line="240" w:lineRule="auto"/>
              <w:rPr>
                <w:rFonts w:ascii="Cambria" w:eastAsia="Cambria" w:hAnsi="Cambria" w:cs="Cambria"/>
                <w:sz w:val="24"/>
                <w:szCs w:val="24"/>
              </w:rPr>
            </w:pPr>
            <w:r>
              <w:rPr>
                <w:rFonts w:ascii="Cambria" w:eastAsia="Cambria" w:hAnsi="Cambria" w:cs="Cambria"/>
                <w:color w:val="000000"/>
                <w:sz w:val="24"/>
                <w:szCs w:val="24"/>
              </w:rPr>
              <w:t>Academic Year</w:t>
            </w:r>
          </w:p>
        </w:tc>
        <w:tc>
          <w:tcPr>
            <w:tcW w:w="285" w:type="dxa"/>
            <w:tcMar>
              <w:top w:w="100" w:type="dxa"/>
              <w:left w:w="100" w:type="dxa"/>
              <w:bottom w:w="100" w:type="dxa"/>
              <w:right w:w="100" w:type="dxa"/>
            </w:tcMar>
          </w:tcPr>
          <w:p w:rsidR="00E0040A" w:rsidRDefault="00E0040A" w:rsidP="00680D4E">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1167" w:type="dxa"/>
            <w:tcMar>
              <w:top w:w="100" w:type="dxa"/>
              <w:left w:w="100" w:type="dxa"/>
              <w:bottom w:w="100" w:type="dxa"/>
              <w:right w:w="100" w:type="dxa"/>
            </w:tcMar>
          </w:tcPr>
          <w:p w:rsidR="00E0040A" w:rsidRDefault="00E0040A" w:rsidP="00680D4E">
            <w:pPr>
              <w:spacing w:after="0" w:line="240" w:lineRule="auto"/>
              <w:rPr>
                <w:rFonts w:ascii="Cambria" w:eastAsia="Cambria" w:hAnsi="Cambria" w:cs="Cambria"/>
                <w:sz w:val="24"/>
                <w:szCs w:val="24"/>
              </w:rPr>
            </w:pPr>
            <w:r>
              <w:rPr>
                <w:rFonts w:ascii="Cambria" w:eastAsia="Cambria" w:hAnsi="Cambria" w:cs="Cambria"/>
                <w:color w:val="000000"/>
                <w:sz w:val="24"/>
                <w:szCs w:val="24"/>
              </w:rPr>
              <w:t>2024-25</w:t>
            </w:r>
          </w:p>
        </w:tc>
        <w:tc>
          <w:tcPr>
            <w:tcW w:w="1663" w:type="dxa"/>
            <w:tcMar>
              <w:top w:w="100" w:type="dxa"/>
              <w:left w:w="100" w:type="dxa"/>
              <w:bottom w:w="100" w:type="dxa"/>
              <w:right w:w="100" w:type="dxa"/>
            </w:tcMar>
          </w:tcPr>
          <w:p w:rsidR="00E0040A" w:rsidRDefault="00E0040A" w:rsidP="00680D4E">
            <w:pPr>
              <w:spacing w:after="0" w:line="240" w:lineRule="auto"/>
              <w:rPr>
                <w:rFonts w:ascii="Cambria" w:eastAsia="Cambria" w:hAnsi="Cambria" w:cs="Cambria"/>
                <w:sz w:val="24"/>
                <w:szCs w:val="24"/>
              </w:rPr>
            </w:pPr>
            <w:r>
              <w:rPr>
                <w:rFonts w:ascii="Cambria" w:eastAsia="Cambria" w:hAnsi="Cambria" w:cs="Cambria"/>
                <w:color w:val="000000"/>
                <w:sz w:val="24"/>
                <w:szCs w:val="24"/>
              </w:rPr>
              <w:t>Semester</w:t>
            </w:r>
          </w:p>
        </w:tc>
        <w:tc>
          <w:tcPr>
            <w:tcW w:w="285" w:type="dxa"/>
            <w:tcMar>
              <w:top w:w="100" w:type="dxa"/>
              <w:left w:w="100" w:type="dxa"/>
              <w:bottom w:w="100" w:type="dxa"/>
              <w:right w:w="100" w:type="dxa"/>
            </w:tcMar>
          </w:tcPr>
          <w:p w:rsidR="00E0040A" w:rsidRDefault="00E0040A" w:rsidP="00680D4E">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4002" w:type="dxa"/>
            <w:tcMar>
              <w:top w:w="100" w:type="dxa"/>
              <w:left w:w="100" w:type="dxa"/>
              <w:bottom w:w="100" w:type="dxa"/>
              <w:right w:w="100" w:type="dxa"/>
            </w:tcMar>
          </w:tcPr>
          <w:p w:rsidR="00E0040A" w:rsidRDefault="00E0040A" w:rsidP="00680D4E">
            <w:pPr>
              <w:spacing w:after="0" w:line="240" w:lineRule="auto"/>
              <w:rPr>
                <w:rFonts w:ascii="Cambria" w:eastAsia="Cambria" w:hAnsi="Cambria" w:cs="Cambria"/>
                <w:sz w:val="24"/>
                <w:szCs w:val="24"/>
              </w:rPr>
            </w:pPr>
            <w:r>
              <w:rPr>
                <w:rFonts w:ascii="Cambria" w:eastAsia="Cambria" w:hAnsi="Cambria" w:cs="Cambria"/>
                <w:color w:val="000000"/>
                <w:sz w:val="24"/>
                <w:szCs w:val="24"/>
              </w:rPr>
              <w:t>4</w:t>
            </w:r>
          </w:p>
        </w:tc>
      </w:tr>
      <w:tr w:rsidR="00E0040A" w:rsidTr="00680D4E">
        <w:trPr>
          <w:trHeight w:val="288"/>
        </w:trPr>
        <w:tc>
          <w:tcPr>
            <w:tcW w:w="1861" w:type="dxa"/>
            <w:tcMar>
              <w:top w:w="100" w:type="dxa"/>
              <w:left w:w="100" w:type="dxa"/>
              <w:bottom w:w="100" w:type="dxa"/>
              <w:right w:w="100" w:type="dxa"/>
            </w:tcMar>
          </w:tcPr>
          <w:p w:rsidR="00E0040A" w:rsidRDefault="00E0040A" w:rsidP="00680D4E">
            <w:pPr>
              <w:spacing w:after="0" w:line="240" w:lineRule="auto"/>
              <w:rPr>
                <w:rFonts w:ascii="Cambria" w:eastAsia="Cambria" w:hAnsi="Cambria" w:cs="Cambria"/>
                <w:sz w:val="24"/>
                <w:szCs w:val="24"/>
              </w:rPr>
            </w:pPr>
            <w:r>
              <w:rPr>
                <w:rFonts w:ascii="Cambria" w:eastAsia="Cambria" w:hAnsi="Cambria" w:cs="Cambria"/>
                <w:color w:val="000000"/>
                <w:sz w:val="24"/>
                <w:szCs w:val="24"/>
              </w:rPr>
              <w:t>Course code</w:t>
            </w:r>
          </w:p>
        </w:tc>
        <w:tc>
          <w:tcPr>
            <w:tcW w:w="285" w:type="dxa"/>
            <w:tcMar>
              <w:top w:w="100" w:type="dxa"/>
              <w:left w:w="100" w:type="dxa"/>
              <w:bottom w:w="100" w:type="dxa"/>
              <w:right w:w="100" w:type="dxa"/>
            </w:tcMar>
          </w:tcPr>
          <w:p w:rsidR="00E0040A" w:rsidRDefault="00E0040A" w:rsidP="00680D4E">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1167" w:type="dxa"/>
            <w:tcMar>
              <w:top w:w="100" w:type="dxa"/>
              <w:left w:w="100" w:type="dxa"/>
              <w:bottom w:w="100" w:type="dxa"/>
              <w:right w:w="100" w:type="dxa"/>
            </w:tcMar>
          </w:tcPr>
          <w:p w:rsidR="00E0040A" w:rsidRDefault="00E0040A" w:rsidP="00680D4E">
            <w:pPr>
              <w:spacing w:after="0" w:line="240" w:lineRule="auto"/>
              <w:rPr>
                <w:rFonts w:ascii="Cambria" w:eastAsia="Cambria" w:hAnsi="Cambria" w:cs="Cambria"/>
                <w:sz w:val="24"/>
                <w:szCs w:val="24"/>
              </w:rPr>
            </w:pPr>
            <w:r w:rsidRPr="00C53C6A">
              <w:rPr>
                <w:rFonts w:ascii="Cambria" w:eastAsia="Cambria" w:hAnsi="Cambria" w:cs="Cambria"/>
                <w:color w:val="000000"/>
                <w:sz w:val="24"/>
                <w:szCs w:val="24"/>
              </w:rPr>
              <w:t>CSE207</w:t>
            </w:r>
          </w:p>
        </w:tc>
        <w:tc>
          <w:tcPr>
            <w:tcW w:w="1663" w:type="dxa"/>
            <w:tcMar>
              <w:top w:w="100" w:type="dxa"/>
              <w:left w:w="100" w:type="dxa"/>
              <w:bottom w:w="100" w:type="dxa"/>
              <w:right w:w="100" w:type="dxa"/>
            </w:tcMar>
          </w:tcPr>
          <w:p w:rsidR="00E0040A" w:rsidRDefault="00E0040A" w:rsidP="00680D4E">
            <w:pPr>
              <w:spacing w:after="0" w:line="240" w:lineRule="auto"/>
              <w:rPr>
                <w:rFonts w:ascii="Cambria" w:eastAsia="Cambria" w:hAnsi="Cambria" w:cs="Cambria"/>
                <w:sz w:val="24"/>
                <w:szCs w:val="24"/>
              </w:rPr>
            </w:pPr>
            <w:r>
              <w:rPr>
                <w:rFonts w:ascii="Cambria" w:eastAsia="Cambria" w:hAnsi="Cambria" w:cs="Cambria"/>
                <w:color w:val="000000"/>
                <w:sz w:val="24"/>
                <w:szCs w:val="24"/>
              </w:rPr>
              <w:t>Course name</w:t>
            </w:r>
          </w:p>
        </w:tc>
        <w:tc>
          <w:tcPr>
            <w:tcW w:w="285" w:type="dxa"/>
            <w:tcMar>
              <w:top w:w="100" w:type="dxa"/>
              <w:left w:w="100" w:type="dxa"/>
              <w:bottom w:w="100" w:type="dxa"/>
              <w:right w:w="100" w:type="dxa"/>
            </w:tcMar>
          </w:tcPr>
          <w:p w:rsidR="00E0040A" w:rsidRDefault="00E0040A" w:rsidP="00680D4E">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4002" w:type="dxa"/>
            <w:tcMar>
              <w:top w:w="100" w:type="dxa"/>
              <w:left w:w="100" w:type="dxa"/>
              <w:bottom w:w="100" w:type="dxa"/>
              <w:right w:w="100" w:type="dxa"/>
            </w:tcMar>
          </w:tcPr>
          <w:p w:rsidR="00E0040A" w:rsidRDefault="00E0040A" w:rsidP="00680D4E">
            <w:pPr>
              <w:spacing w:after="0" w:line="240" w:lineRule="auto"/>
              <w:rPr>
                <w:rFonts w:ascii="Cambria" w:eastAsia="Cambria" w:hAnsi="Cambria" w:cs="Cambria"/>
                <w:sz w:val="24"/>
                <w:szCs w:val="24"/>
              </w:rPr>
            </w:pPr>
            <w:r>
              <w:rPr>
                <w:rFonts w:ascii="Cambria" w:eastAsia="Cambria" w:hAnsi="Cambria" w:cs="Cambria"/>
                <w:color w:val="000000"/>
                <w:sz w:val="24"/>
                <w:szCs w:val="24"/>
              </w:rPr>
              <w:t>Design and Analysis of Algorithms</w:t>
            </w:r>
          </w:p>
        </w:tc>
      </w:tr>
    </w:tbl>
    <w:p w:rsidR="00E0040A" w:rsidRDefault="00E0040A" w:rsidP="00006405">
      <w:pPr>
        <w:spacing w:line="240" w:lineRule="auto"/>
        <w:rPr>
          <w:rFonts w:ascii="Cambria" w:eastAsia="Times New Roman" w:hAnsi="Cambria" w:cs="Times New Roman"/>
          <w:b/>
          <w:bCs/>
          <w:color w:val="000000"/>
          <w:sz w:val="26"/>
          <w:szCs w:val="26"/>
          <w:lang w:eastAsia="en-IN"/>
        </w:rPr>
      </w:pPr>
    </w:p>
    <w:p w:rsidR="00006405" w:rsidRPr="00CB64CD" w:rsidRDefault="00006405" w:rsidP="00006405">
      <w:pPr>
        <w:spacing w:line="240" w:lineRule="auto"/>
        <w:rPr>
          <w:rFonts w:ascii="Cambria" w:eastAsia="Times New Roman" w:hAnsi="Cambria" w:cs="Times New Roman"/>
          <w:sz w:val="24"/>
          <w:szCs w:val="24"/>
          <w:lang w:eastAsia="en-IN"/>
        </w:rPr>
      </w:pPr>
      <w:r w:rsidRPr="00CB64CD">
        <w:rPr>
          <w:rFonts w:ascii="Cambria" w:eastAsia="Times New Roman" w:hAnsi="Cambria" w:cs="Times New Roman"/>
          <w:b/>
          <w:bCs/>
          <w:color w:val="000000"/>
          <w:sz w:val="26"/>
          <w:szCs w:val="26"/>
          <w:lang w:eastAsia="en-IN"/>
        </w:rPr>
        <w:t>Answer the following Questions:</w:t>
      </w:r>
    </w:p>
    <w:p w:rsidR="00CC1D44" w:rsidRDefault="00B80BD9" w:rsidP="006A30D4">
      <w:pPr>
        <w:pStyle w:val="ListParagraph"/>
        <w:numPr>
          <w:ilvl w:val="0"/>
          <w:numId w:val="1"/>
        </w:num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Why does Greedy Approach guarantee opti</w:t>
      </w:r>
      <w:r w:rsidR="00EC6A75">
        <w:rPr>
          <w:rFonts w:ascii="Cambria" w:eastAsia="Cambria" w:hAnsi="Cambria" w:cs="Cambria"/>
          <w:color w:val="000000"/>
          <w:sz w:val="24"/>
          <w:szCs w:val="24"/>
        </w:rPr>
        <w:t>mal</w:t>
      </w:r>
      <w:r>
        <w:rPr>
          <w:rFonts w:ascii="Cambria" w:eastAsia="Cambria" w:hAnsi="Cambria" w:cs="Cambria"/>
          <w:color w:val="000000"/>
          <w:sz w:val="24"/>
          <w:szCs w:val="24"/>
        </w:rPr>
        <w:t xml:space="preserve"> performance for advertisement problem? </w:t>
      </w: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Pr="00C53C6A" w:rsidRDefault="00C53C6A" w:rsidP="00C53C6A">
      <w:pPr>
        <w:spacing w:after="0" w:line="240" w:lineRule="auto"/>
        <w:jc w:val="both"/>
        <w:rPr>
          <w:rFonts w:ascii="Cambria" w:eastAsia="Cambria" w:hAnsi="Cambria" w:cs="Cambria"/>
          <w:color w:val="000000"/>
          <w:sz w:val="24"/>
          <w:szCs w:val="24"/>
        </w:rPr>
      </w:pPr>
    </w:p>
    <w:p w:rsidR="00B80BD9" w:rsidRDefault="00E871FA" w:rsidP="00E871FA">
      <w:pPr>
        <w:pStyle w:val="ListParagraph"/>
        <w:numPr>
          <w:ilvl w:val="0"/>
          <w:numId w:val="1"/>
        </w:numPr>
        <w:spacing w:after="0" w:line="240" w:lineRule="auto"/>
        <w:jc w:val="both"/>
        <w:rPr>
          <w:rFonts w:ascii="Cambria" w:eastAsia="Cambria" w:hAnsi="Cambria" w:cs="Cambria"/>
          <w:color w:val="000000"/>
          <w:sz w:val="24"/>
          <w:szCs w:val="24"/>
        </w:rPr>
      </w:pPr>
      <w:r w:rsidRPr="00E871FA">
        <w:rPr>
          <w:rFonts w:ascii="Cambria" w:eastAsia="Cambria" w:hAnsi="Cambria" w:cs="Cambria"/>
          <w:color w:val="000000"/>
          <w:sz w:val="24"/>
          <w:szCs w:val="24"/>
        </w:rPr>
        <w:t>What factors should be considered when selecting the appropriate s</w:t>
      </w:r>
      <w:r w:rsidR="002F177A">
        <w:rPr>
          <w:rFonts w:ascii="Cambria" w:eastAsia="Cambria" w:hAnsi="Cambria" w:cs="Cambria"/>
          <w:color w:val="000000"/>
          <w:sz w:val="24"/>
          <w:szCs w:val="24"/>
        </w:rPr>
        <w:t>hortest path algorithm using Greedy A</w:t>
      </w:r>
      <w:r w:rsidRPr="00E871FA">
        <w:rPr>
          <w:rFonts w:ascii="Cambria" w:eastAsia="Cambria" w:hAnsi="Cambria" w:cs="Cambria"/>
          <w:color w:val="000000"/>
          <w:sz w:val="24"/>
          <w:szCs w:val="24"/>
        </w:rPr>
        <w:t>pproach?</w:t>
      </w: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Pr="00C53C6A" w:rsidRDefault="00C53C6A" w:rsidP="00C53C6A">
      <w:pPr>
        <w:spacing w:after="0" w:line="240" w:lineRule="auto"/>
        <w:jc w:val="both"/>
        <w:rPr>
          <w:rFonts w:ascii="Cambria" w:eastAsia="Cambria" w:hAnsi="Cambria" w:cs="Cambria"/>
          <w:color w:val="000000"/>
          <w:sz w:val="24"/>
          <w:szCs w:val="24"/>
        </w:rPr>
      </w:pPr>
    </w:p>
    <w:p w:rsidR="002F177A" w:rsidRDefault="002F177A" w:rsidP="00E871FA">
      <w:pPr>
        <w:pStyle w:val="ListParagraph"/>
        <w:numPr>
          <w:ilvl w:val="0"/>
          <w:numId w:val="1"/>
        </w:num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Compare Kruskal’s Algorithm and Prim’s Algorithm. Which one is more suitable for sparse and dense graphs?</w:t>
      </w: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Default="00C53C6A" w:rsidP="00C53C6A">
      <w:pPr>
        <w:spacing w:after="0" w:line="240" w:lineRule="auto"/>
        <w:jc w:val="both"/>
        <w:rPr>
          <w:rFonts w:ascii="Cambria" w:eastAsia="Cambria" w:hAnsi="Cambria" w:cs="Cambria"/>
          <w:color w:val="000000"/>
          <w:sz w:val="24"/>
          <w:szCs w:val="24"/>
        </w:rPr>
      </w:pPr>
    </w:p>
    <w:p w:rsidR="00C53C6A" w:rsidRPr="00C53C6A" w:rsidRDefault="00C53C6A" w:rsidP="00C53C6A">
      <w:pPr>
        <w:spacing w:after="0" w:line="240" w:lineRule="auto"/>
        <w:jc w:val="both"/>
        <w:rPr>
          <w:rFonts w:ascii="Cambria" w:eastAsia="Cambria" w:hAnsi="Cambria" w:cs="Cambria"/>
          <w:color w:val="000000"/>
          <w:sz w:val="24"/>
          <w:szCs w:val="24"/>
        </w:rPr>
      </w:pPr>
    </w:p>
    <w:p w:rsidR="003E085F" w:rsidRPr="006A30D4" w:rsidRDefault="003E085F" w:rsidP="00E871FA">
      <w:pPr>
        <w:pStyle w:val="ListParagraph"/>
        <w:numPr>
          <w:ilvl w:val="0"/>
          <w:numId w:val="1"/>
        </w:num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Why</w:t>
      </w:r>
      <w:r w:rsidR="0021000D">
        <w:rPr>
          <w:rFonts w:ascii="Cambria" w:eastAsia="Cambria" w:hAnsi="Cambria" w:cs="Cambria"/>
          <w:color w:val="000000"/>
          <w:sz w:val="24"/>
          <w:szCs w:val="24"/>
        </w:rPr>
        <w:t xml:space="preserve"> is</w:t>
      </w:r>
      <w:r>
        <w:rPr>
          <w:rFonts w:ascii="Cambria" w:eastAsia="Cambria" w:hAnsi="Cambria" w:cs="Cambria"/>
          <w:color w:val="000000"/>
          <w:sz w:val="24"/>
          <w:szCs w:val="24"/>
        </w:rPr>
        <w:t xml:space="preserve"> dis</w:t>
      </w:r>
      <w:r w:rsidR="0021000D">
        <w:rPr>
          <w:rFonts w:ascii="Cambria" w:eastAsia="Cambria" w:hAnsi="Cambria" w:cs="Cambria"/>
          <w:color w:val="000000"/>
          <w:sz w:val="24"/>
          <w:szCs w:val="24"/>
        </w:rPr>
        <w:t>join set data structure applied in Kruskal’s Algorithm?</w:t>
      </w:r>
    </w:p>
    <w:p w:rsidR="00CC1D44" w:rsidRDefault="00CC1D44">
      <w:pPr>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Default="00C53C6A" w:rsidP="00ED0340">
      <w:pPr>
        <w:tabs>
          <w:tab w:val="left" w:pos="3164"/>
        </w:tabs>
        <w:spacing w:after="0" w:line="240" w:lineRule="auto"/>
        <w:ind w:left="720"/>
        <w:jc w:val="both"/>
        <w:rPr>
          <w:rFonts w:ascii="Cambria" w:eastAsia="Cambria" w:hAnsi="Cambria" w:cs="Cambria"/>
          <w:color w:val="000000"/>
          <w:sz w:val="24"/>
          <w:szCs w:val="24"/>
        </w:rPr>
      </w:pPr>
    </w:p>
    <w:p w:rsidR="00C53C6A" w:rsidRPr="00E0040A" w:rsidRDefault="00C53C6A" w:rsidP="00E0040A">
      <w:pPr>
        <w:tabs>
          <w:tab w:val="left" w:pos="3164"/>
        </w:tabs>
        <w:spacing w:after="0" w:line="240" w:lineRule="auto"/>
        <w:jc w:val="both"/>
        <w:rPr>
          <w:rFonts w:ascii="Cambria" w:eastAsia="Cambria" w:hAnsi="Cambria" w:cs="Cambria"/>
          <w:color w:val="000000"/>
          <w:sz w:val="24"/>
          <w:szCs w:val="24"/>
        </w:rPr>
      </w:pPr>
    </w:p>
    <w:p w:rsidR="00CC1D44" w:rsidRDefault="00ED0340">
      <w:pPr>
        <w:spacing w:line="240" w:lineRule="auto"/>
        <w:rPr>
          <w:rFonts w:ascii="Cambria" w:eastAsia="Cambria" w:hAnsi="Cambria" w:cs="Cambria"/>
          <w:sz w:val="24"/>
          <w:szCs w:val="24"/>
        </w:rPr>
      </w:pPr>
      <w:r>
        <w:rPr>
          <w:rFonts w:ascii="Cambria" w:eastAsia="Cambria" w:hAnsi="Cambria" w:cs="Cambria"/>
          <w:b/>
          <w:color w:val="000000"/>
          <w:sz w:val="24"/>
          <w:szCs w:val="24"/>
        </w:rPr>
        <w:t>G</w:t>
      </w:r>
      <w:r w:rsidR="001B2438">
        <w:rPr>
          <w:rFonts w:ascii="Cambria" w:eastAsia="Cambria" w:hAnsi="Cambria" w:cs="Cambria"/>
          <w:b/>
          <w:color w:val="000000"/>
          <w:sz w:val="24"/>
          <w:szCs w:val="24"/>
        </w:rPr>
        <w:t xml:space="preserve">rade / Marks </w:t>
      </w:r>
      <w:r w:rsidR="001B2438">
        <w:rPr>
          <w:rFonts w:ascii="Cambria" w:eastAsia="Cambria" w:hAnsi="Cambria" w:cs="Cambria"/>
          <w:b/>
          <w:color w:val="000000"/>
          <w:sz w:val="24"/>
          <w:szCs w:val="24"/>
        </w:rPr>
        <w:tab/>
      </w:r>
      <w:r w:rsidR="001B2438">
        <w:rPr>
          <w:rFonts w:ascii="Cambria" w:eastAsia="Cambria" w:hAnsi="Cambria" w:cs="Cambria"/>
          <w:b/>
          <w:color w:val="000000"/>
          <w:sz w:val="24"/>
          <w:szCs w:val="24"/>
        </w:rPr>
        <w:tab/>
      </w:r>
      <w:r w:rsidR="001B2438">
        <w:rPr>
          <w:rFonts w:ascii="Cambria" w:eastAsia="Cambria" w:hAnsi="Cambria" w:cs="Cambria"/>
          <w:b/>
          <w:color w:val="000000"/>
          <w:sz w:val="24"/>
          <w:szCs w:val="24"/>
        </w:rPr>
        <w:tab/>
      </w:r>
      <w:r w:rsidR="001B2438">
        <w:rPr>
          <w:rFonts w:ascii="Cambria" w:eastAsia="Cambria" w:hAnsi="Cambria" w:cs="Cambria"/>
          <w:b/>
          <w:color w:val="000000"/>
          <w:sz w:val="24"/>
          <w:szCs w:val="24"/>
        </w:rPr>
        <w:tab/>
      </w:r>
      <w:r w:rsidR="001B2438">
        <w:rPr>
          <w:rFonts w:ascii="Cambria" w:eastAsia="Cambria" w:hAnsi="Cambria" w:cs="Cambria"/>
          <w:b/>
          <w:color w:val="000000"/>
          <w:sz w:val="24"/>
          <w:szCs w:val="24"/>
        </w:rPr>
        <w:tab/>
        <w:t>Sign of Lab Teacher with Date </w:t>
      </w:r>
    </w:p>
    <w:sectPr w:rsidR="00CC1D4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D1E98"/>
    <w:multiLevelType w:val="hybridMultilevel"/>
    <w:tmpl w:val="E5A44B6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D44"/>
    <w:rsid w:val="00006405"/>
    <w:rsid w:val="001B2438"/>
    <w:rsid w:val="0021000D"/>
    <w:rsid w:val="00254AD4"/>
    <w:rsid w:val="002F177A"/>
    <w:rsid w:val="003E085F"/>
    <w:rsid w:val="006A30D4"/>
    <w:rsid w:val="007052FD"/>
    <w:rsid w:val="0088785C"/>
    <w:rsid w:val="00B80BD9"/>
    <w:rsid w:val="00BF696B"/>
    <w:rsid w:val="00C53C6A"/>
    <w:rsid w:val="00CC1D44"/>
    <w:rsid w:val="00E0040A"/>
    <w:rsid w:val="00E871FA"/>
    <w:rsid w:val="00EC6A75"/>
    <w:rsid w:val="00ED0340"/>
    <w:rsid w:val="00F3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ADCB"/>
  <w15:docId w15:val="{3AB93783-959D-4CBC-AE0D-7748D50D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CB6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B64CD"/>
  </w:style>
  <w:style w:type="table" w:styleId="TableGrid">
    <w:name w:val="Table Grid"/>
    <w:basedOn w:val="TableNormal"/>
    <w:uiPriority w:val="39"/>
    <w:rsid w:val="00113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1136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13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63F"/>
  </w:style>
  <w:style w:type="paragraph" w:styleId="Footer">
    <w:name w:val="footer"/>
    <w:basedOn w:val="Normal"/>
    <w:link w:val="FooterChar"/>
    <w:uiPriority w:val="99"/>
    <w:unhideWhenUsed/>
    <w:rsid w:val="00113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63F"/>
  </w:style>
  <w:style w:type="paragraph" w:styleId="ListParagraph">
    <w:name w:val="List Paragraph"/>
    <w:basedOn w:val="Normal"/>
    <w:uiPriority w:val="34"/>
    <w:qFormat/>
    <w:rsid w:val="00E72E94"/>
    <w:pPr>
      <w:ind w:left="720"/>
      <w:contextualSpacing/>
    </w:pPr>
  </w:style>
  <w:style w:type="character" w:styleId="Hyperlink">
    <w:name w:val="Hyperlink"/>
    <w:basedOn w:val="DefaultParagraphFont"/>
    <w:uiPriority w:val="99"/>
    <w:semiHidden/>
    <w:unhideWhenUsed/>
    <w:rsid w:val="00854F26"/>
    <w:rPr>
      <w:color w:val="0000FF"/>
      <w:u w:val="single"/>
    </w:rPr>
  </w:style>
  <w:style w:type="paragraph" w:styleId="BalloonText">
    <w:name w:val="Balloon Text"/>
    <w:basedOn w:val="Normal"/>
    <w:link w:val="BalloonTextChar"/>
    <w:uiPriority w:val="99"/>
    <w:semiHidden/>
    <w:unhideWhenUsed/>
    <w:rsid w:val="00142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960"/>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rBEHSTzv35ZdZoSSDP+/Jzb2lQ==">CgMxLjA4AHIhMU1xQzlUajdKdUVkT1Y2OU9IZ2FrOWVqck1fbUZmZk9i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Kathan Modh</cp:lastModifiedBy>
  <cp:revision>2</cp:revision>
  <dcterms:created xsi:type="dcterms:W3CDTF">2025-03-03T03:44:00Z</dcterms:created>
  <dcterms:modified xsi:type="dcterms:W3CDTF">2025-03-03T03:44:00Z</dcterms:modified>
</cp:coreProperties>
</file>