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553" w:type="dxa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06"/>
        <w:gridCol w:w="1424"/>
        <w:gridCol w:w="2219"/>
        <w:gridCol w:w="3604"/>
      </w:tblGrid>
      <w:tr w:rsidR="008A7EB4" w14:paraId="137FF5F1" w14:textId="77777777" w:rsidTr="0094590F">
        <w:trPr>
          <w:trHeight w:val="249"/>
        </w:trPr>
        <w:tc>
          <w:tcPr>
            <w:tcW w:w="1306" w:type="dxa"/>
            <w:shd w:val="clear" w:color="auto" w:fill="D9D9D9"/>
          </w:tcPr>
          <w:p w14:paraId="0A25FB4D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424" w:type="dxa"/>
            <w:shd w:val="clear" w:color="auto" w:fill="D9D9D9"/>
          </w:tcPr>
          <w:p w14:paraId="6E2679C8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2219" w:type="dxa"/>
            <w:shd w:val="clear" w:color="auto" w:fill="D9D9D9"/>
          </w:tcPr>
          <w:p w14:paraId="551AF26E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3604" w:type="dxa"/>
            <w:shd w:val="clear" w:color="auto" w:fill="D9D9D9"/>
          </w:tcPr>
          <w:p w14:paraId="05D33AB5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8A7EB4" w:rsidRPr="00E07A2A" w14:paraId="3148C8C3" w14:textId="77777777" w:rsidTr="0094590F">
        <w:trPr>
          <w:trHeight w:val="1015"/>
        </w:trPr>
        <w:tc>
          <w:tcPr>
            <w:tcW w:w="1306" w:type="dxa"/>
          </w:tcPr>
          <w:p w14:paraId="2F0ADD44" w14:textId="0DF12DD6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  <w:r>
              <w:rPr>
                <w:color w:val="000000"/>
                <w:sz w:val="20"/>
                <w:szCs w:val="20"/>
              </w:rPr>
              <w:t>6</w:t>
            </w:r>
            <w:r>
              <w:rPr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 w:val="20"/>
                <w:szCs w:val="20"/>
              </w:rPr>
              <w:t>05</w:t>
            </w:r>
            <w:r>
              <w:rPr>
                <w:color w:val="000000"/>
                <w:sz w:val="20"/>
                <w:szCs w:val="20"/>
              </w:rPr>
              <w:t>/202</w:t>
            </w: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424" w:type="dxa"/>
          </w:tcPr>
          <w:p w14:paraId="4ED754D1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1.0</w:t>
            </w:r>
          </w:p>
        </w:tc>
        <w:tc>
          <w:tcPr>
            <w:tcW w:w="2219" w:type="dxa"/>
          </w:tcPr>
          <w:p w14:paraId="35DDAAF8" w14:textId="77777777" w:rsidR="008A7EB4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ESPOCH</w:t>
            </w:r>
          </w:p>
        </w:tc>
        <w:tc>
          <w:tcPr>
            <w:tcW w:w="3604" w:type="dxa"/>
          </w:tcPr>
          <w:p w14:paraId="13F4CC28" w14:textId="3ADCF5FA" w:rsidR="008A7EB4" w:rsidRPr="00E07A2A" w:rsidRDefault="008A7EB4" w:rsidP="0094590F">
            <w:pPr>
              <w:spacing w:after="0" w:line="240" w:lineRule="auto"/>
              <w:ind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Modelamiento de base de datos</w:t>
            </w:r>
          </w:p>
        </w:tc>
      </w:tr>
    </w:tbl>
    <w:p w14:paraId="1C1C0678" w14:textId="47C921E4" w:rsidR="00C132F4" w:rsidRDefault="008A7EB4"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60CC7421" wp14:editId="7B11711B">
            <wp:extent cx="5943600" cy="594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B4"/>
    <w:rsid w:val="003B39BA"/>
    <w:rsid w:val="003F3CAE"/>
    <w:rsid w:val="00766E21"/>
    <w:rsid w:val="008A7EB4"/>
    <w:rsid w:val="00C132F4"/>
    <w:rsid w:val="00D32491"/>
    <w:rsid w:val="00D34094"/>
    <w:rsid w:val="00E36D76"/>
    <w:rsid w:val="00E5029B"/>
    <w:rsid w:val="00E852CD"/>
    <w:rsid w:val="00EC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4DBB"/>
  <w15:chartTrackingRefBased/>
  <w15:docId w15:val="{FBA1B91D-5340-46EC-AA2E-0EEA45540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EB4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normal"/>
    <w:uiPriority w:val="49"/>
    <w:rsid w:val="00E5029B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2" w:space="0" w:color="A8D08D" w:themeColor="accent6" w:themeTint="99"/>
        <w:left w:val="single" w:sz="12" w:space="0" w:color="A8D08D" w:themeColor="accent6" w:themeTint="99"/>
        <w:bottom w:val="single" w:sz="12" w:space="0" w:color="A8D08D" w:themeColor="accent6" w:themeTint="99"/>
        <w:right w:val="single" w:sz="12" w:space="0" w:color="A8D08D" w:themeColor="accent6" w:themeTint="99"/>
        <w:insideH w:val="single" w:sz="12" w:space="0" w:color="A8D08D" w:themeColor="accent6" w:themeTint="99"/>
        <w:insideV w:val="single" w:sz="12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ANGELICA NARVAEZ VEMUS</dc:creator>
  <cp:keywords/>
  <dc:description/>
  <cp:lastModifiedBy>KATHERIN ANGELICA NARVAEZ VEMUS</cp:lastModifiedBy>
  <cp:revision>1</cp:revision>
  <dcterms:created xsi:type="dcterms:W3CDTF">2025-05-06T15:13:00Z</dcterms:created>
  <dcterms:modified xsi:type="dcterms:W3CDTF">2025-05-06T15:38:00Z</dcterms:modified>
</cp:coreProperties>
</file>