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BB7" w:rsidRPr="005E0BB7" w:rsidRDefault="005E0BB7" w:rsidP="005E0BB7">
      <w:pPr>
        <w:shd w:val="clear" w:color="auto" w:fill="FFFFFF"/>
        <w:spacing w:after="300" w:line="240" w:lineRule="auto"/>
        <w:outlineLvl w:val="0"/>
        <w:rPr>
          <w:rFonts w:ascii="Helvetica" w:eastAsia="Times New Roman" w:hAnsi="Helvetica" w:cs="Helvetica"/>
          <w:spacing w:val="-2"/>
          <w:kern w:val="36"/>
          <w:sz w:val="48"/>
          <w:szCs w:val="48"/>
          <w:lang w:eastAsia="de-DE"/>
        </w:rPr>
      </w:pPr>
      <w:r w:rsidRPr="005E0BB7">
        <w:rPr>
          <w:rFonts w:ascii="Helvetica" w:eastAsia="Times New Roman" w:hAnsi="Helvetica" w:cs="Helvetica"/>
          <w:spacing w:val="-2"/>
          <w:kern w:val="36"/>
          <w:sz w:val="48"/>
          <w:szCs w:val="48"/>
          <w:lang w:eastAsia="de-DE"/>
        </w:rPr>
        <w:t>Wrapper-Klassen</w:t>
      </w:r>
      <w:hyperlink r:id="rId6" w:anchor="wrapper-klassen" w:tooltip="Permanent link" w:history="1">
        <w:r w:rsidRPr="005E0BB7">
          <w:rPr>
            <w:rFonts w:ascii="Helvetica" w:eastAsia="Times New Roman" w:hAnsi="Helvetica" w:cs="Helvetica"/>
            <w:color w:val="0000FF"/>
            <w:spacing w:val="-2"/>
            <w:kern w:val="36"/>
            <w:sz w:val="48"/>
            <w:szCs w:val="48"/>
            <w:u w:val="single"/>
            <w:lang w:eastAsia="de-DE"/>
          </w:rPr>
          <w:t>¶</w:t>
        </w:r>
      </w:hyperlink>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 xml:space="preserve">In </w:t>
      </w:r>
      <w:proofErr w:type="spellStart"/>
      <w:r w:rsidRPr="005E0BB7">
        <w:rPr>
          <w:rFonts w:ascii="Helvetica" w:eastAsia="Times New Roman" w:hAnsi="Helvetica" w:cs="Helvetica"/>
          <w:sz w:val="24"/>
          <w:szCs w:val="24"/>
          <w:lang w:eastAsia="de-DE"/>
        </w:rPr>
        <w:t>Collections</w:t>
      </w:r>
      <w:proofErr w:type="spellEnd"/>
      <w:r w:rsidRPr="005E0BB7">
        <w:rPr>
          <w:rFonts w:ascii="Helvetica" w:eastAsia="Times New Roman" w:hAnsi="Helvetica" w:cs="Helvetica"/>
          <w:sz w:val="24"/>
          <w:szCs w:val="24"/>
          <w:lang w:eastAsia="de-DE"/>
        </w:rPr>
        <w:t xml:space="preserve"> lassen sich nur Elemente speichern, die von einem Referenztyp sind. Das heißt es können keine Werte vom Typ </w:t>
      </w:r>
      <w:proofErr w:type="spellStart"/>
      <w:r w:rsidRPr="005E0BB7">
        <w:rPr>
          <w:rFonts w:ascii="Consolas" w:eastAsia="Times New Roman" w:hAnsi="Consolas" w:cs="Courier New"/>
          <w:sz w:val="20"/>
          <w:szCs w:val="20"/>
          <w:lang w:eastAsia="de-DE"/>
        </w:rPr>
        <w:t>int</w:t>
      </w:r>
      <w:proofErr w:type="spellEnd"/>
      <w:r w:rsidRPr="005E0BB7">
        <w:rPr>
          <w:rFonts w:ascii="Helvetica" w:eastAsia="Times New Roman" w:hAnsi="Helvetica" w:cs="Helvetica"/>
          <w:sz w:val="24"/>
          <w:szCs w:val="24"/>
          <w:lang w:eastAsia="de-DE"/>
        </w:rPr>
        <w:t>, </w:t>
      </w:r>
      <w:proofErr w:type="spellStart"/>
      <w:r w:rsidRPr="005E0BB7">
        <w:rPr>
          <w:rFonts w:ascii="Consolas" w:eastAsia="Times New Roman" w:hAnsi="Consolas" w:cs="Courier New"/>
          <w:sz w:val="20"/>
          <w:szCs w:val="20"/>
          <w:lang w:eastAsia="de-DE"/>
        </w:rPr>
        <w:t>boolean</w:t>
      </w:r>
      <w:proofErr w:type="spellEnd"/>
      <w:r w:rsidRPr="005E0BB7">
        <w:rPr>
          <w:rFonts w:ascii="Helvetica" w:eastAsia="Times New Roman" w:hAnsi="Helvetica" w:cs="Helvetica"/>
          <w:sz w:val="24"/>
          <w:szCs w:val="24"/>
          <w:lang w:eastAsia="de-DE"/>
        </w:rPr>
        <w:t>, </w:t>
      </w:r>
      <w:r w:rsidRPr="005E0BB7">
        <w:rPr>
          <w:rFonts w:ascii="Consolas" w:eastAsia="Times New Roman" w:hAnsi="Consolas" w:cs="Courier New"/>
          <w:sz w:val="20"/>
          <w:szCs w:val="20"/>
          <w:lang w:eastAsia="de-DE"/>
        </w:rPr>
        <w:t>double</w:t>
      </w:r>
      <w:r w:rsidRPr="005E0BB7">
        <w:rPr>
          <w:rFonts w:ascii="Helvetica" w:eastAsia="Times New Roman" w:hAnsi="Helvetica" w:cs="Helvetica"/>
          <w:sz w:val="24"/>
          <w:szCs w:val="24"/>
          <w:lang w:eastAsia="de-DE"/>
        </w:rPr>
        <w:t>, </w:t>
      </w:r>
      <w:proofErr w:type="spellStart"/>
      <w:r w:rsidRPr="005E0BB7">
        <w:rPr>
          <w:rFonts w:ascii="Consolas" w:eastAsia="Times New Roman" w:hAnsi="Consolas" w:cs="Courier New"/>
          <w:sz w:val="20"/>
          <w:szCs w:val="20"/>
          <w:lang w:eastAsia="de-DE"/>
        </w:rPr>
        <w:t>char</w:t>
      </w:r>
      <w:proofErr w:type="spellEnd"/>
      <w:r w:rsidRPr="005E0BB7">
        <w:rPr>
          <w:rFonts w:ascii="Helvetica" w:eastAsia="Times New Roman" w:hAnsi="Helvetica" w:cs="Helvetica"/>
          <w:sz w:val="24"/>
          <w:szCs w:val="24"/>
          <w:lang w:eastAsia="de-DE"/>
        </w:rPr>
        <w:t>, </w:t>
      </w:r>
      <w:proofErr w:type="spellStart"/>
      <w:r w:rsidRPr="005E0BB7">
        <w:rPr>
          <w:rFonts w:ascii="Consolas" w:eastAsia="Times New Roman" w:hAnsi="Consolas" w:cs="Courier New"/>
          <w:sz w:val="20"/>
          <w:szCs w:val="20"/>
          <w:lang w:eastAsia="de-DE"/>
        </w:rPr>
        <w:t>long</w:t>
      </w:r>
      <w:proofErr w:type="spellEnd"/>
      <w:r w:rsidRPr="005E0BB7">
        <w:rPr>
          <w:rFonts w:ascii="Helvetica" w:eastAsia="Times New Roman" w:hAnsi="Helvetica" w:cs="Helvetica"/>
          <w:sz w:val="24"/>
          <w:szCs w:val="24"/>
          <w:lang w:eastAsia="de-DE"/>
        </w:rPr>
        <w:t> usw. speichern. Wenn wir z.B. versuchen, eine Liste mit </w:t>
      </w:r>
      <w:proofErr w:type="spellStart"/>
      <w:r w:rsidRPr="005E0BB7">
        <w:rPr>
          <w:rFonts w:ascii="Consolas" w:eastAsia="Times New Roman" w:hAnsi="Consolas" w:cs="Courier New"/>
          <w:sz w:val="20"/>
          <w:szCs w:val="20"/>
          <w:lang w:eastAsia="de-DE"/>
        </w:rPr>
        <w:t>int</w:t>
      </w:r>
      <w:proofErr w:type="spellEnd"/>
      <w:r w:rsidRPr="005E0BB7">
        <w:rPr>
          <w:rFonts w:ascii="Helvetica" w:eastAsia="Times New Roman" w:hAnsi="Helvetica" w:cs="Helvetica"/>
          <w:sz w:val="24"/>
          <w:szCs w:val="24"/>
          <w:lang w:eastAsia="de-DE"/>
        </w:rPr>
        <w:t> zu typisieren</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5E0BB7">
        <w:rPr>
          <w:rFonts w:ascii="Consolas" w:eastAsia="Times New Roman" w:hAnsi="Consolas" w:cs="Courier New"/>
          <w:sz w:val="17"/>
          <w:szCs w:val="17"/>
          <w:lang w:eastAsia="de-DE"/>
        </w:rPr>
        <w:t>List&lt;</w:t>
      </w:r>
      <w:proofErr w:type="spellStart"/>
      <w:r w:rsidRPr="005E0BB7">
        <w:rPr>
          <w:rFonts w:ascii="Consolas" w:eastAsia="Times New Roman" w:hAnsi="Consolas" w:cs="Courier New"/>
          <w:sz w:val="17"/>
          <w:szCs w:val="17"/>
          <w:lang w:eastAsia="de-DE"/>
        </w:rPr>
        <w:t>int</w:t>
      </w:r>
      <w:proofErr w:type="spellEnd"/>
      <w:r w:rsidRPr="005E0BB7">
        <w:rPr>
          <w:rFonts w:ascii="Consolas" w:eastAsia="Times New Roman" w:hAnsi="Consolas" w:cs="Courier New"/>
          <w:sz w:val="17"/>
          <w:szCs w:val="17"/>
          <w:lang w:eastAsia="de-DE"/>
        </w:rPr>
        <w:t xml:space="preserve">&gt; l = </w:t>
      </w:r>
      <w:proofErr w:type="spellStart"/>
      <w:r w:rsidRPr="005E0BB7">
        <w:rPr>
          <w:rFonts w:ascii="Consolas" w:eastAsia="Times New Roman" w:hAnsi="Consolas" w:cs="Courier New"/>
          <w:sz w:val="17"/>
          <w:szCs w:val="17"/>
          <w:lang w:eastAsia="de-DE"/>
        </w:rPr>
        <w:t>new</w:t>
      </w:r>
      <w:proofErr w:type="spellEnd"/>
      <w:r w:rsidRPr="005E0BB7">
        <w:rPr>
          <w:rFonts w:ascii="Consolas" w:eastAsia="Times New Roman" w:hAnsi="Consolas" w:cs="Courier New"/>
          <w:sz w:val="17"/>
          <w:szCs w:val="17"/>
          <w:lang w:eastAsia="de-DE"/>
        </w:rPr>
        <w:t xml:space="preserve"> </w:t>
      </w:r>
      <w:proofErr w:type="spellStart"/>
      <w:r w:rsidRPr="005E0BB7">
        <w:rPr>
          <w:rFonts w:ascii="Consolas" w:eastAsia="Times New Roman" w:hAnsi="Consolas" w:cs="Courier New"/>
          <w:sz w:val="17"/>
          <w:szCs w:val="17"/>
          <w:lang w:eastAsia="de-DE"/>
        </w:rPr>
        <w:t>ArrayList</w:t>
      </w:r>
      <w:proofErr w:type="spellEnd"/>
      <w:r w:rsidRPr="005E0BB7">
        <w:rPr>
          <w:rFonts w:ascii="Consolas" w:eastAsia="Times New Roman" w:hAnsi="Consolas" w:cs="Courier New"/>
          <w:sz w:val="17"/>
          <w:szCs w:val="17"/>
          <w:lang w:eastAsia="de-DE"/>
        </w:rPr>
        <w:t xml:space="preserve">&lt;&gt;();    // </w:t>
      </w:r>
      <w:proofErr w:type="gramStart"/>
      <w:r w:rsidRPr="005E0BB7">
        <w:rPr>
          <w:rFonts w:ascii="Consolas" w:eastAsia="Times New Roman" w:hAnsi="Consolas" w:cs="Courier New"/>
          <w:sz w:val="17"/>
          <w:szCs w:val="17"/>
          <w:lang w:eastAsia="de-DE"/>
        </w:rPr>
        <w:t>Fehler !!</w:t>
      </w:r>
      <w:proofErr w:type="gramEnd"/>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 xml:space="preserve">bekommen wir einen Fehler angezeigt und können das Programm gar nicht </w:t>
      </w:r>
      <w:proofErr w:type="spellStart"/>
      <w:r w:rsidRPr="005E0BB7">
        <w:rPr>
          <w:rFonts w:ascii="Helvetica" w:eastAsia="Times New Roman" w:hAnsi="Helvetica" w:cs="Helvetica"/>
          <w:sz w:val="24"/>
          <w:szCs w:val="24"/>
          <w:lang w:eastAsia="de-DE"/>
        </w:rPr>
        <w:t>compilieren</w:t>
      </w:r>
      <w:proofErr w:type="spellEnd"/>
      <w:r w:rsidRPr="005E0BB7">
        <w:rPr>
          <w:rFonts w:ascii="Helvetica" w:eastAsia="Times New Roman" w:hAnsi="Helvetica" w:cs="Helvetica"/>
          <w:sz w:val="24"/>
          <w:szCs w:val="24"/>
          <w:lang w:eastAsia="de-DE"/>
        </w:rPr>
        <w:t xml:space="preserve">. Trotzdem wollen wir natürlich auch solche "Werte" in </w:t>
      </w:r>
      <w:proofErr w:type="spellStart"/>
      <w:r w:rsidRPr="005E0BB7">
        <w:rPr>
          <w:rFonts w:ascii="Helvetica" w:eastAsia="Times New Roman" w:hAnsi="Helvetica" w:cs="Helvetica"/>
          <w:sz w:val="24"/>
          <w:szCs w:val="24"/>
          <w:lang w:eastAsia="de-DE"/>
        </w:rPr>
        <w:t>Collections</w:t>
      </w:r>
      <w:proofErr w:type="spellEnd"/>
      <w:r w:rsidRPr="005E0BB7">
        <w:rPr>
          <w:rFonts w:ascii="Helvetica" w:eastAsia="Times New Roman" w:hAnsi="Helvetica" w:cs="Helvetica"/>
          <w:sz w:val="24"/>
          <w:szCs w:val="24"/>
          <w:lang w:eastAsia="de-DE"/>
        </w:rPr>
        <w:t xml:space="preserve"> verwalten. Dazu existieren für alle Wertetypen entsprechende Referenztypen, sogenannte </w:t>
      </w:r>
      <w:r w:rsidRPr="005E0BB7">
        <w:rPr>
          <w:rFonts w:ascii="Helvetica" w:eastAsia="Times New Roman" w:hAnsi="Helvetica" w:cs="Helvetica"/>
          <w:i/>
          <w:iCs/>
          <w:sz w:val="24"/>
          <w:szCs w:val="24"/>
          <w:lang w:eastAsia="de-DE"/>
        </w:rPr>
        <w:t>Wrapper-Klassen</w:t>
      </w:r>
      <w:r w:rsidRPr="005E0BB7">
        <w:rPr>
          <w:rFonts w:ascii="Helvetica" w:eastAsia="Times New Roman" w:hAnsi="Helvetica" w:cs="Helvetica"/>
          <w:sz w:val="24"/>
          <w:szCs w:val="24"/>
          <w:lang w:eastAsia="de-DE"/>
        </w:rPr>
        <w:t>. Diese sind </w:t>
      </w:r>
      <w:r w:rsidRPr="005E0BB7">
        <w:rPr>
          <w:rFonts w:ascii="Consolas" w:eastAsia="Times New Roman" w:hAnsi="Consolas" w:cs="Courier New"/>
          <w:sz w:val="20"/>
          <w:szCs w:val="20"/>
          <w:lang w:eastAsia="de-DE"/>
        </w:rPr>
        <w:t>Integer</w:t>
      </w:r>
      <w:r w:rsidRPr="005E0BB7">
        <w:rPr>
          <w:rFonts w:ascii="Helvetica" w:eastAsia="Times New Roman" w:hAnsi="Helvetica" w:cs="Helvetica"/>
          <w:sz w:val="24"/>
          <w:szCs w:val="24"/>
          <w:lang w:eastAsia="de-DE"/>
        </w:rPr>
        <w:t>, </w:t>
      </w:r>
      <w:r w:rsidRPr="005E0BB7">
        <w:rPr>
          <w:rFonts w:ascii="Consolas" w:eastAsia="Times New Roman" w:hAnsi="Consolas" w:cs="Courier New"/>
          <w:sz w:val="20"/>
          <w:szCs w:val="20"/>
          <w:lang w:eastAsia="de-DE"/>
        </w:rPr>
        <w:t>Double</w:t>
      </w:r>
      <w:r w:rsidRPr="005E0BB7">
        <w:rPr>
          <w:rFonts w:ascii="Helvetica" w:eastAsia="Times New Roman" w:hAnsi="Helvetica" w:cs="Helvetica"/>
          <w:sz w:val="24"/>
          <w:szCs w:val="24"/>
          <w:lang w:eastAsia="de-DE"/>
        </w:rPr>
        <w:t>, </w:t>
      </w:r>
      <w:r w:rsidRPr="005E0BB7">
        <w:rPr>
          <w:rFonts w:ascii="Consolas" w:eastAsia="Times New Roman" w:hAnsi="Consolas" w:cs="Courier New"/>
          <w:sz w:val="20"/>
          <w:szCs w:val="20"/>
          <w:lang w:eastAsia="de-DE"/>
        </w:rPr>
        <w:t>Float</w:t>
      </w:r>
      <w:r w:rsidRPr="005E0BB7">
        <w:rPr>
          <w:rFonts w:ascii="Helvetica" w:eastAsia="Times New Roman" w:hAnsi="Helvetica" w:cs="Helvetica"/>
          <w:sz w:val="24"/>
          <w:szCs w:val="24"/>
          <w:lang w:eastAsia="de-DE"/>
        </w:rPr>
        <w:t>, </w:t>
      </w:r>
      <w:r w:rsidRPr="005E0BB7">
        <w:rPr>
          <w:rFonts w:ascii="Consolas" w:eastAsia="Times New Roman" w:hAnsi="Consolas" w:cs="Courier New"/>
          <w:sz w:val="20"/>
          <w:szCs w:val="20"/>
          <w:lang w:eastAsia="de-DE"/>
        </w:rPr>
        <w:t>Short</w:t>
      </w:r>
      <w:r w:rsidRPr="005E0BB7">
        <w:rPr>
          <w:rFonts w:ascii="Helvetica" w:eastAsia="Times New Roman" w:hAnsi="Helvetica" w:cs="Helvetica"/>
          <w:sz w:val="24"/>
          <w:szCs w:val="24"/>
          <w:lang w:eastAsia="de-DE"/>
        </w:rPr>
        <w:t>, </w:t>
      </w:r>
      <w:r w:rsidRPr="005E0BB7">
        <w:rPr>
          <w:rFonts w:ascii="Consolas" w:eastAsia="Times New Roman" w:hAnsi="Consolas" w:cs="Courier New"/>
          <w:sz w:val="20"/>
          <w:szCs w:val="20"/>
          <w:lang w:eastAsia="de-DE"/>
        </w:rPr>
        <w:t>Byte</w:t>
      </w:r>
      <w:r w:rsidRPr="005E0BB7">
        <w:rPr>
          <w:rFonts w:ascii="Helvetica" w:eastAsia="Times New Roman" w:hAnsi="Helvetica" w:cs="Helvetica"/>
          <w:sz w:val="24"/>
          <w:szCs w:val="24"/>
          <w:lang w:eastAsia="de-DE"/>
        </w:rPr>
        <w:t>, </w:t>
      </w:r>
      <w:r w:rsidRPr="005E0BB7">
        <w:rPr>
          <w:rFonts w:ascii="Consolas" w:eastAsia="Times New Roman" w:hAnsi="Consolas" w:cs="Courier New"/>
          <w:sz w:val="20"/>
          <w:szCs w:val="20"/>
          <w:lang w:eastAsia="de-DE"/>
        </w:rPr>
        <w:t>Long</w:t>
      </w:r>
      <w:r w:rsidRPr="005E0BB7">
        <w:rPr>
          <w:rFonts w:ascii="Helvetica" w:eastAsia="Times New Roman" w:hAnsi="Helvetica" w:cs="Helvetica"/>
          <w:sz w:val="24"/>
          <w:szCs w:val="24"/>
          <w:lang w:eastAsia="de-DE"/>
        </w:rPr>
        <w:t>, </w:t>
      </w:r>
      <w:r w:rsidRPr="005E0BB7">
        <w:rPr>
          <w:rFonts w:ascii="Consolas" w:eastAsia="Times New Roman" w:hAnsi="Consolas" w:cs="Courier New"/>
          <w:sz w:val="20"/>
          <w:szCs w:val="20"/>
          <w:lang w:eastAsia="de-DE"/>
        </w:rPr>
        <w:t>Character</w:t>
      </w:r>
      <w:r w:rsidRPr="005E0BB7">
        <w:rPr>
          <w:rFonts w:ascii="Helvetica" w:eastAsia="Times New Roman" w:hAnsi="Helvetica" w:cs="Helvetica"/>
          <w:sz w:val="24"/>
          <w:szCs w:val="24"/>
          <w:lang w:eastAsia="de-DE"/>
        </w:rPr>
        <w:t> und </w:t>
      </w:r>
      <w:r w:rsidRPr="005E0BB7">
        <w:rPr>
          <w:rFonts w:ascii="Consolas" w:eastAsia="Times New Roman" w:hAnsi="Consolas" w:cs="Courier New"/>
          <w:sz w:val="20"/>
          <w:szCs w:val="20"/>
          <w:lang w:eastAsia="de-DE"/>
        </w:rPr>
        <w:t>Boolean</w:t>
      </w:r>
      <w:r w:rsidRPr="005E0BB7">
        <w:rPr>
          <w:rFonts w:ascii="Helvetica" w:eastAsia="Times New Roman" w:hAnsi="Helvetica" w:cs="Helvetica"/>
          <w:sz w:val="24"/>
          <w:szCs w:val="24"/>
          <w:lang w:eastAsia="de-DE"/>
        </w:rPr>
        <w:t> und befinden sich im </w:t>
      </w:r>
      <w:proofErr w:type="spellStart"/>
      <w:r w:rsidRPr="005E0BB7">
        <w:rPr>
          <w:rFonts w:ascii="Consolas" w:eastAsia="Times New Roman" w:hAnsi="Consolas" w:cs="Courier New"/>
          <w:sz w:val="20"/>
          <w:szCs w:val="20"/>
          <w:lang w:eastAsia="de-DE"/>
        </w:rPr>
        <w:t>java.lang</w:t>
      </w:r>
      <w:proofErr w:type="spellEnd"/>
      <w:r w:rsidRPr="005E0BB7">
        <w:rPr>
          <w:rFonts w:ascii="Helvetica" w:eastAsia="Times New Roman" w:hAnsi="Helvetica" w:cs="Helvetica"/>
          <w:sz w:val="24"/>
          <w:szCs w:val="24"/>
          <w:lang w:eastAsia="de-DE"/>
        </w:rPr>
        <w:t>-Paket (also dem Standardpaket von Java - muss nicht importiert werden).</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Die grundsätzliche Idee von </w:t>
      </w:r>
      <w:r w:rsidRPr="005E0BB7">
        <w:rPr>
          <w:rFonts w:ascii="Helvetica" w:eastAsia="Times New Roman" w:hAnsi="Helvetica" w:cs="Helvetica"/>
          <w:i/>
          <w:iCs/>
          <w:sz w:val="24"/>
          <w:szCs w:val="24"/>
          <w:lang w:eastAsia="de-DE"/>
        </w:rPr>
        <w:t>Wrapper-Klassen</w:t>
      </w:r>
      <w:r w:rsidRPr="005E0BB7">
        <w:rPr>
          <w:rFonts w:ascii="Helvetica" w:eastAsia="Times New Roman" w:hAnsi="Helvetica" w:cs="Helvetica"/>
          <w:sz w:val="24"/>
          <w:szCs w:val="24"/>
          <w:lang w:eastAsia="de-DE"/>
        </w:rPr>
        <w:t> ist das "Verpacken" (</w:t>
      </w:r>
      <w:proofErr w:type="spellStart"/>
      <w:r w:rsidRPr="005E0BB7">
        <w:rPr>
          <w:rFonts w:ascii="Helvetica" w:eastAsia="Times New Roman" w:hAnsi="Helvetica" w:cs="Helvetica"/>
          <w:i/>
          <w:iCs/>
          <w:sz w:val="24"/>
          <w:szCs w:val="24"/>
          <w:lang w:eastAsia="de-DE"/>
        </w:rPr>
        <w:t>wrappen</w:t>
      </w:r>
      <w:proofErr w:type="spellEnd"/>
      <w:r w:rsidRPr="005E0BB7">
        <w:rPr>
          <w:rFonts w:ascii="Helvetica" w:eastAsia="Times New Roman" w:hAnsi="Helvetica" w:cs="Helvetica"/>
          <w:sz w:val="24"/>
          <w:szCs w:val="24"/>
          <w:lang w:eastAsia="de-DE"/>
        </w:rPr>
        <w:t>) eines Wertetyps in einen Referenztyp. Die folgende Abbildung soll das für das Beispiel </w:t>
      </w:r>
      <w:proofErr w:type="spellStart"/>
      <w:r w:rsidRPr="005E0BB7">
        <w:rPr>
          <w:rFonts w:ascii="Consolas" w:eastAsia="Times New Roman" w:hAnsi="Consolas" w:cs="Courier New"/>
          <w:sz w:val="20"/>
          <w:szCs w:val="20"/>
          <w:lang w:eastAsia="de-DE"/>
        </w:rPr>
        <w:t>int</w:t>
      </w:r>
      <w:proofErr w:type="spellEnd"/>
      <w:r w:rsidRPr="005E0BB7">
        <w:rPr>
          <w:rFonts w:ascii="Helvetica" w:eastAsia="Times New Roman" w:hAnsi="Helvetica" w:cs="Helvetica"/>
          <w:sz w:val="24"/>
          <w:szCs w:val="24"/>
          <w:lang w:eastAsia="de-DE"/>
        </w:rPr>
        <w:t> ↔ </w:t>
      </w:r>
      <w:r w:rsidRPr="005E0BB7">
        <w:rPr>
          <w:rFonts w:ascii="Consolas" w:eastAsia="Times New Roman" w:hAnsi="Consolas" w:cs="Courier New"/>
          <w:sz w:val="20"/>
          <w:szCs w:val="20"/>
          <w:lang w:eastAsia="de-DE"/>
        </w:rPr>
        <w:t>Integer</w:t>
      </w:r>
      <w:r w:rsidRPr="005E0BB7">
        <w:rPr>
          <w:rFonts w:ascii="Helvetica" w:eastAsia="Times New Roman" w:hAnsi="Helvetica" w:cs="Helvetica"/>
          <w:sz w:val="24"/>
          <w:szCs w:val="24"/>
          <w:lang w:eastAsia="de-DE"/>
        </w:rPr>
        <w:t> verdeutlichen:</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3" name="Rechteck 3" descr="wrap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 o:spid="_x0000_s1026" alt="Beschreibung: wrapp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KDCR4vgIA&#10;AMY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Der </w:t>
      </w:r>
      <w:proofErr w:type="spellStart"/>
      <w:r w:rsidRPr="005E0BB7">
        <w:rPr>
          <w:rFonts w:ascii="Consolas" w:eastAsia="Times New Roman" w:hAnsi="Consolas" w:cs="Courier New"/>
          <w:sz w:val="20"/>
          <w:szCs w:val="20"/>
          <w:lang w:eastAsia="de-DE"/>
        </w:rPr>
        <w:t>int</w:t>
      </w:r>
      <w:proofErr w:type="spellEnd"/>
      <w:r w:rsidRPr="005E0BB7">
        <w:rPr>
          <w:rFonts w:ascii="Helvetica" w:eastAsia="Times New Roman" w:hAnsi="Helvetica" w:cs="Helvetica"/>
          <w:sz w:val="24"/>
          <w:szCs w:val="24"/>
          <w:lang w:eastAsia="de-DE"/>
        </w:rPr>
        <w:t>-Wert </w:t>
      </w:r>
      <w:r w:rsidRPr="005E0BB7">
        <w:rPr>
          <w:rFonts w:ascii="Consolas" w:eastAsia="Times New Roman" w:hAnsi="Consolas" w:cs="Courier New"/>
          <w:sz w:val="20"/>
          <w:szCs w:val="20"/>
          <w:lang w:eastAsia="de-DE"/>
        </w:rPr>
        <w:t>10</w:t>
      </w:r>
      <w:r w:rsidRPr="005E0BB7">
        <w:rPr>
          <w:rFonts w:ascii="Helvetica" w:eastAsia="Times New Roman" w:hAnsi="Helvetica" w:cs="Helvetica"/>
          <w:sz w:val="24"/>
          <w:szCs w:val="24"/>
          <w:lang w:eastAsia="de-DE"/>
        </w:rPr>
        <w:t> wird zu einem Typ </w:t>
      </w:r>
      <w:r w:rsidRPr="005E0BB7">
        <w:rPr>
          <w:rFonts w:ascii="Consolas" w:eastAsia="Times New Roman" w:hAnsi="Consolas" w:cs="Courier New"/>
          <w:sz w:val="20"/>
          <w:szCs w:val="20"/>
          <w:lang w:eastAsia="de-DE"/>
        </w:rPr>
        <w:t>Integer</w:t>
      </w:r>
      <w:r w:rsidRPr="005E0BB7">
        <w:rPr>
          <w:rFonts w:ascii="Helvetica" w:eastAsia="Times New Roman" w:hAnsi="Helvetica" w:cs="Helvetica"/>
          <w:sz w:val="24"/>
          <w:szCs w:val="24"/>
          <w:lang w:eastAsia="de-DE"/>
        </w:rPr>
        <w:t> und somit zu einem Referenztyp. Dafür sind alle Vorteile von referenztypen nutzbar, z.B. Objektmethoden, Vererbung usw.</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Welche Wrapper-Klasse zu welchem Wertetyp gehört, wird aus dem Namen erkennbar. Leider ist das aber nicht ganz konsistent. Während die Wrapper-Klassen von </w:t>
      </w:r>
      <w:proofErr w:type="spellStart"/>
      <w:r w:rsidRPr="005E0BB7">
        <w:rPr>
          <w:rFonts w:ascii="Consolas" w:eastAsia="Times New Roman" w:hAnsi="Consolas" w:cs="Courier New"/>
          <w:sz w:val="20"/>
          <w:szCs w:val="20"/>
          <w:lang w:eastAsia="de-DE"/>
        </w:rPr>
        <w:t>boolean</w:t>
      </w:r>
      <w:proofErr w:type="spellEnd"/>
      <w:r w:rsidRPr="005E0BB7">
        <w:rPr>
          <w:rFonts w:ascii="Helvetica" w:eastAsia="Times New Roman" w:hAnsi="Helvetica" w:cs="Helvetica"/>
          <w:sz w:val="24"/>
          <w:szCs w:val="24"/>
          <w:lang w:eastAsia="de-DE"/>
        </w:rPr>
        <w:t>, </w:t>
      </w:r>
      <w:proofErr w:type="spellStart"/>
      <w:r w:rsidRPr="005E0BB7">
        <w:rPr>
          <w:rFonts w:ascii="Consolas" w:eastAsia="Times New Roman" w:hAnsi="Consolas" w:cs="Courier New"/>
          <w:sz w:val="20"/>
          <w:szCs w:val="20"/>
          <w:lang w:eastAsia="de-DE"/>
        </w:rPr>
        <w:t>byte</w:t>
      </w:r>
      <w:proofErr w:type="spellEnd"/>
      <w:r w:rsidRPr="005E0BB7">
        <w:rPr>
          <w:rFonts w:ascii="Helvetica" w:eastAsia="Times New Roman" w:hAnsi="Helvetica" w:cs="Helvetica"/>
          <w:sz w:val="24"/>
          <w:szCs w:val="24"/>
          <w:lang w:eastAsia="de-DE"/>
        </w:rPr>
        <w:t>, </w:t>
      </w:r>
      <w:proofErr w:type="spellStart"/>
      <w:r w:rsidRPr="005E0BB7">
        <w:rPr>
          <w:rFonts w:ascii="Consolas" w:eastAsia="Times New Roman" w:hAnsi="Consolas" w:cs="Courier New"/>
          <w:sz w:val="20"/>
          <w:szCs w:val="20"/>
          <w:lang w:eastAsia="de-DE"/>
        </w:rPr>
        <w:t>short</w:t>
      </w:r>
      <w:proofErr w:type="spellEnd"/>
      <w:r w:rsidRPr="005E0BB7">
        <w:rPr>
          <w:rFonts w:ascii="Helvetica" w:eastAsia="Times New Roman" w:hAnsi="Helvetica" w:cs="Helvetica"/>
          <w:sz w:val="24"/>
          <w:szCs w:val="24"/>
          <w:lang w:eastAsia="de-DE"/>
        </w:rPr>
        <w:t>, </w:t>
      </w:r>
      <w:proofErr w:type="spellStart"/>
      <w:r w:rsidRPr="005E0BB7">
        <w:rPr>
          <w:rFonts w:ascii="Consolas" w:eastAsia="Times New Roman" w:hAnsi="Consolas" w:cs="Courier New"/>
          <w:sz w:val="20"/>
          <w:szCs w:val="20"/>
          <w:lang w:eastAsia="de-DE"/>
        </w:rPr>
        <w:t>long</w:t>
      </w:r>
      <w:proofErr w:type="spellEnd"/>
      <w:r w:rsidRPr="005E0BB7">
        <w:rPr>
          <w:rFonts w:ascii="Helvetica" w:eastAsia="Times New Roman" w:hAnsi="Helvetica" w:cs="Helvetica"/>
          <w:sz w:val="24"/>
          <w:szCs w:val="24"/>
          <w:lang w:eastAsia="de-DE"/>
        </w:rPr>
        <w:t>, </w:t>
      </w:r>
      <w:proofErr w:type="spellStart"/>
      <w:r w:rsidRPr="005E0BB7">
        <w:rPr>
          <w:rFonts w:ascii="Consolas" w:eastAsia="Times New Roman" w:hAnsi="Consolas" w:cs="Courier New"/>
          <w:sz w:val="20"/>
          <w:szCs w:val="20"/>
          <w:lang w:eastAsia="de-DE"/>
        </w:rPr>
        <w:t>float</w:t>
      </w:r>
      <w:proofErr w:type="spellEnd"/>
      <w:r w:rsidRPr="005E0BB7">
        <w:rPr>
          <w:rFonts w:ascii="Helvetica" w:eastAsia="Times New Roman" w:hAnsi="Helvetica" w:cs="Helvetica"/>
          <w:sz w:val="24"/>
          <w:szCs w:val="24"/>
          <w:lang w:eastAsia="de-DE"/>
        </w:rPr>
        <w:t> und </w:t>
      </w:r>
      <w:r w:rsidRPr="005E0BB7">
        <w:rPr>
          <w:rFonts w:ascii="Consolas" w:eastAsia="Times New Roman" w:hAnsi="Consolas" w:cs="Courier New"/>
          <w:sz w:val="20"/>
          <w:szCs w:val="20"/>
          <w:lang w:eastAsia="de-DE"/>
        </w:rPr>
        <w:t>double</w:t>
      </w:r>
      <w:r w:rsidRPr="005E0BB7">
        <w:rPr>
          <w:rFonts w:ascii="Helvetica" w:eastAsia="Times New Roman" w:hAnsi="Helvetica" w:cs="Helvetica"/>
          <w:sz w:val="24"/>
          <w:szCs w:val="24"/>
          <w:lang w:eastAsia="de-DE"/>
        </w:rPr>
        <w:t> so heißen, wie die Wertetypen, nur jeweils mit einem Großbuchstaben am Anfang, heißt die Wrapper-Klasse von </w:t>
      </w:r>
      <w:proofErr w:type="spellStart"/>
      <w:r w:rsidRPr="005E0BB7">
        <w:rPr>
          <w:rFonts w:ascii="Consolas" w:eastAsia="Times New Roman" w:hAnsi="Consolas" w:cs="Courier New"/>
          <w:sz w:val="20"/>
          <w:szCs w:val="20"/>
          <w:lang w:eastAsia="de-DE"/>
        </w:rPr>
        <w:t>char</w:t>
      </w:r>
      <w:proofErr w:type="spellEnd"/>
      <w:r w:rsidRPr="005E0BB7">
        <w:rPr>
          <w:rFonts w:ascii="Helvetica" w:eastAsia="Times New Roman" w:hAnsi="Helvetica" w:cs="Helvetica"/>
          <w:sz w:val="24"/>
          <w:szCs w:val="24"/>
          <w:lang w:eastAsia="de-DE"/>
        </w:rPr>
        <w:t> </w:t>
      </w:r>
      <w:proofErr w:type="spellStart"/>
      <w:r w:rsidRPr="005E0BB7">
        <w:rPr>
          <w:rFonts w:ascii="Consolas" w:eastAsia="Times New Roman" w:hAnsi="Consolas" w:cs="Courier New"/>
          <w:sz w:val="20"/>
          <w:szCs w:val="20"/>
          <w:lang w:eastAsia="de-DE"/>
        </w:rPr>
        <w:t>Character</w:t>
      </w:r>
      <w:proofErr w:type="spellEnd"/>
      <w:r w:rsidRPr="005E0BB7">
        <w:rPr>
          <w:rFonts w:ascii="Helvetica" w:eastAsia="Times New Roman" w:hAnsi="Helvetica" w:cs="Helvetica"/>
          <w:sz w:val="24"/>
          <w:szCs w:val="24"/>
          <w:lang w:eastAsia="de-DE"/>
        </w:rPr>
        <w:t> und die Wrapper-Klasse von </w:t>
      </w:r>
      <w:proofErr w:type="spellStart"/>
      <w:r w:rsidRPr="005E0BB7">
        <w:rPr>
          <w:rFonts w:ascii="Consolas" w:eastAsia="Times New Roman" w:hAnsi="Consolas" w:cs="Courier New"/>
          <w:sz w:val="20"/>
          <w:szCs w:val="20"/>
          <w:lang w:eastAsia="de-DE"/>
        </w:rPr>
        <w:t>int</w:t>
      </w:r>
      <w:proofErr w:type="spellEnd"/>
      <w:r w:rsidRPr="005E0BB7">
        <w:rPr>
          <w:rFonts w:ascii="Helvetica" w:eastAsia="Times New Roman" w:hAnsi="Helvetica" w:cs="Helvetica"/>
          <w:sz w:val="24"/>
          <w:szCs w:val="24"/>
          <w:lang w:eastAsia="de-DE"/>
        </w:rPr>
        <w:t> </w:t>
      </w:r>
      <w:r w:rsidRPr="005E0BB7">
        <w:rPr>
          <w:rFonts w:ascii="Consolas" w:eastAsia="Times New Roman" w:hAnsi="Consolas" w:cs="Courier New"/>
          <w:sz w:val="20"/>
          <w:szCs w:val="20"/>
          <w:lang w:eastAsia="de-DE"/>
        </w:rPr>
        <w:t>Integer</w:t>
      </w:r>
      <w:r w:rsidRPr="005E0BB7">
        <w:rPr>
          <w:rFonts w:ascii="Helvetica" w:eastAsia="Times New Roman" w:hAnsi="Helvetica" w:cs="Helvetica"/>
          <w:sz w:val="24"/>
          <w:szCs w:val="24"/>
          <w:lang w:eastAsia="de-DE"/>
        </w:rPr>
        <w:t>.</w:t>
      </w:r>
    </w:p>
    <w:tbl>
      <w:tblPr>
        <w:tblW w:w="4524" w:type="dxa"/>
        <w:tblCellSpacing w:w="15" w:type="dxa"/>
        <w:tblCellMar>
          <w:top w:w="15" w:type="dxa"/>
          <w:left w:w="15" w:type="dxa"/>
          <w:bottom w:w="15" w:type="dxa"/>
          <w:right w:w="15" w:type="dxa"/>
        </w:tblCellMar>
        <w:tblLook w:val="04A0" w:firstRow="1" w:lastRow="0" w:firstColumn="1" w:lastColumn="0" w:noHBand="0" w:noVBand="1"/>
      </w:tblPr>
      <w:tblGrid>
        <w:gridCol w:w="1538"/>
        <w:gridCol w:w="2986"/>
      </w:tblGrid>
      <w:tr w:rsidR="005E0BB7" w:rsidRPr="005E0BB7" w:rsidTr="005E0BB7">
        <w:trPr>
          <w:tblHeader/>
          <w:tblCellSpacing w:w="15" w:type="dxa"/>
        </w:trPr>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r w:rsidRPr="005E0BB7">
              <w:rPr>
                <w:rFonts w:ascii="Times New Roman" w:eastAsia="Times New Roman" w:hAnsi="Times New Roman" w:cs="Times New Roman"/>
                <w:sz w:val="24"/>
                <w:szCs w:val="24"/>
                <w:lang w:eastAsia="de-DE"/>
              </w:rPr>
              <w:t>Wertetyp</w:t>
            </w:r>
          </w:p>
        </w:tc>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r w:rsidRPr="005E0BB7">
              <w:rPr>
                <w:rFonts w:ascii="Times New Roman" w:eastAsia="Times New Roman" w:hAnsi="Times New Roman" w:cs="Times New Roman"/>
                <w:sz w:val="24"/>
                <w:szCs w:val="24"/>
                <w:lang w:eastAsia="de-DE"/>
              </w:rPr>
              <w:t>Referenztyp (Wrapper-Klasse)</w:t>
            </w:r>
          </w:p>
        </w:tc>
      </w:tr>
      <w:tr w:rsidR="005E0BB7" w:rsidRPr="005E0BB7" w:rsidTr="005E0BB7">
        <w:trPr>
          <w:tblCellSpacing w:w="15" w:type="dxa"/>
        </w:trPr>
        <w:tc>
          <w:tcPr>
            <w:tcW w:w="0" w:type="auto"/>
            <w:tcBorders>
              <w:top w:val="nil"/>
            </w:tcBorders>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proofErr w:type="spellStart"/>
            <w:r w:rsidRPr="005E0BB7">
              <w:rPr>
                <w:rFonts w:ascii="Consolas" w:eastAsia="Times New Roman" w:hAnsi="Consolas" w:cs="Courier New"/>
                <w:sz w:val="20"/>
                <w:szCs w:val="20"/>
                <w:lang w:eastAsia="de-DE"/>
              </w:rPr>
              <w:t>byte</w:t>
            </w:r>
            <w:proofErr w:type="spellEnd"/>
          </w:p>
        </w:tc>
        <w:tc>
          <w:tcPr>
            <w:tcW w:w="0" w:type="auto"/>
            <w:tcBorders>
              <w:top w:val="nil"/>
            </w:tcBorders>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r w:rsidRPr="005E0BB7">
              <w:rPr>
                <w:rFonts w:ascii="Consolas" w:eastAsia="Times New Roman" w:hAnsi="Consolas" w:cs="Courier New"/>
                <w:sz w:val="20"/>
                <w:szCs w:val="20"/>
                <w:lang w:eastAsia="de-DE"/>
              </w:rPr>
              <w:t>Byte</w:t>
            </w:r>
          </w:p>
        </w:tc>
      </w:tr>
      <w:tr w:rsidR="005E0BB7" w:rsidRPr="005E0BB7" w:rsidTr="005E0BB7">
        <w:trPr>
          <w:tblCellSpacing w:w="15" w:type="dxa"/>
        </w:trPr>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proofErr w:type="spellStart"/>
            <w:r w:rsidRPr="005E0BB7">
              <w:rPr>
                <w:rFonts w:ascii="Consolas" w:eastAsia="Times New Roman" w:hAnsi="Consolas" w:cs="Courier New"/>
                <w:sz w:val="20"/>
                <w:szCs w:val="20"/>
                <w:lang w:eastAsia="de-DE"/>
              </w:rPr>
              <w:t>short</w:t>
            </w:r>
            <w:proofErr w:type="spellEnd"/>
          </w:p>
        </w:tc>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r w:rsidRPr="005E0BB7">
              <w:rPr>
                <w:rFonts w:ascii="Consolas" w:eastAsia="Times New Roman" w:hAnsi="Consolas" w:cs="Courier New"/>
                <w:sz w:val="20"/>
                <w:szCs w:val="20"/>
                <w:lang w:eastAsia="de-DE"/>
              </w:rPr>
              <w:t>Short</w:t>
            </w:r>
          </w:p>
        </w:tc>
      </w:tr>
      <w:tr w:rsidR="005E0BB7" w:rsidRPr="005E0BB7" w:rsidTr="005E0BB7">
        <w:trPr>
          <w:tblCellSpacing w:w="15" w:type="dxa"/>
        </w:trPr>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proofErr w:type="spellStart"/>
            <w:r w:rsidRPr="005E0BB7">
              <w:rPr>
                <w:rFonts w:ascii="Consolas" w:eastAsia="Times New Roman" w:hAnsi="Consolas" w:cs="Courier New"/>
                <w:sz w:val="20"/>
                <w:szCs w:val="20"/>
                <w:lang w:eastAsia="de-DE"/>
              </w:rPr>
              <w:t>int</w:t>
            </w:r>
            <w:proofErr w:type="spellEnd"/>
          </w:p>
        </w:tc>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r w:rsidRPr="005E0BB7">
              <w:rPr>
                <w:rFonts w:ascii="Consolas" w:eastAsia="Times New Roman" w:hAnsi="Consolas" w:cs="Courier New"/>
                <w:sz w:val="20"/>
                <w:szCs w:val="20"/>
                <w:lang w:eastAsia="de-DE"/>
              </w:rPr>
              <w:t>Integer</w:t>
            </w:r>
          </w:p>
        </w:tc>
      </w:tr>
      <w:tr w:rsidR="005E0BB7" w:rsidRPr="005E0BB7" w:rsidTr="005E0BB7">
        <w:trPr>
          <w:tblCellSpacing w:w="15" w:type="dxa"/>
        </w:trPr>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proofErr w:type="spellStart"/>
            <w:r w:rsidRPr="005E0BB7">
              <w:rPr>
                <w:rFonts w:ascii="Consolas" w:eastAsia="Times New Roman" w:hAnsi="Consolas" w:cs="Courier New"/>
                <w:sz w:val="20"/>
                <w:szCs w:val="20"/>
                <w:lang w:eastAsia="de-DE"/>
              </w:rPr>
              <w:t>long</w:t>
            </w:r>
            <w:proofErr w:type="spellEnd"/>
          </w:p>
        </w:tc>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r w:rsidRPr="005E0BB7">
              <w:rPr>
                <w:rFonts w:ascii="Consolas" w:eastAsia="Times New Roman" w:hAnsi="Consolas" w:cs="Courier New"/>
                <w:sz w:val="20"/>
                <w:szCs w:val="20"/>
                <w:lang w:eastAsia="de-DE"/>
              </w:rPr>
              <w:t>Long</w:t>
            </w:r>
          </w:p>
        </w:tc>
      </w:tr>
      <w:tr w:rsidR="005E0BB7" w:rsidRPr="005E0BB7" w:rsidTr="005E0BB7">
        <w:trPr>
          <w:tblCellSpacing w:w="15" w:type="dxa"/>
        </w:trPr>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proofErr w:type="spellStart"/>
            <w:r w:rsidRPr="005E0BB7">
              <w:rPr>
                <w:rFonts w:ascii="Consolas" w:eastAsia="Times New Roman" w:hAnsi="Consolas" w:cs="Courier New"/>
                <w:sz w:val="20"/>
                <w:szCs w:val="20"/>
                <w:lang w:eastAsia="de-DE"/>
              </w:rPr>
              <w:t>float</w:t>
            </w:r>
            <w:proofErr w:type="spellEnd"/>
          </w:p>
        </w:tc>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proofErr w:type="spellStart"/>
            <w:r w:rsidRPr="005E0BB7">
              <w:rPr>
                <w:rFonts w:ascii="Consolas" w:eastAsia="Times New Roman" w:hAnsi="Consolas" w:cs="Courier New"/>
                <w:sz w:val="20"/>
                <w:szCs w:val="20"/>
                <w:lang w:eastAsia="de-DE"/>
              </w:rPr>
              <w:t>Float</w:t>
            </w:r>
            <w:proofErr w:type="spellEnd"/>
          </w:p>
        </w:tc>
      </w:tr>
      <w:tr w:rsidR="005E0BB7" w:rsidRPr="005E0BB7" w:rsidTr="005E0BB7">
        <w:trPr>
          <w:tblCellSpacing w:w="15" w:type="dxa"/>
        </w:trPr>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r w:rsidRPr="005E0BB7">
              <w:rPr>
                <w:rFonts w:ascii="Consolas" w:eastAsia="Times New Roman" w:hAnsi="Consolas" w:cs="Courier New"/>
                <w:sz w:val="20"/>
                <w:szCs w:val="20"/>
                <w:lang w:eastAsia="de-DE"/>
              </w:rPr>
              <w:t>double</w:t>
            </w:r>
          </w:p>
        </w:tc>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r w:rsidRPr="005E0BB7">
              <w:rPr>
                <w:rFonts w:ascii="Consolas" w:eastAsia="Times New Roman" w:hAnsi="Consolas" w:cs="Courier New"/>
                <w:sz w:val="20"/>
                <w:szCs w:val="20"/>
                <w:lang w:eastAsia="de-DE"/>
              </w:rPr>
              <w:t>Double</w:t>
            </w:r>
          </w:p>
        </w:tc>
      </w:tr>
      <w:tr w:rsidR="005E0BB7" w:rsidRPr="005E0BB7" w:rsidTr="005E0BB7">
        <w:trPr>
          <w:tblCellSpacing w:w="15" w:type="dxa"/>
        </w:trPr>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proofErr w:type="spellStart"/>
            <w:r w:rsidRPr="005E0BB7">
              <w:rPr>
                <w:rFonts w:ascii="Consolas" w:eastAsia="Times New Roman" w:hAnsi="Consolas" w:cs="Courier New"/>
                <w:sz w:val="20"/>
                <w:szCs w:val="20"/>
                <w:lang w:eastAsia="de-DE"/>
              </w:rPr>
              <w:lastRenderedPageBreak/>
              <w:t>boolean</w:t>
            </w:r>
            <w:proofErr w:type="spellEnd"/>
          </w:p>
        </w:tc>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r w:rsidRPr="005E0BB7">
              <w:rPr>
                <w:rFonts w:ascii="Consolas" w:eastAsia="Times New Roman" w:hAnsi="Consolas" w:cs="Courier New"/>
                <w:sz w:val="20"/>
                <w:szCs w:val="20"/>
                <w:lang w:eastAsia="de-DE"/>
              </w:rPr>
              <w:t>Boolean</w:t>
            </w:r>
          </w:p>
        </w:tc>
      </w:tr>
      <w:tr w:rsidR="005E0BB7" w:rsidRPr="005E0BB7" w:rsidTr="005E0BB7">
        <w:trPr>
          <w:tblCellSpacing w:w="15" w:type="dxa"/>
        </w:trPr>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proofErr w:type="spellStart"/>
            <w:r w:rsidRPr="005E0BB7">
              <w:rPr>
                <w:rFonts w:ascii="Consolas" w:eastAsia="Times New Roman" w:hAnsi="Consolas" w:cs="Courier New"/>
                <w:sz w:val="20"/>
                <w:szCs w:val="20"/>
                <w:lang w:eastAsia="de-DE"/>
              </w:rPr>
              <w:t>char</w:t>
            </w:r>
            <w:proofErr w:type="spellEnd"/>
          </w:p>
        </w:tc>
        <w:tc>
          <w:tcPr>
            <w:tcW w:w="0" w:type="auto"/>
            <w:tcMar>
              <w:top w:w="225" w:type="dxa"/>
              <w:left w:w="300" w:type="dxa"/>
              <w:bottom w:w="225" w:type="dxa"/>
              <w:right w:w="300" w:type="dxa"/>
            </w:tcMar>
            <w:hideMark/>
          </w:tcPr>
          <w:p w:rsidR="005E0BB7" w:rsidRPr="005E0BB7" w:rsidRDefault="005E0BB7" w:rsidP="005E0BB7">
            <w:pPr>
              <w:spacing w:after="0" w:line="240" w:lineRule="auto"/>
              <w:rPr>
                <w:rFonts w:ascii="Times New Roman" w:eastAsia="Times New Roman" w:hAnsi="Times New Roman" w:cs="Times New Roman"/>
                <w:sz w:val="24"/>
                <w:szCs w:val="24"/>
                <w:lang w:eastAsia="de-DE"/>
              </w:rPr>
            </w:pPr>
            <w:proofErr w:type="spellStart"/>
            <w:r w:rsidRPr="005E0BB7">
              <w:rPr>
                <w:rFonts w:ascii="Consolas" w:eastAsia="Times New Roman" w:hAnsi="Consolas" w:cs="Courier New"/>
                <w:sz w:val="20"/>
                <w:szCs w:val="20"/>
                <w:lang w:eastAsia="de-DE"/>
              </w:rPr>
              <w:t>Character</w:t>
            </w:r>
            <w:proofErr w:type="spellEnd"/>
          </w:p>
        </w:tc>
      </w:tr>
    </w:tbl>
    <w:p w:rsidR="005E0BB7" w:rsidRPr="005E0BB7" w:rsidRDefault="005E0BB7" w:rsidP="005E0BB7">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5E0BB7">
        <w:rPr>
          <w:rFonts w:ascii="Helvetica" w:eastAsia="Times New Roman" w:hAnsi="Helvetica" w:cs="Helvetica"/>
          <w:spacing w:val="-2"/>
          <w:sz w:val="37"/>
          <w:szCs w:val="37"/>
          <w:lang w:eastAsia="de-DE"/>
        </w:rPr>
        <w:t>Objekterzeugung</w:t>
      </w:r>
      <w:hyperlink r:id="rId7" w:anchor="objekterzeugung" w:tooltip="Permanent link" w:history="1">
        <w:r w:rsidRPr="005E0BB7">
          <w:rPr>
            <w:rFonts w:ascii="Helvetica" w:eastAsia="Times New Roman" w:hAnsi="Helvetica" w:cs="Helvetica"/>
            <w:color w:val="0000FF"/>
            <w:spacing w:val="-2"/>
            <w:sz w:val="37"/>
            <w:szCs w:val="37"/>
            <w:u w:val="single"/>
            <w:lang w:eastAsia="de-DE"/>
          </w:rPr>
          <w:t>¶</w:t>
        </w:r>
      </w:hyperlink>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Es gibt ziemlich viele Möglichkeiten, um Objekte eines Wrapper-Klassen-Typs zu erzeugen:</w:t>
      </w:r>
    </w:p>
    <w:p w:rsidR="005E0BB7" w:rsidRPr="005E0BB7" w:rsidRDefault="005E0BB7" w:rsidP="005E0BB7">
      <w:pPr>
        <w:numPr>
          <w:ilvl w:val="0"/>
          <w:numId w:val="1"/>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 xml:space="preserve">Verwendung des </w:t>
      </w:r>
      <w:proofErr w:type="spellStart"/>
      <w:r w:rsidRPr="005E0BB7">
        <w:rPr>
          <w:rFonts w:ascii="Helvetica" w:eastAsia="Times New Roman" w:hAnsi="Helvetica" w:cs="Helvetica"/>
          <w:sz w:val="24"/>
          <w:szCs w:val="24"/>
          <w:lang w:eastAsia="de-DE"/>
        </w:rPr>
        <w:t>Kontruktors</w:t>
      </w:r>
      <w:proofErr w:type="spellEnd"/>
      <w:r w:rsidRPr="005E0BB7">
        <w:rPr>
          <w:rFonts w:ascii="Helvetica" w:eastAsia="Times New Roman" w:hAnsi="Helvetica" w:cs="Helvetica"/>
          <w:sz w:val="24"/>
          <w:szCs w:val="24"/>
          <w:lang w:eastAsia="de-DE"/>
        </w:rPr>
        <w:t>, Parameterwert entweder vom Typ </w:t>
      </w:r>
      <w:r w:rsidRPr="005E0BB7">
        <w:rPr>
          <w:rFonts w:ascii="Consolas" w:eastAsia="Times New Roman" w:hAnsi="Consolas" w:cs="Courier New"/>
          <w:sz w:val="20"/>
          <w:szCs w:val="20"/>
          <w:lang w:eastAsia="de-DE"/>
        </w:rPr>
        <w:t>String</w:t>
      </w:r>
      <w:r w:rsidRPr="005E0BB7">
        <w:rPr>
          <w:rFonts w:ascii="Helvetica" w:eastAsia="Times New Roman" w:hAnsi="Helvetica" w:cs="Helvetica"/>
          <w:sz w:val="24"/>
          <w:szCs w:val="24"/>
          <w:lang w:eastAsia="de-DE"/>
        </w:rPr>
        <w:t> oder vom entsprechenden Wertetyp,</w:t>
      </w:r>
    </w:p>
    <w:p w:rsidR="005E0BB7" w:rsidRPr="005E0BB7" w:rsidRDefault="005E0BB7" w:rsidP="005E0BB7">
      <w:pPr>
        <w:numPr>
          <w:ilvl w:val="0"/>
          <w:numId w:val="1"/>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Verwendung der statischen Methode </w:t>
      </w:r>
      <w:proofErr w:type="spellStart"/>
      <w:r w:rsidRPr="005E0BB7">
        <w:rPr>
          <w:rFonts w:ascii="Consolas" w:eastAsia="Times New Roman" w:hAnsi="Consolas" w:cs="Courier New"/>
          <w:sz w:val="20"/>
          <w:szCs w:val="20"/>
          <w:lang w:eastAsia="de-DE"/>
        </w:rPr>
        <w:t>valueOf</w:t>
      </w:r>
      <w:proofErr w:type="spellEnd"/>
      <w:r w:rsidRPr="005E0BB7">
        <w:rPr>
          <w:rFonts w:ascii="Consolas" w:eastAsia="Times New Roman" w:hAnsi="Consolas" w:cs="Courier New"/>
          <w:sz w:val="20"/>
          <w:szCs w:val="20"/>
          <w:lang w:eastAsia="de-DE"/>
        </w:rPr>
        <w:t>()</w:t>
      </w:r>
      <w:r w:rsidRPr="005E0BB7">
        <w:rPr>
          <w:rFonts w:ascii="Helvetica" w:eastAsia="Times New Roman" w:hAnsi="Helvetica" w:cs="Helvetica"/>
          <w:sz w:val="24"/>
          <w:szCs w:val="24"/>
          <w:lang w:eastAsia="de-DE"/>
        </w:rPr>
        <w:t>, Parameterwert entweder vom Typ </w:t>
      </w:r>
      <w:r w:rsidRPr="005E0BB7">
        <w:rPr>
          <w:rFonts w:ascii="Consolas" w:eastAsia="Times New Roman" w:hAnsi="Consolas" w:cs="Courier New"/>
          <w:sz w:val="20"/>
          <w:szCs w:val="20"/>
          <w:lang w:eastAsia="de-DE"/>
        </w:rPr>
        <w:t>String</w:t>
      </w:r>
      <w:r w:rsidRPr="005E0BB7">
        <w:rPr>
          <w:rFonts w:ascii="Helvetica" w:eastAsia="Times New Roman" w:hAnsi="Helvetica" w:cs="Helvetica"/>
          <w:sz w:val="24"/>
          <w:szCs w:val="24"/>
          <w:lang w:eastAsia="de-DE"/>
        </w:rPr>
        <w:t> oder vom entsprechenden Wertetyp,</w:t>
      </w:r>
    </w:p>
    <w:p w:rsidR="005E0BB7" w:rsidRPr="005E0BB7" w:rsidRDefault="005E0BB7" w:rsidP="005E0BB7">
      <w:pPr>
        <w:numPr>
          <w:ilvl w:val="0"/>
          <w:numId w:val="1"/>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sogenanntes </w:t>
      </w:r>
      <w:proofErr w:type="spellStart"/>
      <w:r w:rsidRPr="005E0BB7">
        <w:rPr>
          <w:rFonts w:ascii="Helvetica" w:eastAsia="Times New Roman" w:hAnsi="Helvetica" w:cs="Helvetica"/>
          <w:i/>
          <w:iCs/>
          <w:sz w:val="24"/>
          <w:szCs w:val="24"/>
          <w:lang w:eastAsia="de-DE"/>
        </w:rPr>
        <w:t>Boxing</w:t>
      </w:r>
      <w:proofErr w:type="spellEnd"/>
      <w:r w:rsidRPr="005E0BB7">
        <w:rPr>
          <w:rFonts w:ascii="Helvetica" w:eastAsia="Times New Roman" w:hAnsi="Helvetica" w:cs="Helvetica"/>
          <w:sz w:val="24"/>
          <w:szCs w:val="24"/>
          <w:lang w:eastAsia="de-DE"/>
        </w:rPr>
        <w:t> (</w:t>
      </w:r>
      <w:proofErr w:type="spellStart"/>
      <w:r w:rsidRPr="005E0BB7">
        <w:rPr>
          <w:rFonts w:ascii="Helvetica" w:eastAsia="Times New Roman" w:hAnsi="Helvetica" w:cs="Helvetica"/>
          <w:sz w:val="24"/>
          <w:szCs w:val="24"/>
          <w:lang w:eastAsia="de-DE"/>
        </w:rPr>
        <w:t>autmatisches</w:t>
      </w:r>
      <w:proofErr w:type="spellEnd"/>
      <w:r w:rsidRPr="005E0BB7">
        <w:rPr>
          <w:rFonts w:ascii="Helvetica" w:eastAsia="Times New Roman" w:hAnsi="Helvetica" w:cs="Helvetica"/>
          <w:sz w:val="24"/>
          <w:szCs w:val="24"/>
          <w:lang w:eastAsia="de-DE"/>
        </w:rPr>
        <w:t> </w:t>
      </w:r>
      <w:proofErr w:type="spellStart"/>
      <w:r w:rsidRPr="005E0BB7">
        <w:rPr>
          <w:rFonts w:ascii="Helvetica" w:eastAsia="Times New Roman" w:hAnsi="Helvetica" w:cs="Helvetica"/>
          <w:i/>
          <w:iCs/>
          <w:sz w:val="24"/>
          <w:szCs w:val="24"/>
          <w:lang w:eastAsia="de-DE"/>
        </w:rPr>
        <w:t>wrappen</w:t>
      </w:r>
      <w:proofErr w:type="spellEnd"/>
      <w:r w:rsidRPr="005E0BB7">
        <w:rPr>
          <w:rFonts w:ascii="Helvetica" w:eastAsia="Times New Roman" w:hAnsi="Helvetica" w:cs="Helvetica"/>
          <w:sz w:val="24"/>
          <w:szCs w:val="24"/>
          <w:lang w:eastAsia="de-DE"/>
        </w:rPr>
        <w:t> eins Wertes in seinen Referenztyp).</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Wir schauen uns die drei Möglichkeiten am Beispiel von </w:t>
      </w:r>
      <w:r w:rsidRPr="005E0BB7">
        <w:rPr>
          <w:rFonts w:ascii="Consolas" w:eastAsia="Times New Roman" w:hAnsi="Consolas" w:cs="Courier New"/>
          <w:sz w:val="20"/>
          <w:szCs w:val="20"/>
          <w:lang w:eastAsia="de-DE"/>
        </w:rPr>
        <w:t>Integer</w:t>
      </w:r>
      <w:r w:rsidRPr="005E0BB7">
        <w:rPr>
          <w:rFonts w:ascii="Helvetica" w:eastAsia="Times New Roman" w:hAnsi="Helvetica" w:cs="Helvetica"/>
          <w:sz w:val="24"/>
          <w:szCs w:val="24"/>
          <w:lang w:eastAsia="de-DE"/>
        </w:rPr>
        <w:t> an. Es gilt aber für alle Wrapper-Klassen.</w:t>
      </w:r>
    </w:p>
    <w:p w:rsidR="005E0BB7" w:rsidRPr="005E0BB7" w:rsidRDefault="005E0BB7" w:rsidP="005E0BB7">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5E0BB7">
        <w:rPr>
          <w:rFonts w:ascii="Helvetica" w:eastAsia="Times New Roman" w:hAnsi="Helvetica" w:cs="Helvetica"/>
          <w:spacing w:val="-2"/>
          <w:sz w:val="30"/>
          <w:szCs w:val="30"/>
          <w:lang w:eastAsia="de-DE"/>
        </w:rPr>
        <w:t xml:space="preserve">Verwendung des </w:t>
      </w:r>
      <w:proofErr w:type="spellStart"/>
      <w:r w:rsidRPr="005E0BB7">
        <w:rPr>
          <w:rFonts w:ascii="Helvetica" w:eastAsia="Times New Roman" w:hAnsi="Helvetica" w:cs="Helvetica"/>
          <w:spacing w:val="-2"/>
          <w:sz w:val="30"/>
          <w:szCs w:val="30"/>
          <w:lang w:eastAsia="de-DE"/>
        </w:rPr>
        <w:t>Kontruktors</w:t>
      </w:r>
      <w:proofErr w:type="spellEnd"/>
      <w:r w:rsidRPr="005E0BB7">
        <w:rPr>
          <w:rFonts w:ascii="Helvetica" w:eastAsia="Times New Roman" w:hAnsi="Helvetica" w:cs="Helvetica"/>
          <w:spacing w:val="-2"/>
          <w:sz w:val="30"/>
          <w:szCs w:val="30"/>
          <w:lang w:eastAsia="de-DE"/>
        </w:rPr>
        <w:t xml:space="preserve"> - </w:t>
      </w:r>
      <w:proofErr w:type="spellStart"/>
      <w:r w:rsidRPr="005E0BB7">
        <w:rPr>
          <w:rFonts w:ascii="Helvetica" w:eastAsia="Times New Roman" w:hAnsi="Helvetica" w:cs="Helvetica"/>
          <w:spacing w:val="-2"/>
          <w:sz w:val="30"/>
          <w:szCs w:val="30"/>
          <w:lang w:eastAsia="de-DE"/>
        </w:rPr>
        <w:t>deprecated</w:t>
      </w:r>
      <w:proofErr w:type="spellEnd"/>
      <w:r w:rsidRPr="005E0BB7">
        <w:rPr>
          <w:rFonts w:ascii="Helvetica" w:eastAsia="Times New Roman" w:hAnsi="Helvetica" w:cs="Helvetica"/>
          <w:spacing w:val="-2"/>
          <w:sz w:val="30"/>
          <w:szCs w:val="30"/>
          <w:lang w:eastAsia="de-DE"/>
        </w:rPr>
        <w:fldChar w:fldCharType="begin"/>
      </w:r>
      <w:r w:rsidRPr="005E0BB7">
        <w:rPr>
          <w:rFonts w:ascii="Helvetica" w:eastAsia="Times New Roman" w:hAnsi="Helvetica" w:cs="Helvetica"/>
          <w:spacing w:val="-2"/>
          <w:sz w:val="30"/>
          <w:szCs w:val="30"/>
          <w:lang w:eastAsia="de-DE"/>
        </w:rPr>
        <w:instrText xml:space="preserve"> HYPERLINK "https://freiheit.f4.htw-berlin.de/prog2/wrapper/" \l "verwendung-des-kontruktors-deprecated" \o "Permanent link" </w:instrText>
      </w:r>
      <w:r w:rsidRPr="005E0BB7">
        <w:rPr>
          <w:rFonts w:ascii="Helvetica" w:eastAsia="Times New Roman" w:hAnsi="Helvetica" w:cs="Helvetica"/>
          <w:spacing w:val="-2"/>
          <w:sz w:val="30"/>
          <w:szCs w:val="30"/>
          <w:lang w:eastAsia="de-DE"/>
        </w:rPr>
        <w:fldChar w:fldCharType="separate"/>
      </w:r>
      <w:r w:rsidRPr="005E0BB7">
        <w:rPr>
          <w:rFonts w:ascii="Helvetica" w:eastAsia="Times New Roman" w:hAnsi="Helvetica" w:cs="Helvetica"/>
          <w:color w:val="0000FF"/>
          <w:spacing w:val="-2"/>
          <w:sz w:val="30"/>
          <w:szCs w:val="30"/>
          <w:u w:val="single"/>
          <w:lang w:eastAsia="de-DE"/>
        </w:rPr>
        <w:t>¶</w:t>
      </w:r>
      <w:r w:rsidRPr="005E0BB7">
        <w:rPr>
          <w:rFonts w:ascii="Helvetica" w:eastAsia="Times New Roman" w:hAnsi="Helvetica" w:cs="Helvetica"/>
          <w:spacing w:val="-2"/>
          <w:sz w:val="30"/>
          <w:szCs w:val="30"/>
          <w:lang w:eastAsia="de-DE"/>
        </w:rPr>
        <w:fldChar w:fldCharType="end"/>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 xml:space="preserve">Für jede Wrapper-Klasse stehen zwei parametrisierte </w:t>
      </w:r>
      <w:proofErr w:type="spellStart"/>
      <w:r w:rsidRPr="005E0BB7">
        <w:rPr>
          <w:rFonts w:ascii="Helvetica" w:eastAsia="Times New Roman" w:hAnsi="Helvetica" w:cs="Helvetica"/>
          <w:sz w:val="24"/>
          <w:szCs w:val="24"/>
          <w:lang w:eastAsia="de-DE"/>
        </w:rPr>
        <w:t>Konstruktoren</w:t>
      </w:r>
      <w:proofErr w:type="spellEnd"/>
      <w:r w:rsidRPr="005E0BB7">
        <w:rPr>
          <w:rFonts w:ascii="Helvetica" w:eastAsia="Times New Roman" w:hAnsi="Helvetica" w:cs="Helvetica"/>
          <w:sz w:val="24"/>
          <w:szCs w:val="24"/>
          <w:lang w:eastAsia="de-DE"/>
        </w:rPr>
        <w:t xml:space="preserve"> zur Verfügung, entweder wird ein entsprechender Wert übergeben (am Beispiel von </w:t>
      </w:r>
      <w:r w:rsidRPr="005E0BB7">
        <w:rPr>
          <w:rFonts w:ascii="Consolas" w:eastAsia="Times New Roman" w:hAnsi="Consolas" w:cs="Courier New"/>
          <w:sz w:val="20"/>
          <w:szCs w:val="20"/>
          <w:lang w:eastAsia="de-DE"/>
        </w:rPr>
        <w:t>Integer</w:t>
      </w:r>
      <w:r w:rsidRPr="005E0BB7">
        <w:rPr>
          <w:rFonts w:ascii="Helvetica" w:eastAsia="Times New Roman" w:hAnsi="Helvetica" w:cs="Helvetica"/>
          <w:sz w:val="24"/>
          <w:szCs w:val="24"/>
          <w:lang w:eastAsia="de-DE"/>
        </w:rPr>
        <w:t> als ein </w:t>
      </w:r>
      <w:proofErr w:type="spellStart"/>
      <w:r w:rsidRPr="005E0BB7">
        <w:rPr>
          <w:rFonts w:ascii="Consolas" w:eastAsia="Times New Roman" w:hAnsi="Consolas" w:cs="Courier New"/>
          <w:sz w:val="20"/>
          <w:szCs w:val="20"/>
          <w:lang w:eastAsia="de-DE"/>
        </w:rPr>
        <w:t>int</w:t>
      </w:r>
      <w:proofErr w:type="spellEnd"/>
      <w:r w:rsidRPr="005E0BB7">
        <w:rPr>
          <w:rFonts w:ascii="Helvetica" w:eastAsia="Times New Roman" w:hAnsi="Helvetica" w:cs="Helvetica"/>
          <w:sz w:val="24"/>
          <w:szCs w:val="24"/>
          <w:lang w:eastAsia="de-DE"/>
        </w:rPr>
        <w:t>-Wert) oder es wird ein </w:t>
      </w:r>
      <w:r w:rsidRPr="005E0BB7">
        <w:rPr>
          <w:rFonts w:ascii="Consolas" w:eastAsia="Times New Roman" w:hAnsi="Consolas" w:cs="Courier New"/>
          <w:sz w:val="20"/>
          <w:szCs w:val="20"/>
          <w:lang w:eastAsia="de-DE"/>
        </w:rPr>
        <w:t>String</w:t>
      </w:r>
      <w:r w:rsidRPr="005E0BB7">
        <w:rPr>
          <w:rFonts w:ascii="Helvetica" w:eastAsia="Times New Roman" w:hAnsi="Helvetica" w:cs="Helvetica"/>
          <w:sz w:val="24"/>
          <w:szCs w:val="24"/>
          <w:lang w:eastAsia="de-DE"/>
        </w:rPr>
        <w:t xml:space="preserve"> übergeben, der idealerweise einen passenden </w:t>
      </w:r>
      <w:proofErr w:type="spellStart"/>
      <w:r w:rsidRPr="005E0BB7">
        <w:rPr>
          <w:rFonts w:ascii="Helvetica" w:eastAsia="Times New Roman" w:hAnsi="Helvetica" w:cs="Helvetica"/>
          <w:sz w:val="24"/>
          <w:szCs w:val="24"/>
          <w:lang w:eastAsia="de-DE"/>
        </w:rPr>
        <w:t>Wrt</w:t>
      </w:r>
      <w:proofErr w:type="spellEnd"/>
      <w:r w:rsidRPr="005E0BB7">
        <w:rPr>
          <w:rFonts w:ascii="Helvetica" w:eastAsia="Times New Roman" w:hAnsi="Helvetica" w:cs="Helvetica"/>
          <w:sz w:val="24"/>
          <w:szCs w:val="24"/>
          <w:lang w:eastAsia="de-DE"/>
        </w:rPr>
        <w:t xml:space="preserve"> </w:t>
      </w:r>
      <w:proofErr w:type="spellStart"/>
      <w:r w:rsidRPr="005E0BB7">
        <w:rPr>
          <w:rFonts w:ascii="Helvetica" w:eastAsia="Times New Roman" w:hAnsi="Helvetica" w:cs="Helvetica"/>
          <w:sz w:val="24"/>
          <w:szCs w:val="24"/>
          <w:lang w:eastAsia="de-DE"/>
        </w:rPr>
        <w:t>entält</w:t>
      </w:r>
      <w:proofErr w:type="spellEnd"/>
      <w:r w:rsidRPr="005E0BB7">
        <w:rPr>
          <w:rFonts w:ascii="Helvetica" w:eastAsia="Times New Roman" w:hAnsi="Helvetica" w:cs="Helvetica"/>
          <w:sz w:val="24"/>
          <w:szCs w:val="24"/>
          <w:lang w:eastAsia="de-DE"/>
        </w:rPr>
        <w:t>, also für </w:t>
      </w:r>
      <w:r w:rsidRPr="005E0BB7">
        <w:rPr>
          <w:rFonts w:ascii="Consolas" w:eastAsia="Times New Roman" w:hAnsi="Consolas" w:cs="Courier New"/>
          <w:sz w:val="20"/>
          <w:szCs w:val="20"/>
          <w:lang w:eastAsia="de-DE"/>
        </w:rPr>
        <w:t>Integer</w:t>
      </w:r>
      <w:r w:rsidRPr="005E0BB7">
        <w:rPr>
          <w:rFonts w:ascii="Helvetica" w:eastAsia="Times New Roman" w:hAnsi="Helvetica" w:cs="Helvetica"/>
          <w:sz w:val="24"/>
          <w:szCs w:val="24"/>
          <w:lang w:eastAsia="de-DE"/>
        </w:rPr>
        <w:t> soll der </w:t>
      </w:r>
      <w:r w:rsidRPr="005E0BB7">
        <w:rPr>
          <w:rFonts w:ascii="Consolas" w:eastAsia="Times New Roman" w:hAnsi="Consolas" w:cs="Courier New"/>
          <w:sz w:val="20"/>
          <w:szCs w:val="20"/>
          <w:lang w:eastAsia="de-DE"/>
        </w:rPr>
        <w:t>String</w:t>
      </w:r>
      <w:r w:rsidRPr="005E0BB7">
        <w:rPr>
          <w:rFonts w:ascii="Helvetica" w:eastAsia="Times New Roman" w:hAnsi="Helvetica" w:cs="Helvetica"/>
          <w:sz w:val="24"/>
          <w:szCs w:val="24"/>
          <w:lang w:eastAsia="de-DE"/>
        </w:rPr>
        <w:t> eine Zahl enthalten. Am Beispiel von </w:t>
      </w:r>
      <w:r w:rsidRPr="005E0BB7">
        <w:rPr>
          <w:rFonts w:ascii="Consolas" w:eastAsia="Times New Roman" w:hAnsi="Consolas" w:cs="Courier New"/>
          <w:sz w:val="20"/>
          <w:szCs w:val="20"/>
          <w:lang w:eastAsia="de-DE"/>
        </w:rPr>
        <w:t>Integer</w:t>
      </w:r>
      <w:r w:rsidRPr="005E0BB7">
        <w:rPr>
          <w:rFonts w:ascii="Helvetica" w:eastAsia="Times New Roman" w:hAnsi="Helvetica" w:cs="Helvetica"/>
          <w:sz w:val="24"/>
          <w:szCs w:val="24"/>
          <w:lang w:eastAsia="de-DE"/>
        </w:rPr>
        <w:t> könnte das z.B. so aussehen:</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5E0BB7">
        <w:rPr>
          <w:rFonts w:ascii="Consolas" w:eastAsia="Times New Roman" w:hAnsi="Consolas" w:cs="Courier New"/>
          <w:sz w:val="17"/>
          <w:szCs w:val="17"/>
          <w:lang w:eastAsia="de-DE"/>
        </w:rPr>
        <w:t xml:space="preserve">// </w:t>
      </w:r>
      <w:proofErr w:type="spellStart"/>
      <w:r w:rsidRPr="005E0BB7">
        <w:rPr>
          <w:rFonts w:ascii="Consolas" w:eastAsia="Times New Roman" w:hAnsi="Consolas" w:cs="Courier New"/>
          <w:sz w:val="17"/>
          <w:szCs w:val="17"/>
          <w:lang w:eastAsia="de-DE"/>
        </w:rPr>
        <w:t>Konstruktor</w:t>
      </w:r>
      <w:proofErr w:type="spellEnd"/>
      <w:r w:rsidRPr="005E0BB7">
        <w:rPr>
          <w:rFonts w:ascii="Consolas" w:eastAsia="Times New Roman" w:hAnsi="Consolas" w:cs="Courier New"/>
          <w:sz w:val="17"/>
          <w:szCs w:val="17"/>
          <w:lang w:eastAsia="de-DE"/>
        </w:rPr>
        <w:t xml:space="preserve"> mit </w:t>
      </w:r>
      <w:proofErr w:type="spellStart"/>
      <w:r w:rsidRPr="005E0BB7">
        <w:rPr>
          <w:rFonts w:ascii="Consolas" w:eastAsia="Times New Roman" w:hAnsi="Consolas" w:cs="Courier New"/>
          <w:sz w:val="17"/>
          <w:szCs w:val="17"/>
          <w:lang w:eastAsia="de-DE"/>
        </w:rPr>
        <w:t>Uebergabe</w:t>
      </w:r>
      <w:proofErr w:type="spellEnd"/>
      <w:r w:rsidRPr="005E0BB7">
        <w:rPr>
          <w:rFonts w:ascii="Consolas" w:eastAsia="Times New Roman" w:hAnsi="Consolas" w:cs="Courier New"/>
          <w:sz w:val="17"/>
          <w:szCs w:val="17"/>
          <w:lang w:eastAsia="de-DE"/>
        </w:rPr>
        <w:t xml:space="preserve"> Wertetyp</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5E0BB7">
        <w:rPr>
          <w:rFonts w:ascii="Consolas" w:eastAsia="Times New Roman" w:hAnsi="Consolas" w:cs="Courier New"/>
          <w:sz w:val="17"/>
          <w:szCs w:val="17"/>
          <w:lang w:eastAsia="de-DE"/>
        </w:rPr>
        <w:t>int</w:t>
      </w:r>
      <w:proofErr w:type="spellEnd"/>
      <w:r w:rsidRPr="005E0BB7">
        <w:rPr>
          <w:rFonts w:ascii="Consolas" w:eastAsia="Times New Roman" w:hAnsi="Consolas" w:cs="Courier New"/>
          <w:sz w:val="17"/>
          <w:szCs w:val="17"/>
          <w:lang w:eastAsia="de-DE"/>
        </w:rPr>
        <w:t xml:space="preserve"> i = 100;</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Integer iObject1 = new Integer(i);</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5E0BB7">
        <w:rPr>
          <w:rFonts w:ascii="Consolas" w:eastAsia="Times New Roman" w:hAnsi="Consolas" w:cs="Courier New"/>
          <w:sz w:val="17"/>
          <w:szCs w:val="17"/>
          <w:lang w:eastAsia="de-DE"/>
        </w:rPr>
        <w:t xml:space="preserve">Integer iObject2 = </w:t>
      </w:r>
      <w:proofErr w:type="spellStart"/>
      <w:r w:rsidRPr="005E0BB7">
        <w:rPr>
          <w:rFonts w:ascii="Consolas" w:eastAsia="Times New Roman" w:hAnsi="Consolas" w:cs="Courier New"/>
          <w:sz w:val="17"/>
          <w:szCs w:val="17"/>
          <w:lang w:eastAsia="de-DE"/>
        </w:rPr>
        <w:t>new</w:t>
      </w:r>
      <w:proofErr w:type="spellEnd"/>
      <w:r w:rsidRPr="005E0BB7">
        <w:rPr>
          <w:rFonts w:ascii="Consolas" w:eastAsia="Times New Roman" w:hAnsi="Consolas" w:cs="Courier New"/>
          <w:sz w:val="17"/>
          <w:szCs w:val="17"/>
          <w:lang w:eastAsia="de-DE"/>
        </w:rPr>
        <w:t xml:space="preserve"> Integer(100);</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5E0BB7">
        <w:rPr>
          <w:rFonts w:ascii="Consolas" w:eastAsia="Times New Roman" w:hAnsi="Consolas" w:cs="Courier New"/>
          <w:sz w:val="17"/>
          <w:szCs w:val="17"/>
          <w:lang w:eastAsia="de-DE"/>
        </w:rPr>
        <w:t xml:space="preserve">// </w:t>
      </w:r>
      <w:proofErr w:type="spellStart"/>
      <w:r w:rsidRPr="005E0BB7">
        <w:rPr>
          <w:rFonts w:ascii="Consolas" w:eastAsia="Times New Roman" w:hAnsi="Consolas" w:cs="Courier New"/>
          <w:sz w:val="17"/>
          <w:szCs w:val="17"/>
          <w:lang w:eastAsia="de-DE"/>
        </w:rPr>
        <w:t>Konstruktor</w:t>
      </w:r>
      <w:proofErr w:type="spellEnd"/>
      <w:r w:rsidRPr="005E0BB7">
        <w:rPr>
          <w:rFonts w:ascii="Consolas" w:eastAsia="Times New Roman" w:hAnsi="Consolas" w:cs="Courier New"/>
          <w:sz w:val="17"/>
          <w:szCs w:val="17"/>
          <w:lang w:eastAsia="de-DE"/>
        </w:rPr>
        <w:t xml:space="preserve"> mit </w:t>
      </w:r>
      <w:proofErr w:type="spellStart"/>
      <w:r w:rsidRPr="005E0BB7">
        <w:rPr>
          <w:rFonts w:ascii="Consolas" w:eastAsia="Times New Roman" w:hAnsi="Consolas" w:cs="Courier New"/>
          <w:sz w:val="17"/>
          <w:szCs w:val="17"/>
          <w:lang w:eastAsia="de-DE"/>
        </w:rPr>
        <w:t>Uebergabe</w:t>
      </w:r>
      <w:proofErr w:type="spellEnd"/>
      <w:r w:rsidRPr="005E0BB7">
        <w:rPr>
          <w:rFonts w:ascii="Consolas" w:eastAsia="Times New Roman" w:hAnsi="Consolas" w:cs="Courier New"/>
          <w:sz w:val="17"/>
          <w:szCs w:val="17"/>
          <w:lang w:eastAsia="de-DE"/>
        </w:rPr>
        <w:t xml:space="preserve"> String</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String s = "100";</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Integer iObject3 = new Integer(s);</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5E0BB7">
        <w:rPr>
          <w:rFonts w:ascii="Consolas" w:eastAsia="Times New Roman" w:hAnsi="Consolas" w:cs="Courier New"/>
          <w:sz w:val="17"/>
          <w:szCs w:val="17"/>
          <w:lang w:eastAsia="de-DE"/>
        </w:rPr>
        <w:t xml:space="preserve">Integer iObject4 = </w:t>
      </w:r>
      <w:proofErr w:type="spellStart"/>
      <w:r w:rsidRPr="005E0BB7">
        <w:rPr>
          <w:rFonts w:ascii="Consolas" w:eastAsia="Times New Roman" w:hAnsi="Consolas" w:cs="Courier New"/>
          <w:sz w:val="17"/>
          <w:szCs w:val="17"/>
          <w:lang w:eastAsia="de-DE"/>
        </w:rPr>
        <w:t>new</w:t>
      </w:r>
      <w:proofErr w:type="spellEnd"/>
      <w:r w:rsidRPr="005E0BB7">
        <w:rPr>
          <w:rFonts w:ascii="Consolas" w:eastAsia="Times New Roman" w:hAnsi="Consolas" w:cs="Courier New"/>
          <w:sz w:val="17"/>
          <w:szCs w:val="17"/>
          <w:lang w:eastAsia="de-DE"/>
        </w:rPr>
        <w:t xml:space="preserve"> Integer("100");</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5E0BB7">
        <w:rPr>
          <w:rFonts w:ascii="Consolas" w:eastAsia="Times New Roman" w:hAnsi="Consolas" w:cs="Courier New"/>
          <w:sz w:val="17"/>
          <w:szCs w:val="17"/>
          <w:lang w:eastAsia="de-DE"/>
        </w:rPr>
        <w:t xml:space="preserve">// </w:t>
      </w:r>
      <w:proofErr w:type="spellStart"/>
      <w:r w:rsidRPr="005E0BB7">
        <w:rPr>
          <w:rFonts w:ascii="Consolas" w:eastAsia="Times New Roman" w:hAnsi="Consolas" w:cs="Courier New"/>
          <w:sz w:val="17"/>
          <w:szCs w:val="17"/>
          <w:lang w:eastAsia="de-DE"/>
        </w:rPr>
        <w:t>Moeglich</w:t>
      </w:r>
      <w:proofErr w:type="spellEnd"/>
      <w:r w:rsidRPr="005E0BB7">
        <w:rPr>
          <w:rFonts w:ascii="Consolas" w:eastAsia="Times New Roman" w:hAnsi="Consolas" w:cs="Courier New"/>
          <w:sz w:val="17"/>
          <w:szCs w:val="17"/>
          <w:lang w:eastAsia="de-DE"/>
        </w:rPr>
        <w:t xml:space="preserve"> für alle numerischen Datentypen und </w:t>
      </w:r>
      <w:proofErr w:type="spellStart"/>
      <w:r w:rsidRPr="005E0BB7">
        <w:rPr>
          <w:rFonts w:ascii="Consolas" w:eastAsia="Times New Roman" w:hAnsi="Consolas" w:cs="Courier New"/>
          <w:sz w:val="17"/>
          <w:szCs w:val="17"/>
          <w:lang w:eastAsia="de-DE"/>
        </w:rPr>
        <w:t>boolean</w:t>
      </w:r>
      <w:proofErr w:type="spellEnd"/>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Für </w:t>
      </w:r>
      <w:proofErr w:type="spellStart"/>
      <w:r w:rsidRPr="005E0BB7">
        <w:rPr>
          <w:rFonts w:ascii="Consolas" w:eastAsia="Times New Roman" w:hAnsi="Consolas" w:cs="Courier New"/>
          <w:sz w:val="20"/>
          <w:szCs w:val="20"/>
          <w:lang w:eastAsia="de-DE"/>
        </w:rPr>
        <w:t>Character</w:t>
      </w:r>
      <w:proofErr w:type="spellEnd"/>
      <w:r w:rsidRPr="005E0BB7">
        <w:rPr>
          <w:rFonts w:ascii="Helvetica" w:eastAsia="Times New Roman" w:hAnsi="Helvetica" w:cs="Helvetica"/>
          <w:sz w:val="24"/>
          <w:szCs w:val="24"/>
          <w:lang w:eastAsia="de-DE"/>
        </w:rPr>
        <w:t xml:space="preserve"> gibt es nur einen parametrisierten </w:t>
      </w:r>
      <w:proofErr w:type="spellStart"/>
      <w:r w:rsidRPr="005E0BB7">
        <w:rPr>
          <w:rFonts w:ascii="Helvetica" w:eastAsia="Times New Roman" w:hAnsi="Helvetica" w:cs="Helvetica"/>
          <w:sz w:val="24"/>
          <w:szCs w:val="24"/>
          <w:lang w:eastAsia="de-DE"/>
        </w:rPr>
        <w:t>Konstruktor</w:t>
      </w:r>
      <w:proofErr w:type="spellEnd"/>
      <w:r w:rsidRPr="005E0BB7">
        <w:rPr>
          <w:rFonts w:ascii="Helvetica" w:eastAsia="Times New Roman" w:hAnsi="Helvetica" w:cs="Helvetica"/>
          <w:sz w:val="24"/>
          <w:szCs w:val="24"/>
          <w:lang w:eastAsia="de-DE"/>
        </w:rPr>
        <w:t>: </w:t>
      </w:r>
      <w:proofErr w:type="spellStart"/>
      <w:r w:rsidRPr="005E0BB7">
        <w:rPr>
          <w:rFonts w:ascii="Consolas" w:eastAsia="Times New Roman" w:hAnsi="Consolas" w:cs="Courier New"/>
          <w:sz w:val="20"/>
          <w:szCs w:val="20"/>
          <w:lang w:eastAsia="de-DE"/>
        </w:rPr>
        <w:t>Character</w:t>
      </w:r>
      <w:proofErr w:type="spellEnd"/>
      <w:r w:rsidRPr="005E0BB7">
        <w:rPr>
          <w:rFonts w:ascii="Consolas" w:eastAsia="Times New Roman" w:hAnsi="Consolas" w:cs="Courier New"/>
          <w:sz w:val="20"/>
          <w:szCs w:val="20"/>
          <w:lang w:eastAsia="de-DE"/>
        </w:rPr>
        <w:t>​(</w:t>
      </w:r>
      <w:proofErr w:type="spellStart"/>
      <w:r w:rsidRPr="005E0BB7">
        <w:rPr>
          <w:rFonts w:ascii="Consolas" w:eastAsia="Times New Roman" w:hAnsi="Consolas" w:cs="Courier New"/>
          <w:sz w:val="20"/>
          <w:szCs w:val="20"/>
          <w:lang w:eastAsia="de-DE"/>
        </w:rPr>
        <w:t>char</w:t>
      </w:r>
      <w:proofErr w:type="spellEnd"/>
      <w:r w:rsidRPr="005E0BB7">
        <w:rPr>
          <w:rFonts w:ascii="Consolas" w:eastAsia="Times New Roman" w:hAnsi="Consolas" w:cs="Courier New"/>
          <w:sz w:val="20"/>
          <w:szCs w:val="20"/>
          <w:lang w:eastAsia="de-DE"/>
        </w:rPr>
        <w:t xml:space="preserve"> </w:t>
      </w:r>
      <w:proofErr w:type="spellStart"/>
      <w:r w:rsidRPr="005E0BB7">
        <w:rPr>
          <w:rFonts w:ascii="Consolas" w:eastAsia="Times New Roman" w:hAnsi="Consolas" w:cs="Courier New"/>
          <w:sz w:val="20"/>
          <w:szCs w:val="20"/>
          <w:lang w:eastAsia="de-DE"/>
        </w:rPr>
        <w:t>value</w:t>
      </w:r>
      <w:proofErr w:type="spellEnd"/>
      <w:r w:rsidRPr="005E0BB7">
        <w:rPr>
          <w:rFonts w:ascii="Consolas" w:eastAsia="Times New Roman" w:hAnsi="Consolas" w:cs="Courier New"/>
          <w:sz w:val="20"/>
          <w:szCs w:val="20"/>
          <w:lang w:eastAsia="de-DE"/>
        </w:rPr>
        <w:t>)</w:t>
      </w:r>
      <w:r w:rsidRPr="005E0BB7">
        <w:rPr>
          <w:rFonts w:ascii="Helvetica" w:eastAsia="Times New Roman" w:hAnsi="Helvetica" w:cs="Helvetica"/>
          <w:sz w:val="24"/>
          <w:szCs w:val="24"/>
          <w:lang w:eastAsia="de-DE"/>
        </w:rPr>
        <w:t>. Die Übergabe eines </w:t>
      </w:r>
      <w:r w:rsidRPr="005E0BB7">
        <w:rPr>
          <w:rFonts w:ascii="Consolas" w:eastAsia="Times New Roman" w:hAnsi="Consolas" w:cs="Courier New"/>
          <w:sz w:val="20"/>
          <w:szCs w:val="20"/>
          <w:lang w:eastAsia="de-DE"/>
        </w:rPr>
        <w:t>Strings</w:t>
      </w:r>
      <w:r w:rsidRPr="005E0BB7">
        <w:rPr>
          <w:rFonts w:ascii="Helvetica" w:eastAsia="Times New Roman" w:hAnsi="Helvetica" w:cs="Helvetica"/>
          <w:sz w:val="24"/>
          <w:szCs w:val="24"/>
          <w:lang w:eastAsia="de-DE"/>
        </w:rPr>
        <w:t> ist dort nicht möglich.</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 xml:space="preserve">Wichtig hier ist zu betonen, dass man die </w:t>
      </w:r>
      <w:proofErr w:type="spellStart"/>
      <w:r w:rsidRPr="005E0BB7">
        <w:rPr>
          <w:rFonts w:ascii="Helvetica" w:eastAsia="Times New Roman" w:hAnsi="Helvetica" w:cs="Helvetica"/>
          <w:sz w:val="24"/>
          <w:szCs w:val="24"/>
          <w:lang w:eastAsia="de-DE"/>
        </w:rPr>
        <w:t>Konstruktoren</w:t>
      </w:r>
      <w:proofErr w:type="spellEnd"/>
      <w:r w:rsidRPr="005E0BB7">
        <w:rPr>
          <w:rFonts w:ascii="Helvetica" w:eastAsia="Times New Roman" w:hAnsi="Helvetica" w:cs="Helvetica"/>
          <w:sz w:val="24"/>
          <w:szCs w:val="24"/>
          <w:lang w:eastAsia="de-DE"/>
        </w:rPr>
        <w:t xml:space="preserve"> jedoch nicht verwenden sollte. Das hat hauptsächlich Performance-Gründe, sowohl in Zeit als auch in Speicher. Seit Java 9 gelten die </w:t>
      </w:r>
      <w:proofErr w:type="spellStart"/>
      <w:r w:rsidRPr="005E0BB7">
        <w:rPr>
          <w:rFonts w:ascii="Helvetica" w:eastAsia="Times New Roman" w:hAnsi="Helvetica" w:cs="Helvetica"/>
          <w:sz w:val="24"/>
          <w:szCs w:val="24"/>
          <w:lang w:eastAsia="de-DE"/>
        </w:rPr>
        <w:t>Konstruktoren</w:t>
      </w:r>
      <w:proofErr w:type="spellEnd"/>
      <w:r w:rsidRPr="005E0BB7">
        <w:rPr>
          <w:rFonts w:ascii="Helvetica" w:eastAsia="Times New Roman" w:hAnsi="Helvetica" w:cs="Helvetica"/>
          <w:sz w:val="24"/>
          <w:szCs w:val="24"/>
          <w:lang w:eastAsia="de-DE"/>
        </w:rPr>
        <w:t xml:space="preserve"> als </w:t>
      </w:r>
      <w:proofErr w:type="spellStart"/>
      <w:r w:rsidRPr="005E0BB7">
        <w:rPr>
          <w:rFonts w:ascii="Helvetica" w:eastAsia="Times New Roman" w:hAnsi="Helvetica" w:cs="Helvetica"/>
          <w:b/>
          <w:bCs/>
          <w:sz w:val="24"/>
          <w:szCs w:val="24"/>
          <w:lang w:eastAsia="de-DE"/>
        </w:rPr>
        <w:t>deprecated</w:t>
      </w:r>
      <w:proofErr w:type="spellEnd"/>
      <w:r w:rsidRPr="005E0BB7">
        <w:rPr>
          <w:rFonts w:ascii="Helvetica" w:eastAsia="Times New Roman" w:hAnsi="Helvetica" w:cs="Helvetica"/>
          <w:sz w:val="24"/>
          <w:szCs w:val="24"/>
          <w:lang w:eastAsia="de-DE"/>
        </w:rPr>
        <w:t>, sollten also nicht mehr verwendet werden. Stattdessen wird empfohlen, die statischen Methoden </w:t>
      </w:r>
      <w:proofErr w:type="spellStart"/>
      <w:r w:rsidRPr="005E0BB7">
        <w:rPr>
          <w:rFonts w:ascii="Consolas" w:eastAsia="Times New Roman" w:hAnsi="Consolas" w:cs="Courier New"/>
          <w:sz w:val="20"/>
          <w:szCs w:val="20"/>
          <w:lang w:eastAsia="de-DE"/>
        </w:rPr>
        <w:t>valueOf</w:t>
      </w:r>
      <w:proofErr w:type="spellEnd"/>
      <w:r w:rsidRPr="005E0BB7">
        <w:rPr>
          <w:rFonts w:ascii="Consolas" w:eastAsia="Times New Roman" w:hAnsi="Consolas" w:cs="Courier New"/>
          <w:sz w:val="20"/>
          <w:szCs w:val="20"/>
          <w:lang w:eastAsia="de-DE"/>
        </w:rPr>
        <w:t>()</w:t>
      </w:r>
      <w:r w:rsidRPr="005E0BB7">
        <w:rPr>
          <w:rFonts w:ascii="Helvetica" w:eastAsia="Times New Roman" w:hAnsi="Helvetica" w:cs="Helvetica"/>
          <w:sz w:val="24"/>
          <w:szCs w:val="24"/>
          <w:lang w:eastAsia="de-DE"/>
        </w:rPr>
        <w:t> zu verwenden.</w:t>
      </w:r>
    </w:p>
    <w:p w:rsidR="005E0BB7" w:rsidRPr="005E0BB7" w:rsidRDefault="005E0BB7" w:rsidP="005E0BB7">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5E0BB7">
        <w:rPr>
          <w:rFonts w:ascii="Helvetica" w:eastAsia="Times New Roman" w:hAnsi="Helvetica" w:cs="Helvetica"/>
          <w:spacing w:val="-2"/>
          <w:sz w:val="30"/>
          <w:szCs w:val="30"/>
          <w:lang w:eastAsia="de-DE"/>
        </w:rPr>
        <w:lastRenderedPageBreak/>
        <w:t>Die </w:t>
      </w:r>
      <w:proofErr w:type="spellStart"/>
      <w:r w:rsidRPr="005E0BB7">
        <w:rPr>
          <w:rFonts w:ascii="Consolas" w:eastAsia="Times New Roman" w:hAnsi="Consolas" w:cs="Courier New"/>
          <w:spacing w:val="-2"/>
          <w:sz w:val="26"/>
          <w:szCs w:val="26"/>
          <w:lang w:eastAsia="de-DE"/>
        </w:rPr>
        <w:t>valueOf</w:t>
      </w:r>
      <w:proofErr w:type="spellEnd"/>
      <w:r w:rsidRPr="005E0BB7">
        <w:rPr>
          <w:rFonts w:ascii="Consolas" w:eastAsia="Times New Roman" w:hAnsi="Consolas" w:cs="Courier New"/>
          <w:spacing w:val="-2"/>
          <w:sz w:val="26"/>
          <w:szCs w:val="26"/>
          <w:lang w:eastAsia="de-DE"/>
        </w:rPr>
        <w:t>()</w:t>
      </w:r>
      <w:r w:rsidRPr="005E0BB7">
        <w:rPr>
          <w:rFonts w:ascii="Helvetica" w:eastAsia="Times New Roman" w:hAnsi="Helvetica" w:cs="Helvetica"/>
          <w:spacing w:val="-2"/>
          <w:sz w:val="30"/>
          <w:szCs w:val="30"/>
          <w:lang w:eastAsia="de-DE"/>
        </w:rPr>
        <w:t>-Methoden</w:t>
      </w:r>
      <w:hyperlink r:id="rId8" w:anchor="die-valueof-methoden" w:tooltip="Permanent link" w:history="1">
        <w:r w:rsidRPr="005E0BB7">
          <w:rPr>
            <w:rFonts w:ascii="Helvetica" w:eastAsia="Times New Roman" w:hAnsi="Helvetica" w:cs="Helvetica"/>
            <w:color w:val="0000FF"/>
            <w:spacing w:val="-2"/>
            <w:sz w:val="30"/>
            <w:szCs w:val="30"/>
            <w:u w:val="single"/>
            <w:lang w:eastAsia="de-DE"/>
          </w:rPr>
          <w:t>¶</w:t>
        </w:r>
      </w:hyperlink>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Die </w:t>
      </w:r>
      <w:proofErr w:type="spellStart"/>
      <w:r w:rsidRPr="005E0BB7">
        <w:rPr>
          <w:rFonts w:ascii="Consolas" w:eastAsia="Times New Roman" w:hAnsi="Consolas" w:cs="Courier New"/>
          <w:sz w:val="20"/>
          <w:szCs w:val="20"/>
          <w:lang w:eastAsia="de-DE"/>
        </w:rPr>
        <w:t>valueOf</w:t>
      </w:r>
      <w:proofErr w:type="spellEnd"/>
      <w:r w:rsidRPr="005E0BB7">
        <w:rPr>
          <w:rFonts w:ascii="Consolas" w:eastAsia="Times New Roman" w:hAnsi="Consolas" w:cs="Courier New"/>
          <w:sz w:val="20"/>
          <w:szCs w:val="20"/>
          <w:lang w:eastAsia="de-DE"/>
        </w:rPr>
        <w:t>()</w:t>
      </w:r>
      <w:r w:rsidRPr="005E0BB7">
        <w:rPr>
          <w:rFonts w:ascii="Helvetica" w:eastAsia="Times New Roman" w:hAnsi="Helvetica" w:cs="Helvetica"/>
          <w:sz w:val="24"/>
          <w:szCs w:val="24"/>
          <w:lang w:eastAsia="de-DE"/>
        </w:rPr>
        <w:t>-Methoden der Wrapper-Klassen haben zwei wichtige Eigenschaften:</w:t>
      </w:r>
    </w:p>
    <w:p w:rsidR="005E0BB7" w:rsidRPr="005E0BB7" w:rsidRDefault="005E0BB7" w:rsidP="005E0BB7">
      <w:pPr>
        <w:numPr>
          <w:ilvl w:val="0"/>
          <w:numId w:val="2"/>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sie sind statisch, d.h. der Aufruf erfolgt über </w:t>
      </w:r>
      <w:proofErr w:type="spellStart"/>
      <w:r w:rsidRPr="005E0BB7">
        <w:rPr>
          <w:rFonts w:ascii="Consolas" w:eastAsia="Times New Roman" w:hAnsi="Consolas" w:cs="Courier New"/>
          <w:sz w:val="20"/>
          <w:szCs w:val="20"/>
          <w:lang w:eastAsia="de-DE"/>
        </w:rPr>
        <w:t>Klassenmane.valueOf</w:t>
      </w:r>
      <w:proofErr w:type="spellEnd"/>
      <w:r w:rsidRPr="005E0BB7">
        <w:rPr>
          <w:rFonts w:ascii="Consolas" w:eastAsia="Times New Roman" w:hAnsi="Consolas" w:cs="Courier New"/>
          <w:sz w:val="20"/>
          <w:szCs w:val="20"/>
          <w:lang w:eastAsia="de-DE"/>
        </w:rPr>
        <w:t>()</w:t>
      </w:r>
      <w:r w:rsidRPr="005E0BB7">
        <w:rPr>
          <w:rFonts w:ascii="Helvetica" w:eastAsia="Times New Roman" w:hAnsi="Helvetica" w:cs="Helvetica"/>
          <w:sz w:val="24"/>
          <w:szCs w:val="24"/>
          <w:lang w:eastAsia="de-DE"/>
        </w:rPr>
        <w:t>,</w:t>
      </w:r>
    </w:p>
    <w:p w:rsidR="005E0BB7" w:rsidRPr="005E0BB7" w:rsidRDefault="005E0BB7" w:rsidP="005E0BB7">
      <w:pPr>
        <w:numPr>
          <w:ilvl w:val="0"/>
          <w:numId w:val="2"/>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sie sind sogenannte </w:t>
      </w:r>
      <w:r w:rsidRPr="005E0BB7">
        <w:rPr>
          <w:rFonts w:ascii="Helvetica" w:eastAsia="Times New Roman" w:hAnsi="Helvetica" w:cs="Helvetica"/>
          <w:i/>
          <w:iCs/>
          <w:sz w:val="24"/>
          <w:szCs w:val="24"/>
          <w:lang w:eastAsia="de-DE"/>
        </w:rPr>
        <w:t>Erzeugermethoden</w:t>
      </w:r>
      <w:r w:rsidRPr="005E0BB7">
        <w:rPr>
          <w:rFonts w:ascii="Helvetica" w:eastAsia="Times New Roman" w:hAnsi="Helvetica" w:cs="Helvetica"/>
          <w:sz w:val="24"/>
          <w:szCs w:val="24"/>
          <w:lang w:eastAsia="de-DE"/>
        </w:rPr>
        <w:t>, denn sie geben ein Objekt der Klasse zurück</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 xml:space="preserve">Wie bei den </w:t>
      </w:r>
      <w:proofErr w:type="spellStart"/>
      <w:r w:rsidRPr="005E0BB7">
        <w:rPr>
          <w:rFonts w:ascii="Helvetica" w:eastAsia="Times New Roman" w:hAnsi="Helvetica" w:cs="Helvetica"/>
          <w:sz w:val="24"/>
          <w:szCs w:val="24"/>
          <w:lang w:eastAsia="de-DE"/>
        </w:rPr>
        <w:t>Konstruktoren</w:t>
      </w:r>
      <w:proofErr w:type="spellEnd"/>
      <w:r w:rsidRPr="005E0BB7">
        <w:rPr>
          <w:rFonts w:ascii="Helvetica" w:eastAsia="Times New Roman" w:hAnsi="Helvetica" w:cs="Helvetica"/>
          <w:sz w:val="24"/>
          <w:szCs w:val="24"/>
          <w:lang w:eastAsia="de-DE"/>
        </w:rPr>
        <w:t xml:space="preserve"> auch, können der Methode entweder ein Wert vom entsprechenden Typ oder ein </w:t>
      </w:r>
      <w:r w:rsidRPr="005E0BB7">
        <w:rPr>
          <w:rFonts w:ascii="Consolas" w:eastAsia="Times New Roman" w:hAnsi="Consolas" w:cs="Courier New"/>
          <w:sz w:val="20"/>
          <w:szCs w:val="20"/>
          <w:lang w:eastAsia="de-DE"/>
        </w:rPr>
        <w:t>String</w:t>
      </w:r>
      <w:r w:rsidRPr="005E0BB7">
        <w:rPr>
          <w:rFonts w:ascii="Helvetica" w:eastAsia="Times New Roman" w:hAnsi="Helvetica" w:cs="Helvetica"/>
          <w:sz w:val="24"/>
          <w:szCs w:val="24"/>
          <w:lang w:eastAsia="de-DE"/>
        </w:rPr>
        <w:t xml:space="preserve"> übergeben werden, der </w:t>
      </w:r>
      <w:proofErr w:type="gramStart"/>
      <w:r w:rsidRPr="005E0BB7">
        <w:rPr>
          <w:rFonts w:ascii="Helvetica" w:eastAsia="Times New Roman" w:hAnsi="Helvetica" w:cs="Helvetica"/>
          <w:sz w:val="24"/>
          <w:szCs w:val="24"/>
          <w:lang w:eastAsia="de-DE"/>
        </w:rPr>
        <w:t>ein</w:t>
      </w:r>
      <w:proofErr w:type="gramEnd"/>
      <w:r w:rsidRPr="005E0BB7">
        <w:rPr>
          <w:rFonts w:ascii="Helvetica" w:eastAsia="Times New Roman" w:hAnsi="Helvetica" w:cs="Helvetica"/>
          <w:sz w:val="24"/>
          <w:szCs w:val="24"/>
          <w:lang w:eastAsia="de-DE"/>
        </w:rPr>
        <w:t xml:space="preserve"> Wert von dem Wertetyp enthält. Beispiele</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5E0BB7">
        <w:rPr>
          <w:rFonts w:ascii="Consolas" w:eastAsia="Times New Roman" w:hAnsi="Consolas" w:cs="Courier New"/>
          <w:sz w:val="17"/>
          <w:szCs w:val="17"/>
          <w:lang w:eastAsia="de-DE"/>
        </w:rPr>
        <w:t>// Wrapper-Klassen haben die Klassenmethoden</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5E0BB7">
        <w:rPr>
          <w:rFonts w:ascii="Consolas" w:eastAsia="Times New Roman" w:hAnsi="Consolas" w:cs="Courier New"/>
          <w:sz w:val="17"/>
          <w:szCs w:val="17"/>
          <w:lang w:eastAsia="de-DE"/>
        </w:rPr>
        <w:t xml:space="preserve">// </w:t>
      </w:r>
      <w:proofErr w:type="spellStart"/>
      <w:r w:rsidRPr="005E0BB7">
        <w:rPr>
          <w:rFonts w:ascii="Consolas" w:eastAsia="Times New Roman" w:hAnsi="Consolas" w:cs="Courier New"/>
          <w:sz w:val="17"/>
          <w:szCs w:val="17"/>
          <w:lang w:eastAsia="de-DE"/>
        </w:rPr>
        <w:t>valueOf</w:t>
      </w:r>
      <w:proofErr w:type="spellEnd"/>
      <w:r w:rsidRPr="005E0BB7">
        <w:rPr>
          <w:rFonts w:ascii="Consolas" w:eastAsia="Times New Roman" w:hAnsi="Consolas" w:cs="Courier New"/>
          <w:sz w:val="17"/>
          <w:szCs w:val="17"/>
          <w:lang w:eastAsia="de-DE"/>
        </w:rPr>
        <w:t>(Wertetyp b</w:t>
      </w:r>
      <w:proofErr w:type="gramStart"/>
      <w:r w:rsidRPr="005E0BB7">
        <w:rPr>
          <w:rFonts w:ascii="Consolas" w:eastAsia="Times New Roman" w:hAnsi="Consolas" w:cs="Courier New"/>
          <w:sz w:val="17"/>
          <w:szCs w:val="17"/>
          <w:lang w:eastAsia="de-DE"/>
        </w:rPr>
        <w:t>) ...</w:t>
      </w:r>
      <w:proofErr w:type="gramEnd"/>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5E0BB7">
        <w:rPr>
          <w:rFonts w:ascii="Consolas" w:eastAsia="Times New Roman" w:hAnsi="Consolas" w:cs="Courier New"/>
          <w:sz w:val="17"/>
          <w:szCs w:val="17"/>
          <w:lang w:eastAsia="de-DE"/>
        </w:rPr>
        <w:t xml:space="preserve">Integer iObject1 = </w:t>
      </w:r>
      <w:proofErr w:type="spellStart"/>
      <w:r w:rsidRPr="005E0BB7">
        <w:rPr>
          <w:rFonts w:ascii="Consolas" w:eastAsia="Times New Roman" w:hAnsi="Consolas" w:cs="Courier New"/>
          <w:sz w:val="17"/>
          <w:szCs w:val="17"/>
          <w:lang w:eastAsia="de-DE"/>
        </w:rPr>
        <w:t>Integer.valueOf</w:t>
      </w:r>
      <w:proofErr w:type="spellEnd"/>
      <w:r w:rsidRPr="005E0BB7">
        <w:rPr>
          <w:rFonts w:ascii="Consolas" w:eastAsia="Times New Roman" w:hAnsi="Consolas" w:cs="Courier New"/>
          <w:sz w:val="17"/>
          <w:szCs w:val="17"/>
          <w:lang w:eastAsia="de-DE"/>
        </w:rPr>
        <w:t>(100);</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Boolean bObject1 = Boolean.valueOf(true);</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Double  dObject1 = Double.valueOf(5.5);</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 ... oder valueOf(String s)</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Integer iObject2 = Integer.valueOf("100");</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Boolean bObject2 = Boolean.valueOf("true");</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Double  dObject2 = Double.valueOf("5.5");</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val="en-GB" w:eastAsia="de-DE"/>
        </w:rPr>
        <w:t>Auch hier gilt wieder, dass für </w:t>
      </w:r>
      <w:r w:rsidRPr="005E0BB7">
        <w:rPr>
          <w:rFonts w:ascii="Consolas" w:eastAsia="Times New Roman" w:hAnsi="Consolas" w:cs="Courier New"/>
          <w:sz w:val="20"/>
          <w:szCs w:val="20"/>
          <w:lang w:val="en-GB" w:eastAsia="de-DE"/>
        </w:rPr>
        <w:t>Character</w:t>
      </w:r>
      <w:r w:rsidRPr="005E0BB7">
        <w:rPr>
          <w:rFonts w:ascii="Helvetica" w:eastAsia="Times New Roman" w:hAnsi="Helvetica" w:cs="Helvetica"/>
          <w:sz w:val="24"/>
          <w:szCs w:val="24"/>
          <w:lang w:val="en-GB" w:eastAsia="de-DE"/>
        </w:rPr>
        <w:t> nur eine </w:t>
      </w:r>
      <w:r w:rsidRPr="005E0BB7">
        <w:rPr>
          <w:rFonts w:ascii="Consolas" w:eastAsia="Times New Roman" w:hAnsi="Consolas" w:cs="Courier New"/>
          <w:sz w:val="20"/>
          <w:szCs w:val="20"/>
          <w:lang w:val="en-GB" w:eastAsia="de-DE"/>
        </w:rPr>
        <w:t>valueOf()</w:t>
      </w:r>
      <w:r w:rsidRPr="005E0BB7">
        <w:rPr>
          <w:rFonts w:ascii="Helvetica" w:eastAsia="Times New Roman" w:hAnsi="Helvetica" w:cs="Helvetica"/>
          <w:sz w:val="24"/>
          <w:szCs w:val="24"/>
          <w:lang w:val="en-GB" w:eastAsia="de-DE"/>
        </w:rPr>
        <w:t>-Methode existiert, nämlich </w:t>
      </w:r>
      <w:r w:rsidRPr="005E0BB7">
        <w:rPr>
          <w:rFonts w:ascii="Consolas" w:eastAsia="Times New Roman" w:hAnsi="Consolas" w:cs="Courier New"/>
          <w:sz w:val="20"/>
          <w:szCs w:val="20"/>
          <w:lang w:val="en-GB" w:eastAsia="de-DE"/>
        </w:rPr>
        <w:t>valueOf(char c)</w:t>
      </w:r>
      <w:r w:rsidRPr="005E0BB7">
        <w:rPr>
          <w:rFonts w:ascii="Helvetica" w:eastAsia="Times New Roman" w:hAnsi="Helvetica" w:cs="Helvetica"/>
          <w:sz w:val="24"/>
          <w:szCs w:val="24"/>
          <w:lang w:val="en-GB" w:eastAsia="de-DE"/>
        </w:rPr>
        <w:t xml:space="preserve">. </w:t>
      </w:r>
      <w:r w:rsidRPr="005E0BB7">
        <w:rPr>
          <w:rFonts w:ascii="Helvetica" w:eastAsia="Times New Roman" w:hAnsi="Helvetica" w:cs="Helvetica"/>
          <w:sz w:val="24"/>
          <w:szCs w:val="24"/>
          <w:lang w:eastAsia="de-DE"/>
        </w:rPr>
        <w:t>Die Übergabe eines </w:t>
      </w:r>
      <w:r w:rsidRPr="005E0BB7">
        <w:rPr>
          <w:rFonts w:ascii="Consolas" w:eastAsia="Times New Roman" w:hAnsi="Consolas" w:cs="Courier New"/>
          <w:sz w:val="20"/>
          <w:szCs w:val="20"/>
          <w:lang w:eastAsia="de-DE"/>
        </w:rPr>
        <w:t>Strings</w:t>
      </w:r>
      <w:r w:rsidRPr="005E0BB7">
        <w:rPr>
          <w:rFonts w:ascii="Helvetica" w:eastAsia="Times New Roman" w:hAnsi="Helvetica" w:cs="Helvetica"/>
          <w:sz w:val="24"/>
          <w:szCs w:val="24"/>
          <w:lang w:eastAsia="de-DE"/>
        </w:rPr>
        <w:t> ist nicht möglich.</w:t>
      </w:r>
    </w:p>
    <w:p w:rsidR="005E0BB7" w:rsidRPr="005E0BB7" w:rsidRDefault="005E0BB7" w:rsidP="005E0BB7">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5E0BB7">
        <w:rPr>
          <w:rFonts w:ascii="Helvetica" w:eastAsia="Times New Roman" w:hAnsi="Helvetica" w:cs="Helvetica"/>
          <w:spacing w:val="-2"/>
          <w:sz w:val="30"/>
          <w:szCs w:val="30"/>
          <w:lang w:eastAsia="de-DE"/>
        </w:rPr>
        <w:t>Auto-</w:t>
      </w:r>
      <w:proofErr w:type="spellStart"/>
      <w:r w:rsidRPr="005E0BB7">
        <w:rPr>
          <w:rFonts w:ascii="Helvetica" w:eastAsia="Times New Roman" w:hAnsi="Helvetica" w:cs="Helvetica"/>
          <w:spacing w:val="-2"/>
          <w:sz w:val="30"/>
          <w:szCs w:val="30"/>
          <w:lang w:eastAsia="de-DE"/>
        </w:rPr>
        <w:t>Boxing</w:t>
      </w:r>
      <w:proofErr w:type="spellEnd"/>
      <w:r w:rsidRPr="005E0BB7">
        <w:rPr>
          <w:rFonts w:ascii="Helvetica" w:eastAsia="Times New Roman" w:hAnsi="Helvetica" w:cs="Helvetica"/>
          <w:spacing w:val="-2"/>
          <w:sz w:val="30"/>
          <w:szCs w:val="30"/>
          <w:lang w:eastAsia="de-DE"/>
        </w:rPr>
        <w:fldChar w:fldCharType="begin"/>
      </w:r>
      <w:r w:rsidRPr="005E0BB7">
        <w:rPr>
          <w:rFonts w:ascii="Helvetica" w:eastAsia="Times New Roman" w:hAnsi="Helvetica" w:cs="Helvetica"/>
          <w:spacing w:val="-2"/>
          <w:sz w:val="30"/>
          <w:szCs w:val="30"/>
          <w:lang w:eastAsia="de-DE"/>
        </w:rPr>
        <w:instrText xml:space="preserve"> HYPERLINK "https://freiheit.f4.htw-berlin.de/prog2/wrapper/" \l "auto-boxing" \o "Permanent link" </w:instrText>
      </w:r>
      <w:r w:rsidRPr="005E0BB7">
        <w:rPr>
          <w:rFonts w:ascii="Helvetica" w:eastAsia="Times New Roman" w:hAnsi="Helvetica" w:cs="Helvetica"/>
          <w:spacing w:val="-2"/>
          <w:sz w:val="30"/>
          <w:szCs w:val="30"/>
          <w:lang w:eastAsia="de-DE"/>
        </w:rPr>
        <w:fldChar w:fldCharType="separate"/>
      </w:r>
      <w:r w:rsidRPr="005E0BB7">
        <w:rPr>
          <w:rFonts w:ascii="Helvetica" w:eastAsia="Times New Roman" w:hAnsi="Helvetica" w:cs="Helvetica"/>
          <w:color w:val="0000FF"/>
          <w:spacing w:val="-2"/>
          <w:sz w:val="30"/>
          <w:szCs w:val="30"/>
          <w:u w:val="single"/>
          <w:lang w:eastAsia="de-DE"/>
        </w:rPr>
        <w:t>¶</w:t>
      </w:r>
      <w:r w:rsidRPr="005E0BB7">
        <w:rPr>
          <w:rFonts w:ascii="Helvetica" w:eastAsia="Times New Roman" w:hAnsi="Helvetica" w:cs="Helvetica"/>
          <w:spacing w:val="-2"/>
          <w:sz w:val="30"/>
          <w:szCs w:val="30"/>
          <w:lang w:eastAsia="de-DE"/>
        </w:rPr>
        <w:fldChar w:fldCharType="end"/>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val="en-GB" w:eastAsia="de-DE"/>
        </w:rPr>
      </w:pPr>
      <w:r w:rsidRPr="005E0BB7">
        <w:rPr>
          <w:rFonts w:ascii="Helvetica" w:eastAsia="Times New Roman" w:hAnsi="Helvetica" w:cs="Helvetica"/>
          <w:sz w:val="24"/>
          <w:szCs w:val="24"/>
          <w:lang w:eastAsia="de-DE"/>
        </w:rPr>
        <w:t>Die dritte Möglichkeit, Objekte einer Wrapper-Klasse zu erzeugen, besteht darin, den entsprechenden Wert </w:t>
      </w:r>
      <w:r w:rsidRPr="005E0BB7">
        <w:rPr>
          <w:rFonts w:ascii="Helvetica" w:eastAsia="Times New Roman" w:hAnsi="Helvetica" w:cs="Helvetica"/>
          <w:i/>
          <w:iCs/>
          <w:sz w:val="24"/>
          <w:szCs w:val="24"/>
          <w:lang w:eastAsia="de-DE"/>
        </w:rPr>
        <w:t>automatisch</w:t>
      </w:r>
      <w:r w:rsidRPr="005E0BB7">
        <w:rPr>
          <w:rFonts w:ascii="Helvetica" w:eastAsia="Times New Roman" w:hAnsi="Helvetica" w:cs="Helvetica"/>
          <w:sz w:val="24"/>
          <w:szCs w:val="24"/>
          <w:lang w:eastAsia="de-DE"/>
        </w:rPr>
        <w:t> "</w:t>
      </w:r>
      <w:proofErr w:type="spellStart"/>
      <w:r w:rsidRPr="005E0BB7">
        <w:rPr>
          <w:rFonts w:ascii="Helvetica" w:eastAsia="Times New Roman" w:hAnsi="Helvetica" w:cs="Helvetica"/>
          <w:sz w:val="24"/>
          <w:szCs w:val="24"/>
          <w:lang w:eastAsia="de-DE"/>
        </w:rPr>
        <w:t>wrappen</w:t>
      </w:r>
      <w:proofErr w:type="spellEnd"/>
      <w:r w:rsidRPr="005E0BB7">
        <w:rPr>
          <w:rFonts w:ascii="Helvetica" w:eastAsia="Times New Roman" w:hAnsi="Helvetica" w:cs="Helvetica"/>
          <w:sz w:val="24"/>
          <w:szCs w:val="24"/>
          <w:lang w:eastAsia="de-DE"/>
        </w:rPr>
        <w:t>" zu lassen, das sogenannte </w:t>
      </w:r>
      <w:r w:rsidRPr="005E0BB7">
        <w:rPr>
          <w:rFonts w:ascii="Helvetica" w:eastAsia="Times New Roman" w:hAnsi="Helvetica" w:cs="Helvetica"/>
          <w:i/>
          <w:iCs/>
          <w:sz w:val="24"/>
          <w:szCs w:val="24"/>
          <w:lang w:eastAsia="de-DE"/>
        </w:rPr>
        <w:t>Auto-</w:t>
      </w:r>
      <w:proofErr w:type="spellStart"/>
      <w:r w:rsidRPr="005E0BB7">
        <w:rPr>
          <w:rFonts w:ascii="Helvetica" w:eastAsia="Times New Roman" w:hAnsi="Helvetica" w:cs="Helvetica"/>
          <w:i/>
          <w:iCs/>
          <w:sz w:val="24"/>
          <w:szCs w:val="24"/>
          <w:lang w:eastAsia="de-DE"/>
        </w:rPr>
        <w:t>Boxing</w:t>
      </w:r>
      <w:proofErr w:type="spellEnd"/>
      <w:r w:rsidRPr="005E0BB7">
        <w:rPr>
          <w:rFonts w:ascii="Helvetica" w:eastAsia="Times New Roman" w:hAnsi="Helvetica" w:cs="Helvetica"/>
          <w:sz w:val="24"/>
          <w:szCs w:val="24"/>
          <w:lang w:eastAsia="de-DE"/>
        </w:rPr>
        <w:t xml:space="preserve">. </w:t>
      </w:r>
      <w:r w:rsidRPr="005E0BB7">
        <w:rPr>
          <w:rFonts w:ascii="Helvetica" w:eastAsia="Times New Roman" w:hAnsi="Helvetica" w:cs="Helvetica"/>
          <w:sz w:val="24"/>
          <w:szCs w:val="24"/>
          <w:lang w:val="en-GB" w:eastAsia="de-DE"/>
        </w:rPr>
        <w:t>Beispiele:</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Integer   io1 = 100;</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Boolean   bo1 = true;</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Character co1 = 'a';</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Double    do1 = 5.5;</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Float     fo1 = 2.7f;</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Long      lo1 = 1234L;</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Wahrscheinlich wird diese Form der Objekterzeugung die von Ihnen am meisten verwendete werden. Das ist auch völlig in Ordnung. Sie sollten sich nur dessen bewusst sein, dass dabei ein solches </w:t>
      </w:r>
      <w:r w:rsidRPr="005E0BB7">
        <w:rPr>
          <w:rFonts w:ascii="Helvetica" w:eastAsia="Times New Roman" w:hAnsi="Helvetica" w:cs="Helvetica"/>
          <w:i/>
          <w:iCs/>
          <w:sz w:val="24"/>
          <w:szCs w:val="24"/>
          <w:lang w:eastAsia="de-DE"/>
        </w:rPr>
        <w:t>Auto-</w:t>
      </w:r>
      <w:proofErr w:type="spellStart"/>
      <w:r w:rsidRPr="005E0BB7">
        <w:rPr>
          <w:rFonts w:ascii="Helvetica" w:eastAsia="Times New Roman" w:hAnsi="Helvetica" w:cs="Helvetica"/>
          <w:i/>
          <w:iCs/>
          <w:sz w:val="24"/>
          <w:szCs w:val="24"/>
          <w:lang w:eastAsia="de-DE"/>
        </w:rPr>
        <w:t>Boxing</w:t>
      </w:r>
      <w:proofErr w:type="spellEnd"/>
      <w:r w:rsidRPr="005E0BB7">
        <w:rPr>
          <w:rFonts w:ascii="Helvetica" w:eastAsia="Times New Roman" w:hAnsi="Helvetica" w:cs="Helvetica"/>
          <w:sz w:val="24"/>
          <w:szCs w:val="24"/>
          <w:lang w:eastAsia="de-DE"/>
        </w:rPr>
        <w:t xml:space="preserve"> passiert. Es ist empfehlenswert, gerade zu Anfang, </w:t>
      </w:r>
      <w:proofErr w:type="spellStart"/>
      <w:r w:rsidRPr="005E0BB7">
        <w:rPr>
          <w:rFonts w:ascii="Helvetica" w:eastAsia="Times New Roman" w:hAnsi="Helvetica" w:cs="Helvetica"/>
          <w:sz w:val="24"/>
          <w:szCs w:val="24"/>
          <w:lang w:eastAsia="de-DE"/>
        </w:rPr>
        <w:t>Eclipse</w:t>
      </w:r>
      <w:proofErr w:type="spellEnd"/>
      <w:r w:rsidRPr="005E0BB7">
        <w:rPr>
          <w:rFonts w:ascii="Helvetica" w:eastAsia="Times New Roman" w:hAnsi="Helvetica" w:cs="Helvetica"/>
          <w:sz w:val="24"/>
          <w:szCs w:val="24"/>
          <w:lang w:eastAsia="de-DE"/>
        </w:rPr>
        <w:t xml:space="preserve"> (oder Ihre IDE) so einzustellen, dass Sie eine Warnung erhalten, wenn ein solches Auto-</w:t>
      </w:r>
      <w:proofErr w:type="spellStart"/>
      <w:r w:rsidRPr="005E0BB7">
        <w:rPr>
          <w:rFonts w:ascii="Helvetica" w:eastAsia="Times New Roman" w:hAnsi="Helvetica" w:cs="Helvetica"/>
          <w:sz w:val="24"/>
          <w:szCs w:val="24"/>
          <w:lang w:eastAsia="de-DE"/>
        </w:rPr>
        <w:t>Boxing</w:t>
      </w:r>
      <w:proofErr w:type="spellEnd"/>
      <w:r w:rsidRPr="005E0BB7">
        <w:rPr>
          <w:rFonts w:ascii="Helvetica" w:eastAsia="Times New Roman" w:hAnsi="Helvetica" w:cs="Helvetica"/>
          <w:sz w:val="24"/>
          <w:szCs w:val="24"/>
          <w:lang w:eastAsia="de-DE"/>
        </w:rPr>
        <w:t xml:space="preserve"> passiert. das hat den Vorteil, dass die dieses Vorgehen nicht aus dem Blick verlieren, sondern dass Ihnen bewusst bleibt, dass die Werte gerade in eine Referenz umgewandelt werden. Wählen Sie dazu in </w:t>
      </w:r>
      <w:proofErr w:type="spellStart"/>
      <w:r w:rsidRPr="005E0BB7">
        <w:rPr>
          <w:rFonts w:ascii="Helvetica" w:eastAsia="Times New Roman" w:hAnsi="Helvetica" w:cs="Helvetica"/>
          <w:sz w:val="24"/>
          <w:szCs w:val="24"/>
          <w:lang w:eastAsia="de-DE"/>
        </w:rPr>
        <w:t>Eclipse</w:t>
      </w:r>
      <w:proofErr w:type="spellEnd"/>
      <w:r w:rsidRPr="005E0BB7">
        <w:rPr>
          <w:rFonts w:ascii="Helvetica" w:eastAsia="Times New Roman" w:hAnsi="Helvetica" w:cs="Helvetica"/>
          <w:sz w:val="24"/>
          <w:szCs w:val="24"/>
          <w:lang w:eastAsia="de-DE"/>
        </w:rPr>
        <w:t xml:space="preserve"> unter </w:t>
      </w:r>
      <w:r w:rsidRPr="005E0BB7">
        <w:rPr>
          <w:rFonts w:ascii="Consolas" w:eastAsia="Times New Roman" w:hAnsi="Consolas" w:cs="Courier New"/>
          <w:sz w:val="20"/>
          <w:szCs w:val="20"/>
          <w:lang w:eastAsia="de-DE"/>
        </w:rPr>
        <w:t>Eclipse</w:t>
      </w:r>
      <w:r w:rsidRPr="005E0BB7">
        <w:rPr>
          <w:rFonts w:ascii="Helvetica" w:eastAsia="Times New Roman" w:hAnsi="Helvetica" w:cs="Helvetica"/>
          <w:sz w:val="24"/>
          <w:szCs w:val="24"/>
          <w:lang w:eastAsia="de-DE"/>
        </w:rPr>
        <w:t> → </w:t>
      </w:r>
      <w:r w:rsidRPr="005E0BB7">
        <w:rPr>
          <w:rFonts w:ascii="Consolas" w:eastAsia="Times New Roman" w:hAnsi="Consolas" w:cs="Courier New"/>
          <w:sz w:val="20"/>
          <w:szCs w:val="20"/>
          <w:lang w:eastAsia="de-DE"/>
        </w:rPr>
        <w:t>Preferences</w:t>
      </w:r>
      <w:r w:rsidRPr="005E0BB7">
        <w:rPr>
          <w:rFonts w:ascii="Helvetica" w:eastAsia="Times New Roman" w:hAnsi="Helvetica" w:cs="Helvetica"/>
          <w:sz w:val="24"/>
          <w:szCs w:val="24"/>
          <w:lang w:eastAsia="de-DE"/>
        </w:rPr>
        <w:t> → </w:t>
      </w:r>
      <w:r w:rsidRPr="005E0BB7">
        <w:rPr>
          <w:rFonts w:ascii="Consolas" w:eastAsia="Times New Roman" w:hAnsi="Consolas" w:cs="Courier New"/>
          <w:sz w:val="20"/>
          <w:szCs w:val="20"/>
          <w:lang w:eastAsia="de-DE"/>
        </w:rPr>
        <w:t>Java</w:t>
      </w:r>
      <w:r w:rsidRPr="005E0BB7">
        <w:rPr>
          <w:rFonts w:ascii="Helvetica" w:eastAsia="Times New Roman" w:hAnsi="Helvetica" w:cs="Helvetica"/>
          <w:sz w:val="24"/>
          <w:szCs w:val="24"/>
          <w:lang w:eastAsia="de-DE"/>
        </w:rPr>
        <w:t> → </w:t>
      </w:r>
      <w:r w:rsidRPr="005E0BB7">
        <w:rPr>
          <w:rFonts w:ascii="Consolas" w:eastAsia="Times New Roman" w:hAnsi="Consolas" w:cs="Courier New"/>
          <w:sz w:val="20"/>
          <w:szCs w:val="20"/>
          <w:lang w:eastAsia="de-DE"/>
        </w:rPr>
        <w:t>Compiler</w:t>
      </w:r>
      <w:r w:rsidRPr="005E0BB7">
        <w:rPr>
          <w:rFonts w:ascii="Helvetica" w:eastAsia="Times New Roman" w:hAnsi="Helvetica" w:cs="Helvetica"/>
          <w:sz w:val="24"/>
          <w:szCs w:val="24"/>
          <w:lang w:eastAsia="de-DE"/>
        </w:rPr>
        <w:t> → </w:t>
      </w:r>
      <w:r w:rsidRPr="005E0BB7">
        <w:rPr>
          <w:rFonts w:ascii="Consolas" w:eastAsia="Times New Roman" w:hAnsi="Consolas" w:cs="Courier New"/>
          <w:sz w:val="20"/>
          <w:szCs w:val="20"/>
          <w:lang w:eastAsia="de-DE"/>
        </w:rPr>
        <w:t>Errors/Warnings</w:t>
      </w:r>
      <w:r w:rsidRPr="005E0BB7">
        <w:rPr>
          <w:rFonts w:ascii="Helvetica" w:eastAsia="Times New Roman" w:hAnsi="Helvetica" w:cs="Helvetica"/>
          <w:sz w:val="24"/>
          <w:szCs w:val="24"/>
          <w:lang w:eastAsia="de-DE"/>
        </w:rPr>
        <w:t> folgende Einstellungen:</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2" name="Rechteck 2" descr="wrap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 o:spid="_x0000_s1026" alt="Beschreibung: wrapp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SaixC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5E0BB7" w:rsidRPr="005E0BB7" w:rsidRDefault="005E0BB7" w:rsidP="005E0BB7">
      <w:pPr>
        <w:spacing w:before="100" w:beforeAutospacing="1" w:after="100" w:afterAutospacing="1" w:line="240" w:lineRule="auto"/>
        <w:rPr>
          <w:rFonts w:ascii="Helvetica" w:eastAsia="Times New Roman" w:hAnsi="Helvetica" w:cs="Helvetica"/>
          <w:b/>
          <w:bCs/>
          <w:sz w:val="24"/>
          <w:szCs w:val="24"/>
          <w:lang w:eastAsia="de-DE"/>
        </w:rPr>
      </w:pPr>
      <w:r w:rsidRPr="005E0BB7">
        <w:rPr>
          <w:rFonts w:ascii="Helvetica" w:eastAsia="Times New Roman" w:hAnsi="Helvetica" w:cs="Helvetica"/>
          <w:b/>
          <w:bCs/>
          <w:sz w:val="24"/>
          <w:szCs w:val="24"/>
          <w:lang w:eastAsia="de-DE"/>
        </w:rPr>
        <w:t>Übung</w:t>
      </w:r>
    </w:p>
    <w:p w:rsidR="005E0BB7" w:rsidRPr="005E0BB7" w:rsidRDefault="005E0BB7" w:rsidP="005E0BB7">
      <w:pPr>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Was wird ausgegeben und warum?</w:t>
      </w:r>
    </w:p>
    <w:p w:rsidR="005E0BB7" w:rsidRPr="005E0BB7" w:rsidRDefault="005E0BB7" w:rsidP="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eastAsia="de-DE"/>
        </w:rPr>
        <w:lastRenderedPageBreak/>
        <w:t xml:space="preserve">    </w:t>
      </w:r>
      <w:r w:rsidRPr="005E0BB7">
        <w:rPr>
          <w:rFonts w:ascii="Consolas" w:eastAsia="Times New Roman" w:hAnsi="Consolas" w:cs="Courier New"/>
          <w:sz w:val="17"/>
          <w:szCs w:val="17"/>
          <w:lang w:val="en-GB" w:eastAsia="de-DE"/>
        </w:rPr>
        <w:t>Integer i1 = 5000;</w:t>
      </w:r>
    </w:p>
    <w:p w:rsidR="005E0BB7" w:rsidRPr="005E0BB7" w:rsidRDefault="005E0BB7" w:rsidP="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 xml:space="preserve">    Integer i2 = 5000;</w:t>
      </w:r>
    </w:p>
    <w:p w:rsidR="005E0BB7" w:rsidRPr="005E0BB7" w:rsidRDefault="005E0BB7" w:rsidP="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5E0BB7" w:rsidRPr="005E0BB7" w:rsidRDefault="005E0BB7" w:rsidP="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 xml:space="preserve">    System.out.println(i1 == i2);</w:t>
      </w:r>
    </w:p>
    <w:p w:rsidR="005E0BB7" w:rsidRPr="005E0BB7" w:rsidRDefault="005E0BB7" w:rsidP="005E0BB7">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5E0BB7">
        <w:rPr>
          <w:rFonts w:ascii="Helvetica" w:eastAsia="Times New Roman" w:hAnsi="Helvetica" w:cs="Helvetica"/>
          <w:spacing w:val="-2"/>
          <w:sz w:val="37"/>
          <w:szCs w:val="37"/>
          <w:lang w:eastAsia="de-DE"/>
        </w:rPr>
        <w:t>Werte extrahieren</w:t>
      </w:r>
      <w:hyperlink r:id="rId9" w:anchor="werte-extrahieren" w:tooltip="Permanent link" w:history="1">
        <w:r w:rsidRPr="005E0BB7">
          <w:rPr>
            <w:rFonts w:ascii="Helvetica" w:eastAsia="Times New Roman" w:hAnsi="Helvetica" w:cs="Helvetica"/>
            <w:color w:val="0000FF"/>
            <w:spacing w:val="-2"/>
            <w:sz w:val="37"/>
            <w:szCs w:val="37"/>
            <w:u w:val="single"/>
            <w:lang w:eastAsia="de-DE"/>
          </w:rPr>
          <w:t>¶</w:t>
        </w:r>
      </w:hyperlink>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Häufig wollen wir aus unseren Wrapper-Objekten wieder die "Werte extrahieren", also z.B. erfahren, welcher </w:t>
      </w:r>
      <w:proofErr w:type="spellStart"/>
      <w:r w:rsidRPr="005E0BB7">
        <w:rPr>
          <w:rFonts w:ascii="Consolas" w:eastAsia="Times New Roman" w:hAnsi="Consolas" w:cs="Courier New"/>
          <w:sz w:val="20"/>
          <w:szCs w:val="20"/>
          <w:lang w:eastAsia="de-DE"/>
        </w:rPr>
        <w:t>int</w:t>
      </w:r>
      <w:proofErr w:type="spellEnd"/>
      <w:r w:rsidRPr="005E0BB7">
        <w:rPr>
          <w:rFonts w:ascii="Helvetica" w:eastAsia="Times New Roman" w:hAnsi="Helvetica" w:cs="Helvetica"/>
          <w:sz w:val="24"/>
          <w:szCs w:val="24"/>
          <w:lang w:eastAsia="de-DE"/>
        </w:rPr>
        <w:t>-Wert von einem </w:t>
      </w:r>
      <w:r w:rsidRPr="005E0BB7">
        <w:rPr>
          <w:rFonts w:ascii="Consolas" w:eastAsia="Times New Roman" w:hAnsi="Consolas" w:cs="Courier New"/>
          <w:sz w:val="20"/>
          <w:szCs w:val="20"/>
          <w:lang w:eastAsia="de-DE"/>
        </w:rPr>
        <w:t>Integer</w:t>
      </w:r>
      <w:r w:rsidRPr="005E0BB7">
        <w:rPr>
          <w:rFonts w:ascii="Helvetica" w:eastAsia="Times New Roman" w:hAnsi="Helvetica" w:cs="Helvetica"/>
          <w:sz w:val="24"/>
          <w:szCs w:val="24"/>
          <w:lang w:eastAsia="de-DE"/>
        </w:rPr>
        <w:t>-Objekt repräsentiert wird. Um das zu tun, stellen die Wrapper-Klassen jeweils </w:t>
      </w:r>
      <w:r w:rsidRPr="005E0BB7">
        <w:rPr>
          <w:rFonts w:ascii="Consolas" w:eastAsia="Times New Roman" w:hAnsi="Consolas" w:cs="Courier New"/>
          <w:sz w:val="20"/>
          <w:szCs w:val="20"/>
          <w:lang w:eastAsia="de-DE"/>
        </w:rPr>
        <w:t>&lt;</w:t>
      </w:r>
      <w:proofErr w:type="spellStart"/>
      <w:r w:rsidRPr="005E0BB7">
        <w:rPr>
          <w:rFonts w:ascii="Consolas" w:eastAsia="Times New Roman" w:hAnsi="Consolas" w:cs="Courier New"/>
          <w:sz w:val="20"/>
          <w:szCs w:val="20"/>
          <w:lang w:eastAsia="de-DE"/>
        </w:rPr>
        <w:t>wrapperTyp</w:t>
      </w:r>
      <w:proofErr w:type="spellEnd"/>
      <w:r w:rsidRPr="005E0BB7">
        <w:rPr>
          <w:rFonts w:ascii="Consolas" w:eastAsia="Times New Roman" w:hAnsi="Consolas" w:cs="Courier New"/>
          <w:sz w:val="20"/>
          <w:szCs w:val="20"/>
          <w:lang w:eastAsia="de-DE"/>
        </w:rPr>
        <w:t>&gt;Value()</w:t>
      </w:r>
      <w:r w:rsidRPr="005E0BB7">
        <w:rPr>
          <w:rFonts w:ascii="Helvetica" w:eastAsia="Times New Roman" w:hAnsi="Helvetica" w:cs="Helvetica"/>
          <w:sz w:val="24"/>
          <w:szCs w:val="24"/>
          <w:lang w:eastAsia="de-DE"/>
        </w:rPr>
        <w:t>-Objektmethoden zur Verfügung also: </w:t>
      </w:r>
      <w:r w:rsidRPr="005E0BB7">
        <w:rPr>
          <w:rFonts w:ascii="Consolas" w:eastAsia="Times New Roman" w:hAnsi="Consolas" w:cs="Courier New"/>
          <w:sz w:val="20"/>
          <w:szCs w:val="20"/>
          <w:lang w:eastAsia="de-DE"/>
        </w:rPr>
        <w:t>intValue()</w:t>
      </w:r>
      <w:r w:rsidRPr="005E0BB7">
        <w:rPr>
          <w:rFonts w:ascii="Helvetica" w:eastAsia="Times New Roman" w:hAnsi="Helvetica" w:cs="Helvetica"/>
          <w:sz w:val="24"/>
          <w:szCs w:val="24"/>
          <w:lang w:eastAsia="de-DE"/>
        </w:rPr>
        <w:t>, </w:t>
      </w:r>
      <w:r w:rsidRPr="005E0BB7">
        <w:rPr>
          <w:rFonts w:ascii="Consolas" w:eastAsia="Times New Roman" w:hAnsi="Consolas" w:cs="Courier New"/>
          <w:sz w:val="20"/>
          <w:szCs w:val="20"/>
          <w:lang w:eastAsia="de-DE"/>
        </w:rPr>
        <w:t>doubleValue()</w:t>
      </w:r>
      <w:r w:rsidRPr="005E0BB7">
        <w:rPr>
          <w:rFonts w:ascii="Helvetica" w:eastAsia="Times New Roman" w:hAnsi="Helvetica" w:cs="Helvetica"/>
          <w:sz w:val="24"/>
          <w:szCs w:val="24"/>
          <w:lang w:eastAsia="de-DE"/>
        </w:rPr>
        <w:t>, </w:t>
      </w:r>
      <w:r w:rsidRPr="005E0BB7">
        <w:rPr>
          <w:rFonts w:ascii="Consolas" w:eastAsia="Times New Roman" w:hAnsi="Consolas" w:cs="Courier New"/>
          <w:sz w:val="20"/>
          <w:szCs w:val="20"/>
          <w:lang w:eastAsia="de-DE"/>
        </w:rPr>
        <w:t>charValue()</w:t>
      </w:r>
      <w:r w:rsidRPr="005E0BB7">
        <w:rPr>
          <w:rFonts w:ascii="Helvetica" w:eastAsia="Times New Roman" w:hAnsi="Helvetica" w:cs="Helvetica"/>
          <w:sz w:val="24"/>
          <w:szCs w:val="24"/>
          <w:lang w:eastAsia="de-DE"/>
        </w:rPr>
        <w:t>, </w:t>
      </w:r>
      <w:r w:rsidRPr="005E0BB7">
        <w:rPr>
          <w:rFonts w:ascii="Consolas" w:eastAsia="Times New Roman" w:hAnsi="Consolas" w:cs="Courier New"/>
          <w:sz w:val="20"/>
          <w:szCs w:val="20"/>
          <w:lang w:eastAsia="de-DE"/>
        </w:rPr>
        <w:t>booleanValue()</w:t>
      </w:r>
      <w:r w:rsidRPr="005E0BB7">
        <w:rPr>
          <w:rFonts w:ascii="Helvetica" w:eastAsia="Times New Roman" w:hAnsi="Helvetica" w:cs="Helvetica"/>
          <w:sz w:val="24"/>
          <w:szCs w:val="24"/>
          <w:lang w:eastAsia="de-DE"/>
        </w:rPr>
        <w:t> usw. Betrachten wir nochmal die Beispiele von eben:</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Integer   io1 = 100;</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Boolean   bo1 = true;</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Character co1 = 'a';</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Double    do1 = 5.5;</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Float     fo1 = 2.7f;</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Long      lo1 = 1234L;</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int     i1 = io1.intValue();        // 100</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boolean b1 = bo1.booleanValue();    // true</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char    c1 = co1.charValue();       // 'a'</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double  d1 = do1.doubleValue();     // 5.5</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float   f1 = fo1.floatValue();      // 2.7</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long    l1 = lo1.longValue();       // 1234</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Aber auch hier gibt es wieder ein </w:t>
      </w:r>
      <w:r w:rsidRPr="005E0BB7">
        <w:rPr>
          <w:rFonts w:ascii="Helvetica" w:eastAsia="Times New Roman" w:hAnsi="Helvetica" w:cs="Helvetica"/>
          <w:i/>
          <w:iCs/>
          <w:sz w:val="24"/>
          <w:szCs w:val="24"/>
          <w:lang w:eastAsia="de-DE"/>
        </w:rPr>
        <w:t>Auto-</w:t>
      </w:r>
      <w:proofErr w:type="spellStart"/>
      <w:r w:rsidRPr="005E0BB7">
        <w:rPr>
          <w:rFonts w:ascii="Helvetica" w:eastAsia="Times New Roman" w:hAnsi="Helvetica" w:cs="Helvetica"/>
          <w:i/>
          <w:iCs/>
          <w:sz w:val="24"/>
          <w:szCs w:val="24"/>
          <w:lang w:eastAsia="de-DE"/>
        </w:rPr>
        <w:t>Unboxing</w:t>
      </w:r>
      <w:proofErr w:type="spellEnd"/>
      <w:r w:rsidRPr="005E0BB7">
        <w:rPr>
          <w:rFonts w:ascii="Helvetica" w:eastAsia="Times New Roman" w:hAnsi="Helvetica" w:cs="Helvetica"/>
          <w:sz w:val="24"/>
          <w:szCs w:val="24"/>
          <w:lang w:eastAsia="de-DE"/>
        </w:rPr>
        <w:t>. Das heißt, es wäre auch möglich auf die </w:t>
      </w:r>
      <w:r w:rsidRPr="005E0BB7">
        <w:rPr>
          <w:rFonts w:ascii="Consolas" w:eastAsia="Times New Roman" w:hAnsi="Consolas" w:cs="Courier New"/>
          <w:sz w:val="20"/>
          <w:szCs w:val="20"/>
          <w:lang w:eastAsia="de-DE"/>
        </w:rPr>
        <w:t>&lt;</w:t>
      </w:r>
      <w:proofErr w:type="spellStart"/>
      <w:r w:rsidRPr="005E0BB7">
        <w:rPr>
          <w:rFonts w:ascii="Consolas" w:eastAsia="Times New Roman" w:hAnsi="Consolas" w:cs="Courier New"/>
          <w:sz w:val="20"/>
          <w:szCs w:val="20"/>
          <w:lang w:eastAsia="de-DE"/>
        </w:rPr>
        <w:t>wrapperTyp</w:t>
      </w:r>
      <w:proofErr w:type="spellEnd"/>
      <w:r w:rsidRPr="005E0BB7">
        <w:rPr>
          <w:rFonts w:ascii="Consolas" w:eastAsia="Times New Roman" w:hAnsi="Consolas" w:cs="Courier New"/>
          <w:sz w:val="20"/>
          <w:szCs w:val="20"/>
          <w:lang w:eastAsia="de-DE"/>
        </w:rPr>
        <w:t>&gt;Value()</w:t>
      </w:r>
      <w:r w:rsidRPr="005E0BB7">
        <w:rPr>
          <w:rFonts w:ascii="Helvetica" w:eastAsia="Times New Roman" w:hAnsi="Helvetica" w:cs="Helvetica"/>
          <w:sz w:val="24"/>
          <w:szCs w:val="24"/>
          <w:lang w:eastAsia="de-DE"/>
        </w:rPr>
        <w:t>-Objektmethode zu verzichten und stattdessen einfach das hier zu schreiben:</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int     i2 = io1;   // 100</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boolean b2 = bo1;   // true</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char    c2 = co1;   // 'a'</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double  d2 = do1;   // 5.5</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float   f2 = fo1;   // 2.7</w:t>
      </w:r>
    </w:p>
    <w:p w:rsidR="005E0BB7" w:rsidRPr="005E0BB7" w:rsidRDefault="005E0BB7" w:rsidP="005E0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long    l2 = lo1;   // 1234</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Auch hier sollte man sich aber stets der Tatsache bewusst sein, dass ein </w:t>
      </w:r>
      <w:proofErr w:type="spellStart"/>
      <w:r w:rsidRPr="005E0BB7">
        <w:rPr>
          <w:rFonts w:ascii="Helvetica" w:eastAsia="Times New Roman" w:hAnsi="Helvetica" w:cs="Helvetica"/>
          <w:i/>
          <w:iCs/>
          <w:sz w:val="24"/>
          <w:szCs w:val="24"/>
          <w:lang w:eastAsia="de-DE"/>
        </w:rPr>
        <w:t>Unboxing</w:t>
      </w:r>
      <w:proofErr w:type="spellEnd"/>
      <w:r w:rsidRPr="005E0BB7">
        <w:rPr>
          <w:rFonts w:ascii="Helvetica" w:eastAsia="Times New Roman" w:hAnsi="Helvetica" w:cs="Helvetica"/>
          <w:sz w:val="24"/>
          <w:szCs w:val="24"/>
          <w:lang w:eastAsia="de-DE"/>
        </w:rPr>
        <w:t> passiert.</w:t>
      </w:r>
    </w:p>
    <w:p w:rsidR="005E0BB7" w:rsidRPr="005E0BB7" w:rsidRDefault="005E0BB7" w:rsidP="005E0BB7">
      <w:pPr>
        <w:spacing w:before="100" w:beforeAutospacing="1" w:after="100" w:afterAutospacing="1" w:line="240" w:lineRule="auto"/>
        <w:rPr>
          <w:rFonts w:ascii="Helvetica" w:eastAsia="Times New Roman" w:hAnsi="Helvetica" w:cs="Helvetica"/>
          <w:b/>
          <w:bCs/>
          <w:sz w:val="24"/>
          <w:szCs w:val="24"/>
          <w:lang w:eastAsia="de-DE"/>
        </w:rPr>
      </w:pPr>
      <w:r w:rsidRPr="005E0BB7">
        <w:rPr>
          <w:rFonts w:ascii="Helvetica" w:eastAsia="Times New Roman" w:hAnsi="Helvetica" w:cs="Helvetica"/>
          <w:b/>
          <w:bCs/>
          <w:sz w:val="24"/>
          <w:szCs w:val="24"/>
          <w:lang w:eastAsia="de-DE"/>
        </w:rPr>
        <w:t>Übung</w:t>
      </w:r>
    </w:p>
    <w:p w:rsidR="005E0BB7" w:rsidRPr="005E0BB7" w:rsidRDefault="005E0BB7" w:rsidP="005E0BB7">
      <w:pPr>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Geht das und wenn ja, warum? Was wird jeweils ausgegeben?</w:t>
      </w:r>
    </w:p>
    <w:p w:rsidR="005E0BB7" w:rsidRPr="005E0BB7" w:rsidRDefault="005E0BB7" w:rsidP="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5E0BB7">
        <w:rPr>
          <w:rFonts w:ascii="Consolas" w:eastAsia="Times New Roman" w:hAnsi="Consolas" w:cs="Courier New"/>
          <w:sz w:val="17"/>
          <w:szCs w:val="17"/>
          <w:lang w:eastAsia="de-DE"/>
        </w:rPr>
        <w:t xml:space="preserve">    Integer i1 = 5000;</w:t>
      </w:r>
    </w:p>
    <w:p w:rsidR="005E0BB7" w:rsidRPr="005E0BB7" w:rsidRDefault="005E0BB7" w:rsidP="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eastAsia="de-DE"/>
        </w:rPr>
        <w:t xml:space="preserve">    </w:t>
      </w:r>
      <w:r w:rsidRPr="005E0BB7">
        <w:rPr>
          <w:rFonts w:ascii="Consolas" w:eastAsia="Times New Roman" w:hAnsi="Consolas" w:cs="Courier New"/>
          <w:sz w:val="17"/>
          <w:szCs w:val="17"/>
          <w:lang w:val="en-GB" w:eastAsia="de-DE"/>
        </w:rPr>
        <w:t>Integer i2 = 5000;</w:t>
      </w:r>
    </w:p>
    <w:p w:rsidR="005E0BB7" w:rsidRPr="005E0BB7" w:rsidRDefault="005E0BB7" w:rsidP="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 xml:space="preserve">    Integer i3 = 5001;</w:t>
      </w:r>
    </w:p>
    <w:p w:rsidR="005E0BB7" w:rsidRPr="005E0BB7" w:rsidRDefault="005E0BB7" w:rsidP="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5E0BB7" w:rsidRPr="005E0BB7" w:rsidRDefault="005E0BB7" w:rsidP="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 xml:space="preserve">    System.out.println(i1 &gt;= i2);</w:t>
      </w:r>
    </w:p>
    <w:p w:rsidR="005E0BB7" w:rsidRPr="005E0BB7" w:rsidRDefault="005E0BB7" w:rsidP="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7"/>
          <w:szCs w:val="17"/>
          <w:lang w:val="en-GB" w:eastAsia="de-DE"/>
        </w:rPr>
      </w:pPr>
      <w:r w:rsidRPr="005E0BB7">
        <w:rPr>
          <w:rFonts w:ascii="Consolas" w:eastAsia="Times New Roman" w:hAnsi="Consolas" w:cs="Courier New"/>
          <w:sz w:val="17"/>
          <w:szCs w:val="17"/>
          <w:lang w:val="en-GB" w:eastAsia="de-DE"/>
        </w:rPr>
        <w:t xml:space="preserve">    System.out.println(i3 &gt; i2);</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Die folgende Abbildung zeigt einen Überblick über die einzelnen Konvertierungen am Beispiel von </w:t>
      </w:r>
      <w:r w:rsidRPr="005E0BB7">
        <w:rPr>
          <w:rFonts w:ascii="Consolas" w:eastAsia="Times New Roman" w:hAnsi="Consolas" w:cs="Courier New"/>
          <w:sz w:val="20"/>
          <w:szCs w:val="20"/>
          <w:lang w:eastAsia="de-DE"/>
        </w:rPr>
        <w:t>Double</w:t>
      </w:r>
      <w:r w:rsidRPr="005E0BB7">
        <w:rPr>
          <w:rFonts w:ascii="Helvetica" w:eastAsia="Times New Roman" w:hAnsi="Helvetica" w:cs="Helvetica"/>
          <w:sz w:val="24"/>
          <w:szCs w:val="24"/>
          <w:lang w:eastAsia="de-DE"/>
        </w:rPr>
        <w:t>. Beachten Sie dabei auch, dass ein Wert direkt aus einem passenden </w:t>
      </w:r>
      <w:r w:rsidRPr="005E0BB7">
        <w:rPr>
          <w:rFonts w:ascii="Consolas" w:eastAsia="Times New Roman" w:hAnsi="Consolas" w:cs="Courier New"/>
          <w:sz w:val="20"/>
          <w:szCs w:val="20"/>
          <w:lang w:eastAsia="de-DE"/>
        </w:rPr>
        <w:t>String</w:t>
      </w:r>
      <w:r w:rsidRPr="005E0BB7">
        <w:rPr>
          <w:rFonts w:ascii="Helvetica" w:eastAsia="Times New Roman" w:hAnsi="Helvetica" w:cs="Helvetica"/>
          <w:sz w:val="24"/>
          <w:szCs w:val="24"/>
          <w:lang w:eastAsia="de-DE"/>
        </w:rPr>
        <w:t> erzeugt werden kann, indem die statische </w:t>
      </w:r>
      <w:r w:rsidRPr="005E0BB7">
        <w:rPr>
          <w:rFonts w:ascii="Consolas" w:eastAsia="Times New Roman" w:hAnsi="Consolas" w:cs="Courier New"/>
          <w:sz w:val="20"/>
          <w:szCs w:val="20"/>
          <w:lang w:eastAsia="de-DE"/>
        </w:rPr>
        <w:t>&lt;</w:t>
      </w:r>
      <w:proofErr w:type="spellStart"/>
      <w:r w:rsidRPr="005E0BB7">
        <w:rPr>
          <w:rFonts w:ascii="Consolas" w:eastAsia="Times New Roman" w:hAnsi="Consolas" w:cs="Courier New"/>
          <w:sz w:val="20"/>
          <w:szCs w:val="20"/>
          <w:lang w:eastAsia="de-DE"/>
        </w:rPr>
        <w:t>WrapperTyp</w:t>
      </w:r>
      <w:proofErr w:type="spellEnd"/>
      <w:r w:rsidRPr="005E0BB7">
        <w:rPr>
          <w:rFonts w:ascii="Consolas" w:eastAsia="Times New Roman" w:hAnsi="Consolas" w:cs="Courier New"/>
          <w:sz w:val="20"/>
          <w:szCs w:val="20"/>
          <w:lang w:eastAsia="de-DE"/>
        </w:rPr>
        <w:t>&gt;.parse&gt;Wrapper-Typ&gt;</w:t>
      </w:r>
      <w:r w:rsidRPr="005E0BB7">
        <w:rPr>
          <w:rFonts w:ascii="Helvetica" w:eastAsia="Times New Roman" w:hAnsi="Helvetica" w:cs="Helvetica"/>
          <w:sz w:val="24"/>
          <w:szCs w:val="24"/>
          <w:lang w:eastAsia="de-DE"/>
        </w:rPr>
        <w:t>-Methode verwendet wird.</w:t>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1" name="Rechteck 1" descr="wrap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 o:spid="_x0000_s1026" alt="Beschreibung: wrapp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2IHup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E0BB7" w:rsidRPr="005E0BB7" w:rsidRDefault="005E0BB7" w:rsidP="005E0BB7">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5E0BB7">
        <w:rPr>
          <w:rFonts w:ascii="Helvetica" w:eastAsia="Times New Roman" w:hAnsi="Helvetica" w:cs="Helvetica"/>
          <w:spacing w:val="-2"/>
          <w:sz w:val="37"/>
          <w:szCs w:val="37"/>
          <w:lang w:eastAsia="de-DE"/>
        </w:rPr>
        <w:lastRenderedPageBreak/>
        <w:t>Links zu den Java-</w:t>
      </w:r>
      <w:proofErr w:type="spellStart"/>
      <w:r w:rsidRPr="005E0BB7">
        <w:rPr>
          <w:rFonts w:ascii="Helvetica" w:eastAsia="Times New Roman" w:hAnsi="Helvetica" w:cs="Helvetica"/>
          <w:spacing w:val="-2"/>
          <w:sz w:val="37"/>
          <w:szCs w:val="37"/>
          <w:lang w:eastAsia="de-DE"/>
        </w:rPr>
        <w:t>Docs</w:t>
      </w:r>
      <w:proofErr w:type="spellEnd"/>
      <w:r w:rsidRPr="005E0BB7">
        <w:rPr>
          <w:rFonts w:ascii="Helvetica" w:eastAsia="Times New Roman" w:hAnsi="Helvetica" w:cs="Helvetica"/>
          <w:spacing w:val="-2"/>
          <w:sz w:val="37"/>
          <w:szCs w:val="37"/>
          <w:lang w:eastAsia="de-DE"/>
        </w:rPr>
        <w:fldChar w:fldCharType="begin"/>
      </w:r>
      <w:r w:rsidRPr="005E0BB7">
        <w:rPr>
          <w:rFonts w:ascii="Helvetica" w:eastAsia="Times New Roman" w:hAnsi="Helvetica" w:cs="Helvetica"/>
          <w:spacing w:val="-2"/>
          <w:sz w:val="37"/>
          <w:szCs w:val="37"/>
          <w:lang w:eastAsia="de-DE"/>
        </w:rPr>
        <w:instrText xml:space="preserve"> HYPERLINK "https://freiheit.f4.htw-berlin.de/prog2/wrapper/" \l "links-zu-den-java-docs" \o "Permanent link" </w:instrText>
      </w:r>
      <w:r w:rsidRPr="005E0BB7">
        <w:rPr>
          <w:rFonts w:ascii="Helvetica" w:eastAsia="Times New Roman" w:hAnsi="Helvetica" w:cs="Helvetica"/>
          <w:spacing w:val="-2"/>
          <w:sz w:val="37"/>
          <w:szCs w:val="37"/>
          <w:lang w:eastAsia="de-DE"/>
        </w:rPr>
        <w:fldChar w:fldCharType="separate"/>
      </w:r>
      <w:r w:rsidRPr="005E0BB7">
        <w:rPr>
          <w:rFonts w:ascii="Helvetica" w:eastAsia="Times New Roman" w:hAnsi="Helvetica" w:cs="Helvetica"/>
          <w:color w:val="0000FF"/>
          <w:spacing w:val="-2"/>
          <w:sz w:val="37"/>
          <w:szCs w:val="37"/>
          <w:u w:val="single"/>
          <w:lang w:eastAsia="de-DE"/>
        </w:rPr>
        <w:t>¶</w:t>
      </w:r>
      <w:r w:rsidRPr="005E0BB7">
        <w:rPr>
          <w:rFonts w:ascii="Helvetica" w:eastAsia="Times New Roman" w:hAnsi="Helvetica" w:cs="Helvetica"/>
          <w:spacing w:val="-2"/>
          <w:sz w:val="37"/>
          <w:szCs w:val="37"/>
          <w:lang w:eastAsia="de-DE"/>
        </w:rPr>
        <w:fldChar w:fldCharType="end"/>
      </w:r>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Hier sind die Links zu den jeweiligen Java-Dokumentationen der Klassen aufgelistet (für Java 11). Ein Blick lohnt sich, da für die einzelnen Klassen jeweils viele Objektmethoden zur Verfügung stehen, die Ihnen sehr nützlich sein können.</w:t>
      </w:r>
    </w:p>
    <w:p w:rsidR="005E0BB7" w:rsidRPr="005E0BB7" w:rsidRDefault="005E0BB7" w:rsidP="005E0BB7">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hyperlink r:id="rId10" w:history="1">
        <w:r w:rsidRPr="005E0BB7">
          <w:rPr>
            <w:rFonts w:ascii="Helvetica" w:eastAsia="Times New Roman" w:hAnsi="Helvetica" w:cs="Helvetica"/>
            <w:color w:val="CC3838"/>
            <w:sz w:val="24"/>
            <w:szCs w:val="24"/>
            <w:u w:val="single"/>
            <w:lang w:eastAsia="de-DE"/>
          </w:rPr>
          <w:t>Boolean</w:t>
        </w:r>
      </w:hyperlink>
    </w:p>
    <w:p w:rsidR="005E0BB7" w:rsidRPr="005E0BB7" w:rsidRDefault="005E0BB7" w:rsidP="005E0BB7">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hyperlink r:id="rId11" w:history="1">
        <w:r w:rsidRPr="005E0BB7">
          <w:rPr>
            <w:rFonts w:ascii="Helvetica" w:eastAsia="Times New Roman" w:hAnsi="Helvetica" w:cs="Helvetica"/>
            <w:color w:val="CC3838"/>
            <w:sz w:val="24"/>
            <w:szCs w:val="24"/>
            <w:u w:val="single"/>
            <w:lang w:eastAsia="de-DE"/>
          </w:rPr>
          <w:t>Byte</w:t>
        </w:r>
      </w:hyperlink>
    </w:p>
    <w:p w:rsidR="005E0BB7" w:rsidRPr="005E0BB7" w:rsidRDefault="005E0BB7" w:rsidP="005E0BB7">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hyperlink r:id="rId12" w:history="1">
        <w:proofErr w:type="spellStart"/>
        <w:r w:rsidRPr="005E0BB7">
          <w:rPr>
            <w:rFonts w:ascii="Helvetica" w:eastAsia="Times New Roman" w:hAnsi="Helvetica" w:cs="Helvetica"/>
            <w:color w:val="CC3838"/>
            <w:sz w:val="24"/>
            <w:szCs w:val="24"/>
            <w:u w:val="single"/>
            <w:lang w:eastAsia="de-DE"/>
          </w:rPr>
          <w:t>Character</w:t>
        </w:r>
        <w:proofErr w:type="spellEnd"/>
      </w:hyperlink>
    </w:p>
    <w:p w:rsidR="005E0BB7" w:rsidRPr="005E0BB7" w:rsidRDefault="005E0BB7" w:rsidP="005E0BB7">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hyperlink r:id="rId13" w:history="1">
        <w:r w:rsidRPr="005E0BB7">
          <w:rPr>
            <w:rFonts w:ascii="Helvetica" w:eastAsia="Times New Roman" w:hAnsi="Helvetica" w:cs="Helvetica"/>
            <w:color w:val="CC3838"/>
            <w:sz w:val="24"/>
            <w:szCs w:val="24"/>
            <w:u w:val="single"/>
            <w:lang w:eastAsia="de-DE"/>
          </w:rPr>
          <w:t>Double</w:t>
        </w:r>
      </w:hyperlink>
    </w:p>
    <w:p w:rsidR="005E0BB7" w:rsidRPr="005E0BB7" w:rsidRDefault="005E0BB7" w:rsidP="005E0BB7">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hyperlink r:id="rId14" w:history="1">
        <w:proofErr w:type="spellStart"/>
        <w:r w:rsidRPr="005E0BB7">
          <w:rPr>
            <w:rFonts w:ascii="Helvetica" w:eastAsia="Times New Roman" w:hAnsi="Helvetica" w:cs="Helvetica"/>
            <w:color w:val="CC3838"/>
            <w:sz w:val="24"/>
            <w:szCs w:val="24"/>
            <w:u w:val="single"/>
            <w:lang w:eastAsia="de-DE"/>
          </w:rPr>
          <w:t>Float</w:t>
        </w:r>
        <w:proofErr w:type="spellEnd"/>
      </w:hyperlink>
    </w:p>
    <w:p w:rsidR="005E0BB7" w:rsidRPr="005E0BB7" w:rsidRDefault="005E0BB7" w:rsidP="005E0BB7">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hyperlink r:id="rId15" w:history="1">
        <w:r w:rsidRPr="005E0BB7">
          <w:rPr>
            <w:rFonts w:ascii="Helvetica" w:eastAsia="Times New Roman" w:hAnsi="Helvetica" w:cs="Helvetica"/>
            <w:color w:val="CC3838"/>
            <w:sz w:val="24"/>
            <w:szCs w:val="24"/>
            <w:u w:val="single"/>
            <w:lang w:eastAsia="de-DE"/>
          </w:rPr>
          <w:t>Integer</w:t>
        </w:r>
      </w:hyperlink>
    </w:p>
    <w:p w:rsidR="005E0BB7" w:rsidRPr="005E0BB7" w:rsidRDefault="005E0BB7" w:rsidP="005E0BB7">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hyperlink r:id="rId16" w:history="1">
        <w:r w:rsidRPr="005E0BB7">
          <w:rPr>
            <w:rFonts w:ascii="Helvetica" w:eastAsia="Times New Roman" w:hAnsi="Helvetica" w:cs="Helvetica"/>
            <w:color w:val="CC3838"/>
            <w:sz w:val="24"/>
            <w:szCs w:val="24"/>
            <w:u w:val="single"/>
            <w:lang w:eastAsia="de-DE"/>
          </w:rPr>
          <w:t>Long</w:t>
        </w:r>
      </w:hyperlink>
    </w:p>
    <w:p w:rsidR="005E0BB7" w:rsidRPr="005E0BB7" w:rsidRDefault="005E0BB7" w:rsidP="005E0BB7">
      <w:pPr>
        <w:numPr>
          <w:ilvl w:val="0"/>
          <w:numId w:val="3"/>
        </w:numPr>
        <w:shd w:val="clear" w:color="auto" w:fill="FFFFFF"/>
        <w:spacing w:before="100" w:beforeAutospacing="1" w:after="0" w:line="240" w:lineRule="auto"/>
        <w:ind w:left="450"/>
        <w:rPr>
          <w:rFonts w:ascii="Helvetica" w:eastAsia="Times New Roman" w:hAnsi="Helvetica" w:cs="Helvetica"/>
          <w:sz w:val="24"/>
          <w:szCs w:val="24"/>
          <w:lang w:eastAsia="de-DE"/>
        </w:rPr>
      </w:pPr>
      <w:hyperlink r:id="rId17" w:history="1">
        <w:r w:rsidRPr="005E0BB7">
          <w:rPr>
            <w:rFonts w:ascii="Helvetica" w:eastAsia="Times New Roman" w:hAnsi="Helvetica" w:cs="Helvetica"/>
            <w:color w:val="CC3838"/>
            <w:sz w:val="24"/>
            <w:szCs w:val="24"/>
            <w:u w:val="single"/>
            <w:lang w:eastAsia="de-DE"/>
          </w:rPr>
          <w:t>Short</w:t>
        </w:r>
      </w:hyperlink>
    </w:p>
    <w:p w:rsidR="005E0BB7" w:rsidRPr="005E0BB7" w:rsidRDefault="005E0BB7" w:rsidP="005E0BB7">
      <w:pPr>
        <w:shd w:val="clear" w:color="auto" w:fill="FFFFFF"/>
        <w:spacing w:before="240" w:after="240"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Übrigens erben die numerischen Datentypen alle von der Klasse </w:t>
      </w:r>
      <w:proofErr w:type="spellStart"/>
      <w:r w:rsidRPr="005E0BB7">
        <w:rPr>
          <w:rFonts w:ascii="Helvetica" w:eastAsia="Times New Roman" w:hAnsi="Helvetica" w:cs="Helvetica"/>
          <w:sz w:val="24"/>
          <w:szCs w:val="24"/>
          <w:lang w:eastAsia="de-DE"/>
        </w:rPr>
        <w:fldChar w:fldCharType="begin"/>
      </w:r>
      <w:r w:rsidRPr="005E0BB7">
        <w:rPr>
          <w:rFonts w:ascii="Helvetica" w:eastAsia="Times New Roman" w:hAnsi="Helvetica" w:cs="Helvetica"/>
          <w:sz w:val="24"/>
          <w:szCs w:val="24"/>
          <w:lang w:eastAsia="de-DE"/>
        </w:rPr>
        <w:instrText xml:space="preserve"> HYPERLINK "https://docs.oracle.com/en/java/javase/11/docs/api/java.base/java/lang/Number.html" </w:instrText>
      </w:r>
      <w:r w:rsidRPr="005E0BB7">
        <w:rPr>
          <w:rFonts w:ascii="Helvetica" w:eastAsia="Times New Roman" w:hAnsi="Helvetica" w:cs="Helvetica"/>
          <w:sz w:val="24"/>
          <w:szCs w:val="24"/>
          <w:lang w:eastAsia="de-DE"/>
        </w:rPr>
        <w:fldChar w:fldCharType="separate"/>
      </w:r>
      <w:r w:rsidRPr="005E0BB7">
        <w:rPr>
          <w:rFonts w:ascii="Helvetica" w:eastAsia="Times New Roman" w:hAnsi="Helvetica" w:cs="Helvetica"/>
          <w:color w:val="CC3838"/>
          <w:sz w:val="24"/>
          <w:szCs w:val="24"/>
          <w:u w:val="single"/>
          <w:lang w:eastAsia="de-DE"/>
        </w:rPr>
        <w:t>Number</w:t>
      </w:r>
      <w:proofErr w:type="spellEnd"/>
      <w:r w:rsidRPr="005E0BB7">
        <w:rPr>
          <w:rFonts w:ascii="Helvetica" w:eastAsia="Times New Roman" w:hAnsi="Helvetica" w:cs="Helvetica"/>
          <w:sz w:val="24"/>
          <w:szCs w:val="24"/>
          <w:lang w:eastAsia="de-DE"/>
        </w:rPr>
        <w:fldChar w:fldCharType="end"/>
      </w:r>
      <w:r w:rsidRPr="005E0BB7">
        <w:rPr>
          <w:rFonts w:ascii="Helvetica" w:eastAsia="Times New Roman" w:hAnsi="Helvetica" w:cs="Helvetica"/>
          <w:sz w:val="24"/>
          <w:szCs w:val="24"/>
          <w:lang w:eastAsia="de-DE"/>
        </w:rPr>
        <w:t xml:space="preserve">. </w:t>
      </w:r>
      <w:r w:rsidRPr="005E0BB7">
        <w:rPr>
          <w:rFonts w:ascii="Helvetica" w:eastAsia="Times New Roman" w:hAnsi="Helvetica" w:cs="Helvetica"/>
          <w:sz w:val="24"/>
          <w:szCs w:val="24"/>
          <w:lang w:val="en-GB" w:eastAsia="de-DE"/>
        </w:rPr>
        <w:t>Diese enthält die Objektmethoden </w:t>
      </w:r>
      <w:proofErr w:type="gramStart"/>
      <w:r w:rsidRPr="005E0BB7">
        <w:rPr>
          <w:rFonts w:ascii="Consolas" w:eastAsia="Times New Roman" w:hAnsi="Consolas" w:cs="Courier New"/>
          <w:sz w:val="20"/>
          <w:szCs w:val="20"/>
          <w:lang w:val="en-GB" w:eastAsia="de-DE"/>
        </w:rPr>
        <w:t>byteValue(</w:t>
      </w:r>
      <w:proofErr w:type="gramEnd"/>
      <w:r w:rsidRPr="005E0BB7">
        <w:rPr>
          <w:rFonts w:ascii="Consolas" w:eastAsia="Times New Roman" w:hAnsi="Consolas" w:cs="Courier New"/>
          <w:sz w:val="20"/>
          <w:szCs w:val="20"/>
          <w:lang w:val="en-GB" w:eastAsia="de-DE"/>
        </w:rPr>
        <w:t>)</w:t>
      </w:r>
      <w:r w:rsidRPr="005E0BB7">
        <w:rPr>
          <w:rFonts w:ascii="Helvetica" w:eastAsia="Times New Roman" w:hAnsi="Helvetica" w:cs="Helvetica"/>
          <w:sz w:val="24"/>
          <w:szCs w:val="24"/>
          <w:lang w:val="en-GB" w:eastAsia="de-DE"/>
        </w:rPr>
        <w:t>, </w:t>
      </w:r>
      <w:r w:rsidRPr="005E0BB7">
        <w:rPr>
          <w:rFonts w:ascii="Consolas" w:eastAsia="Times New Roman" w:hAnsi="Consolas" w:cs="Courier New"/>
          <w:sz w:val="20"/>
          <w:szCs w:val="20"/>
          <w:lang w:val="en-GB" w:eastAsia="de-DE"/>
        </w:rPr>
        <w:t>doubleValue()</w:t>
      </w:r>
      <w:r w:rsidRPr="005E0BB7">
        <w:rPr>
          <w:rFonts w:ascii="Helvetica" w:eastAsia="Times New Roman" w:hAnsi="Helvetica" w:cs="Helvetica"/>
          <w:sz w:val="24"/>
          <w:szCs w:val="24"/>
          <w:lang w:val="en-GB" w:eastAsia="de-DE"/>
        </w:rPr>
        <w:t>, </w:t>
      </w:r>
      <w:r w:rsidRPr="005E0BB7">
        <w:rPr>
          <w:rFonts w:ascii="Consolas" w:eastAsia="Times New Roman" w:hAnsi="Consolas" w:cs="Courier New"/>
          <w:sz w:val="20"/>
          <w:szCs w:val="20"/>
          <w:lang w:val="en-GB" w:eastAsia="de-DE"/>
        </w:rPr>
        <w:t>floatValue()</w:t>
      </w:r>
      <w:r w:rsidRPr="005E0BB7">
        <w:rPr>
          <w:rFonts w:ascii="Helvetica" w:eastAsia="Times New Roman" w:hAnsi="Helvetica" w:cs="Helvetica"/>
          <w:sz w:val="24"/>
          <w:szCs w:val="24"/>
          <w:lang w:val="en-GB" w:eastAsia="de-DE"/>
        </w:rPr>
        <w:t>, </w:t>
      </w:r>
      <w:r w:rsidRPr="005E0BB7">
        <w:rPr>
          <w:rFonts w:ascii="Consolas" w:eastAsia="Times New Roman" w:hAnsi="Consolas" w:cs="Courier New"/>
          <w:sz w:val="20"/>
          <w:szCs w:val="20"/>
          <w:lang w:val="en-GB" w:eastAsia="de-DE"/>
        </w:rPr>
        <w:t>intValue()</w:t>
      </w:r>
      <w:r w:rsidRPr="005E0BB7">
        <w:rPr>
          <w:rFonts w:ascii="Helvetica" w:eastAsia="Times New Roman" w:hAnsi="Helvetica" w:cs="Helvetica"/>
          <w:sz w:val="24"/>
          <w:szCs w:val="24"/>
          <w:lang w:val="en-GB" w:eastAsia="de-DE"/>
        </w:rPr>
        <w:t>, </w:t>
      </w:r>
      <w:r w:rsidRPr="005E0BB7">
        <w:rPr>
          <w:rFonts w:ascii="Consolas" w:eastAsia="Times New Roman" w:hAnsi="Consolas" w:cs="Courier New"/>
          <w:sz w:val="20"/>
          <w:szCs w:val="20"/>
          <w:lang w:val="en-GB" w:eastAsia="de-DE"/>
        </w:rPr>
        <w:t>longValue()</w:t>
      </w:r>
      <w:r w:rsidRPr="005E0BB7">
        <w:rPr>
          <w:rFonts w:ascii="Helvetica" w:eastAsia="Times New Roman" w:hAnsi="Helvetica" w:cs="Helvetica"/>
          <w:sz w:val="24"/>
          <w:szCs w:val="24"/>
          <w:lang w:val="en-GB" w:eastAsia="de-DE"/>
        </w:rPr>
        <w:t> und </w:t>
      </w:r>
      <w:r w:rsidRPr="005E0BB7">
        <w:rPr>
          <w:rFonts w:ascii="Consolas" w:eastAsia="Times New Roman" w:hAnsi="Consolas" w:cs="Courier New"/>
          <w:sz w:val="20"/>
          <w:szCs w:val="20"/>
          <w:lang w:val="en-GB" w:eastAsia="de-DE"/>
        </w:rPr>
        <w:t>shortValue()</w:t>
      </w:r>
      <w:r w:rsidRPr="005E0BB7">
        <w:rPr>
          <w:rFonts w:ascii="Helvetica" w:eastAsia="Times New Roman" w:hAnsi="Helvetica" w:cs="Helvetica"/>
          <w:sz w:val="24"/>
          <w:szCs w:val="24"/>
          <w:lang w:val="en-GB" w:eastAsia="de-DE"/>
        </w:rPr>
        <w:t xml:space="preserve">. </w:t>
      </w:r>
      <w:r w:rsidRPr="005E0BB7">
        <w:rPr>
          <w:rFonts w:ascii="Helvetica" w:eastAsia="Times New Roman" w:hAnsi="Helvetica" w:cs="Helvetica"/>
          <w:sz w:val="24"/>
          <w:szCs w:val="24"/>
          <w:lang w:eastAsia="de-DE"/>
        </w:rPr>
        <w:t>Deswegen werden in allen numerischen Wrapper-Klassen auch alle diese Objektmethoden zur Verfügung gestellt.</w:t>
      </w:r>
    </w:p>
    <w:p w:rsidR="005E0BB7" w:rsidRPr="005E0BB7" w:rsidRDefault="005E0BB7" w:rsidP="005E0BB7">
      <w:pPr>
        <w:spacing w:before="100" w:beforeAutospacing="1" w:after="100" w:afterAutospacing="1" w:line="240" w:lineRule="auto"/>
        <w:rPr>
          <w:rFonts w:ascii="Helvetica" w:eastAsia="Times New Roman" w:hAnsi="Helvetica" w:cs="Helvetica"/>
          <w:b/>
          <w:bCs/>
          <w:sz w:val="24"/>
          <w:szCs w:val="24"/>
          <w:lang w:eastAsia="de-DE"/>
        </w:rPr>
      </w:pPr>
      <w:r w:rsidRPr="005E0BB7">
        <w:rPr>
          <w:rFonts w:ascii="Helvetica" w:eastAsia="Times New Roman" w:hAnsi="Helvetica" w:cs="Helvetica"/>
          <w:b/>
          <w:bCs/>
          <w:sz w:val="24"/>
          <w:szCs w:val="24"/>
          <w:lang w:eastAsia="de-DE"/>
        </w:rPr>
        <w:t>Übung</w:t>
      </w:r>
    </w:p>
    <w:p w:rsidR="005E0BB7" w:rsidRPr="005E0BB7" w:rsidRDefault="005E0BB7" w:rsidP="005E0BB7">
      <w:pPr>
        <w:spacing w:before="100" w:beforeAutospacing="1" w:after="100" w:afterAutospacing="1" w:line="240" w:lineRule="auto"/>
        <w:rPr>
          <w:rFonts w:ascii="Helvetica" w:eastAsia="Times New Roman" w:hAnsi="Helvetica" w:cs="Helvetica"/>
          <w:sz w:val="24"/>
          <w:szCs w:val="24"/>
          <w:lang w:eastAsia="de-DE"/>
        </w:rPr>
      </w:pPr>
      <w:r w:rsidRPr="005E0BB7">
        <w:rPr>
          <w:rFonts w:ascii="Helvetica" w:eastAsia="Times New Roman" w:hAnsi="Helvetica" w:cs="Helvetica"/>
          <w:sz w:val="24"/>
          <w:szCs w:val="24"/>
          <w:lang w:eastAsia="de-DE"/>
        </w:rPr>
        <w:t>Schauen Sie sich einmal die Java-Dokumentation der Klasse </w:t>
      </w:r>
      <w:r w:rsidRPr="005E0BB7">
        <w:rPr>
          <w:rFonts w:ascii="Consolas" w:eastAsia="Times New Roman" w:hAnsi="Consolas" w:cs="Courier New"/>
          <w:sz w:val="20"/>
          <w:szCs w:val="20"/>
          <w:lang w:eastAsia="de-DE"/>
        </w:rPr>
        <w:t>Integer</w:t>
      </w:r>
      <w:r w:rsidRPr="005E0BB7">
        <w:rPr>
          <w:rFonts w:ascii="Helvetica" w:eastAsia="Times New Roman" w:hAnsi="Helvetica" w:cs="Helvetica"/>
          <w:sz w:val="24"/>
          <w:szCs w:val="24"/>
          <w:lang w:eastAsia="de-DE"/>
        </w:rPr>
        <w:t xml:space="preserve"> an. Welche </w:t>
      </w:r>
      <w:proofErr w:type="spellStart"/>
      <w:r w:rsidRPr="005E0BB7">
        <w:rPr>
          <w:rFonts w:ascii="Helvetica" w:eastAsia="Times New Roman" w:hAnsi="Helvetica" w:cs="Helvetica"/>
          <w:sz w:val="24"/>
          <w:szCs w:val="24"/>
          <w:lang w:eastAsia="de-DE"/>
        </w:rPr>
        <w:t>Exception</w:t>
      </w:r>
      <w:proofErr w:type="spellEnd"/>
      <w:r w:rsidRPr="005E0BB7">
        <w:rPr>
          <w:rFonts w:ascii="Helvetica" w:eastAsia="Times New Roman" w:hAnsi="Helvetica" w:cs="Helvetica"/>
          <w:sz w:val="24"/>
          <w:szCs w:val="24"/>
          <w:lang w:eastAsia="de-DE"/>
        </w:rPr>
        <w:t xml:space="preserve"> kann die </w:t>
      </w:r>
      <w:proofErr w:type="spellStart"/>
      <w:r w:rsidRPr="005E0BB7">
        <w:rPr>
          <w:rFonts w:ascii="Consolas" w:eastAsia="Times New Roman" w:hAnsi="Consolas" w:cs="Courier New"/>
          <w:sz w:val="20"/>
          <w:szCs w:val="20"/>
          <w:lang w:eastAsia="de-DE"/>
        </w:rPr>
        <w:t>valueOf</w:t>
      </w:r>
      <w:proofErr w:type="spellEnd"/>
      <w:r w:rsidRPr="005E0BB7">
        <w:rPr>
          <w:rFonts w:ascii="Consolas" w:eastAsia="Times New Roman" w:hAnsi="Consolas" w:cs="Courier New"/>
          <w:sz w:val="20"/>
          <w:szCs w:val="20"/>
          <w:lang w:eastAsia="de-DE"/>
        </w:rPr>
        <w:t>(String)</w:t>
      </w:r>
      <w:r w:rsidRPr="005E0BB7">
        <w:rPr>
          <w:rFonts w:ascii="Helvetica" w:eastAsia="Times New Roman" w:hAnsi="Helvetica" w:cs="Helvetica"/>
          <w:sz w:val="24"/>
          <w:szCs w:val="24"/>
          <w:lang w:eastAsia="de-DE"/>
        </w:rPr>
        <w:t>-Methode werfen? Welche Methode aus der Klasse </w:t>
      </w:r>
      <w:r w:rsidRPr="005E0BB7">
        <w:rPr>
          <w:rFonts w:ascii="Consolas" w:eastAsia="Times New Roman" w:hAnsi="Consolas" w:cs="Courier New"/>
          <w:sz w:val="20"/>
          <w:szCs w:val="20"/>
          <w:lang w:eastAsia="de-DE"/>
        </w:rPr>
        <w:t>Integer</w:t>
      </w:r>
      <w:r w:rsidRPr="005E0BB7">
        <w:rPr>
          <w:rFonts w:ascii="Helvetica" w:eastAsia="Times New Roman" w:hAnsi="Helvetica" w:cs="Helvetica"/>
          <w:sz w:val="24"/>
          <w:szCs w:val="24"/>
          <w:lang w:eastAsia="de-DE"/>
        </w:rPr>
        <w:t> wird durch die </w:t>
      </w:r>
      <w:proofErr w:type="spellStart"/>
      <w:r w:rsidRPr="005E0BB7">
        <w:rPr>
          <w:rFonts w:ascii="Consolas" w:eastAsia="Times New Roman" w:hAnsi="Consolas" w:cs="Courier New"/>
          <w:sz w:val="20"/>
          <w:szCs w:val="20"/>
          <w:lang w:eastAsia="de-DE"/>
        </w:rPr>
        <w:t>valueOf</w:t>
      </w:r>
      <w:proofErr w:type="spellEnd"/>
      <w:r w:rsidRPr="005E0BB7">
        <w:rPr>
          <w:rFonts w:ascii="Consolas" w:eastAsia="Times New Roman" w:hAnsi="Consolas" w:cs="Courier New"/>
          <w:sz w:val="20"/>
          <w:szCs w:val="20"/>
          <w:lang w:eastAsia="de-DE"/>
        </w:rPr>
        <w:t>(String)</w:t>
      </w:r>
      <w:r w:rsidRPr="005E0BB7">
        <w:rPr>
          <w:rFonts w:ascii="Helvetica" w:eastAsia="Times New Roman" w:hAnsi="Helvetica" w:cs="Helvetica"/>
          <w:sz w:val="24"/>
          <w:szCs w:val="24"/>
          <w:lang w:eastAsia="de-DE"/>
        </w:rPr>
        <w:t>-Methode aufgerufen?</w:t>
      </w:r>
    </w:p>
    <w:p w:rsidR="00BB7223" w:rsidRDefault="00BB7223">
      <w:bookmarkStart w:id="0" w:name="_GoBack"/>
      <w:bookmarkEnd w:id="0"/>
    </w:p>
    <w:sectPr w:rsidR="00BB72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76495"/>
    <w:multiLevelType w:val="multilevel"/>
    <w:tmpl w:val="CDCA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3D3241"/>
    <w:multiLevelType w:val="multilevel"/>
    <w:tmpl w:val="4B94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E95505"/>
    <w:multiLevelType w:val="multilevel"/>
    <w:tmpl w:val="F338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BB7"/>
    <w:rsid w:val="005E0BB7"/>
    <w:rsid w:val="00BB72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5E0B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5E0BB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E0BB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BB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5E0BB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E0BB7"/>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5E0BB7"/>
    <w:rPr>
      <w:color w:val="0000FF"/>
      <w:u w:val="single"/>
    </w:rPr>
  </w:style>
  <w:style w:type="paragraph" w:styleId="StandardWeb">
    <w:name w:val="Normal (Web)"/>
    <w:basedOn w:val="Standard"/>
    <w:uiPriority w:val="99"/>
    <w:semiHidden/>
    <w:unhideWhenUsed/>
    <w:rsid w:val="005E0BB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5E0BB7"/>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E0BB7"/>
    <w:rPr>
      <w:rFonts w:ascii="Courier New" w:eastAsia="Times New Roman" w:hAnsi="Courier New" w:cs="Courier New"/>
      <w:sz w:val="20"/>
      <w:szCs w:val="20"/>
      <w:lang w:eastAsia="de-DE"/>
    </w:rPr>
  </w:style>
  <w:style w:type="character" w:customStyle="1" w:styleId="n">
    <w:name w:val="n"/>
    <w:basedOn w:val="Absatz-Standardschriftart"/>
    <w:rsid w:val="005E0BB7"/>
  </w:style>
  <w:style w:type="character" w:customStyle="1" w:styleId="o">
    <w:name w:val="o"/>
    <w:basedOn w:val="Absatz-Standardschriftart"/>
    <w:rsid w:val="005E0BB7"/>
  </w:style>
  <w:style w:type="character" w:customStyle="1" w:styleId="kt">
    <w:name w:val="kt"/>
    <w:basedOn w:val="Absatz-Standardschriftart"/>
    <w:rsid w:val="005E0BB7"/>
  </w:style>
  <w:style w:type="character" w:customStyle="1" w:styleId="k">
    <w:name w:val="k"/>
    <w:basedOn w:val="Absatz-Standardschriftart"/>
    <w:rsid w:val="005E0BB7"/>
  </w:style>
  <w:style w:type="character" w:customStyle="1" w:styleId="p">
    <w:name w:val="p"/>
    <w:basedOn w:val="Absatz-Standardschriftart"/>
    <w:rsid w:val="005E0BB7"/>
  </w:style>
  <w:style w:type="character" w:customStyle="1" w:styleId="c1">
    <w:name w:val="c1"/>
    <w:basedOn w:val="Absatz-Standardschriftart"/>
    <w:rsid w:val="005E0BB7"/>
  </w:style>
  <w:style w:type="character" w:styleId="Hervorhebung">
    <w:name w:val="Emphasis"/>
    <w:basedOn w:val="Absatz-Standardschriftart"/>
    <w:uiPriority w:val="20"/>
    <w:qFormat/>
    <w:rsid w:val="005E0BB7"/>
    <w:rPr>
      <w:i/>
      <w:iCs/>
    </w:rPr>
  </w:style>
  <w:style w:type="character" w:customStyle="1" w:styleId="mi">
    <w:name w:val="mi"/>
    <w:basedOn w:val="Absatz-Standardschriftart"/>
    <w:rsid w:val="005E0BB7"/>
  </w:style>
  <w:style w:type="character" w:customStyle="1" w:styleId="s">
    <w:name w:val="s"/>
    <w:basedOn w:val="Absatz-Standardschriftart"/>
    <w:rsid w:val="005E0BB7"/>
  </w:style>
  <w:style w:type="character" w:styleId="Fett">
    <w:name w:val="Strong"/>
    <w:basedOn w:val="Absatz-Standardschriftart"/>
    <w:uiPriority w:val="22"/>
    <w:qFormat/>
    <w:rsid w:val="005E0BB7"/>
    <w:rPr>
      <w:b/>
      <w:bCs/>
    </w:rPr>
  </w:style>
  <w:style w:type="character" w:customStyle="1" w:styleId="na">
    <w:name w:val="na"/>
    <w:basedOn w:val="Absatz-Standardschriftart"/>
    <w:rsid w:val="005E0BB7"/>
  </w:style>
  <w:style w:type="character" w:customStyle="1" w:styleId="kc">
    <w:name w:val="kc"/>
    <w:basedOn w:val="Absatz-Standardschriftart"/>
    <w:rsid w:val="005E0BB7"/>
  </w:style>
  <w:style w:type="character" w:customStyle="1" w:styleId="mf">
    <w:name w:val="mf"/>
    <w:basedOn w:val="Absatz-Standardschriftart"/>
    <w:rsid w:val="005E0BB7"/>
  </w:style>
  <w:style w:type="character" w:customStyle="1" w:styleId="sc">
    <w:name w:val="sc"/>
    <w:basedOn w:val="Absatz-Standardschriftart"/>
    <w:rsid w:val="005E0BB7"/>
  </w:style>
  <w:style w:type="paragraph" w:customStyle="1" w:styleId="admonition-title">
    <w:name w:val="admonition-title"/>
    <w:basedOn w:val="Standard"/>
    <w:rsid w:val="005E0BB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5E0B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5E0BB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E0BB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BB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5E0BB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E0BB7"/>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5E0BB7"/>
    <w:rPr>
      <w:color w:val="0000FF"/>
      <w:u w:val="single"/>
    </w:rPr>
  </w:style>
  <w:style w:type="paragraph" w:styleId="StandardWeb">
    <w:name w:val="Normal (Web)"/>
    <w:basedOn w:val="Standard"/>
    <w:uiPriority w:val="99"/>
    <w:semiHidden/>
    <w:unhideWhenUsed/>
    <w:rsid w:val="005E0BB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5E0BB7"/>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5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E0BB7"/>
    <w:rPr>
      <w:rFonts w:ascii="Courier New" w:eastAsia="Times New Roman" w:hAnsi="Courier New" w:cs="Courier New"/>
      <w:sz w:val="20"/>
      <w:szCs w:val="20"/>
      <w:lang w:eastAsia="de-DE"/>
    </w:rPr>
  </w:style>
  <w:style w:type="character" w:customStyle="1" w:styleId="n">
    <w:name w:val="n"/>
    <w:basedOn w:val="Absatz-Standardschriftart"/>
    <w:rsid w:val="005E0BB7"/>
  </w:style>
  <w:style w:type="character" w:customStyle="1" w:styleId="o">
    <w:name w:val="o"/>
    <w:basedOn w:val="Absatz-Standardschriftart"/>
    <w:rsid w:val="005E0BB7"/>
  </w:style>
  <w:style w:type="character" w:customStyle="1" w:styleId="kt">
    <w:name w:val="kt"/>
    <w:basedOn w:val="Absatz-Standardschriftart"/>
    <w:rsid w:val="005E0BB7"/>
  </w:style>
  <w:style w:type="character" w:customStyle="1" w:styleId="k">
    <w:name w:val="k"/>
    <w:basedOn w:val="Absatz-Standardschriftart"/>
    <w:rsid w:val="005E0BB7"/>
  </w:style>
  <w:style w:type="character" w:customStyle="1" w:styleId="p">
    <w:name w:val="p"/>
    <w:basedOn w:val="Absatz-Standardschriftart"/>
    <w:rsid w:val="005E0BB7"/>
  </w:style>
  <w:style w:type="character" w:customStyle="1" w:styleId="c1">
    <w:name w:val="c1"/>
    <w:basedOn w:val="Absatz-Standardschriftart"/>
    <w:rsid w:val="005E0BB7"/>
  </w:style>
  <w:style w:type="character" w:styleId="Hervorhebung">
    <w:name w:val="Emphasis"/>
    <w:basedOn w:val="Absatz-Standardschriftart"/>
    <w:uiPriority w:val="20"/>
    <w:qFormat/>
    <w:rsid w:val="005E0BB7"/>
    <w:rPr>
      <w:i/>
      <w:iCs/>
    </w:rPr>
  </w:style>
  <w:style w:type="character" w:customStyle="1" w:styleId="mi">
    <w:name w:val="mi"/>
    <w:basedOn w:val="Absatz-Standardschriftart"/>
    <w:rsid w:val="005E0BB7"/>
  </w:style>
  <w:style w:type="character" w:customStyle="1" w:styleId="s">
    <w:name w:val="s"/>
    <w:basedOn w:val="Absatz-Standardschriftart"/>
    <w:rsid w:val="005E0BB7"/>
  </w:style>
  <w:style w:type="character" w:styleId="Fett">
    <w:name w:val="Strong"/>
    <w:basedOn w:val="Absatz-Standardschriftart"/>
    <w:uiPriority w:val="22"/>
    <w:qFormat/>
    <w:rsid w:val="005E0BB7"/>
    <w:rPr>
      <w:b/>
      <w:bCs/>
    </w:rPr>
  </w:style>
  <w:style w:type="character" w:customStyle="1" w:styleId="na">
    <w:name w:val="na"/>
    <w:basedOn w:val="Absatz-Standardschriftart"/>
    <w:rsid w:val="005E0BB7"/>
  </w:style>
  <w:style w:type="character" w:customStyle="1" w:styleId="kc">
    <w:name w:val="kc"/>
    <w:basedOn w:val="Absatz-Standardschriftart"/>
    <w:rsid w:val="005E0BB7"/>
  </w:style>
  <w:style w:type="character" w:customStyle="1" w:styleId="mf">
    <w:name w:val="mf"/>
    <w:basedOn w:val="Absatz-Standardschriftart"/>
    <w:rsid w:val="005E0BB7"/>
  </w:style>
  <w:style w:type="character" w:customStyle="1" w:styleId="sc">
    <w:name w:val="sc"/>
    <w:basedOn w:val="Absatz-Standardschriftart"/>
    <w:rsid w:val="005E0BB7"/>
  </w:style>
  <w:style w:type="paragraph" w:customStyle="1" w:styleId="admonition-title">
    <w:name w:val="admonition-title"/>
    <w:basedOn w:val="Standard"/>
    <w:rsid w:val="005E0BB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426312">
      <w:bodyDiv w:val="1"/>
      <w:marLeft w:val="0"/>
      <w:marRight w:val="0"/>
      <w:marTop w:val="0"/>
      <w:marBottom w:val="0"/>
      <w:divBdr>
        <w:top w:val="none" w:sz="0" w:space="0" w:color="auto"/>
        <w:left w:val="none" w:sz="0" w:space="0" w:color="auto"/>
        <w:bottom w:val="none" w:sz="0" w:space="0" w:color="auto"/>
        <w:right w:val="none" w:sz="0" w:space="0" w:color="auto"/>
      </w:divBdr>
      <w:divsChild>
        <w:div w:id="122386668">
          <w:marLeft w:val="0"/>
          <w:marRight w:val="0"/>
          <w:marTop w:val="0"/>
          <w:marBottom w:val="0"/>
          <w:divBdr>
            <w:top w:val="none" w:sz="0" w:space="0" w:color="auto"/>
            <w:left w:val="none" w:sz="0" w:space="0" w:color="auto"/>
            <w:bottom w:val="none" w:sz="0" w:space="0" w:color="auto"/>
            <w:right w:val="none" w:sz="0" w:space="0" w:color="auto"/>
          </w:divBdr>
        </w:div>
        <w:div w:id="13118142">
          <w:marLeft w:val="0"/>
          <w:marRight w:val="0"/>
          <w:marTop w:val="0"/>
          <w:marBottom w:val="0"/>
          <w:divBdr>
            <w:top w:val="none" w:sz="0" w:space="0" w:color="auto"/>
            <w:left w:val="none" w:sz="0" w:space="0" w:color="auto"/>
            <w:bottom w:val="none" w:sz="0" w:space="0" w:color="auto"/>
            <w:right w:val="none" w:sz="0" w:space="0" w:color="auto"/>
          </w:divBdr>
          <w:divsChild>
            <w:div w:id="1519352754">
              <w:marLeft w:val="0"/>
              <w:marRight w:val="0"/>
              <w:marTop w:val="0"/>
              <w:marBottom w:val="120"/>
              <w:divBdr>
                <w:top w:val="none" w:sz="0" w:space="0" w:color="auto"/>
                <w:left w:val="none" w:sz="0" w:space="0" w:color="auto"/>
                <w:bottom w:val="none" w:sz="0" w:space="0" w:color="auto"/>
                <w:right w:val="none" w:sz="0" w:space="0" w:color="auto"/>
              </w:divBdr>
            </w:div>
          </w:divsChild>
        </w:div>
        <w:div w:id="870806192">
          <w:marLeft w:val="0"/>
          <w:marRight w:val="0"/>
          <w:marTop w:val="0"/>
          <w:marBottom w:val="0"/>
          <w:divBdr>
            <w:top w:val="none" w:sz="0" w:space="0" w:color="auto"/>
            <w:left w:val="none" w:sz="0" w:space="0" w:color="auto"/>
            <w:bottom w:val="none" w:sz="0" w:space="0" w:color="auto"/>
            <w:right w:val="none" w:sz="0" w:space="0" w:color="auto"/>
          </w:divBdr>
        </w:div>
        <w:div w:id="631786496">
          <w:marLeft w:val="0"/>
          <w:marRight w:val="0"/>
          <w:marTop w:val="0"/>
          <w:marBottom w:val="0"/>
          <w:divBdr>
            <w:top w:val="none" w:sz="0" w:space="0" w:color="auto"/>
            <w:left w:val="none" w:sz="0" w:space="0" w:color="auto"/>
            <w:bottom w:val="none" w:sz="0" w:space="0" w:color="auto"/>
            <w:right w:val="none" w:sz="0" w:space="0" w:color="auto"/>
          </w:divBdr>
        </w:div>
        <w:div w:id="1030572006">
          <w:marLeft w:val="0"/>
          <w:marRight w:val="0"/>
          <w:marTop w:val="0"/>
          <w:marBottom w:val="0"/>
          <w:divBdr>
            <w:top w:val="none" w:sz="0" w:space="0" w:color="auto"/>
            <w:left w:val="none" w:sz="0" w:space="0" w:color="auto"/>
            <w:bottom w:val="none" w:sz="0" w:space="0" w:color="auto"/>
            <w:right w:val="none" w:sz="0" w:space="0" w:color="auto"/>
          </w:divBdr>
        </w:div>
        <w:div w:id="1877961988">
          <w:marLeft w:val="0"/>
          <w:marRight w:val="0"/>
          <w:marTop w:val="375"/>
          <w:marBottom w:val="375"/>
          <w:divBdr>
            <w:top w:val="none" w:sz="0" w:space="0" w:color="auto"/>
            <w:left w:val="none" w:sz="0" w:space="0" w:color="auto"/>
            <w:bottom w:val="none" w:sz="0" w:space="0" w:color="auto"/>
            <w:right w:val="none" w:sz="0" w:space="0" w:color="auto"/>
          </w:divBdr>
          <w:divsChild>
            <w:div w:id="1382286879">
              <w:marLeft w:val="0"/>
              <w:marRight w:val="0"/>
              <w:marTop w:val="0"/>
              <w:marBottom w:val="0"/>
              <w:divBdr>
                <w:top w:val="none" w:sz="0" w:space="0" w:color="auto"/>
                <w:left w:val="none" w:sz="0" w:space="0" w:color="auto"/>
                <w:bottom w:val="none" w:sz="0" w:space="0" w:color="auto"/>
                <w:right w:val="none" w:sz="0" w:space="0" w:color="auto"/>
              </w:divBdr>
            </w:div>
          </w:divsChild>
        </w:div>
        <w:div w:id="1782215699">
          <w:marLeft w:val="0"/>
          <w:marRight w:val="0"/>
          <w:marTop w:val="0"/>
          <w:marBottom w:val="0"/>
          <w:divBdr>
            <w:top w:val="none" w:sz="0" w:space="0" w:color="auto"/>
            <w:left w:val="none" w:sz="0" w:space="0" w:color="auto"/>
            <w:bottom w:val="none" w:sz="0" w:space="0" w:color="auto"/>
            <w:right w:val="none" w:sz="0" w:space="0" w:color="auto"/>
          </w:divBdr>
        </w:div>
        <w:div w:id="827868685">
          <w:marLeft w:val="0"/>
          <w:marRight w:val="0"/>
          <w:marTop w:val="0"/>
          <w:marBottom w:val="0"/>
          <w:divBdr>
            <w:top w:val="none" w:sz="0" w:space="0" w:color="auto"/>
            <w:left w:val="none" w:sz="0" w:space="0" w:color="auto"/>
            <w:bottom w:val="none" w:sz="0" w:space="0" w:color="auto"/>
            <w:right w:val="none" w:sz="0" w:space="0" w:color="auto"/>
          </w:divBdr>
        </w:div>
        <w:div w:id="1102452952">
          <w:marLeft w:val="0"/>
          <w:marRight w:val="0"/>
          <w:marTop w:val="375"/>
          <w:marBottom w:val="375"/>
          <w:divBdr>
            <w:top w:val="none" w:sz="0" w:space="0" w:color="auto"/>
            <w:left w:val="none" w:sz="0" w:space="0" w:color="auto"/>
            <w:bottom w:val="none" w:sz="0" w:space="0" w:color="auto"/>
            <w:right w:val="none" w:sz="0" w:space="0" w:color="auto"/>
          </w:divBdr>
          <w:divsChild>
            <w:div w:id="1882160305">
              <w:marLeft w:val="0"/>
              <w:marRight w:val="0"/>
              <w:marTop w:val="0"/>
              <w:marBottom w:val="0"/>
              <w:divBdr>
                <w:top w:val="none" w:sz="0" w:space="0" w:color="auto"/>
                <w:left w:val="none" w:sz="0" w:space="0" w:color="auto"/>
                <w:bottom w:val="none" w:sz="0" w:space="0" w:color="auto"/>
                <w:right w:val="none" w:sz="0" w:space="0" w:color="auto"/>
              </w:divBdr>
            </w:div>
          </w:divsChild>
        </w:div>
        <w:div w:id="140078292">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iheit.f4.htw-berlin.de/prog2/wrapper/" TargetMode="External"/><Relationship Id="rId13" Type="http://schemas.openxmlformats.org/officeDocument/2006/relationships/hyperlink" Target="https://docs.oracle.com/en/java/javase/11/docs/api/java.base/java/lang/Double.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reiheit.f4.htw-berlin.de/prog2/wrapper/" TargetMode="External"/><Relationship Id="rId12" Type="http://schemas.openxmlformats.org/officeDocument/2006/relationships/hyperlink" Target="https://docs.oracle.com/en/java/javase/11/docs/api/java.base/java/lang/Character.html" TargetMode="External"/><Relationship Id="rId17" Type="http://schemas.openxmlformats.org/officeDocument/2006/relationships/hyperlink" Target="https://docs.oracle.com/en/java/javase/11/docs/api/java.base/java/lang/Short.html" TargetMode="External"/><Relationship Id="rId2" Type="http://schemas.openxmlformats.org/officeDocument/2006/relationships/styles" Target="styles.xml"/><Relationship Id="rId16" Type="http://schemas.openxmlformats.org/officeDocument/2006/relationships/hyperlink" Target="https://docs.oracle.com/en/java/javase/11/docs/api/java.base/java/lang/Long.html" TargetMode="External"/><Relationship Id="rId1" Type="http://schemas.openxmlformats.org/officeDocument/2006/relationships/numbering" Target="numbering.xml"/><Relationship Id="rId6" Type="http://schemas.openxmlformats.org/officeDocument/2006/relationships/hyperlink" Target="https://freiheit.f4.htw-berlin.de/prog2/wrapper/" TargetMode="External"/><Relationship Id="rId11" Type="http://schemas.openxmlformats.org/officeDocument/2006/relationships/hyperlink" Target="https://docs.oracle.com/en/java/javase/11/docs/api/java.base/java/lang/Byte.html" TargetMode="External"/><Relationship Id="rId5" Type="http://schemas.openxmlformats.org/officeDocument/2006/relationships/webSettings" Target="webSettings.xml"/><Relationship Id="rId15" Type="http://schemas.openxmlformats.org/officeDocument/2006/relationships/hyperlink" Target="https://docs.oracle.com/en/java/javase/11/docs/api/java.base/java/lang/Integer.html" TargetMode="External"/><Relationship Id="rId10" Type="http://schemas.openxmlformats.org/officeDocument/2006/relationships/hyperlink" Target="https://docs.oracle.com/en/java/javase/11/docs/api/java.base/java/lang/Boolea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eiheit.f4.htw-berlin.de/prog2/wrapper/" TargetMode="External"/><Relationship Id="rId14" Type="http://schemas.openxmlformats.org/officeDocument/2006/relationships/hyperlink" Target="https://docs.oracle.com/en/java/javase/11/docs/api/java.base/java/lang/Flo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1302</Words>
  <Characters>8208</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2021-05-20T06:45:00Z</dcterms:created>
  <dcterms:modified xsi:type="dcterms:W3CDTF">2021-05-20T06:46:00Z</dcterms:modified>
</cp:coreProperties>
</file>