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263" w:rsidRDefault="00B72263" w:rsidP="00B72263">
      <w:pPr>
        <w:jc w:val="both"/>
        <w:rPr>
          <w:rFonts w:ascii="Century Gothic" w:hAnsi="Century Gothic" w:cs="Courier New"/>
          <w:color w:val="666666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C949778" wp14:editId="0B8397EF">
            <wp:simplePos x="0" y="0"/>
            <wp:positionH relativeFrom="column">
              <wp:posOffset>3284220</wp:posOffset>
            </wp:positionH>
            <wp:positionV relativeFrom="paragraph">
              <wp:posOffset>5055870</wp:posOffset>
            </wp:positionV>
            <wp:extent cx="3147695" cy="3305175"/>
            <wp:effectExtent l="0" t="0" r="0" b="9525"/>
            <wp:wrapSquare wrapText="bothSides"/>
            <wp:docPr id="6" name="Imagen 6" descr="Jrr Tolkien Logo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rr Tolkien Logo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534" w:rsidRPr="00B72263">
        <w:rPr>
          <w:rFonts w:ascii="Century Gothic" w:hAnsi="Century Gothic"/>
          <w:sz w:val="28"/>
          <w:szCs w:val="28"/>
        </w:rPr>
        <w:t xml:space="preserve"> </w:t>
      </w:r>
      <w:r w:rsidRPr="00B72263">
        <w:rPr>
          <w:rFonts w:ascii="Century Gothic" w:hAnsi="Century Gothic" w:cs="Courier New"/>
          <w:color w:val="666666"/>
          <w:sz w:val="28"/>
          <w:szCs w:val="28"/>
        </w:rPr>
        <w:t xml:space="preserve">J. R. R. </w:t>
      </w:r>
      <w:proofErr w:type="spellStart"/>
      <w:r w:rsidRPr="00B72263">
        <w:rPr>
          <w:rFonts w:ascii="Century Gothic" w:hAnsi="Century Gothic" w:cs="Courier New"/>
          <w:color w:val="666666"/>
          <w:sz w:val="28"/>
          <w:szCs w:val="28"/>
        </w:rPr>
        <w:t>Tolkien</w:t>
      </w:r>
      <w:proofErr w:type="spellEnd"/>
    </w:p>
    <w:p w:rsidR="00B72263" w:rsidRDefault="00B72263" w:rsidP="00B72263">
      <w:pPr>
        <w:jc w:val="both"/>
        <w:rPr>
          <w:rFonts w:ascii="Century Gothic" w:hAnsi="Century Gothic" w:cs="Courier New"/>
          <w:b/>
          <w:bCs/>
          <w:color w:val="666666"/>
          <w:sz w:val="28"/>
          <w:szCs w:val="28"/>
        </w:rPr>
      </w:pPr>
      <w:r w:rsidRPr="00B72263">
        <w:rPr>
          <w:rFonts w:ascii="Century Gothic" w:hAnsi="Century Gothic" w:cs="Courier New"/>
          <w:b/>
          <w:bCs/>
          <w:color w:val="666666"/>
          <w:sz w:val="28"/>
          <w:szCs w:val="28"/>
        </w:rPr>
        <w:t>El señor de los anillos (fragmento)</w:t>
      </w:r>
    </w:p>
    <w:p w:rsidR="00981534" w:rsidRPr="00562328" w:rsidRDefault="00B72263" w:rsidP="00B72263">
      <w:pPr>
        <w:jc w:val="both"/>
        <w:rPr>
          <w:rFonts w:ascii="Century Gothic" w:hAnsi="Century Gothic"/>
          <w:sz w:val="28"/>
          <w:szCs w:val="28"/>
        </w:rPr>
      </w:pPr>
      <w:bookmarkStart w:id="0" w:name="_GoBack"/>
      <w:bookmarkEnd w:id="0"/>
      <w:r w:rsidRPr="00B72263">
        <w:rPr>
          <w:rFonts w:ascii="Century Gothic" w:hAnsi="Century Gothic" w:cs="Courier New"/>
          <w:color w:val="000000"/>
          <w:sz w:val="28"/>
          <w:szCs w:val="28"/>
        </w:rPr>
        <w:t>"Salido de la duda, libre de las tinieblas, cantando al Sol galopó hacia el amanecer, desnudando la espada. Encendió una nueva esperanza, y murió esperanzado; fue más allá de la muerte, el miedo y el destino; dejó atrás la ruina, y la vida, y entró en la larga gloria.</w:t>
      </w:r>
      <w:r w:rsidRPr="00B72263">
        <w:rPr>
          <w:rFonts w:ascii="Century Gothic" w:hAnsi="Century Gothic" w:cs="Courier New"/>
          <w:color w:val="000000"/>
          <w:sz w:val="28"/>
          <w:szCs w:val="28"/>
        </w:rPr>
        <w:br/>
        <w:t>(...)</w:t>
      </w:r>
      <w:r w:rsidRPr="00B72263">
        <w:rPr>
          <w:rFonts w:ascii="Century Gothic" w:hAnsi="Century Gothic" w:cs="Courier New"/>
          <w:color w:val="000000"/>
          <w:sz w:val="28"/>
          <w:szCs w:val="28"/>
        </w:rPr>
        <w:br/>
        <w:t>No es oro todo lo que reluce, ni toda la gente errante anda perdida; a las raíces profundas no llega la escarcha; el viejo vigoroso no se marchita. De las cenizas subirá un fuego, y una luz asomará en las sombras; el descoronado será de nuevo rey, forjarán otra vez la espada rota.</w:t>
      </w:r>
      <w:r w:rsidRPr="00B72263">
        <w:rPr>
          <w:rFonts w:ascii="Century Gothic" w:hAnsi="Century Gothic" w:cs="Courier New"/>
          <w:color w:val="000000"/>
          <w:sz w:val="28"/>
          <w:szCs w:val="28"/>
        </w:rPr>
        <w:br/>
        <w:t>(...)</w:t>
      </w:r>
      <w:r w:rsidRPr="00B72263">
        <w:rPr>
          <w:rFonts w:ascii="Century Gothic" w:hAnsi="Century Gothic" w:cs="Courier New"/>
          <w:color w:val="000000"/>
          <w:sz w:val="28"/>
          <w:szCs w:val="28"/>
        </w:rPr>
        <w:br/>
        <w:t xml:space="preserve">Galopaba con un furor demente, como si la fervorosa sangre guerrera de sus </w:t>
      </w:r>
      <w:proofErr w:type="spellStart"/>
      <w:r w:rsidRPr="00B72263">
        <w:rPr>
          <w:rFonts w:ascii="Century Gothic" w:hAnsi="Century Gothic" w:cs="Courier New"/>
          <w:color w:val="000000"/>
          <w:sz w:val="28"/>
          <w:szCs w:val="28"/>
        </w:rPr>
        <w:t>antepasadosle</w:t>
      </w:r>
      <w:proofErr w:type="spellEnd"/>
      <w:r w:rsidRPr="00B72263">
        <w:rPr>
          <w:rFonts w:ascii="Century Gothic" w:hAnsi="Century Gothic" w:cs="Courier New"/>
          <w:color w:val="000000"/>
          <w:sz w:val="28"/>
          <w:szCs w:val="28"/>
        </w:rPr>
        <w:t xml:space="preserve"> corriera por las venas con un fuego nuevo; y transportado por </w:t>
      </w:r>
      <w:proofErr w:type="spellStart"/>
      <w:r w:rsidRPr="00B72263">
        <w:rPr>
          <w:rFonts w:ascii="Century Gothic" w:hAnsi="Century Gothic" w:cs="Courier New"/>
          <w:color w:val="000000"/>
          <w:sz w:val="28"/>
          <w:szCs w:val="28"/>
        </w:rPr>
        <w:t>Crinblanca</w:t>
      </w:r>
      <w:proofErr w:type="spellEnd"/>
      <w:r w:rsidRPr="00B72263">
        <w:rPr>
          <w:rFonts w:ascii="Century Gothic" w:hAnsi="Century Gothic" w:cs="Courier New"/>
          <w:color w:val="000000"/>
          <w:sz w:val="28"/>
          <w:szCs w:val="28"/>
        </w:rPr>
        <w:t xml:space="preserve"> parecía un dios de la antigüedad, el propio </w:t>
      </w:r>
      <w:proofErr w:type="spellStart"/>
      <w:r w:rsidRPr="00B72263">
        <w:rPr>
          <w:rFonts w:ascii="Century Gothic" w:hAnsi="Century Gothic" w:cs="Courier New"/>
          <w:color w:val="000000"/>
          <w:sz w:val="28"/>
          <w:szCs w:val="28"/>
        </w:rPr>
        <w:t>Orome</w:t>
      </w:r>
      <w:proofErr w:type="spellEnd"/>
      <w:r w:rsidRPr="00B72263">
        <w:rPr>
          <w:rFonts w:ascii="Century Gothic" w:hAnsi="Century Gothic" w:cs="Courier New"/>
          <w:color w:val="000000"/>
          <w:sz w:val="28"/>
          <w:szCs w:val="28"/>
        </w:rPr>
        <w:t xml:space="preserve"> el Grande, se hubiera dicho, en la batalla de Valar, cuando el mundo era joven. El escudo de oro resplandecía y centelleaba como una imagen del </w:t>
      </w:r>
      <w:proofErr w:type="spellStart"/>
      <w:r w:rsidRPr="00B72263">
        <w:rPr>
          <w:rFonts w:ascii="Century Gothic" w:hAnsi="Century Gothic" w:cs="Courier New"/>
          <w:color w:val="000000"/>
          <w:sz w:val="28"/>
          <w:szCs w:val="28"/>
        </w:rPr>
        <w:t>sol</w:t>
      </w:r>
      <w:proofErr w:type="gramStart"/>
      <w:r w:rsidRPr="00B72263">
        <w:rPr>
          <w:rFonts w:ascii="Century Gothic" w:hAnsi="Century Gothic" w:cs="Courier New"/>
          <w:color w:val="000000"/>
          <w:sz w:val="28"/>
          <w:szCs w:val="28"/>
        </w:rPr>
        <w:t>,y</w:t>
      </w:r>
      <w:proofErr w:type="spellEnd"/>
      <w:proofErr w:type="gramEnd"/>
      <w:r w:rsidRPr="00B72263">
        <w:rPr>
          <w:rFonts w:ascii="Century Gothic" w:hAnsi="Century Gothic" w:cs="Courier New"/>
          <w:color w:val="000000"/>
          <w:sz w:val="28"/>
          <w:szCs w:val="28"/>
        </w:rPr>
        <w:t xml:space="preserve"> la hierba reverdecía alrededor de las patas del caballo. Pues llegaba la mañana, la mañana y un viento del mar; y ya se disipaban las tinieblas; y los hombres de </w:t>
      </w:r>
      <w:proofErr w:type="spellStart"/>
      <w:r w:rsidRPr="00B72263">
        <w:rPr>
          <w:rFonts w:ascii="Century Gothic" w:hAnsi="Century Gothic" w:cs="Courier New"/>
          <w:color w:val="000000"/>
          <w:sz w:val="28"/>
          <w:szCs w:val="28"/>
        </w:rPr>
        <w:t>Mordor</w:t>
      </w:r>
      <w:proofErr w:type="spellEnd"/>
      <w:r w:rsidRPr="00B72263">
        <w:rPr>
          <w:rFonts w:ascii="Century Gothic" w:hAnsi="Century Gothic" w:cs="Courier New"/>
          <w:color w:val="000000"/>
          <w:sz w:val="28"/>
          <w:szCs w:val="28"/>
        </w:rPr>
        <w:t xml:space="preserve"> gemían, y conocían el pánico, y huían y morían, y los cascos de la ira pasaban sobre ellos. Y de pronto los ejércitos de </w:t>
      </w:r>
      <w:proofErr w:type="spellStart"/>
      <w:r w:rsidRPr="00B72263">
        <w:rPr>
          <w:rFonts w:ascii="Century Gothic" w:hAnsi="Century Gothic" w:cs="Courier New"/>
          <w:color w:val="000000"/>
          <w:sz w:val="28"/>
          <w:szCs w:val="28"/>
        </w:rPr>
        <w:t>Rohan</w:t>
      </w:r>
      <w:proofErr w:type="spellEnd"/>
      <w:r w:rsidRPr="00B72263">
        <w:rPr>
          <w:rFonts w:ascii="Century Gothic" w:hAnsi="Century Gothic" w:cs="Courier New"/>
          <w:color w:val="000000"/>
          <w:sz w:val="28"/>
          <w:szCs w:val="28"/>
        </w:rPr>
        <w:t xml:space="preserve"> rompieron a cantar, y cantaban mientras mataban, pues el júbilo de la batalla estaba en todos ellos, y los sonidos de ese canto que era hermoso y terrible llegaron aun a la ciudad. "</w:t>
      </w:r>
      <w:r w:rsidRPr="00B72263">
        <w:t xml:space="preserve"> </w:t>
      </w:r>
    </w:p>
    <w:sectPr w:rsidR="00981534" w:rsidRPr="00562328" w:rsidSect="0044138E">
      <w:pgSz w:w="12240" w:h="15840"/>
      <w:pgMar w:top="993" w:right="170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A59A8"/>
    <w:multiLevelType w:val="hybridMultilevel"/>
    <w:tmpl w:val="71428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0962A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Arial" w:hint="default"/>
        <w:color w:val="4F81BD" w:themeColor="accent1"/>
        <w:sz w:val="32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E7F5F"/>
    <w:multiLevelType w:val="hybridMultilevel"/>
    <w:tmpl w:val="5A0AA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3E"/>
    <w:rsid w:val="00156FF4"/>
    <w:rsid w:val="001F22A1"/>
    <w:rsid w:val="003C36F8"/>
    <w:rsid w:val="0044138E"/>
    <w:rsid w:val="00537A3E"/>
    <w:rsid w:val="00562328"/>
    <w:rsid w:val="005E4BA0"/>
    <w:rsid w:val="00662C63"/>
    <w:rsid w:val="007E2199"/>
    <w:rsid w:val="00981534"/>
    <w:rsid w:val="00B72263"/>
    <w:rsid w:val="00EB45D8"/>
    <w:rsid w:val="00F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7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A3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537A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7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7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A3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537A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7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2020-05-30T16:58:00Z</dcterms:created>
  <dcterms:modified xsi:type="dcterms:W3CDTF">2020-05-30T17:02:00Z</dcterms:modified>
</cp:coreProperties>
</file>