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>
      <w:pPr>
        <w:pStyle w:val="Textoindependiente"/>
        <w:spacing w:before="10"/>
        <w:rPr>
          <w:rFonts w:ascii="Cambria" w:hAnsi="Cambria"/>
          <w:sz w:val="28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4B7C7E5A" w:rsidR="00936E16" w:rsidRPr="001A1FB9" w:rsidRDefault="00793119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02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color w:val="444444"/>
                <w:spacing w:val="-1"/>
                <w:sz w:val="20"/>
              </w:rPr>
              <w:t>septiembre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="002D3AA8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000000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58337058" w:rsidR="00936E16" w:rsidRPr="001A1FB9" w:rsidRDefault="00D324EB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Katherine Vega (Scrum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Master</w:t>
            </w:r>
            <w:proofErr w:type="gramEnd"/>
            <w:r w:rsidRPr="001A1FB9">
              <w:rPr>
                <w:rFonts w:ascii="Cambria" w:hAnsi="Cambria"/>
                <w:color w:val="444444"/>
                <w:sz w:val="20"/>
              </w:rPr>
              <w:t>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331A668B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000000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000000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000000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000000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15C4B53D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Henry Said Ospina Garcia</w:t>
            </w:r>
            <w:r w:rsidRPr="001A1FB9">
              <w:rPr>
                <w:rFonts w:ascii="Cambria" w:hAnsi="Cambria"/>
                <w:color w:val="454545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(HO)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000000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2F7667F1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46D3B089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04CA6525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</w:t>
            </w:r>
            <w:r w:rsidR="0079307F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.</w:t>
            </w:r>
          </w:p>
        </w:tc>
      </w:tr>
      <w:tr w:rsidR="00936E16" w:rsidRPr="001A1FB9" w14:paraId="0CAB7FCF" w14:textId="77777777" w:rsidTr="00774D8E">
        <w:trPr>
          <w:trHeight w:val="2620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66D3CE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41D8772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5EF90B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E84DC7B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A0B5172" w14:textId="77777777" w:rsidR="00936E16" w:rsidRPr="001A1FB9" w:rsidRDefault="00936E16">
            <w:pPr>
              <w:pStyle w:val="TableParagraph"/>
              <w:spacing w:before="1"/>
              <w:ind w:left="0"/>
              <w:rPr>
                <w:rFonts w:ascii="Cambria" w:hAnsi="Cambria"/>
                <w:b/>
                <w:sz w:val="26"/>
              </w:rPr>
            </w:pPr>
          </w:p>
          <w:p w14:paraId="0F40586F" w14:textId="77777777" w:rsidR="00936E16" w:rsidRPr="001A1FB9" w:rsidRDefault="0000000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328D61E2" w14:textId="77777777" w:rsidR="00936E16" w:rsidRPr="001A1FB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5" w:line="249" w:lineRule="auto"/>
              <w:ind w:right="115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definen</w:t>
            </w:r>
            <w:r w:rsidRPr="001A1FB9">
              <w:rPr>
                <w:rFonts w:ascii="Cambria" w:hAnsi="Cambria"/>
                <w:color w:val="444444"/>
                <w:spacing w:val="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los</w:t>
            </w:r>
            <w:r w:rsidRPr="001A1FB9">
              <w:rPr>
                <w:rFonts w:ascii="Cambria" w:hAnsi="Cambria"/>
                <w:color w:val="444444"/>
                <w:spacing w:val="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cronogramas</w:t>
            </w:r>
            <w:r w:rsidRPr="001A1FB9">
              <w:rPr>
                <w:rFonts w:ascii="Cambria" w:hAnsi="Cambria"/>
                <w:color w:val="444444"/>
                <w:spacing w:val="6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6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reuniones,</w:t>
            </w:r>
            <w:r w:rsidRPr="001A1FB9">
              <w:rPr>
                <w:rFonts w:ascii="Cambria" w:hAnsi="Cambria"/>
                <w:color w:val="444444"/>
                <w:spacing w:val="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roles</w:t>
            </w:r>
            <w:r w:rsidRPr="001A1FB9">
              <w:rPr>
                <w:rFonts w:ascii="Cambria" w:hAnsi="Cambria"/>
                <w:color w:val="444444"/>
                <w:spacing w:val="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equipo</w:t>
            </w:r>
            <w:r w:rsidRPr="001A1FB9">
              <w:rPr>
                <w:rFonts w:ascii="Cambria" w:hAnsi="Cambria"/>
                <w:color w:val="444444"/>
                <w:spacing w:val="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Scrum</w:t>
            </w:r>
            <w:r w:rsidRPr="001A1FB9">
              <w:rPr>
                <w:rFonts w:ascii="Cambria" w:hAnsi="Cambria"/>
                <w:color w:val="444444"/>
                <w:spacing w:val="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rol</w:t>
            </w:r>
            <w:r w:rsidRPr="001A1FB9">
              <w:rPr>
                <w:rFonts w:ascii="Cambria" w:hAnsi="Cambria"/>
                <w:color w:val="444444"/>
                <w:spacing w:val="6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Scrum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Master</w:t>
            </w:r>
            <w:proofErr w:type="gramEnd"/>
            <w:r w:rsidRPr="001A1FB9">
              <w:rPr>
                <w:rFonts w:ascii="Cambria" w:hAnsi="Cambria"/>
                <w:color w:val="444444"/>
                <w:sz w:val="20"/>
              </w:rPr>
              <w:t>.</w:t>
            </w:r>
          </w:p>
          <w:p w14:paraId="74F0E07B" w14:textId="77777777" w:rsidR="00936E16" w:rsidRPr="001A1FB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definen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épicas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principales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proyecto 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Product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Backlog.</w:t>
            </w:r>
          </w:p>
          <w:p w14:paraId="6792DF05" w14:textId="0CCCB4B9" w:rsidR="00936E16" w:rsidRPr="001A1FB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" w:line="228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C77314">
              <w:rPr>
                <w:rFonts w:ascii="Cambria" w:hAnsi="Cambria"/>
                <w:color w:val="444444"/>
                <w:sz w:val="20"/>
              </w:rPr>
              <w:t>aclara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proyecto Mascota Feliz</w:t>
            </w:r>
          </w:p>
          <w:p w14:paraId="0882A4D4" w14:textId="77777777" w:rsidR="00936E16" w:rsidRPr="001A1FB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90"/>
                <w:tab w:val="left" w:pos="1191"/>
              </w:tabs>
              <w:spacing w:line="240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Descripción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Proyecto</w:t>
            </w:r>
          </w:p>
          <w:p w14:paraId="16F9FC9C" w14:textId="77777777" w:rsidR="00936E16" w:rsidRPr="001A1FB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90"/>
                <w:tab w:val="left" w:pos="1191"/>
              </w:tabs>
              <w:spacing w:line="240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Objetivo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General</w:t>
            </w:r>
          </w:p>
          <w:p w14:paraId="0F5CAADE" w14:textId="77777777" w:rsidR="00936E16" w:rsidRPr="001A1FB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90"/>
                <w:tab w:val="left" w:pos="1191"/>
              </w:tabs>
              <w:spacing w:line="24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Objetivo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Especifico</w:t>
            </w:r>
          </w:p>
          <w:p w14:paraId="7113B0FB" w14:textId="4661F8D5" w:rsidR="00936E16" w:rsidRPr="001A1FB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9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crean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usuarios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asocian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 xml:space="preserve">repositorio </w:t>
            </w:r>
            <w:r w:rsidR="00653759">
              <w:rPr>
                <w:rFonts w:ascii="Cambria" w:hAnsi="Cambria"/>
                <w:color w:val="444444"/>
                <w:sz w:val="20"/>
              </w:rPr>
              <w:t>MascotaFeliz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</w:t>
            </w:r>
          </w:p>
          <w:p w14:paraId="4AFAA57D" w14:textId="53BCE25B" w:rsidR="00936E16" w:rsidRPr="00774D8E" w:rsidRDefault="00000000" w:rsidP="00774D8E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0" w:line="249" w:lineRule="auto"/>
              <w:ind w:right="113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10"/>
                <w:sz w:val="20"/>
              </w:rPr>
              <w:t xml:space="preserve"> </w:t>
            </w:r>
            <w:r w:rsidR="00653759">
              <w:rPr>
                <w:rFonts w:ascii="Cambria" w:hAnsi="Cambria"/>
                <w:color w:val="444444"/>
                <w:spacing w:val="-10"/>
                <w:sz w:val="20"/>
              </w:rPr>
              <w:t>crea tablero</w:t>
            </w:r>
            <w:r w:rsidR="00653759">
              <w:rPr>
                <w:rFonts w:ascii="Cambria" w:hAnsi="Cambria"/>
                <w:color w:val="444444"/>
                <w:sz w:val="20"/>
              </w:rPr>
              <w:t xml:space="preserve"> en el mismo repositorio</w:t>
            </w:r>
            <w:r w:rsidRPr="001A1FB9">
              <w:rPr>
                <w:rFonts w:ascii="Cambria" w:hAnsi="Cambria"/>
                <w:color w:val="444444"/>
                <w:sz w:val="20"/>
              </w:rPr>
              <w:t>,</w:t>
            </w:r>
            <w:r w:rsidRPr="001A1FB9">
              <w:rPr>
                <w:rFonts w:ascii="Cambria" w:hAnsi="Cambria"/>
                <w:color w:val="444444"/>
                <w:spacing w:val="-9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10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invita</w:t>
            </w:r>
            <w:r w:rsidRPr="001A1FB9">
              <w:rPr>
                <w:rFonts w:ascii="Cambria" w:hAnsi="Cambria"/>
                <w:color w:val="444444"/>
                <w:spacing w:val="-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</w:t>
            </w:r>
            <w:r w:rsidRPr="001A1FB9">
              <w:rPr>
                <w:rFonts w:ascii="Cambria" w:hAnsi="Cambria"/>
                <w:color w:val="444444"/>
                <w:spacing w:val="-10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los</w:t>
            </w:r>
            <w:r w:rsidRPr="001A1FB9">
              <w:rPr>
                <w:rFonts w:ascii="Cambria" w:hAnsi="Cambria"/>
                <w:color w:val="444444"/>
                <w:spacing w:val="-11"/>
                <w:sz w:val="20"/>
              </w:rPr>
              <w:t xml:space="preserve"> </w:t>
            </w:r>
            <w:r w:rsidR="00774D8E" w:rsidRPr="001A1FB9">
              <w:rPr>
                <w:rFonts w:ascii="Cambria" w:hAnsi="Cambria"/>
                <w:color w:val="444444"/>
                <w:sz w:val="20"/>
              </w:rPr>
              <w:t>colaboradores</w:t>
            </w:r>
            <w:r w:rsidR="00774D8E">
              <w:rPr>
                <w:rFonts w:ascii="Cambria" w:hAnsi="Cambria"/>
                <w:color w:val="444444"/>
                <w:sz w:val="20"/>
              </w:rPr>
              <w:t xml:space="preserve">,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="00774D8E">
              <w:rPr>
                <w:rFonts w:ascii="Cambria" w:hAnsi="Cambria"/>
                <w:color w:val="444444"/>
                <w:sz w:val="20"/>
              </w:rPr>
              <w:t xml:space="preserve">generan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primeras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Épicas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Pendientes,</w:t>
            </w:r>
            <w:r w:rsidRPr="001A1FB9">
              <w:rPr>
                <w:rFonts w:ascii="Cambria" w:hAnsi="Cambria"/>
                <w:color w:val="444444"/>
                <w:spacing w:val="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primeras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issues.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36B626E0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00000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77777777" w:rsidR="00936E16" w:rsidRPr="001A1FB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 1.</w:t>
            </w:r>
          </w:p>
          <w:p w14:paraId="7B2BD944" w14:textId="77777777" w:rsidR="00936E16" w:rsidRPr="001A1FB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define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orden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día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para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planeación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 esta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aclara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que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debemos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programar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todo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marco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proyecto.</w:t>
            </w: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7D6552B" w14:textId="77777777">
        <w:trPr>
          <w:trHeight w:val="51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B7F419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sz w:val="20"/>
              </w:rPr>
            </w:pPr>
          </w:p>
        </w:tc>
        <w:tc>
          <w:tcPr>
            <w:tcW w:w="6941" w:type="dxa"/>
            <w:tcBorders>
              <w:right w:val="nil"/>
            </w:tcBorders>
          </w:tcPr>
          <w:p w14:paraId="5C049280" w14:textId="6B0F8EC5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283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 crea el Drive para incluir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todos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repositorios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hasta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que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defina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bien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cómo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van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</w:t>
            </w:r>
            <w:r w:rsidRPr="001A1FB9">
              <w:rPr>
                <w:rFonts w:ascii="Cambria" w:hAnsi="Cambria"/>
                <w:color w:val="444444"/>
                <w:spacing w:val="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manejar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="00F42FCD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herramientas</w:t>
            </w:r>
            <w:proofErr w:type="gramEnd"/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Github.</w:t>
            </w:r>
          </w:p>
          <w:p w14:paraId="36752586" w14:textId="57B2D1BE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683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 xml:space="preserve">Adicional al material </w:t>
            </w:r>
            <w:r w:rsidR="00CB088F" w:rsidRPr="001A1FB9">
              <w:rPr>
                <w:rFonts w:ascii="Cambria" w:hAnsi="Cambria"/>
                <w:color w:val="444444"/>
                <w:sz w:val="20"/>
              </w:rPr>
              <w:t xml:space="preserve">de </w:t>
            </w:r>
            <w:r w:rsidR="00CB088F">
              <w:rPr>
                <w:rFonts w:ascii="Cambria" w:hAnsi="Cambria"/>
                <w:color w:val="444444"/>
                <w:sz w:val="20"/>
              </w:rPr>
              <w:t>Imaster</w:t>
            </w:r>
            <w:r w:rsidRPr="001A1FB9">
              <w:rPr>
                <w:rFonts w:ascii="Cambria" w:hAnsi="Cambria"/>
                <w:color w:val="444444"/>
                <w:sz w:val="20"/>
              </w:rPr>
              <w:t>, se recomienda al equipo ver los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siguientes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videos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como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guía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para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desarrollar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metodología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Scrum.</w:t>
            </w:r>
          </w:p>
          <w:p w14:paraId="472D442B" w14:textId="77777777" w:rsidR="00936E16" w:rsidRPr="001A1FB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4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0562C1"/>
                <w:sz w:val="20"/>
                <w:u w:val="single" w:color="0562C1"/>
              </w:rPr>
              <w:t>https://youtu.be/PlLHc60egiQ</w:t>
            </w:r>
            <w:r w:rsidRPr="001A1FB9">
              <w:rPr>
                <w:rFonts w:ascii="Cambria" w:hAnsi="Cambria"/>
                <w:color w:val="0562C1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(Scrum</w:t>
            </w:r>
            <w:r w:rsidRPr="001A1FB9">
              <w:rPr>
                <w:rFonts w:ascii="Cambria" w:hAnsi="Cambria"/>
                <w:color w:val="444444"/>
                <w:spacing w:val="-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10 minutos)</w:t>
            </w:r>
          </w:p>
          <w:p w14:paraId="2E9D1232" w14:textId="49BD1FD9" w:rsidR="00936E16" w:rsidRPr="001A1FB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ind w:right="271"/>
              <w:rPr>
                <w:rFonts w:ascii="Cambria" w:hAnsi="Cambria"/>
                <w:sz w:val="20"/>
              </w:rPr>
            </w:pPr>
            <w:hyperlink r:id="rId9" w:history="1">
              <w:r w:rsidR="00F42FCD" w:rsidRPr="00DA22C8">
                <w:rPr>
                  <w:rStyle w:val="Hipervnculo"/>
                  <w:rFonts w:ascii="Cambria" w:hAnsi="Cambria"/>
                  <w:sz w:val="20"/>
                </w:rPr>
                <w:t>https://youtu.be/XglfYi36WMA</w:t>
              </w:r>
            </w:hyperlink>
            <w:r w:rsidR="00F42FCD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(Gestión</w:t>
            </w:r>
            <w:r w:rsidR="00F42FCD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ágil</w:t>
            </w:r>
            <w:r w:rsidR="00F42FCD"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con</w:t>
            </w:r>
            <w:r w:rsidR="00F42FCD"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Scrum</w:t>
            </w:r>
            <w:r w:rsidR="00F42FCD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="00F42FCD"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Github</w:t>
            </w:r>
            <w:r w:rsidR="00F42FCD"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="00F42FCD">
              <w:rPr>
                <w:rFonts w:ascii="Cambria" w:hAnsi="Cambria"/>
                <w:color w:val="444444"/>
                <w:spacing w:val="-47"/>
                <w:sz w:val="20"/>
              </w:rPr>
              <w:t xml:space="preserve">   </w:t>
            </w:r>
            <w:proofErr w:type="gramStart"/>
            <w:r w:rsidR="00F42FCD">
              <w:rPr>
                <w:rFonts w:ascii="Cambria" w:hAnsi="Cambria"/>
                <w:color w:val="444444"/>
                <w:spacing w:val="-47"/>
                <w:sz w:val="20"/>
              </w:rPr>
              <w:t xml:space="preserve"> 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)</w:t>
            </w:r>
            <w:proofErr w:type="gramEnd"/>
          </w:p>
          <w:p w14:paraId="5ACFC335" w14:textId="7A0EDC5B" w:rsidR="00936E16" w:rsidRPr="001A1FB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ind w:right="384"/>
              <w:rPr>
                <w:rFonts w:ascii="Cambria" w:hAnsi="Cambria"/>
                <w:sz w:val="20"/>
              </w:rPr>
            </w:pPr>
            <w:hyperlink r:id="rId10" w:history="1">
              <w:r w:rsidR="00F42FCD" w:rsidRPr="00DA22C8">
                <w:rPr>
                  <w:rStyle w:val="Hipervnculo"/>
                  <w:rFonts w:ascii="Cambria" w:hAnsi="Cambria"/>
                  <w:sz w:val="20"/>
                </w:rPr>
                <w:t>https://youtu.be/XglfYi36WMA</w:t>
              </w:r>
            </w:hyperlink>
            <w:r w:rsidR="00F42FCD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(Scrum-</w:t>
            </w:r>
            <w:r w:rsidR="00F42FCD"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Agile</w:t>
            </w:r>
            <w:r w:rsidR="00F42FCD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proofErr w:type="spellStart"/>
            <w:r w:rsidR="00F42FCD" w:rsidRPr="001A1FB9">
              <w:rPr>
                <w:rFonts w:ascii="Cambria" w:hAnsi="Cambria"/>
                <w:color w:val="444444"/>
                <w:sz w:val="20"/>
              </w:rPr>
              <w:t>Methodologies</w:t>
            </w:r>
            <w:proofErr w:type="spellEnd"/>
            <w:r w:rsidR="00F42FCD" w:rsidRPr="001A1FB9">
              <w:rPr>
                <w:rFonts w:ascii="Cambria" w:hAnsi="Cambria"/>
                <w:color w:val="444444"/>
                <w:sz w:val="20"/>
              </w:rPr>
              <w:t>)</w:t>
            </w:r>
            <w:r w:rsidR="00F42FCD" w:rsidRPr="001A1FB9">
              <w:rPr>
                <w:rFonts w:ascii="Cambria" w:hAnsi="Cambria"/>
                <w:color w:val="444444"/>
                <w:spacing w:val="-6"/>
                <w:sz w:val="20"/>
              </w:rPr>
              <w:t xml:space="preserve"> </w:t>
            </w:r>
          </w:p>
          <w:p w14:paraId="6F80A72F" w14:textId="580A29C9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33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 xml:space="preserve">Se </w:t>
            </w:r>
            <w:r w:rsidR="00F42FCD" w:rsidRPr="001A1FB9">
              <w:rPr>
                <w:rFonts w:ascii="Cambria" w:hAnsi="Cambria"/>
                <w:color w:val="444444"/>
                <w:sz w:val="20"/>
              </w:rPr>
              <w:t>define formato</w:t>
            </w:r>
            <w:r w:rsidRPr="001A1FB9">
              <w:rPr>
                <w:rFonts w:ascii="Cambria" w:hAnsi="Cambria"/>
                <w:color w:val="444444"/>
                <w:sz w:val="20"/>
              </w:rPr>
              <w:t xml:space="preserve"> sugerido para crear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="00F42FCD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pacing w:val="-4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épicas</w:t>
            </w:r>
            <w:proofErr w:type="gramEnd"/>
            <w:r w:rsidRPr="001A1FB9">
              <w:rPr>
                <w:rFonts w:ascii="Cambria" w:hAnsi="Cambria"/>
                <w:color w:val="444444"/>
                <w:sz w:val="20"/>
              </w:rPr>
              <w:t xml:space="preserve"> y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historias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 usuario.</w:t>
            </w:r>
          </w:p>
          <w:p w14:paraId="359ABB99" w14:textId="77777777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61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 ponen ejemplos en el product backlog guiados en el formato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seleccionado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para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que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equipo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pueda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crear las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Épicas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historias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usuario.</w:t>
            </w:r>
          </w:p>
          <w:p w14:paraId="0C1BAA70" w14:textId="18F1E1FB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77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hace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seguimiento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construcción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product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backlog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="00F42FCD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recomendado</w:t>
            </w:r>
            <w:proofErr w:type="gramEnd"/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equipo.</w:t>
            </w:r>
          </w:p>
          <w:p w14:paraId="1C66339A" w14:textId="0DBD1B24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30" w:lineRule="exact"/>
              <w:ind w:right="13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 aclara al equipo que es importante tener bien definido el product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backlog para poder planear de forma correcta el Sprint backlog y el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cronograma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Sprints.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indica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CB088F" w:rsidRPr="001A1FB9">
              <w:rPr>
                <w:rFonts w:ascii="Cambria" w:hAnsi="Cambria"/>
                <w:color w:val="444444"/>
                <w:sz w:val="20"/>
              </w:rPr>
              <w:t>que,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un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escenario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ideal,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proofErr w:type="gramStart"/>
            <w:r w:rsidRPr="001A1FB9">
              <w:rPr>
                <w:rFonts w:ascii="Cambria" w:hAnsi="Cambria"/>
                <w:color w:val="444444"/>
                <w:sz w:val="20"/>
              </w:rPr>
              <w:t>debe</w:t>
            </w:r>
            <w:r w:rsidR="00CB088F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pacing w:val="-4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iniciar</w:t>
            </w:r>
            <w:proofErr w:type="gramEnd"/>
            <w:r w:rsidRPr="001A1FB9">
              <w:rPr>
                <w:rFonts w:ascii="Cambria" w:hAnsi="Cambria"/>
                <w:color w:val="444444"/>
                <w:sz w:val="20"/>
              </w:rPr>
              <w:t xml:space="preserve"> la primera reunión de planeación con el product backlog bien</w:t>
            </w:r>
            <w:r w:rsidRPr="001A1FB9">
              <w:rPr>
                <w:rFonts w:ascii="Cambria" w:hAnsi="Cambria"/>
                <w:color w:val="444444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definido</w:t>
            </w:r>
            <w:r w:rsidRPr="001A1FB9">
              <w:rPr>
                <w:rFonts w:ascii="Cambria" w:hAnsi="Cambria"/>
                <w:color w:val="444444"/>
                <w:spacing w:val="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actualizado.</w:t>
            </w:r>
          </w:p>
        </w:tc>
      </w:tr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000000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000000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32DFFEB2" w14:textId="77777777" w:rsidR="00936E16" w:rsidRPr="001A1FB9" w:rsidRDefault="00936E16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29"/>
              </w:rPr>
            </w:pPr>
          </w:p>
          <w:p w14:paraId="563ABB6B" w14:textId="77777777" w:rsidR="00936E16" w:rsidRPr="001A1FB9" w:rsidRDefault="0000000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3D36C57E" w14:textId="0BF7EEFF" w:rsidR="00E8597C" w:rsidRPr="00E8597C" w:rsidRDefault="00CB088F" w:rsidP="009002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Definición proyecto Mascota Feliz</w:t>
            </w:r>
          </w:p>
          <w:p w14:paraId="55830C16" w14:textId="5DDC3ADA" w:rsidR="00936E16" w:rsidRPr="004F65F4" w:rsidRDefault="00000000" w:rsidP="009002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Definición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general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aplicación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sus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usos.</w:t>
            </w:r>
          </w:p>
          <w:p w14:paraId="64CAA3B2" w14:textId="26038027" w:rsidR="004F65F4" w:rsidRPr="004F65F4" w:rsidRDefault="004F65F4" w:rsidP="004F65F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Definición de </w:t>
            </w:r>
            <w:r w:rsidRPr="001A1FB9">
              <w:rPr>
                <w:rFonts w:ascii="Cambria" w:hAnsi="Cambria"/>
                <w:color w:val="444444"/>
                <w:sz w:val="20"/>
              </w:rPr>
              <w:t>Cronograma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color w:val="444444"/>
                <w:sz w:val="20"/>
              </w:rPr>
              <w:t>roles.</w:t>
            </w:r>
          </w:p>
          <w:p w14:paraId="25946DC4" w14:textId="1403B92A" w:rsidR="00936E16" w:rsidRPr="001A1FB9" w:rsidRDefault="00E8597C" w:rsidP="009002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Instalación de los programas </w:t>
            </w:r>
            <w:r w:rsidR="00900233">
              <w:rPr>
                <w:rFonts w:ascii="Cambria" w:hAnsi="Cambria"/>
                <w:color w:val="444444"/>
                <w:sz w:val="20"/>
              </w:rPr>
              <w:t>requeridos y configurados en cada PC de todos los integrantes.</w:t>
            </w:r>
          </w:p>
          <w:p w14:paraId="25BFFB13" w14:textId="77777777" w:rsidR="00936E16" w:rsidRPr="00900233" w:rsidRDefault="00000000" w:rsidP="009002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0" w:lineRule="atLeast"/>
              <w:ind w:right="114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Creación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usuarios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1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grupo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trabajo</w:t>
            </w:r>
            <w:r w:rsidRPr="001A1FB9">
              <w:rPr>
                <w:rFonts w:ascii="Cambria" w:hAnsi="Cambria"/>
                <w:color w:val="444444"/>
                <w:spacing w:val="19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1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herramientas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Github.</w:t>
            </w:r>
          </w:p>
          <w:p w14:paraId="0568F01A" w14:textId="7790F3BB" w:rsidR="0080008C" w:rsidRPr="0080008C" w:rsidRDefault="0080008C" w:rsidP="009002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 w:rsidRPr="0080008C">
              <w:rPr>
                <w:rFonts w:ascii="Cambria" w:hAnsi="Cambria"/>
                <w:color w:val="444444"/>
                <w:sz w:val="20"/>
              </w:rPr>
              <w:t>Se tiene</w:t>
            </w:r>
            <w:r w:rsidR="004F65F4">
              <w:rPr>
                <w:rFonts w:ascii="Cambria" w:hAnsi="Cambria"/>
                <w:color w:val="444444"/>
                <w:sz w:val="20"/>
              </w:rPr>
              <w:t xml:space="preserve"> definido</w:t>
            </w:r>
            <w:r w:rsidRPr="0080008C">
              <w:rPr>
                <w:rFonts w:ascii="Cambria" w:hAnsi="Cambria"/>
                <w:color w:val="444444"/>
                <w:sz w:val="20"/>
              </w:rPr>
              <w:t xml:space="preserve"> formato para épicas e historias de usuario. </w:t>
            </w:r>
          </w:p>
          <w:p w14:paraId="4A43ADA0" w14:textId="3F4A7038" w:rsidR="00900233" w:rsidRPr="001A1FB9" w:rsidRDefault="00900233" w:rsidP="00900233">
            <w:pPr>
              <w:pStyle w:val="TableParagraph"/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>
        <w:trPr>
          <w:trHeight w:val="1199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416DB041" w14:textId="77777777" w:rsidR="00936E16" w:rsidRPr="001A1FB9" w:rsidRDefault="00936E16">
            <w:pPr>
              <w:pStyle w:val="TableParagraph"/>
              <w:spacing w:before="2"/>
              <w:ind w:left="0"/>
              <w:rPr>
                <w:rFonts w:ascii="Cambria" w:hAnsi="Cambria"/>
                <w:b/>
                <w:sz w:val="20"/>
              </w:rPr>
            </w:pPr>
          </w:p>
          <w:p w14:paraId="280F84AF" w14:textId="77777777" w:rsidR="00936E16" w:rsidRPr="001A1FB9" w:rsidRDefault="0000000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661E398" w14:textId="77777777" w:rsidR="00936E16" w:rsidRPr="001A1FB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5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Completar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product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backlog.</w:t>
            </w:r>
          </w:p>
          <w:p w14:paraId="27C26FC0" w14:textId="0033EB66" w:rsidR="00936E16" w:rsidRPr="00900233" w:rsidRDefault="00000000" w:rsidP="0090023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Utilización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repositorio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Github.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(Documentación)</w:t>
            </w:r>
          </w:p>
          <w:p w14:paraId="573B9552" w14:textId="77777777" w:rsidR="00936E16" w:rsidRPr="002D17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Definición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responsables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entregables.</w:t>
            </w:r>
          </w:p>
          <w:p w14:paraId="06C30BA5" w14:textId="4771B468" w:rsidR="002D176E" w:rsidRPr="002D176E" w:rsidRDefault="002D176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Diagramas de flujo de los procesos</w:t>
            </w:r>
          </w:p>
          <w:p w14:paraId="0C1993A0" w14:textId="40AB1A36" w:rsidR="002D176E" w:rsidRPr="002D176E" w:rsidRDefault="002D176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color w:val="444444"/>
                <w:sz w:val="20"/>
              </w:rPr>
            </w:pPr>
            <w:r w:rsidRPr="002D176E">
              <w:rPr>
                <w:rFonts w:ascii="Cambria" w:hAnsi="Cambria"/>
                <w:color w:val="444444"/>
                <w:sz w:val="20"/>
              </w:rPr>
              <w:t>El modelo entidad relación del proyecto con un alcance del proceso de la aplicación.</w:t>
            </w:r>
          </w:p>
          <w:p w14:paraId="6945DFDB" w14:textId="2BE593C2" w:rsidR="002D176E" w:rsidRPr="001A1FB9" w:rsidRDefault="002D176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C</w:t>
            </w:r>
            <w:r w:rsidRPr="002D176E">
              <w:rPr>
                <w:rFonts w:ascii="Cambria" w:hAnsi="Cambria"/>
                <w:color w:val="444444"/>
                <w:sz w:val="20"/>
              </w:rPr>
              <w:t>reación de la base de datos.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AB77" w14:textId="77777777" w:rsidR="003D0060" w:rsidRDefault="003D0060">
      <w:r>
        <w:separator/>
      </w:r>
    </w:p>
  </w:endnote>
  <w:endnote w:type="continuationSeparator" w:id="0">
    <w:p w14:paraId="2D0D88C5" w14:textId="77777777" w:rsidR="003D0060" w:rsidRDefault="003D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640C" w14:textId="77777777" w:rsidR="003D0060" w:rsidRDefault="003D0060">
      <w:r>
        <w:separator/>
      </w:r>
    </w:p>
  </w:footnote>
  <w:footnote w:type="continuationSeparator" w:id="0">
    <w:p w14:paraId="2BC4E575" w14:textId="77777777" w:rsidR="003D0060" w:rsidRDefault="003D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45339E22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>Sprint</w:t>
    </w:r>
    <w:r w:rsidR="00865560">
      <w:rPr>
        <w:color w:val="454545"/>
        <w:spacing w:val="-7"/>
        <w:sz w:val="36"/>
        <w:szCs w:val="36"/>
      </w:rPr>
      <w:t>0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num w:numId="1" w16cid:durableId="2081099678">
    <w:abstractNumId w:val="4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5"/>
  </w:num>
  <w:num w:numId="6" w16cid:durableId="148650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E16"/>
    <w:rsid w:val="001A1FB9"/>
    <w:rsid w:val="001B2DC7"/>
    <w:rsid w:val="002D176E"/>
    <w:rsid w:val="002D3AA8"/>
    <w:rsid w:val="003D0060"/>
    <w:rsid w:val="00421D36"/>
    <w:rsid w:val="0049400C"/>
    <w:rsid w:val="004F65F4"/>
    <w:rsid w:val="00653759"/>
    <w:rsid w:val="00774D8E"/>
    <w:rsid w:val="0079307F"/>
    <w:rsid w:val="00793119"/>
    <w:rsid w:val="0080008C"/>
    <w:rsid w:val="00812324"/>
    <w:rsid w:val="00865560"/>
    <w:rsid w:val="00900233"/>
    <w:rsid w:val="00936E16"/>
    <w:rsid w:val="00C77314"/>
    <w:rsid w:val="00CB088F"/>
    <w:rsid w:val="00D324EB"/>
    <w:rsid w:val="00D368E5"/>
    <w:rsid w:val="00D96310"/>
    <w:rsid w:val="00E52490"/>
    <w:rsid w:val="00E8597C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XglfYi36W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glfYi36W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Katherine Vega</cp:lastModifiedBy>
  <cp:revision>7</cp:revision>
  <dcterms:created xsi:type="dcterms:W3CDTF">2022-09-07T04:14:00Z</dcterms:created>
  <dcterms:modified xsi:type="dcterms:W3CDTF">2022-09-12T20:44:00Z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