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327B" w14:textId="77777777" w:rsidR="0052193A" w:rsidRDefault="003A0FA6">
      <w:pPr>
        <w:pStyle w:val="Textoindependiente"/>
        <w:spacing w:before="63"/>
        <w:ind w:left="3224" w:right="3238"/>
        <w:jc w:val="center"/>
      </w:pPr>
      <w:r>
        <w:t>RÚBRICA DE EVALUACIÓN (202051)</w:t>
      </w:r>
    </w:p>
    <w:p w14:paraId="3D273F92" w14:textId="77777777" w:rsidR="0052193A" w:rsidRDefault="0052193A">
      <w:pPr>
        <w:spacing w:before="1" w:after="1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52193A" w14:paraId="43281E56" w14:textId="77777777">
        <w:trPr>
          <w:trHeight w:val="274"/>
        </w:trPr>
        <w:tc>
          <w:tcPr>
            <w:tcW w:w="2265" w:type="dxa"/>
            <w:shd w:val="clear" w:color="auto" w:fill="D9D9D9"/>
          </w:tcPr>
          <w:p w14:paraId="25BEA84C" w14:textId="77777777" w:rsidR="0052193A" w:rsidRDefault="003A0FA6">
            <w:pPr>
              <w:pStyle w:val="TableParagraph"/>
              <w:spacing w:line="254" w:lineRule="exact"/>
              <w:ind w:left="85" w:right="79"/>
              <w:jc w:val="center"/>
              <w:rPr>
                <w:sz w:val="24"/>
              </w:rPr>
            </w:pPr>
            <w:r>
              <w:rPr>
                <w:sz w:val="24"/>
              </w:rPr>
              <w:t>TEMA:</w:t>
            </w:r>
          </w:p>
        </w:tc>
        <w:tc>
          <w:tcPr>
            <w:tcW w:w="8195" w:type="dxa"/>
          </w:tcPr>
          <w:p w14:paraId="1E4B2070" w14:textId="3D82028F" w:rsidR="0052193A" w:rsidRPr="00437B69" w:rsidRDefault="00AA3BA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Teorema de superposición </w:t>
            </w:r>
            <w:bookmarkStart w:id="0" w:name="_GoBack"/>
            <w:bookmarkEnd w:id="0"/>
          </w:p>
        </w:tc>
      </w:tr>
      <w:tr w:rsidR="0052193A" w14:paraId="0A39AE74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7520A52D" w14:textId="77777777" w:rsidR="0052193A" w:rsidRDefault="003A0FA6">
            <w:pPr>
              <w:pStyle w:val="TableParagraph"/>
              <w:spacing w:before="2" w:line="252" w:lineRule="exact"/>
              <w:ind w:left="85" w:right="85"/>
              <w:jc w:val="center"/>
              <w:rPr>
                <w:sz w:val="24"/>
              </w:rPr>
            </w:pPr>
            <w:r>
              <w:rPr>
                <w:sz w:val="24"/>
              </w:rPr>
              <w:t>NRC:</w:t>
            </w:r>
          </w:p>
        </w:tc>
        <w:tc>
          <w:tcPr>
            <w:tcW w:w="8195" w:type="dxa"/>
          </w:tcPr>
          <w:p w14:paraId="006DAAAF" w14:textId="77777777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4877</w:t>
            </w:r>
          </w:p>
        </w:tc>
      </w:tr>
    </w:tbl>
    <w:p w14:paraId="61E6586E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52193A" w14:paraId="392DA683" w14:textId="77777777">
        <w:trPr>
          <w:trHeight w:val="278"/>
        </w:trPr>
        <w:tc>
          <w:tcPr>
            <w:tcW w:w="2265" w:type="dxa"/>
            <w:shd w:val="clear" w:color="auto" w:fill="D9D9D9"/>
          </w:tcPr>
          <w:p w14:paraId="5CDB5375" w14:textId="77777777" w:rsidR="0052193A" w:rsidRDefault="003A0FA6">
            <w:pPr>
              <w:pStyle w:val="TableParagraph"/>
              <w:spacing w:before="1" w:line="256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651D896A" w14:textId="6A3610A7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 xml:space="preserve"> D</w:t>
            </w:r>
            <w:r w:rsidR="00437B69">
              <w:rPr>
                <w:sz w:val="24"/>
                <w:szCs w:val="24"/>
              </w:rPr>
              <w:t xml:space="preserve">avid </w:t>
            </w:r>
            <w:r w:rsidR="00437B69" w:rsidRPr="00437B69">
              <w:rPr>
                <w:sz w:val="24"/>
                <w:szCs w:val="24"/>
              </w:rPr>
              <w:t xml:space="preserve"> A</w:t>
            </w:r>
            <w:r w:rsidR="00437B69">
              <w:rPr>
                <w:sz w:val="24"/>
                <w:szCs w:val="24"/>
              </w:rPr>
              <w:t>lcocer</w:t>
            </w:r>
          </w:p>
        </w:tc>
      </w:tr>
      <w:tr w:rsidR="0052193A" w14:paraId="2D54AEE9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2759C4DC" w14:textId="77777777" w:rsidR="0052193A" w:rsidRDefault="003A0FA6">
            <w:pPr>
              <w:pStyle w:val="TableParagraph"/>
              <w:spacing w:line="254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39E1FA86" w14:textId="5DFB96D2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K</w:t>
            </w:r>
            <w:r w:rsidR="00437B69">
              <w:rPr>
                <w:sz w:val="24"/>
                <w:szCs w:val="24"/>
              </w:rPr>
              <w:t>atherine</w:t>
            </w:r>
            <w:r w:rsidR="00437B69" w:rsidRPr="00437B69">
              <w:rPr>
                <w:sz w:val="24"/>
                <w:szCs w:val="24"/>
              </w:rPr>
              <w:t xml:space="preserve"> A</w:t>
            </w:r>
            <w:r w:rsidR="00437B69">
              <w:rPr>
                <w:sz w:val="24"/>
                <w:szCs w:val="24"/>
              </w:rPr>
              <w:t>revalo</w:t>
            </w:r>
          </w:p>
        </w:tc>
      </w:tr>
    </w:tbl>
    <w:p w14:paraId="24C6FE62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5"/>
        <w:gridCol w:w="1104"/>
        <w:gridCol w:w="961"/>
      </w:tblGrid>
      <w:tr w:rsidR="0052193A" w14:paraId="3BBA7C96" w14:textId="77777777">
        <w:trPr>
          <w:trHeight w:val="273"/>
        </w:trPr>
        <w:tc>
          <w:tcPr>
            <w:tcW w:w="8395" w:type="dxa"/>
            <w:shd w:val="clear" w:color="auto" w:fill="D9D9D9"/>
          </w:tcPr>
          <w:p w14:paraId="0119B1FF" w14:textId="77777777" w:rsidR="0052193A" w:rsidRDefault="003A0FA6">
            <w:pPr>
              <w:pStyle w:val="TableParagraph"/>
              <w:spacing w:line="254" w:lineRule="exact"/>
              <w:ind w:left="3620" w:right="36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INFORME</w:t>
            </w:r>
          </w:p>
        </w:tc>
        <w:tc>
          <w:tcPr>
            <w:tcW w:w="1104" w:type="dxa"/>
            <w:shd w:val="clear" w:color="auto" w:fill="D9D9D9"/>
          </w:tcPr>
          <w:p w14:paraId="51CE468C" w14:textId="77777777" w:rsidR="0052193A" w:rsidRDefault="003A0FA6">
            <w:pPr>
              <w:pStyle w:val="TableParagraph"/>
              <w:spacing w:line="254" w:lineRule="exact"/>
              <w:ind w:left="261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</w:p>
        </w:tc>
        <w:tc>
          <w:tcPr>
            <w:tcW w:w="961" w:type="dxa"/>
            <w:shd w:val="clear" w:color="auto" w:fill="D9D9D9"/>
          </w:tcPr>
          <w:p w14:paraId="71754A90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74A81117" w14:textId="77777777">
        <w:trPr>
          <w:trHeight w:val="278"/>
        </w:trPr>
        <w:tc>
          <w:tcPr>
            <w:tcW w:w="8395" w:type="dxa"/>
          </w:tcPr>
          <w:p w14:paraId="7C4A4D25" w14:textId="77777777" w:rsidR="0052193A" w:rsidRDefault="003A0FA6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Objetivos (General y específicos).</w:t>
            </w:r>
          </w:p>
        </w:tc>
        <w:tc>
          <w:tcPr>
            <w:tcW w:w="1104" w:type="dxa"/>
          </w:tcPr>
          <w:p w14:paraId="497E8FA8" w14:textId="77777777" w:rsidR="0052193A" w:rsidRDefault="003A0FA6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175A0CC1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6AD32A4" w14:textId="77777777">
        <w:trPr>
          <w:trHeight w:val="273"/>
        </w:trPr>
        <w:tc>
          <w:tcPr>
            <w:tcW w:w="8395" w:type="dxa"/>
          </w:tcPr>
          <w:p w14:paraId="6EA49C69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Marco teórico.</w:t>
            </w:r>
          </w:p>
        </w:tc>
        <w:tc>
          <w:tcPr>
            <w:tcW w:w="1104" w:type="dxa"/>
          </w:tcPr>
          <w:p w14:paraId="3C11482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E08E7AF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5C17096D" w14:textId="77777777">
        <w:trPr>
          <w:trHeight w:val="554"/>
        </w:trPr>
        <w:tc>
          <w:tcPr>
            <w:tcW w:w="8395" w:type="dxa"/>
          </w:tcPr>
          <w:p w14:paraId="2D7C800A" w14:textId="77777777" w:rsidR="0052193A" w:rsidRDefault="003A0FA6">
            <w:pPr>
              <w:pStyle w:val="TableParagraph"/>
              <w:spacing w:before="2" w:line="270" w:lineRule="atLeast"/>
              <w:ind w:left="107" w:right="3962"/>
              <w:rPr>
                <w:sz w:val="24"/>
              </w:rPr>
            </w:pPr>
            <w:r>
              <w:rPr>
                <w:sz w:val="24"/>
              </w:rPr>
              <w:t>Descripción de los equipos y materiales. Procedimiento utilizado en la práctica.</w:t>
            </w:r>
          </w:p>
        </w:tc>
        <w:tc>
          <w:tcPr>
            <w:tcW w:w="1104" w:type="dxa"/>
          </w:tcPr>
          <w:p w14:paraId="1C48DDE5" w14:textId="77777777" w:rsidR="0052193A" w:rsidRDefault="003A0FA6">
            <w:pPr>
              <w:pStyle w:val="TableParagraph"/>
              <w:spacing w:before="2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32756100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654D9DEA" w14:textId="77777777">
        <w:trPr>
          <w:trHeight w:val="550"/>
        </w:trPr>
        <w:tc>
          <w:tcPr>
            <w:tcW w:w="8395" w:type="dxa"/>
          </w:tcPr>
          <w:p w14:paraId="7AD17EEC" w14:textId="77777777" w:rsidR="0052193A" w:rsidRDefault="003A0FA6">
            <w:pPr>
              <w:pStyle w:val="TableParagraph"/>
              <w:spacing w:before="2" w:line="276" w:lineRule="exact"/>
              <w:ind w:left="107" w:right="3215"/>
              <w:rPr>
                <w:sz w:val="24"/>
              </w:rPr>
            </w:pPr>
            <w:r>
              <w:rPr>
                <w:sz w:val="24"/>
              </w:rPr>
              <w:t>Análisis de resultados y respuesta a preguntas. Tablas de mediciones y cálculos.</w:t>
            </w:r>
          </w:p>
        </w:tc>
        <w:tc>
          <w:tcPr>
            <w:tcW w:w="1104" w:type="dxa"/>
          </w:tcPr>
          <w:p w14:paraId="51FF2C41" w14:textId="77777777" w:rsidR="0052193A" w:rsidRDefault="003A0FA6">
            <w:pPr>
              <w:pStyle w:val="TableParagraph"/>
              <w:spacing w:line="27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61" w:type="dxa"/>
          </w:tcPr>
          <w:p w14:paraId="455191A7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556C61A4" w14:textId="77777777">
        <w:trPr>
          <w:trHeight w:val="274"/>
        </w:trPr>
        <w:tc>
          <w:tcPr>
            <w:tcW w:w="8395" w:type="dxa"/>
          </w:tcPr>
          <w:p w14:paraId="6DB00993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Conclusiones.</w:t>
            </w:r>
          </w:p>
        </w:tc>
        <w:tc>
          <w:tcPr>
            <w:tcW w:w="1104" w:type="dxa"/>
          </w:tcPr>
          <w:p w14:paraId="156C380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3AD2B8B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6179A963" w14:textId="77777777">
        <w:trPr>
          <w:trHeight w:val="273"/>
        </w:trPr>
        <w:tc>
          <w:tcPr>
            <w:tcW w:w="8395" w:type="dxa"/>
          </w:tcPr>
          <w:p w14:paraId="39EAAB04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Bibliografía y citas.</w:t>
            </w:r>
          </w:p>
        </w:tc>
        <w:tc>
          <w:tcPr>
            <w:tcW w:w="1104" w:type="dxa"/>
          </w:tcPr>
          <w:p w14:paraId="7AAF9B8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3DEDA90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C656BF1" w14:textId="77777777">
        <w:trPr>
          <w:trHeight w:val="278"/>
        </w:trPr>
        <w:tc>
          <w:tcPr>
            <w:tcW w:w="8395" w:type="dxa"/>
          </w:tcPr>
          <w:p w14:paraId="136417E1" w14:textId="77777777" w:rsidR="0052193A" w:rsidRDefault="003A0FA6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Repositorio Git.</w:t>
            </w:r>
          </w:p>
        </w:tc>
        <w:tc>
          <w:tcPr>
            <w:tcW w:w="1104" w:type="dxa"/>
          </w:tcPr>
          <w:p w14:paraId="01F4CF36" w14:textId="77777777" w:rsidR="0052193A" w:rsidRDefault="003A0FA6">
            <w:pPr>
              <w:pStyle w:val="TableParagraph"/>
              <w:spacing w:before="2" w:line="256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" w:type="dxa"/>
          </w:tcPr>
          <w:p w14:paraId="27BDEE2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18EABDF9" w14:textId="77777777">
        <w:trPr>
          <w:trHeight w:val="550"/>
        </w:trPr>
        <w:tc>
          <w:tcPr>
            <w:tcW w:w="8395" w:type="dxa"/>
          </w:tcPr>
          <w:p w14:paraId="19EAC203" w14:textId="77777777" w:rsidR="0052193A" w:rsidRDefault="003A0FA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Exposición.</w:t>
            </w:r>
          </w:p>
          <w:p w14:paraId="5E21AF2D" w14:textId="77777777" w:rsidR="0052193A" w:rsidRDefault="003A0FA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Sustentación a cuestionamientos.</w:t>
            </w:r>
          </w:p>
        </w:tc>
        <w:tc>
          <w:tcPr>
            <w:tcW w:w="1104" w:type="dxa"/>
          </w:tcPr>
          <w:p w14:paraId="4D4A3321" w14:textId="77777777" w:rsidR="0052193A" w:rsidRDefault="003A0FA6">
            <w:pPr>
              <w:pStyle w:val="TableParagraph"/>
              <w:spacing w:line="27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32985467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21AFDBC6" w14:textId="77777777">
        <w:trPr>
          <w:trHeight w:val="273"/>
        </w:trPr>
        <w:tc>
          <w:tcPr>
            <w:tcW w:w="8395" w:type="dxa"/>
          </w:tcPr>
          <w:p w14:paraId="0086C909" w14:textId="77777777" w:rsidR="0052193A" w:rsidRDefault="003A0FA6">
            <w:pPr>
              <w:pStyle w:val="TableParagraph"/>
              <w:spacing w:before="2" w:line="252" w:lineRule="exact"/>
              <w:ind w:right="95"/>
              <w:jc w:val="righ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TOTAL</w:t>
            </w:r>
            <w:proofErr w:type="gramEnd"/>
            <w:r>
              <w:rPr>
                <w:b/>
                <w:sz w:val="24"/>
              </w:rPr>
              <w:t xml:space="preserve"> INFORME</w:t>
            </w:r>
          </w:p>
        </w:tc>
        <w:tc>
          <w:tcPr>
            <w:tcW w:w="1104" w:type="dxa"/>
          </w:tcPr>
          <w:p w14:paraId="4DDB0E00" w14:textId="77777777" w:rsidR="0052193A" w:rsidRDefault="003A0FA6">
            <w:pPr>
              <w:pStyle w:val="TableParagraph"/>
              <w:spacing w:before="2" w:line="252" w:lineRule="exact"/>
              <w:ind w:left="261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961" w:type="dxa"/>
          </w:tcPr>
          <w:p w14:paraId="67B4E486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8EEE67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60"/>
      </w:tblGrid>
      <w:tr w:rsidR="0052193A" w14:paraId="35A884AE" w14:textId="77777777">
        <w:trPr>
          <w:trHeight w:val="277"/>
        </w:trPr>
        <w:tc>
          <w:tcPr>
            <w:tcW w:w="10460" w:type="dxa"/>
            <w:shd w:val="clear" w:color="auto" w:fill="D9D9D9"/>
          </w:tcPr>
          <w:p w14:paraId="705CDD73" w14:textId="77777777" w:rsidR="0052193A" w:rsidRDefault="003A0FA6">
            <w:pPr>
              <w:pStyle w:val="TableParagraph"/>
              <w:spacing w:before="2" w:line="256" w:lineRule="exact"/>
              <w:ind w:left="4111" w:right="4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</w:tc>
      </w:tr>
      <w:tr w:rsidR="0052193A" w14:paraId="46807D42" w14:textId="77777777">
        <w:trPr>
          <w:trHeight w:val="273"/>
        </w:trPr>
        <w:tc>
          <w:tcPr>
            <w:tcW w:w="10460" w:type="dxa"/>
          </w:tcPr>
          <w:p w14:paraId="1CF6E37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4A12CF58" w14:textId="77777777">
        <w:trPr>
          <w:trHeight w:val="278"/>
        </w:trPr>
        <w:tc>
          <w:tcPr>
            <w:tcW w:w="10460" w:type="dxa"/>
          </w:tcPr>
          <w:p w14:paraId="4A521595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4BCE370C" w14:textId="77777777">
        <w:trPr>
          <w:trHeight w:val="274"/>
        </w:trPr>
        <w:tc>
          <w:tcPr>
            <w:tcW w:w="10460" w:type="dxa"/>
          </w:tcPr>
          <w:p w14:paraId="4EA9311E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67194402" w14:textId="77777777">
        <w:trPr>
          <w:trHeight w:val="278"/>
        </w:trPr>
        <w:tc>
          <w:tcPr>
            <w:tcW w:w="10460" w:type="dxa"/>
          </w:tcPr>
          <w:p w14:paraId="41229775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E127F3D" w14:textId="77777777">
        <w:trPr>
          <w:trHeight w:val="273"/>
        </w:trPr>
        <w:tc>
          <w:tcPr>
            <w:tcW w:w="10460" w:type="dxa"/>
          </w:tcPr>
          <w:p w14:paraId="4F52FF21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5888AB62" w14:textId="77777777">
        <w:trPr>
          <w:trHeight w:val="278"/>
        </w:trPr>
        <w:tc>
          <w:tcPr>
            <w:tcW w:w="10460" w:type="dxa"/>
          </w:tcPr>
          <w:p w14:paraId="66A8105D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08105397" w14:textId="77777777">
        <w:trPr>
          <w:trHeight w:val="274"/>
        </w:trPr>
        <w:tc>
          <w:tcPr>
            <w:tcW w:w="10460" w:type="dxa"/>
          </w:tcPr>
          <w:p w14:paraId="0E23A226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04907CC7" w14:textId="77777777">
        <w:trPr>
          <w:trHeight w:val="273"/>
        </w:trPr>
        <w:tc>
          <w:tcPr>
            <w:tcW w:w="10460" w:type="dxa"/>
          </w:tcPr>
          <w:p w14:paraId="75637BC7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0F9EF5" w14:textId="77777777" w:rsidR="003A0FA6" w:rsidRDefault="003A0FA6"/>
    <w:sectPr w:rsidR="003A0FA6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93A"/>
    <w:rsid w:val="003A0FA6"/>
    <w:rsid w:val="00437B69"/>
    <w:rsid w:val="0052193A"/>
    <w:rsid w:val="006E74C9"/>
    <w:rsid w:val="00990FC9"/>
    <w:rsid w:val="00AA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32023"/>
  <w15:docId w15:val="{292CCBD4-9DA1-40D7-B7AC-C6220998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Alulema</dc:creator>
  <cp:lastModifiedBy>katherine Arevalo</cp:lastModifiedBy>
  <cp:revision>2</cp:revision>
  <cp:lastPrinted>2020-12-13T03:09:00Z</cp:lastPrinted>
  <dcterms:created xsi:type="dcterms:W3CDTF">2021-01-15T13:14:00Z</dcterms:created>
  <dcterms:modified xsi:type="dcterms:W3CDTF">2021-01-15T13:14:00Z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2020-12-13T00:00:00Z</vt:filetime>
  </property>
</Properties>
</file>