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2B" w:rsidRPr="006208AD" w:rsidRDefault="001A4E72">
      <w:pPr>
        <w:pStyle w:val="Standard"/>
        <w:jc w:val="center"/>
        <w:rPr>
          <w:rFonts w:ascii="Microsoft Sans Serif" w:hAnsi="Microsoft Sans Serif"/>
          <w:color w:val="2C2D30"/>
          <w:sz w:val="28"/>
          <w:szCs w:val="28"/>
          <w:lang w:val="ru-RU"/>
        </w:rPr>
      </w:pP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>Обзор инструментов для автотестирования</w:t>
      </w:r>
    </w:p>
    <w:p w:rsidR="00F1202B" w:rsidRPr="006208AD" w:rsidRDefault="001A4E72">
      <w:pPr>
        <w:pStyle w:val="Standard"/>
        <w:rPr>
          <w:rFonts w:ascii="Microsoft Sans Serif" w:hAnsi="Microsoft Sans Serif"/>
          <w:color w:val="2C2D30"/>
          <w:sz w:val="28"/>
          <w:szCs w:val="28"/>
          <w:lang w:val="ru-RU"/>
        </w:rPr>
      </w:pP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1. </w:t>
      </w:r>
      <w:r>
        <w:rPr>
          <w:rFonts w:ascii="Microsoft Sans Serif" w:hAnsi="Microsoft Sans Serif"/>
          <w:color w:val="2C2D30"/>
          <w:sz w:val="28"/>
          <w:szCs w:val="28"/>
        </w:rPr>
        <w:t>Postman</w:t>
      </w:r>
      <w:r>
        <w:rPr>
          <w:rFonts w:ascii="Microsoft Sans Serif" w:hAnsi="Microsoft Sans Serif"/>
          <w:noProof/>
          <w:color w:val="2C2D30"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4693320</wp:posOffset>
            </wp:positionH>
            <wp:positionV relativeFrom="paragraph">
              <wp:posOffset>57240</wp:posOffset>
            </wp:positionV>
            <wp:extent cx="1690199" cy="1593719"/>
            <wp:effectExtent l="0" t="0" r="5251" b="648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0172" r="17982" b="4598"/>
                    <a:stretch>
                      <a:fillRect/>
                    </a:stretch>
                  </pic:blipFill>
                  <pic:spPr>
                    <a:xfrm>
                      <a:off x="0" y="0"/>
                      <a:ext cx="1690199" cy="159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2B" w:rsidRPr="006208AD" w:rsidRDefault="001A4E72">
      <w:pPr>
        <w:pStyle w:val="Standard"/>
        <w:ind w:firstLine="397"/>
        <w:rPr>
          <w:rFonts w:hint="eastAsia"/>
          <w:lang w:val="ru-RU"/>
        </w:rPr>
      </w:pPr>
      <w:r>
        <w:rPr>
          <w:rFonts w:ascii="Microsoft Sans Serif" w:hAnsi="Microsoft Sans Serif"/>
          <w:color w:val="292929"/>
        </w:rPr>
        <w:t>Postman</w:t>
      </w:r>
      <w:r w:rsidRPr="006208AD">
        <w:rPr>
          <w:rFonts w:ascii="Microsoft Sans Serif" w:hAnsi="Microsoft Sans Serif"/>
          <w:color w:val="292929"/>
          <w:lang w:val="ru-RU"/>
        </w:rPr>
        <w:t xml:space="preserve"> предназначен для проверки запросов с клиента на сервер и получения ответа от бэкенда.</w:t>
      </w:r>
      <w:r w:rsidRPr="006208AD">
        <w:rPr>
          <w:rFonts w:ascii="Microsoft Sans Serif" w:hAnsi="Microsoft Sans Serif"/>
          <w:lang w:val="ru-RU"/>
        </w:rPr>
        <w:t xml:space="preserve"> </w:t>
      </w:r>
      <w:r>
        <w:rPr>
          <w:rFonts w:ascii="Microsoft Sans Serif" w:hAnsi="Microsoft Sans Serif"/>
          <w:lang w:val="ru-RU"/>
        </w:rPr>
        <w:t>О</w:t>
      </w:r>
      <w:r w:rsidRPr="006208AD">
        <w:rPr>
          <w:rFonts w:ascii="Microsoft Sans Serif" w:hAnsi="Microsoft Sans Serif"/>
          <w:color w:val="292929"/>
          <w:lang w:val="ru-RU"/>
        </w:rPr>
        <w:t xml:space="preserve">сновная функциональность </w:t>
      </w:r>
      <w:r>
        <w:rPr>
          <w:rFonts w:ascii="Microsoft Sans Serif" w:hAnsi="Microsoft Sans Serif"/>
          <w:color w:val="292929"/>
        </w:rPr>
        <w:t>Postman</w:t>
      </w:r>
      <w:r w:rsidRPr="006208AD">
        <w:rPr>
          <w:rFonts w:ascii="Microsoft Sans Serif" w:hAnsi="Microsoft Sans Serif"/>
          <w:color w:val="292929"/>
          <w:lang w:val="ru-RU"/>
        </w:rPr>
        <w:t xml:space="preserve"> — это создание коллекций с запросами к </w:t>
      </w:r>
      <w:r>
        <w:rPr>
          <w:rFonts w:ascii="Microsoft Sans Serif" w:hAnsi="Microsoft Sans Serif"/>
          <w:color w:val="292929"/>
        </w:rPr>
        <w:t>API</w:t>
      </w:r>
      <w:r w:rsidRPr="006208AD">
        <w:rPr>
          <w:rFonts w:ascii="Microsoft Sans Serif" w:hAnsi="Microsoft Sans Serif"/>
          <w:color w:val="292929"/>
          <w:lang w:val="ru-RU"/>
        </w:rPr>
        <w:t xml:space="preserve"> </w:t>
      </w:r>
      <w:r>
        <w:rPr>
          <w:rFonts w:ascii="Microsoft Sans Serif" w:hAnsi="Microsoft Sans Serif"/>
          <w:color w:val="292929"/>
          <w:lang w:val="ru-RU"/>
        </w:rPr>
        <w:t>и создание автотестов на основе этих запросов. Код пишется</w:t>
      </w:r>
      <w:r w:rsidRPr="006208AD">
        <w:rPr>
          <w:rFonts w:ascii="Microsoft Sans Serif" w:hAnsi="Microsoft Sans Serif"/>
          <w:color w:val="2C2D30"/>
          <w:lang w:val="ru-RU"/>
        </w:rPr>
        <w:t xml:space="preserve"> на </w:t>
      </w:r>
      <w:r>
        <w:rPr>
          <w:rFonts w:ascii="Microsoft Sans Serif" w:hAnsi="Microsoft Sans Serif"/>
          <w:color w:val="2C2D30"/>
        </w:rPr>
        <w:t>JavaScript</w:t>
      </w:r>
      <w:r w:rsidRPr="006208AD">
        <w:rPr>
          <w:rFonts w:ascii="Microsoft Sans Serif" w:hAnsi="Microsoft Sans Serif"/>
          <w:color w:val="2C2D30"/>
          <w:lang w:val="ru-RU"/>
        </w:rPr>
        <w:t xml:space="preserve">. </w:t>
      </w:r>
      <w:r>
        <w:rPr>
          <w:rFonts w:ascii="Microsoft Sans Serif" w:hAnsi="Microsoft Sans Serif"/>
          <w:color w:val="2C2D30"/>
        </w:rPr>
        <w:t>Postman</w:t>
      </w:r>
      <w:r w:rsidRPr="006208AD">
        <w:rPr>
          <w:rFonts w:ascii="Microsoft Sans Serif" w:hAnsi="Microsoft Sans Serif"/>
          <w:color w:val="2C2D30"/>
          <w:lang w:val="ru-RU"/>
        </w:rPr>
        <w:t xml:space="preserve"> </w:t>
      </w:r>
      <w:r>
        <w:rPr>
          <w:rFonts w:ascii="Microsoft Sans Serif" w:hAnsi="Microsoft Sans Serif"/>
          <w:color w:val="2C2D30"/>
          <w:lang w:val="ru-RU"/>
        </w:rPr>
        <w:t xml:space="preserve">также </w:t>
      </w:r>
      <w:r w:rsidRPr="006208AD">
        <w:rPr>
          <w:rFonts w:ascii="Microsoft Sans Serif" w:hAnsi="Microsoft Sans Serif"/>
          <w:color w:val="2C2D30"/>
          <w:lang w:val="ru-RU"/>
        </w:rPr>
        <w:t xml:space="preserve">предлагает множество готовых сниппетов, которые можно применить для тестирования </w:t>
      </w:r>
      <w:r>
        <w:rPr>
          <w:rFonts w:ascii="Microsoft Sans Serif" w:hAnsi="Microsoft Sans Serif"/>
          <w:color w:val="2C2D30"/>
        </w:rPr>
        <w:t>API</w:t>
      </w:r>
      <w:r w:rsidRPr="006208AD">
        <w:rPr>
          <w:rFonts w:ascii="Microsoft Sans Serif" w:hAnsi="Microsoft Sans Serif"/>
          <w:color w:val="2C2D30"/>
          <w:lang w:val="ru-RU"/>
        </w:rPr>
        <w:t>. Здес</w:t>
      </w:r>
      <w:r w:rsidRPr="006208AD">
        <w:rPr>
          <w:rFonts w:ascii="Microsoft Sans Serif" w:hAnsi="Microsoft Sans Serif"/>
          <w:color w:val="2C2D30"/>
          <w:lang w:val="ru-RU"/>
        </w:rPr>
        <w:t xml:space="preserve">ь можно валидировать коды и содержание ответов, парсить и сохранять значения в переменные окружения или глобальные переменные, проверять их соответствие заданным значениям и т.д.  </w:t>
      </w:r>
    </w:p>
    <w:p w:rsidR="00F1202B" w:rsidRPr="006208AD" w:rsidRDefault="001A4E72">
      <w:pPr>
        <w:pStyle w:val="Standard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4838760</wp:posOffset>
            </wp:positionH>
            <wp:positionV relativeFrom="paragraph">
              <wp:posOffset>154800</wp:posOffset>
            </wp:positionV>
            <wp:extent cx="1426320" cy="1520280"/>
            <wp:effectExtent l="0" t="0" r="2430" b="372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r="3411" b="2588"/>
                    <a:stretch>
                      <a:fillRect/>
                    </a:stretch>
                  </pic:blipFill>
                  <pic:spPr>
                    <a:xfrm>
                      <a:off x="0" y="0"/>
                      <a:ext cx="1426320" cy="152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2B" w:rsidRPr="006208AD" w:rsidRDefault="001A4E72">
      <w:pPr>
        <w:pStyle w:val="Standard"/>
        <w:rPr>
          <w:rFonts w:hint="eastAsia"/>
          <w:sz w:val="28"/>
          <w:szCs w:val="28"/>
          <w:lang w:val="ru-RU"/>
        </w:rPr>
      </w:pP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2. </w:t>
      </w:r>
      <w:r>
        <w:rPr>
          <w:rFonts w:ascii="Microsoft Sans Serif" w:hAnsi="Microsoft Sans Serif"/>
          <w:color w:val="2C2D30"/>
          <w:sz w:val="28"/>
          <w:szCs w:val="28"/>
        </w:rPr>
        <w:t>SOAP</w:t>
      </w: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 </w:t>
      </w:r>
      <w:r>
        <w:rPr>
          <w:rFonts w:ascii="Microsoft Sans Serif" w:hAnsi="Microsoft Sans Serif"/>
          <w:color w:val="2C2D30"/>
          <w:sz w:val="28"/>
          <w:szCs w:val="28"/>
        </w:rPr>
        <w:t>UI</w:t>
      </w:r>
    </w:p>
    <w:p w:rsidR="00F1202B" w:rsidRDefault="001A4E72">
      <w:pPr>
        <w:pStyle w:val="Standard"/>
        <w:ind w:firstLine="397"/>
        <w:rPr>
          <w:rFonts w:hint="eastAsia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Э</w:t>
      </w:r>
      <w:r w:rsidRPr="006208AD">
        <w:rPr>
          <w:rFonts w:ascii="Microsoft Sans Serif" w:hAnsi="Microsoft Sans Serif"/>
          <w:color w:val="2C2D30"/>
          <w:lang w:val="ru-RU"/>
        </w:rPr>
        <w:t>то приложение с открытым исходным кодом для тестирования</w:t>
      </w:r>
      <w:r w:rsidRPr="006208AD">
        <w:rPr>
          <w:rFonts w:ascii="Microsoft Sans Serif" w:hAnsi="Microsoft Sans Serif"/>
          <w:color w:val="2C2D30"/>
          <w:lang w:val="ru-RU"/>
        </w:rPr>
        <w:t xml:space="preserve"> </w:t>
      </w:r>
      <w:hyperlink r:id="rId9" w:history="1">
        <w:r>
          <w:rPr>
            <w:rFonts w:ascii="Microsoft Sans Serif" w:hAnsi="Microsoft Sans Serif"/>
            <w:color w:val="2C2D30"/>
            <w:shd w:val="clear" w:color="auto" w:fill="FFFFFF"/>
            <w:lang w:val="ru-RU"/>
          </w:rPr>
          <w:t>веб-сервисо</w:t>
        </w:r>
      </w:hyperlink>
      <w:r>
        <w:rPr>
          <w:rFonts w:ascii="Microsoft Sans Serif" w:hAnsi="Microsoft Sans Serif"/>
          <w:color w:val="2C2D30"/>
          <w:shd w:val="clear" w:color="auto" w:fill="FFFFFF"/>
          <w:lang w:val="ru-RU"/>
        </w:rPr>
        <w:t xml:space="preserve">в </w:t>
      </w:r>
      <w:r w:rsidRPr="006208AD">
        <w:rPr>
          <w:rFonts w:ascii="Microsoft Sans Serif" w:hAnsi="Microsoft Sans Serif"/>
          <w:color w:val="2C2D30"/>
          <w:lang w:val="ru-RU"/>
        </w:rPr>
        <w:t>сервис-ориентированных архитектур (</w:t>
      </w:r>
      <w:r>
        <w:rPr>
          <w:rFonts w:ascii="Microsoft Sans Serif" w:hAnsi="Microsoft Sans Serif"/>
          <w:color w:val="2C2D30"/>
        </w:rPr>
        <w:t>SOA</w:t>
      </w:r>
      <w:r w:rsidRPr="006208AD">
        <w:rPr>
          <w:rFonts w:ascii="Microsoft Sans Serif" w:hAnsi="Microsoft Sans Serif"/>
          <w:color w:val="2C2D30"/>
          <w:lang w:val="ru-RU"/>
        </w:rPr>
        <w:t>) и передачи состояний представлений (</w:t>
      </w:r>
      <w:hyperlink r:id="rId10" w:history="1">
        <w:r>
          <w:rPr>
            <w:rFonts w:ascii="Microsoft Sans Serif" w:hAnsi="Microsoft Sans Serif"/>
            <w:color w:val="2C2D30"/>
            <w:shd w:val="clear" w:color="auto" w:fill="FFFFFF"/>
          </w:rPr>
          <w:t>REST</w:t>
        </w:r>
      </w:hyperlink>
      <w:r w:rsidRPr="006208AD">
        <w:rPr>
          <w:rFonts w:ascii="Microsoft Sans Serif" w:hAnsi="Microsoft Sans Serif"/>
          <w:color w:val="2C2D30"/>
          <w:lang w:val="ru-RU"/>
        </w:rPr>
        <w:t xml:space="preserve">). Его функциональные возможности включают проверку </w:t>
      </w:r>
      <w:r w:rsidRPr="006208AD">
        <w:rPr>
          <w:rFonts w:ascii="Microsoft Sans Serif" w:hAnsi="Microsoft Sans Serif"/>
          <w:color w:val="2C2D30"/>
          <w:lang w:val="ru-RU"/>
        </w:rPr>
        <w:t xml:space="preserve">веб-службы, запуск, разработку, моделирование и макетирование, функциональное тестирование, тестирование нагрузки и соответствия. </w:t>
      </w:r>
      <w:r>
        <w:rPr>
          <w:rFonts w:ascii="Microsoft Sans Serif" w:hAnsi="Microsoft Sans Serif"/>
          <w:color w:val="2C2D30"/>
          <w:lang w:val="ru-RU"/>
        </w:rPr>
        <w:t xml:space="preserve">Подобно </w:t>
      </w:r>
      <w:r>
        <w:rPr>
          <w:rFonts w:ascii="Microsoft Sans Serif" w:hAnsi="Microsoft Sans Serif"/>
          <w:color w:val="292929"/>
        </w:rPr>
        <w:t>Postman</w:t>
      </w:r>
      <w:r>
        <w:rPr>
          <w:rFonts w:ascii="Microsoft Sans Serif" w:hAnsi="Microsoft Sans Serif"/>
          <w:color w:val="292929"/>
          <w:lang w:val="ru-RU"/>
        </w:rPr>
        <w:t xml:space="preserve"> в  </w:t>
      </w:r>
      <w:r>
        <w:rPr>
          <w:rFonts w:ascii="Microsoft Sans Serif" w:hAnsi="Microsoft Sans Serif"/>
          <w:color w:val="2C2D30"/>
        </w:rPr>
        <w:t>SOAP</w:t>
      </w:r>
      <w:r w:rsidRPr="006208AD">
        <w:rPr>
          <w:rFonts w:ascii="Microsoft Sans Serif" w:hAnsi="Microsoft Sans Serif"/>
          <w:color w:val="2C2D30"/>
          <w:lang w:val="ru-RU"/>
        </w:rPr>
        <w:t xml:space="preserve"> </w:t>
      </w:r>
      <w:r>
        <w:rPr>
          <w:rFonts w:ascii="Microsoft Sans Serif" w:hAnsi="Microsoft Sans Serif"/>
          <w:color w:val="2C2D30"/>
        </w:rPr>
        <w:t>UI</w:t>
      </w:r>
      <w:r w:rsidRPr="006208AD">
        <w:rPr>
          <w:rFonts w:ascii="Microsoft Sans Serif" w:hAnsi="Microsoft Sans Serif"/>
          <w:color w:val="2C2D30"/>
          <w:lang w:val="ru-RU"/>
        </w:rPr>
        <w:t xml:space="preserve"> </w:t>
      </w:r>
      <w:r>
        <w:rPr>
          <w:rFonts w:ascii="Microsoft Sans Serif" w:hAnsi="Microsoft Sans Serif"/>
          <w:color w:val="2C2D30"/>
          <w:lang w:val="ru-RU"/>
        </w:rPr>
        <w:t xml:space="preserve">можно создавать тесты </w:t>
      </w:r>
      <w:r w:rsidRPr="006208AD">
        <w:rPr>
          <w:rFonts w:ascii="Microsoft Sans Serif" w:hAnsi="Microsoft Sans Serif"/>
          <w:color w:val="2C2D30"/>
          <w:lang w:val="ru-RU"/>
        </w:rPr>
        <w:t xml:space="preserve">на </w:t>
      </w:r>
      <w:r>
        <w:rPr>
          <w:rFonts w:ascii="Microsoft Sans Serif" w:hAnsi="Microsoft Sans Serif"/>
          <w:color w:val="2C2D30"/>
        </w:rPr>
        <w:t>JavaScript</w:t>
      </w:r>
      <w:r w:rsidRPr="006208AD">
        <w:rPr>
          <w:rFonts w:ascii="Microsoft Sans Serif" w:hAnsi="Microsoft Sans Serif"/>
          <w:color w:val="2C2D30"/>
          <w:lang w:val="ru-RU"/>
        </w:rPr>
        <w:t xml:space="preserve"> </w:t>
      </w:r>
      <w:r>
        <w:rPr>
          <w:rFonts w:ascii="Microsoft Sans Serif" w:hAnsi="Microsoft Sans Serif"/>
          <w:color w:val="2C2D30"/>
          <w:lang w:val="ru-RU"/>
        </w:rPr>
        <w:t>или использовать готовые сниппеты.</w:t>
      </w:r>
    </w:p>
    <w:p w:rsidR="00F1202B" w:rsidRDefault="00F1202B">
      <w:pPr>
        <w:pStyle w:val="Standard"/>
        <w:rPr>
          <w:rFonts w:hint="eastAsia"/>
          <w:lang w:val="ru-RU"/>
        </w:rPr>
      </w:pPr>
    </w:p>
    <w:p w:rsidR="00F1202B" w:rsidRPr="006208AD" w:rsidRDefault="001A4E72">
      <w:pPr>
        <w:pStyle w:val="Standard"/>
        <w:rPr>
          <w:rFonts w:ascii="Microsoft Sans Serif" w:hAnsi="Microsoft Sans Serif"/>
          <w:color w:val="2C2D30"/>
          <w:sz w:val="28"/>
          <w:szCs w:val="28"/>
          <w:lang w:val="ru-RU"/>
        </w:rPr>
      </w:pP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3. </w:t>
      </w:r>
      <w:r>
        <w:rPr>
          <w:rFonts w:ascii="Microsoft Sans Serif" w:hAnsi="Microsoft Sans Serif"/>
          <w:color w:val="2C2D30"/>
          <w:sz w:val="28"/>
          <w:szCs w:val="28"/>
        </w:rPr>
        <w:t>Selenium</w:t>
      </w: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 </w:t>
      </w:r>
      <w:r>
        <w:rPr>
          <w:rFonts w:ascii="Microsoft Sans Serif" w:hAnsi="Microsoft Sans Serif"/>
          <w:color w:val="2C2D30"/>
          <w:sz w:val="28"/>
          <w:szCs w:val="28"/>
        </w:rPr>
        <w:t>Web</w:t>
      </w: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 </w:t>
      </w:r>
      <w:r>
        <w:rPr>
          <w:rFonts w:ascii="Microsoft Sans Serif" w:hAnsi="Microsoft Sans Serif"/>
          <w:color w:val="2C2D30"/>
          <w:sz w:val="28"/>
          <w:szCs w:val="28"/>
        </w:rPr>
        <w:t>Driver</w:t>
      </w: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 </w:t>
      </w:r>
      <w:r>
        <w:rPr>
          <w:rFonts w:ascii="Microsoft Sans Serif" w:hAnsi="Microsoft Sans Serif"/>
          <w:noProof/>
          <w:color w:val="2C2D30"/>
          <w:sz w:val="28"/>
          <w:szCs w:val="28"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4798080</wp:posOffset>
            </wp:positionH>
            <wp:positionV relativeFrom="paragraph">
              <wp:posOffset>79920</wp:posOffset>
            </wp:positionV>
            <wp:extent cx="1428840" cy="146700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l="4307" t="3860" r="4968" b="2975"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4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2B" w:rsidRDefault="001A4E72" w:rsidP="00F136C1">
      <w:pPr>
        <w:pStyle w:val="Standard"/>
        <w:ind w:firstLine="426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Это инструмент для автоматизации реального браузера, как локально, так и удаленно, наиболее близко имитирующий действия пользователя. Он напрямую вызывает команды браузера, используя родной для каждого конкретного браузера API. Как совершаются эти вызовы и</w:t>
      </w:r>
      <w:r>
        <w:rPr>
          <w:rFonts w:ascii="Microsoft Sans Serif" w:hAnsi="Microsoft Sans Serif"/>
          <w:color w:val="2C2D30"/>
          <w:lang w:val="ru-RU"/>
        </w:rPr>
        <w:t xml:space="preserve"> какие функции они выполняют зависит от конкретного браузера. Таким образом, Webdriver использует способ взаимодействия с браузером более близкий к действиям реального пользователя.</w:t>
      </w:r>
    </w:p>
    <w:p w:rsidR="00F1202B" w:rsidRDefault="001A4E72">
      <w:pPr>
        <w:pStyle w:val="Standard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Для работы с Webdriver необходимо 3 основных программных компонента:</w:t>
      </w:r>
    </w:p>
    <w:p w:rsidR="00F1202B" w:rsidRDefault="00F1202B">
      <w:pPr>
        <w:pStyle w:val="Standard"/>
        <w:rPr>
          <w:rFonts w:ascii="Microsoft Sans Serif" w:hAnsi="Microsoft Sans Serif"/>
          <w:color w:val="2C2D30"/>
          <w:lang w:val="ru-RU"/>
        </w:rPr>
      </w:pPr>
    </w:p>
    <w:p w:rsidR="00F1202B" w:rsidRPr="00F136C1" w:rsidRDefault="001A4E72" w:rsidP="00F136C1">
      <w:pPr>
        <w:pStyle w:val="Textbody"/>
        <w:numPr>
          <w:ilvl w:val="0"/>
          <w:numId w:val="1"/>
        </w:numPr>
        <w:tabs>
          <w:tab w:val="left" w:pos="113"/>
          <w:tab w:val="left" w:pos="142"/>
        </w:tabs>
        <w:spacing w:after="0"/>
        <w:ind w:left="0" w:firstLine="397"/>
        <w:rPr>
          <w:rFonts w:ascii="Microsoft Sans Serif" w:hAnsi="Microsoft Sans Serif" w:hint="eastAsia"/>
          <w:color w:val="2C2D30"/>
          <w:lang w:val="ru-RU"/>
        </w:rPr>
      </w:pPr>
      <w:r w:rsidRPr="00F136C1">
        <w:rPr>
          <w:rFonts w:ascii="Microsoft Sans Serif" w:hAnsi="Microsoft Sans Serif"/>
          <w:color w:val="2C2D30"/>
          <w:lang w:val="ru-RU"/>
        </w:rPr>
        <w:t>Бра</w:t>
      </w:r>
      <w:r w:rsidRPr="00F136C1">
        <w:rPr>
          <w:rFonts w:ascii="Microsoft Sans Serif" w:hAnsi="Microsoft Sans Serif"/>
          <w:color w:val="2C2D30"/>
          <w:lang w:val="ru-RU"/>
        </w:rPr>
        <w:t>узер</w:t>
      </w:r>
      <w:r>
        <w:rPr>
          <w:rFonts w:ascii="Microsoft Sans Serif" w:hAnsi="Microsoft Sans Serif"/>
          <w:color w:val="2C2D30"/>
          <w:lang w:val="ru-RU"/>
        </w:rPr>
        <w:t>, работу которого пользователь хочет автоматизировать. Это реальный браузер определенной версии, установленный на определенной ОС и имеющий свои настройки (по умолчанию или кастомные).</w:t>
      </w:r>
    </w:p>
    <w:p w:rsidR="00F1202B" w:rsidRPr="00F136C1" w:rsidRDefault="001A4E72" w:rsidP="00F136C1">
      <w:pPr>
        <w:pStyle w:val="Textbody"/>
        <w:numPr>
          <w:ilvl w:val="0"/>
          <w:numId w:val="1"/>
        </w:numPr>
        <w:tabs>
          <w:tab w:val="left" w:pos="113"/>
          <w:tab w:val="left" w:pos="142"/>
        </w:tabs>
        <w:spacing w:after="0"/>
        <w:ind w:left="0" w:firstLine="397"/>
        <w:rPr>
          <w:rFonts w:ascii="Microsoft Sans Serif" w:hAnsi="Microsoft Sans Serif" w:hint="eastAsia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 xml:space="preserve">Для управления браузером необходим </w:t>
      </w:r>
      <w:r w:rsidRPr="00F136C1">
        <w:rPr>
          <w:rFonts w:ascii="Microsoft Sans Serif" w:hAnsi="Microsoft Sans Serif"/>
          <w:color w:val="2C2D30"/>
          <w:lang w:val="ru-RU"/>
        </w:rPr>
        <w:t xml:space="preserve">driver </w:t>
      </w:r>
      <w:r>
        <w:rPr>
          <w:rFonts w:ascii="Microsoft Sans Serif" w:hAnsi="Microsoft Sans Serif"/>
          <w:color w:val="2C2D30"/>
          <w:lang w:val="ru-RU"/>
        </w:rPr>
        <w:t xml:space="preserve">браузера. Driver на </w:t>
      </w:r>
      <w:r>
        <w:rPr>
          <w:rFonts w:ascii="Microsoft Sans Serif" w:hAnsi="Microsoft Sans Serif"/>
          <w:color w:val="2C2D30"/>
          <w:lang w:val="ru-RU"/>
        </w:rPr>
        <w:t>самом деле является веб сервером, который запускает браузер и отправляет ему команды, а также закрывает его. У каждого браузера свой driver. Связано это с тем, что у каждого браузера свои отличные команды управления и реализованы они по-своему. Найти списо</w:t>
      </w:r>
      <w:r>
        <w:rPr>
          <w:rFonts w:ascii="Microsoft Sans Serif" w:hAnsi="Microsoft Sans Serif"/>
          <w:color w:val="2C2D30"/>
          <w:lang w:val="ru-RU"/>
        </w:rPr>
        <w:t xml:space="preserve">к доступных драйверов и ссылки для скачивания можно </w:t>
      </w:r>
      <w:hyperlink r:id="rId12" w:history="1">
        <w:r w:rsidRPr="00F136C1">
          <w:rPr>
            <w:rFonts w:ascii="Microsoft Sans Serif" w:hAnsi="Microsoft Sans Serif"/>
            <w:color w:val="2C2D30"/>
            <w:lang w:val="ru-RU"/>
          </w:rPr>
          <w:t>на официальном сайте</w:t>
        </w:r>
      </w:hyperlink>
      <w:r w:rsidRPr="00F136C1">
        <w:rPr>
          <w:rFonts w:ascii="Microsoft Sans Serif" w:hAnsi="Microsoft Sans Serif"/>
          <w:color w:val="2C2D30"/>
          <w:lang w:val="ru-RU"/>
        </w:rPr>
        <w:t xml:space="preserve"> </w:t>
      </w:r>
      <w:hyperlink r:id="rId13" w:history="1">
        <w:r w:rsidRPr="00F136C1">
          <w:rPr>
            <w:rFonts w:ascii="Microsoft Sans Serif" w:hAnsi="Microsoft Sans Serif"/>
            <w:color w:val="2C2D30"/>
            <w:lang w:val="ru-RU"/>
          </w:rPr>
          <w:t>Selenium</w:t>
        </w:r>
      </w:hyperlink>
      <w:r w:rsidRPr="00F136C1">
        <w:rPr>
          <w:rFonts w:ascii="Microsoft Sans Serif" w:hAnsi="Microsoft Sans Serif"/>
          <w:color w:val="2C2D30"/>
          <w:lang w:val="ru-RU"/>
        </w:rPr>
        <w:t xml:space="preserve"> </w:t>
      </w:r>
      <w:r>
        <w:rPr>
          <w:rFonts w:ascii="Microsoft Sans Serif" w:hAnsi="Microsoft Sans Serif"/>
          <w:color w:val="2C2D30"/>
          <w:lang w:val="ru-RU"/>
        </w:rPr>
        <w:t>проекта.</w:t>
      </w:r>
    </w:p>
    <w:p w:rsidR="00F1202B" w:rsidRPr="00F136C1" w:rsidRDefault="001A4E72" w:rsidP="00F136C1">
      <w:pPr>
        <w:pStyle w:val="Textbody"/>
        <w:numPr>
          <w:ilvl w:val="0"/>
          <w:numId w:val="1"/>
        </w:numPr>
        <w:tabs>
          <w:tab w:val="left" w:pos="113"/>
          <w:tab w:val="left" w:pos="142"/>
        </w:tabs>
        <w:ind w:left="0" w:firstLine="397"/>
        <w:rPr>
          <w:rFonts w:ascii="Microsoft Sans Serif" w:hAnsi="Microsoft Sans Serif" w:hint="eastAsia"/>
          <w:color w:val="2C2D30"/>
          <w:lang w:val="ru-RU"/>
        </w:rPr>
      </w:pPr>
      <w:r w:rsidRPr="00F136C1">
        <w:rPr>
          <w:rFonts w:ascii="Microsoft Sans Serif" w:hAnsi="Microsoft Sans Serif"/>
          <w:color w:val="2C2D30"/>
          <w:lang w:val="ru-RU"/>
        </w:rPr>
        <w:t>Скрипт/тест</w:t>
      </w:r>
      <w:r>
        <w:rPr>
          <w:rFonts w:ascii="Microsoft Sans Serif" w:hAnsi="Microsoft Sans Serif"/>
          <w:color w:val="2C2D30"/>
          <w:lang w:val="ru-RU"/>
        </w:rPr>
        <w:t>,</w:t>
      </w:r>
      <w:r>
        <w:rPr>
          <w:rFonts w:ascii="Microsoft Sans Serif" w:hAnsi="Microsoft Sans Serif"/>
          <w:color w:val="2C2D30"/>
          <w:lang w:val="ru-RU"/>
        </w:rPr>
        <w:t xml:space="preserve"> который содержит набор команд на определенном языке программирования для драйвера браузера. Такие скрипты используют </w:t>
      </w:r>
      <w:hyperlink r:id="rId14" w:history="1">
        <w:r>
          <w:rPr>
            <w:rFonts w:ascii="Microsoft Sans Serif" w:hAnsi="Microsoft Sans Serif"/>
            <w:color w:val="2C2D30"/>
            <w:lang w:val="ru-RU"/>
          </w:rPr>
          <w:t>Selenium Webdriver</w:t>
        </w:r>
      </w:hyperlink>
      <w:r>
        <w:rPr>
          <w:rFonts w:ascii="Microsoft Sans Serif" w:hAnsi="Microsoft Sans Serif"/>
          <w:color w:val="2C2D30"/>
          <w:lang w:val="ru-RU"/>
        </w:rPr>
        <w:t xml:space="preserve"> bindings (</w:t>
      </w:r>
      <w:r>
        <w:rPr>
          <w:rFonts w:ascii="Microsoft Sans Serif" w:hAnsi="Microsoft Sans Serif"/>
          <w:color w:val="2C2D30"/>
          <w:lang w:val="ru-RU"/>
        </w:rPr>
        <w:t xml:space="preserve">готовые библиотеки), которые доступны </w:t>
      </w:r>
      <w:r w:rsidR="00F136C1">
        <w:rPr>
          <w:rFonts w:ascii="Microsoft Sans Serif" w:hAnsi="Microsoft Sans Serif"/>
          <w:color w:val="2C2D30"/>
          <w:lang w:val="ru-RU"/>
        </w:rPr>
        <w:t>п</w:t>
      </w:r>
      <w:r>
        <w:rPr>
          <w:rFonts w:ascii="Microsoft Sans Serif" w:hAnsi="Microsoft Sans Serif"/>
          <w:color w:val="2C2D30"/>
          <w:lang w:val="ru-RU"/>
        </w:rPr>
        <w:t>ользователям на различных языках.</w:t>
      </w:r>
    </w:p>
    <w:p w:rsidR="00F1202B" w:rsidRDefault="00F1202B">
      <w:pPr>
        <w:pStyle w:val="Standard"/>
        <w:rPr>
          <w:rFonts w:ascii="Microsoft Sans Serif" w:hAnsi="Microsoft Sans Serif"/>
          <w:color w:val="2C2D30"/>
          <w:lang w:val="ru-RU"/>
        </w:rPr>
      </w:pPr>
    </w:p>
    <w:p w:rsidR="00F1202B" w:rsidRPr="006208AD" w:rsidRDefault="001A4E72">
      <w:pPr>
        <w:pStyle w:val="Standard"/>
        <w:pageBreakBefore/>
        <w:rPr>
          <w:rFonts w:ascii="Microsoft Sans Serif" w:hAnsi="Microsoft Sans Serif"/>
          <w:color w:val="2C2D30"/>
          <w:sz w:val="28"/>
          <w:szCs w:val="28"/>
          <w:lang w:val="ru-RU"/>
        </w:rPr>
      </w:pP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lastRenderedPageBreak/>
        <w:t xml:space="preserve">4. </w:t>
      </w:r>
      <w:r>
        <w:rPr>
          <w:rFonts w:ascii="Microsoft Sans Serif" w:hAnsi="Microsoft Sans Serif"/>
          <w:color w:val="2C2D30"/>
          <w:sz w:val="28"/>
          <w:szCs w:val="28"/>
        </w:rPr>
        <w:t>Cucumber</w:t>
      </w: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 </w:t>
      </w:r>
      <w:r>
        <w:rPr>
          <w:rFonts w:ascii="Microsoft Sans Serif" w:hAnsi="Microsoft Sans Serif"/>
          <w:noProof/>
          <w:color w:val="2C2D30"/>
          <w:sz w:val="28"/>
          <w:szCs w:val="28"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4010039</wp:posOffset>
            </wp:positionH>
            <wp:positionV relativeFrom="paragraph">
              <wp:posOffset>0</wp:posOffset>
            </wp:positionV>
            <wp:extent cx="2405520" cy="1025999"/>
            <wp:effectExtent l="0" t="0" r="0" b="2701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520" cy="102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2B" w:rsidRDefault="001A4E72" w:rsidP="00F136C1">
      <w:pPr>
        <w:pStyle w:val="Standard"/>
        <w:ind w:firstLine="426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szCs w:val="28"/>
          <w:lang w:val="ru-RU"/>
        </w:rPr>
        <w:t>Это один из самых популярных фреймворков для автоматизации тестирования с использованием BDD-подхода.</w:t>
      </w:r>
    </w:p>
    <w:p w:rsidR="00F1202B" w:rsidRDefault="001A4E72">
      <w:pPr>
        <w:pStyle w:val="Standard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 xml:space="preserve">Cucumber-проект состоит из двух частей – это текстовые файлы с </w:t>
      </w:r>
      <w:r>
        <w:rPr>
          <w:rFonts w:ascii="Microsoft Sans Serif" w:hAnsi="Microsoft Sans Serif"/>
          <w:color w:val="2C2D30"/>
          <w:lang w:val="ru-RU"/>
        </w:rPr>
        <w:t>описанием сценариев (*.feature) и файлы с реализацией шагов на одном из популярных языков программирования (например, Java).</w:t>
      </w:r>
    </w:p>
    <w:p w:rsidR="00F1202B" w:rsidRDefault="001A4E72">
      <w:pPr>
        <w:pStyle w:val="Standard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BDD тесты – это простой текст, на человеческом языке, написанный в форме истории (сценария), описывающей некоторое поведение.</w:t>
      </w:r>
      <w:r>
        <w:rPr>
          <w:rFonts w:ascii="Microsoft Sans Serif" w:hAnsi="Microsoft Sans Serif"/>
          <w:color w:val="2C2D30"/>
          <w:lang w:val="ru-RU"/>
        </w:rPr>
        <w:br/>
      </w:r>
      <w:r>
        <w:rPr>
          <w:rFonts w:ascii="Microsoft Sans Serif" w:hAnsi="Microsoft Sans Serif"/>
          <w:color w:val="2C2D30"/>
          <w:lang w:val="ru-RU"/>
        </w:rPr>
        <w:t>В Cu</w:t>
      </w:r>
      <w:r>
        <w:rPr>
          <w:rFonts w:ascii="Microsoft Sans Serif" w:hAnsi="Microsoft Sans Serif"/>
          <w:color w:val="2C2D30"/>
          <w:lang w:val="ru-RU"/>
        </w:rPr>
        <w:t>cumber для написания тестов используется Gherkin-нотация, которая определяет структуру теста и набор ключевых слов. Тест записывается в файл с расширением *.feature и может содержать как один, так и более сценариев.</w:t>
      </w:r>
    </w:p>
    <w:p w:rsidR="00F1202B" w:rsidRPr="006208AD" w:rsidRDefault="001A4E72">
      <w:pPr>
        <w:pStyle w:val="Standard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4807440</wp:posOffset>
            </wp:positionH>
            <wp:positionV relativeFrom="paragraph">
              <wp:posOffset>181440</wp:posOffset>
            </wp:positionV>
            <wp:extent cx="1514520" cy="1886040"/>
            <wp:effectExtent l="0" t="0" r="948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 l="20825" t="12271" r="22173" b="21732"/>
                    <a:stretch>
                      <a:fillRect/>
                    </a:stretch>
                  </pic:blipFill>
                  <pic:spPr>
                    <a:xfrm>
                      <a:off x="0" y="0"/>
                      <a:ext cx="1514520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2B" w:rsidRPr="006208AD" w:rsidRDefault="001A4E72">
      <w:pPr>
        <w:pStyle w:val="Standard"/>
        <w:rPr>
          <w:rFonts w:ascii="Microsoft Sans Serif" w:hAnsi="Microsoft Sans Serif"/>
          <w:color w:val="2C2D30"/>
          <w:sz w:val="28"/>
          <w:szCs w:val="28"/>
          <w:lang w:val="ru-RU"/>
        </w:rPr>
      </w:pPr>
      <w:r w:rsidRPr="006208AD">
        <w:rPr>
          <w:rFonts w:ascii="Microsoft Sans Serif" w:hAnsi="Microsoft Sans Serif"/>
          <w:color w:val="2C2D30"/>
          <w:sz w:val="28"/>
          <w:szCs w:val="28"/>
          <w:lang w:val="ru-RU"/>
        </w:rPr>
        <w:t xml:space="preserve">5. </w:t>
      </w:r>
      <w:r>
        <w:rPr>
          <w:rFonts w:ascii="Microsoft Sans Serif" w:hAnsi="Microsoft Sans Serif"/>
          <w:color w:val="2C2D30"/>
          <w:sz w:val="28"/>
          <w:szCs w:val="28"/>
        </w:rPr>
        <w:t>TestNG</w:t>
      </w:r>
    </w:p>
    <w:p w:rsidR="00F1202B" w:rsidRPr="006208AD" w:rsidRDefault="001A4E72" w:rsidP="00F136C1">
      <w:pPr>
        <w:pStyle w:val="Standard"/>
        <w:ind w:firstLine="426"/>
        <w:rPr>
          <w:rFonts w:hint="eastAsia"/>
          <w:lang w:val="ru-RU"/>
        </w:rPr>
      </w:pPr>
      <w:r>
        <w:rPr>
          <w:rFonts w:ascii="Microsoft Sans Serif" w:hAnsi="Microsoft Sans Serif"/>
          <w:color w:val="2C2D30"/>
          <w:szCs w:val="28"/>
          <w:lang w:val="ru-RU"/>
        </w:rPr>
        <w:t>Это один из наиболее попул</w:t>
      </w:r>
      <w:r>
        <w:rPr>
          <w:rFonts w:ascii="Microsoft Sans Serif" w:hAnsi="Microsoft Sans Serif"/>
          <w:color w:val="2C2D30"/>
          <w:szCs w:val="28"/>
          <w:lang w:val="ru-RU"/>
        </w:rPr>
        <w:t xml:space="preserve">ярных тестовых фреймворков для языка программирования Java, основанный на </w:t>
      </w:r>
      <w:r>
        <w:rPr>
          <w:rStyle w:val="StrongEmphasis"/>
          <w:rFonts w:ascii="Microsoft Sans Serif" w:hAnsi="Microsoft Sans Serif"/>
          <w:b w:val="0"/>
          <w:color w:val="2C2D30"/>
          <w:szCs w:val="28"/>
          <w:lang w:val="ru-RU"/>
        </w:rPr>
        <w:t>JUnit</w:t>
      </w:r>
      <w:r>
        <w:rPr>
          <w:rFonts w:ascii="Microsoft Sans Serif" w:hAnsi="Microsoft Sans Serif"/>
          <w:color w:val="2C2D30"/>
          <w:szCs w:val="28"/>
          <w:lang w:val="ru-RU"/>
        </w:rPr>
        <w:t xml:space="preserve">(Java) и </w:t>
      </w:r>
      <w:r>
        <w:rPr>
          <w:rStyle w:val="StrongEmphasis"/>
          <w:rFonts w:ascii="Microsoft Sans Serif" w:hAnsi="Microsoft Sans Serif"/>
          <w:b w:val="0"/>
          <w:color w:val="2C2D30"/>
          <w:szCs w:val="28"/>
          <w:lang w:val="ru-RU"/>
        </w:rPr>
        <w:t xml:space="preserve">Nunit </w:t>
      </w:r>
      <w:r>
        <w:rPr>
          <w:rFonts w:ascii="Microsoft Sans Serif" w:hAnsi="Microsoft Sans Serif"/>
          <w:color w:val="2C2D30"/>
          <w:szCs w:val="28"/>
          <w:lang w:val="ru-RU"/>
        </w:rPr>
        <w:t>(C#).</w:t>
      </w:r>
      <w:bookmarkStart w:id="0" w:name="_GoBack"/>
      <w:bookmarkEnd w:id="0"/>
    </w:p>
    <w:p w:rsidR="00F1202B" w:rsidRDefault="001A4E72">
      <w:pPr>
        <w:pStyle w:val="Textbody"/>
        <w:spacing w:after="0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TestNG предназначен для:</w:t>
      </w:r>
    </w:p>
    <w:p w:rsidR="00F1202B" w:rsidRDefault="001A4E72">
      <w:pPr>
        <w:pStyle w:val="Textbody"/>
        <w:spacing w:after="0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• unit тестирования;</w:t>
      </w:r>
    </w:p>
    <w:p w:rsidR="00F1202B" w:rsidRDefault="001A4E72">
      <w:pPr>
        <w:pStyle w:val="Textbody"/>
        <w:spacing w:after="0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• функционального тестирования;</w:t>
      </w:r>
    </w:p>
    <w:p w:rsidR="00F1202B" w:rsidRPr="006208AD" w:rsidRDefault="001A4E72">
      <w:pPr>
        <w:pStyle w:val="Textbody"/>
        <w:spacing w:after="0"/>
        <w:rPr>
          <w:rFonts w:hint="eastAsia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• интеграционного тестирования;</w:t>
      </w:r>
    </w:p>
    <w:p w:rsidR="00F1202B" w:rsidRDefault="001A4E72">
      <w:pPr>
        <w:pStyle w:val="Textbody"/>
        <w:spacing w:after="0"/>
        <w:rPr>
          <w:rFonts w:ascii="Microsoft Sans Serif" w:hAnsi="Microsoft Sans Serif"/>
          <w:color w:val="2C2D30"/>
          <w:lang w:val="ru-RU"/>
        </w:rPr>
      </w:pPr>
      <w:r>
        <w:rPr>
          <w:rFonts w:ascii="Microsoft Sans Serif" w:hAnsi="Microsoft Sans Serif"/>
          <w:color w:val="2C2D30"/>
          <w:lang w:val="ru-RU"/>
        </w:rPr>
        <w:t>• end-to-end тестирования.</w:t>
      </w:r>
    </w:p>
    <w:p w:rsidR="00F1202B" w:rsidRDefault="001A4E72">
      <w:pPr>
        <w:pStyle w:val="Textbody"/>
        <w:spacing w:after="0"/>
        <w:rPr>
          <w:rFonts w:ascii="Microsoft Sans Serif" w:hAnsi="Microsoft Sans Serif"/>
          <w:color w:val="2C2D30"/>
          <w:szCs w:val="28"/>
          <w:lang w:val="ru-RU"/>
        </w:rPr>
      </w:pPr>
      <w:r>
        <w:rPr>
          <w:rFonts w:ascii="Microsoft Sans Serif" w:hAnsi="Microsoft Sans Serif"/>
          <w:color w:val="2C2D30"/>
          <w:szCs w:val="28"/>
          <w:lang w:val="ru-RU"/>
        </w:rPr>
        <w:t>TestNG написан на</w:t>
      </w:r>
      <w:r>
        <w:rPr>
          <w:rFonts w:ascii="Microsoft Sans Serif" w:hAnsi="Microsoft Sans Serif"/>
          <w:color w:val="2C2D30"/>
          <w:szCs w:val="28"/>
          <w:lang w:val="ru-RU"/>
        </w:rPr>
        <w:t xml:space="preserve"> Java и может быть использован как с языком Java, так и с другими основанными на Java языками (например, Groovy), а также позволяет пользователям создавать конфигурации тестов через XML файлы и разрешает включать или исключать из них различные пакеты, клас</w:t>
      </w:r>
      <w:r>
        <w:rPr>
          <w:rFonts w:ascii="Microsoft Sans Serif" w:hAnsi="Microsoft Sans Serif"/>
          <w:color w:val="2C2D30"/>
          <w:szCs w:val="28"/>
          <w:lang w:val="ru-RU"/>
        </w:rPr>
        <w:t>сы и методы в тестовых наборах.</w:t>
      </w:r>
    </w:p>
    <w:p w:rsidR="00F1202B" w:rsidRDefault="00F1202B">
      <w:pPr>
        <w:pStyle w:val="Textbody"/>
        <w:spacing w:after="0"/>
        <w:rPr>
          <w:rFonts w:ascii="Microsoft Sans Serif" w:hAnsi="Microsoft Sans Serif"/>
          <w:color w:val="2C2D30"/>
          <w:lang w:val="ru-RU"/>
        </w:rPr>
      </w:pPr>
    </w:p>
    <w:p w:rsidR="00F1202B" w:rsidRPr="006208AD" w:rsidRDefault="00F1202B">
      <w:pPr>
        <w:pStyle w:val="3"/>
        <w:spacing w:before="0" w:after="75"/>
        <w:rPr>
          <w:rFonts w:ascii="PT Sans" w:hAnsi="PT Sans" w:hint="eastAsia"/>
          <w:color w:val="0A0A0A"/>
          <w:sz w:val="36"/>
          <w:lang w:val="ru-RU"/>
        </w:rPr>
      </w:pPr>
    </w:p>
    <w:p w:rsidR="00F1202B" w:rsidRPr="006208AD" w:rsidRDefault="00F1202B">
      <w:pPr>
        <w:pStyle w:val="Standard"/>
        <w:rPr>
          <w:rFonts w:hint="eastAsia"/>
          <w:lang w:val="ru-RU"/>
        </w:rPr>
      </w:pPr>
    </w:p>
    <w:sectPr w:rsidR="00F1202B" w:rsidRPr="006208A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E72" w:rsidRDefault="001A4E72">
      <w:pPr>
        <w:rPr>
          <w:rFonts w:hint="eastAsia"/>
        </w:rPr>
      </w:pPr>
      <w:r>
        <w:separator/>
      </w:r>
    </w:p>
  </w:endnote>
  <w:endnote w:type="continuationSeparator" w:id="0">
    <w:p w:rsidR="001A4E72" w:rsidRDefault="001A4E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T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E72" w:rsidRDefault="001A4E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A4E72" w:rsidRDefault="001A4E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4DC7"/>
    <w:multiLevelType w:val="multilevel"/>
    <w:tmpl w:val="1AC8DF9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1202B"/>
    <w:rsid w:val="001A4E72"/>
    <w:rsid w:val="006208AD"/>
    <w:rsid w:val="00F1202B"/>
    <w:rsid w:val="00F1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C5C2"/>
  <w15:docId w15:val="{B33021C3-B4B0-404C-B96B-599B1F2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reisfahrer.gitbooks.io/selenium-webdriver/content/GLOSSARY.html#seleniu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seleniumhq.org/downloa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2;&#1077;&#1073;-&#1089;&#1077;&#1088;&#1074;&#1080;&#1089;" TargetMode="External"/><Relationship Id="rId14" Type="http://schemas.openxmlformats.org/officeDocument/2006/relationships/hyperlink" Target="https://kreisfahrer.gitbooks.io/selenium-webdriver/content/GLOSSARY.html#selenium_webdri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paulps</dc:creator>
  <cp:lastModifiedBy>paulps</cp:lastModifiedBy>
  <cp:revision>3</cp:revision>
  <dcterms:created xsi:type="dcterms:W3CDTF">2020-12-03T15:49:00Z</dcterms:created>
  <dcterms:modified xsi:type="dcterms:W3CDTF">2020-12-03T15:52:00Z</dcterms:modified>
</cp:coreProperties>
</file>