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5BEE2F" w14:textId="0F3C9C4B" w:rsidR="000E0F84" w:rsidRPr="008E6B47" w:rsidRDefault="009041AF" w:rsidP="008E6B47">
      <w:pPr>
        <w:spacing w:after="0" w:line="276" w:lineRule="auto"/>
        <w:jc w:val="center"/>
        <w:rPr>
          <w:rFonts w:ascii="Arial" w:eastAsia="Times New Roman" w:hAnsi="Arial" w:cs="Arial"/>
          <w:b/>
          <w:bCs/>
          <w:kern w:val="0"/>
          <w:sz w:val="24"/>
          <w:szCs w:val="24"/>
          <w:lang w:eastAsia="es-ES"/>
          <w14:ligatures w14:val="none"/>
        </w:rPr>
      </w:pPr>
      <w:r w:rsidRPr="008E6B47">
        <w:rPr>
          <w:rFonts w:ascii="Arial" w:eastAsia="Times New Roman" w:hAnsi="Arial" w:cs="Arial"/>
          <w:b/>
          <w:bCs/>
          <w:kern w:val="0"/>
          <w:sz w:val="24"/>
          <w:szCs w:val="24"/>
          <w:lang w:eastAsia="es-ES"/>
          <w14:ligatures w14:val="none"/>
        </w:rPr>
        <w:t xml:space="preserve">PROPUESTA: </w:t>
      </w:r>
      <w:r w:rsidR="00D4289F" w:rsidRPr="008E6B47">
        <w:rPr>
          <w:rFonts w:ascii="Arial" w:eastAsia="Times New Roman" w:hAnsi="Arial" w:cs="Arial"/>
          <w:b/>
          <w:bCs/>
          <w:kern w:val="0"/>
          <w:sz w:val="24"/>
          <w:szCs w:val="24"/>
          <w:lang w:eastAsia="es-ES"/>
          <w14:ligatures w14:val="none"/>
        </w:rPr>
        <w:t>DETECCIÓN DE INCUMPLIMIENTOS PARA EL RIESGO CREDITICIO</w:t>
      </w:r>
    </w:p>
    <w:p w14:paraId="666717AA" w14:textId="77777777" w:rsidR="000E0F84" w:rsidRPr="008E6B47" w:rsidRDefault="000E0F84" w:rsidP="008E6B47">
      <w:pPr>
        <w:spacing w:after="0" w:line="276" w:lineRule="auto"/>
        <w:rPr>
          <w:rFonts w:ascii="Arial" w:eastAsia="Times New Roman" w:hAnsi="Arial" w:cs="Arial"/>
          <w:b/>
          <w:bCs/>
          <w:kern w:val="0"/>
          <w:sz w:val="24"/>
          <w:szCs w:val="24"/>
          <w:lang w:eastAsia="es-ES"/>
          <w14:ligatures w14:val="none"/>
        </w:rPr>
      </w:pPr>
    </w:p>
    <w:p w14:paraId="4AB7F62E" w14:textId="5441224D" w:rsidR="000E0F84" w:rsidRPr="008E6B47" w:rsidRDefault="00BC70E6" w:rsidP="008E6B47">
      <w:pPr>
        <w:spacing w:after="0" w:line="276" w:lineRule="auto"/>
        <w:rPr>
          <w:rFonts w:ascii="Arial" w:eastAsia="Times New Roman" w:hAnsi="Arial" w:cs="Arial"/>
          <w:b/>
          <w:bCs/>
          <w:kern w:val="0"/>
          <w:sz w:val="24"/>
          <w:szCs w:val="24"/>
          <w:lang w:eastAsia="es-ES"/>
          <w14:ligatures w14:val="none"/>
        </w:rPr>
      </w:pPr>
      <w:r w:rsidRPr="008E6B47">
        <w:rPr>
          <w:rFonts w:ascii="Arial" w:eastAsia="Times New Roman" w:hAnsi="Arial" w:cs="Arial"/>
          <w:b/>
          <w:bCs/>
          <w:kern w:val="0"/>
          <w:sz w:val="24"/>
          <w:szCs w:val="24"/>
          <w:lang w:eastAsia="es-ES"/>
          <w14:ligatures w14:val="none"/>
        </w:rPr>
        <w:t>Base de Datos</w:t>
      </w:r>
      <w:r w:rsidR="000E0F84" w:rsidRPr="008E6B47">
        <w:rPr>
          <w:rFonts w:ascii="Arial" w:eastAsia="Times New Roman" w:hAnsi="Arial" w:cs="Arial"/>
          <w:b/>
          <w:bCs/>
          <w:kern w:val="0"/>
          <w:sz w:val="24"/>
          <w:szCs w:val="24"/>
          <w:lang w:eastAsia="es-ES"/>
          <w14:ligatures w14:val="none"/>
        </w:rPr>
        <w:t xml:space="preserve"> utilizada</w:t>
      </w:r>
      <w:r w:rsidRPr="008E6B47">
        <w:rPr>
          <w:rFonts w:ascii="Arial" w:eastAsia="Times New Roman" w:hAnsi="Arial" w:cs="Arial"/>
          <w:b/>
          <w:bCs/>
          <w:kern w:val="0"/>
          <w:sz w:val="24"/>
          <w:szCs w:val="24"/>
          <w:lang w:eastAsia="es-ES"/>
          <w14:ligatures w14:val="none"/>
        </w:rPr>
        <w:t>:</w:t>
      </w:r>
    </w:p>
    <w:p w14:paraId="69CC88D4" w14:textId="14550085" w:rsidR="003825A1" w:rsidRPr="008E6B47" w:rsidRDefault="000E0F84" w:rsidP="008E6B47">
      <w:pPr>
        <w:spacing w:after="0" w:line="276" w:lineRule="auto"/>
        <w:jc w:val="both"/>
        <w:rPr>
          <w:rFonts w:ascii="Arial" w:eastAsia="Times New Roman" w:hAnsi="Arial" w:cs="Arial"/>
          <w:kern w:val="0"/>
          <w:sz w:val="24"/>
          <w:szCs w:val="24"/>
          <w:lang w:eastAsia="es-ES"/>
          <w14:ligatures w14:val="none"/>
        </w:rPr>
      </w:pPr>
      <w:r w:rsidRPr="008E6B47">
        <w:rPr>
          <w:rFonts w:ascii="Arial" w:eastAsia="Times New Roman" w:hAnsi="Arial" w:cs="Arial"/>
          <w:kern w:val="0"/>
          <w:sz w:val="24"/>
          <w:szCs w:val="24"/>
          <w:lang w:eastAsia="es-ES"/>
          <w14:ligatures w14:val="none"/>
        </w:rPr>
        <w:t xml:space="preserve">La base de datos </w:t>
      </w:r>
      <w:r w:rsidRPr="008E6B47">
        <w:rPr>
          <w:rFonts w:ascii="Arial" w:eastAsia="Times New Roman" w:hAnsi="Arial" w:cs="Arial"/>
          <w:b/>
          <w:bCs/>
          <w:i/>
          <w:iCs/>
          <w:kern w:val="0"/>
          <w:sz w:val="24"/>
          <w:szCs w:val="24"/>
          <w:lang w:eastAsia="es-ES"/>
          <w14:ligatures w14:val="none"/>
        </w:rPr>
        <w:t>"</w:t>
      </w:r>
      <w:proofErr w:type="spellStart"/>
      <w:r w:rsidRPr="008E6B47">
        <w:rPr>
          <w:rFonts w:ascii="Arial" w:eastAsia="Times New Roman" w:hAnsi="Arial" w:cs="Arial"/>
          <w:b/>
          <w:bCs/>
          <w:i/>
          <w:iCs/>
          <w:kern w:val="0"/>
          <w:sz w:val="24"/>
          <w:szCs w:val="24"/>
          <w:lang w:eastAsia="es-ES"/>
          <w14:ligatures w14:val="none"/>
        </w:rPr>
        <w:t>Financial</w:t>
      </w:r>
      <w:proofErr w:type="spellEnd"/>
      <w:r w:rsidRPr="008E6B47">
        <w:rPr>
          <w:rFonts w:ascii="Arial" w:eastAsia="Times New Roman" w:hAnsi="Arial" w:cs="Arial"/>
          <w:b/>
          <w:bCs/>
          <w:i/>
          <w:iCs/>
          <w:kern w:val="0"/>
          <w:sz w:val="24"/>
          <w:szCs w:val="24"/>
          <w:lang w:eastAsia="es-ES"/>
          <w14:ligatures w14:val="none"/>
        </w:rPr>
        <w:t xml:space="preserve"> </w:t>
      </w:r>
      <w:proofErr w:type="spellStart"/>
      <w:r w:rsidRPr="008E6B47">
        <w:rPr>
          <w:rFonts w:ascii="Arial" w:eastAsia="Times New Roman" w:hAnsi="Arial" w:cs="Arial"/>
          <w:b/>
          <w:bCs/>
          <w:i/>
          <w:iCs/>
          <w:kern w:val="0"/>
          <w:sz w:val="24"/>
          <w:szCs w:val="24"/>
          <w:lang w:eastAsia="es-ES"/>
          <w14:ligatures w14:val="none"/>
        </w:rPr>
        <w:t>Risk</w:t>
      </w:r>
      <w:proofErr w:type="spellEnd"/>
      <w:r w:rsidRPr="008E6B47">
        <w:rPr>
          <w:rFonts w:ascii="Arial" w:eastAsia="Times New Roman" w:hAnsi="Arial" w:cs="Arial"/>
          <w:b/>
          <w:bCs/>
          <w:i/>
          <w:iCs/>
          <w:kern w:val="0"/>
          <w:sz w:val="24"/>
          <w:szCs w:val="24"/>
          <w:lang w:eastAsia="es-ES"/>
          <w14:ligatures w14:val="none"/>
        </w:rPr>
        <w:t>"</w:t>
      </w:r>
      <w:r w:rsidRPr="008E6B47">
        <w:rPr>
          <w:rFonts w:ascii="Arial" w:eastAsia="Times New Roman" w:hAnsi="Arial" w:cs="Arial"/>
          <w:kern w:val="0"/>
          <w:sz w:val="24"/>
          <w:szCs w:val="24"/>
          <w:lang w:eastAsia="es-ES"/>
          <w14:ligatures w14:val="none"/>
        </w:rPr>
        <w:t xml:space="preserve"> fue descargada de la plataforma </w:t>
      </w:r>
      <w:proofErr w:type="spellStart"/>
      <w:r w:rsidRPr="008E6B47">
        <w:rPr>
          <w:rFonts w:ascii="Arial" w:eastAsia="Times New Roman" w:hAnsi="Arial" w:cs="Arial"/>
          <w:i/>
          <w:iCs/>
          <w:kern w:val="0"/>
          <w:sz w:val="24"/>
          <w:szCs w:val="24"/>
          <w:lang w:eastAsia="es-ES"/>
          <w14:ligatures w14:val="none"/>
        </w:rPr>
        <w:t>Kaggle</w:t>
      </w:r>
      <w:proofErr w:type="spellEnd"/>
      <w:r w:rsidRPr="008E6B47">
        <w:rPr>
          <w:rFonts w:ascii="Arial" w:eastAsia="Times New Roman" w:hAnsi="Arial" w:cs="Arial"/>
          <w:kern w:val="0"/>
          <w:sz w:val="24"/>
          <w:szCs w:val="24"/>
          <w:lang w:eastAsia="es-ES"/>
          <w14:ligatures w14:val="none"/>
        </w:rPr>
        <w:t xml:space="preserve"> y contiene registros financieros de prestatarios</w:t>
      </w:r>
      <w:r w:rsidR="003825A1" w:rsidRPr="008E6B47">
        <w:rPr>
          <w:rFonts w:ascii="Arial" w:hAnsi="Arial" w:cs="Arial"/>
          <w:sz w:val="24"/>
          <w:szCs w:val="24"/>
        </w:rPr>
        <w:t xml:space="preserve"> y</w:t>
      </w:r>
      <w:r w:rsidR="00D4289F" w:rsidRPr="008E6B47">
        <w:rPr>
          <w:rFonts w:ascii="Arial" w:eastAsia="Times New Roman" w:hAnsi="Arial" w:cs="Arial"/>
          <w:kern w:val="0"/>
          <w:sz w:val="24"/>
          <w:szCs w:val="24"/>
          <w:lang w:eastAsia="es-ES"/>
          <w14:ligatures w14:val="none"/>
        </w:rPr>
        <w:t xml:space="preserve"> </w:t>
      </w:r>
      <w:r w:rsidR="003825A1" w:rsidRPr="008E6B47">
        <w:rPr>
          <w:rFonts w:ascii="Arial" w:eastAsia="Times New Roman" w:hAnsi="Arial" w:cs="Arial"/>
          <w:kern w:val="0"/>
          <w:sz w:val="24"/>
          <w:szCs w:val="24"/>
          <w:lang w:eastAsia="es-ES"/>
          <w14:ligatures w14:val="none"/>
        </w:rPr>
        <w:t xml:space="preserve">el </w:t>
      </w:r>
      <w:r w:rsidR="00D4289F" w:rsidRPr="008E6B47">
        <w:rPr>
          <w:rFonts w:ascii="Arial" w:eastAsia="Times New Roman" w:hAnsi="Arial" w:cs="Arial"/>
          <w:kern w:val="0"/>
          <w:sz w:val="24"/>
          <w:szCs w:val="24"/>
          <w:lang w:eastAsia="es-ES"/>
          <w14:ligatures w14:val="none"/>
        </w:rPr>
        <w:t>propósito es evaluar el riesgo de incumplimiento de los pagos de crédito, proporcionando información sobre el comportamiento financiero de los prestatarios.</w:t>
      </w:r>
      <w:r w:rsidRPr="008E6B47">
        <w:rPr>
          <w:rFonts w:ascii="Arial" w:eastAsia="Times New Roman" w:hAnsi="Arial" w:cs="Arial"/>
          <w:kern w:val="0"/>
          <w:sz w:val="24"/>
          <w:szCs w:val="24"/>
          <w:lang w:eastAsia="es-ES"/>
          <w14:ligatures w14:val="none"/>
        </w:rPr>
        <w:t xml:space="preserve"> Dentro de este </w:t>
      </w:r>
      <w:proofErr w:type="spellStart"/>
      <w:r w:rsidRPr="008E6B47">
        <w:rPr>
          <w:rFonts w:ascii="Arial" w:eastAsia="Times New Roman" w:hAnsi="Arial" w:cs="Arial"/>
          <w:kern w:val="0"/>
          <w:sz w:val="24"/>
          <w:szCs w:val="24"/>
          <w:lang w:eastAsia="es-ES"/>
          <w14:ligatures w14:val="none"/>
        </w:rPr>
        <w:t>dataset</w:t>
      </w:r>
      <w:proofErr w:type="spellEnd"/>
      <w:r w:rsidRPr="008E6B47">
        <w:rPr>
          <w:rFonts w:ascii="Arial" w:eastAsia="Times New Roman" w:hAnsi="Arial" w:cs="Arial"/>
          <w:kern w:val="0"/>
          <w:sz w:val="24"/>
          <w:szCs w:val="24"/>
          <w:lang w:eastAsia="es-ES"/>
          <w14:ligatures w14:val="none"/>
        </w:rPr>
        <w:t xml:space="preserve"> se encuentra la siguiente información:</w:t>
      </w:r>
    </w:p>
    <w:p w14:paraId="1C01A76A" w14:textId="77777777" w:rsidR="008E6B47" w:rsidRPr="008E6B47" w:rsidRDefault="008E6B47" w:rsidP="008E6B47">
      <w:pPr>
        <w:spacing w:after="0" w:line="276" w:lineRule="auto"/>
        <w:jc w:val="both"/>
        <w:rPr>
          <w:rFonts w:ascii="Arial" w:eastAsia="Times New Roman" w:hAnsi="Arial" w:cs="Arial"/>
          <w:kern w:val="0"/>
          <w:sz w:val="24"/>
          <w:szCs w:val="24"/>
          <w:lang w:eastAsia="es-ES"/>
          <w14:ligatures w14:val="none"/>
        </w:rPr>
      </w:pPr>
    </w:p>
    <w:tbl>
      <w:tblPr>
        <w:tblStyle w:val="Tablaconcuadrcula"/>
        <w:tblW w:w="8883" w:type="dxa"/>
        <w:tblLook w:val="04A0" w:firstRow="1" w:lastRow="0" w:firstColumn="1" w:lastColumn="0" w:noHBand="0" w:noVBand="1"/>
      </w:tblPr>
      <w:tblGrid>
        <w:gridCol w:w="2122"/>
        <w:gridCol w:w="5135"/>
        <w:gridCol w:w="1626"/>
      </w:tblGrid>
      <w:tr w:rsidR="008E6B47" w:rsidRPr="008E6B47" w14:paraId="1C5E5D15" w14:textId="77777777" w:rsidTr="0081701B">
        <w:trPr>
          <w:trHeight w:val="145"/>
        </w:trPr>
        <w:tc>
          <w:tcPr>
            <w:tcW w:w="2122" w:type="dxa"/>
            <w:shd w:val="clear" w:color="auto" w:fill="D1D1D1" w:themeFill="background2" w:themeFillShade="E6"/>
            <w:vAlign w:val="center"/>
          </w:tcPr>
          <w:p w14:paraId="1B7A0162" w14:textId="108752EB" w:rsidR="003825A1" w:rsidRPr="008E6B47" w:rsidRDefault="003825A1" w:rsidP="008E6B47">
            <w:pPr>
              <w:jc w:val="center"/>
              <w:rPr>
                <w:rFonts w:ascii="Arial" w:eastAsia="Times New Roman" w:hAnsi="Arial" w:cs="Arial"/>
                <w:b/>
                <w:bCs/>
                <w:kern w:val="0"/>
                <w:sz w:val="24"/>
                <w:szCs w:val="24"/>
                <w:lang w:eastAsia="es-ES"/>
                <w14:ligatures w14:val="none"/>
              </w:rPr>
            </w:pPr>
            <w:r w:rsidRPr="008E6B47">
              <w:rPr>
                <w:rFonts w:ascii="Arial" w:hAnsi="Arial" w:cs="Arial"/>
                <w:b/>
                <w:bCs/>
                <w:sz w:val="24"/>
                <w:szCs w:val="24"/>
              </w:rPr>
              <w:t>Variable</w:t>
            </w:r>
          </w:p>
        </w:tc>
        <w:tc>
          <w:tcPr>
            <w:tcW w:w="5135" w:type="dxa"/>
            <w:shd w:val="clear" w:color="auto" w:fill="D1D1D1" w:themeFill="background2" w:themeFillShade="E6"/>
            <w:vAlign w:val="center"/>
          </w:tcPr>
          <w:p w14:paraId="3293C27A" w14:textId="3284B932" w:rsidR="003825A1" w:rsidRPr="008E6B47" w:rsidRDefault="003825A1" w:rsidP="008E6B47">
            <w:pPr>
              <w:jc w:val="center"/>
              <w:rPr>
                <w:rFonts w:ascii="Arial" w:eastAsia="Times New Roman" w:hAnsi="Arial" w:cs="Arial"/>
                <w:b/>
                <w:bCs/>
                <w:kern w:val="0"/>
                <w:sz w:val="24"/>
                <w:szCs w:val="24"/>
                <w:lang w:eastAsia="es-ES"/>
                <w14:ligatures w14:val="none"/>
              </w:rPr>
            </w:pPr>
            <w:r w:rsidRPr="008E6B47">
              <w:rPr>
                <w:rFonts w:ascii="Arial" w:hAnsi="Arial" w:cs="Arial"/>
                <w:b/>
                <w:bCs/>
                <w:sz w:val="24"/>
                <w:szCs w:val="24"/>
              </w:rPr>
              <w:t>Descripción</w:t>
            </w:r>
          </w:p>
        </w:tc>
        <w:tc>
          <w:tcPr>
            <w:tcW w:w="1626" w:type="dxa"/>
            <w:shd w:val="clear" w:color="auto" w:fill="D1D1D1" w:themeFill="background2" w:themeFillShade="E6"/>
            <w:vAlign w:val="center"/>
          </w:tcPr>
          <w:p w14:paraId="69988CCC" w14:textId="28C17301" w:rsidR="003825A1" w:rsidRPr="008E6B47" w:rsidRDefault="003825A1" w:rsidP="008E6B47">
            <w:pPr>
              <w:jc w:val="center"/>
              <w:rPr>
                <w:rFonts w:ascii="Arial" w:eastAsia="Times New Roman" w:hAnsi="Arial" w:cs="Arial"/>
                <w:b/>
                <w:bCs/>
                <w:kern w:val="0"/>
                <w:sz w:val="24"/>
                <w:szCs w:val="24"/>
                <w:lang w:eastAsia="es-ES"/>
                <w14:ligatures w14:val="none"/>
              </w:rPr>
            </w:pPr>
            <w:r w:rsidRPr="008E6B47">
              <w:rPr>
                <w:rFonts w:ascii="Arial" w:hAnsi="Arial" w:cs="Arial"/>
                <w:b/>
                <w:bCs/>
                <w:sz w:val="24"/>
                <w:szCs w:val="24"/>
              </w:rPr>
              <w:t>Tipo de Dato</w:t>
            </w:r>
          </w:p>
        </w:tc>
      </w:tr>
      <w:tr w:rsidR="008E6B47" w:rsidRPr="008E6B47" w14:paraId="454FEF03" w14:textId="77777777" w:rsidTr="0081701B">
        <w:trPr>
          <w:trHeight w:val="150"/>
        </w:trPr>
        <w:tc>
          <w:tcPr>
            <w:tcW w:w="2122" w:type="dxa"/>
            <w:vAlign w:val="center"/>
          </w:tcPr>
          <w:p w14:paraId="6B25A27A" w14:textId="2065BDEA"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Age</w:t>
            </w:r>
          </w:p>
        </w:tc>
        <w:tc>
          <w:tcPr>
            <w:tcW w:w="5135" w:type="dxa"/>
            <w:vAlign w:val="center"/>
          </w:tcPr>
          <w:p w14:paraId="1DD716D6" w14:textId="7A337798"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Edad del prestatario.</w:t>
            </w:r>
          </w:p>
        </w:tc>
        <w:tc>
          <w:tcPr>
            <w:tcW w:w="1626" w:type="dxa"/>
            <w:vAlign w:val="center"/>
          </w:tcPr>
          <w:p w14:paraId="5F93D49A" w14:textId="38BCE91D"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Numérico</w:t>
            </w:r>
          </w:p>
        </w:tc>
      </w:tr>
      <w:tr w:rsidR="008E6B47" w:rsidRPr="008E6B47" w14:paraId="61417224" w14:textId="77777777" w:rsidTr="0081701B">
        <w:trPr>
          <w:trHeight w:val="46"/>
        </w:trPr>
        <w:tc>
          <w:tcPr>
            <w:tcW w:w="2122" w:type="dxa"/>
            <w:vAlign w:val="center"/>
          </w:tcPr>
          <w:p w14:paraId="2691227A" w14:textId="02AFE68D"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Gender</w:t>
            </w:r>
            <w:proofErr w:type="spellEnd"/>
          </w:p>
        </w:tc>
        <w:tc>
          <w:tcPr>
            <w:tcW w:w="5135" w:type="dxa"/>
            <w:vAlign w:val="center"/>
          </w:tcPr>
          <w:p w14:paraId="28E47ABD" w14:textId="312C6A44"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Género del prestatario (Masculino/Femenino).</w:t>
            </w:r>
          </w:p>
        </w:tc>
        <w:tc>
          <w:tcPr>
            <w:tcW w:w="1626" w:type="dxa"/>
            <w:vAlign w:val="center"/>
          </w:tcPr>
          <w:p w14:paraId="60456506" w14:textId="0FF591A5"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59C73550" w14:textId="77777777" w:rsidTr="0081701B">
        <w:trPr>
          <w:trHeight w:val="145"/>
        </w:trPr>
        <w:tc>
          <w:tcPr>
            <w:tcW w:w="2122" w:type="dxa"/>
            <w:vAlign w:val="center"/>
          </w:tcPr>
          <w:p w14:paraId="26C4BC8D" w14:textId="5AE11060"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Education</w:t>
            </w:r>
            <w:proofErr w:type="spellEnd"/>
            <w:r w:rsidRPr="008E6B47">
              <w:rPr>
                <w:rFonts w:ascii="Arial" w:hAnsi="Arial" w:cs="Arial"/>
                <w:sz w:val="24"/>
                <w:szCs w:val="24"/>
              </w:rPr>
              <w:t xml:space="preserve"> </w:t>
            </w:r>
            <w:proofErr w:type="spellStart"/>
            <w:r w:rsidRPr="008E6B47">
              <w:rPr>
                <w:rFonts w:ascii="Arial" w:hAnsi="Arial" w:cs="Arial"/>
                <w:sz w:val="24"/>
                <w:szCs w:val="24"/>
              </w:rPr>
              <w:t>Level</w:t>
            </w:r>
            <w:proofErr w:type="spellEnd"/>
          </w:p>
        </w:tc>
        <w:tc>
          <w:tcPr>
            <w:tcW w:w="5135" w:type="dxa"/>
            <w:vAlign w:val="center"/>
          </w:tcPr>
          <w:p w14:paraId="64822F28" w14:textId="073E1DE0"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Nivel educativo alcanzado.</w:t>
            </w:r>
          </w:p>
        </w:tc>
        <w:tc>
          <w:tcPr>
            <w:tcW w:w="1626" w:type="dxa"/>
            <w:vAlign w:val="center"/>
          </w:tcPr>
          <w:p w14:paraId="71580BBD" w14:textId="750CDC89"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295627F2" w14:textId="77777777" w:rsidTr="0081701B">
        <w:trPr>
          <w:trHeight w:val="150"/>
        </w:trPr>
        <w:tc>
          <w:tcPr>
            <w:tcW w:w="2122" w:type="dxa"/>
            <w:vAlign w:val="center"/>
          </w:tcPr>
          <w:p w14:paraId="4A552E61" w14:textId="09755C86"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Marital Status</w:t>
            </w:r>
          </w:p>
        </w:tc>
        <w:tc>
          <w:tcPr>
            <w:tcW w:w="5135" w:type="dxa"/>
            <w:vAlign w:val="center"/>
          </w:tcPr>
          <w:p w14:paraId="40E123CB" w14:textId="766B31C1"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Estado civil del prestatario.</w:t>
            </w:r>
          </w:p>
        </w:tc>
        <w:tc>
          <w:tcPr>
            <w:tcW w:w="1626" w:type="dxa"/>
            <w:vAlign w:val="center"/>
          </w:tcPr>
          <w:p w14:paraId="1826F372" w14:textId="0960B858"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1E2A114A" w14:textId="77777777" w:rsidTr="0081701B">
        <w:trPr>
          <w:trHeight w:val="46"/>
        </w:trPr>
        <w:tc>
          <w:tcPr>
            <w:tcW w:w="2122" w:type="dxa"/>
            <w:vAlign w:val="center"/>
          </w:tcPr>
          <w:p w14:paraId="694725FC" w14:textId="5E8CCBED"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Marital Status Change</w:t>
            </w:r>
          </w:p>
        </w:tc>
        <w:tc>
          <w:tcPr>
            <w:tcW w:w="5135" w:type="dxa"/>
            <w:vAlign w:val="center"/>
          </w:tcPr>
          <w:p w14:paraId="698921CA" w14:textId="5A7839A2"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Indica si ha habido un cambio en el estado civil.</w:t>
            </w:r>
          </w:p>
        </w:tc>
        <w:tc>
          <w:tcPr>
            <w:tcW w:w="1626" w:type="dxa"/>
            <w:vAlign w:val="center"/>
          </w:tcPr>
          <w:p w14:paraId="4CE23C24" w14:textId="19D89C0B"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395347EB" w14:textId="77777777" w:rsidTr="0081701B">
        <w:trPr>
          <w:trHeight w:val="46"/>
        </w:trPr>
        <w:tc>
          <w:tcPr>
            <w:tcW w:w="2122" w:type="dxa"/>
            <w:vAlign w:val="center"/>
          </w:tcPr>
          <w:p w14:paraId="4EE6000D" w14:textId="4DE8E16F"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Income</w:t>
            </w:r>
            <w:proofErr w:type="spellEnd"/>
          </w:p>
        </w:tc>
        <w:tc>
          <w:tcPr>
            <w:tcW w:w="5135" w:type="dxa"/>
            <w:vAlign w:val="center"/>
          </w:tcPr>
          <w:p w14:paraId="689CC717" w14:textId="7A1D49F2"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Ingresos anuales del prestatario.</w:t>
            </w:r>
          </w:p>
        </w:tc>
        <w:tc>
          <w:tcPr>
            <w:tcW w:w="1626" w:type="dxa"/>
            <w:vAlign w:val="center"/>
          </w:tcPr>
          <w:p w14:paraId="618EAB6C" w14:textId="5F1D29A3"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r w:rsidR="008E6B47" w:rsidRPr="008E6B47" w14:paraId="373D3709" w14:textId="77777777" w:rsidTr="0081701B">
        <w:trPr>
          <w:trHeight w:val="50"/>
        </w:trPr>
        <w:tc>
          <w:tcPr>
            <w:tcW w:w="2122" w:type="dxa"/>
            <w:vAlign w:val="center"/>
          </w:tcPr>
          <w:p w14:paraId="4AFADB9C" w14:textId="3FED1882"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Credit</w:t>
            </w:r>
            <w:proofErr w:type="spellEnd"/>
            <w:r w:rsidRPr="008E6B47">
              <w:rPr>
                <w:rFonts w:ascii="Arial" w:hAnsi="Arial" w:cs="Arial"/>
                <w:sz w:val="24"/>
                <w:szCs w:val="24"/>
              </w:rPr>
              <w:t xml:space="preserve"> Score</w:t>
            </w:r>
          </w:p>
        </w:tc>
        <w:tc>
          <w:tcPr>
            <w:tcW w:w="5135" w:type="dxa"/>
            <w:vAlign w:val="center"/>
          </w:tcPr>
          <w:p w14:paraId="14C7D654" w14:textId="05D21696"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Puntuación crediticia asignada.</w:t>
            </w:r>
          </w:p>
        </w:tc>
        <w:tc>
          <w:tcPr>
            <w:tcW w:w="1626" w:type="dxa"/>
            <w:vAlign w:val="center"/>
          </w:tcPr>
          <w:p w14:paraId="51760225" w14:textId="7CD33CE9"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r w:rsidR="008E6B47" w:rsidRPr="008E6B47" w14:paraId="52FB8073" w14:textId="77777777" w:rsidTr="0081701B">
        <w:trPr>
          <w:trHeight w:val="150"/>
        </w:trPr>
        <w:tc>
          <w:tcPr>
            <w:tcW w:w="2122" w:type="dxa"/>
            <w:vAlign w:val="center"/>
          </w:tcPr>
          <w:p w14:paraId="427515D5" w14:textId="4503E456"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 xml:space="preserve">Loan </w:t>
            </w:r>
            <w:proofErr w:type="spellStart"/>
            <w:r w:rsidRPr="008E6B47">
              <w:rPr>
                <w:rFonts w:ascii="Arial" w:hAnsi="Arial" w:cs="Arial"/>
                <w:sz w:val="24"/>
                <w:szCs w:val="24"/>
              </w:rPr>
              <w:t>Amount</w:t>
            </w:r>
            <w:proofErr w:type="spellEnd"/>
          </w:p>
        </w:tc>
        <w:tc>
          <w:tcPr>
            <w:tcW w:w="5135" w:type="dxa"/>
            <w:vAlign w:val="center"/>
          </w:tcPr>
          <w:p w14:paraId="20D363BF" w14:textId="415B8EAF"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Monto del crédito solicitado.</w:t>
            </w:r>
          </w:p>
        </w:tc>
        <w:tc>
          <w:tcPr>
            <w:tcW w:w="1626" w:type="dxa"/>
            <w:vAlign w:val="center"/>
          </w:tcPr>
          <w:p w14:paraId="68A66848" w14:textId="4ED4A9A9"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r w:rsidR="008E6B47" w:rsidRPr="008E6B47" w14:paraId="00F0BE9F" w14:textId="77777777" w:rsidTr="0081701B">
        <w:trPr>
          <w:trHeight w:val="50"/>
        </w:trPr>
        <w:tc>
          <w:tcPr>
            <w:tcW w:w="2122" w:type="dxa"/>
            <w:vAlign w:val="center"/>
          </w:tcPr>
          <w:p w14:paraId="157BA401" w14:textId="1FB3BADD"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 xml:space="preserve">Loan </w:t>
            </w:r>
            <w:proofErr w:type="spellStart"/>
            <w:r w:rsidRPr="008E6B47">
              <w:rPr>
                <w:rFonts w:ascii="Arial" w:hAnsi="Arial" w:cs="Arial"/>
                <w:sz w:val="24"/>
                <w:szCs w:val="24"/>
              </w:rPr>
              <w:t>Purpose</w:t>
            </w:r>
            <w:proofErr w:type="spellEnd"/>
          </w:p>
        </w:tc>
        <w:tc>
          <w:tcPr>
            <w:tcW w:w="5135" w:type="dxa"/>
            <w:vAlign w:val="center"/>
          </w:tcPr>
          <w:p w14:paraId="434F873D" w14:textId="4D147299"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Propósito del crédito (ej. vivienda, auto, educación).</w:t>
            </w:r>
          </w:p>
        </w:tc>
        <w:tc>
          <w:tcPr>
            <w:tcW w:w="1626" w:type="dxa"/>
            <w:vAlign w:val="center"/>
          </w:tcPr>
          <w:p w14:paraId="5D0416EF" w14:textId="247D27E8"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2ABA22C1" w14:textId="77777777" w:rsidTr="0081701B">
        <w:trPr>
          <w:trHeight w:val="50"/>
        </w:trPr>
        <w:tc>
          <w:tcPr>
            <w:tcW w:w="2122" w:type="dxa"/>
            <w:vAlign w:val="center"/>
          </w:tcPr>
          <w:p w14:paraId="2ECD8D8A" w14:textId="7070BE54"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Employment</w:t>
            </w:r>
            <w:proofErr w:type="spellEnd"/>
            <w:r w:rsidRPr="008E6B47">
              <w:rPr>
                <w:rFonts w:ascii="Arial" w:hAnsi="Arial" w:cs="Arial"/>
                <w:sz w:val="24"/>
                <w:szCs w:val="24"/>
              </w:rPr>
              <w:t xml:space="preserve"> Status</w:t>
            </w:r>
          </w:p>
        </w:tc>
        <w:tc>
          <w:tcPr>
            <w:tcW w:w="5135" w:type="dxa"/>
            <w:vAlign w:val="center"/>
          </w:tcPr>
          <w:p w14:paraId="1EBBAE51" w14:textId="30428E8F"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Situación laboral del prestatario.</w:t>
            </w:r>
          </w:p>
        </w:tc>
        <w:tc>
          <w:tcPr>
            <w:tcW w:w="1626" w:type="dxa"/>
            <w:vAlign w:val="center"/>
          </w:tcPr>
          <w:p w14:paraId="211B2DD6" w14:textId="0463C91D"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1870F875" w14:textId="77777777" w:rsidTr="0081701B">
        <w:trPr>
          <w:trHeight w:val="145"/>
        </w:trPr>
        <w:tc>
          <w:tcPr>
            <w:tcW w:w="2122" w:type="dxa"/>
            <w:vAlign w:val="center"/>
          </w:tcPr>
          <w:p w14:paraId="41D40431" w14:textId="032703C1"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Years</w:t>
            </w:r>
            <w:proofErr w:type="spellEnd"/>
            <w:r w:rsidRPr="008E6B47">
              <w:rPr>
                <w:rFonts w:ascii="Arial" w:hAnsi="Arial" w:cs="Arial"/>
                <w:sz w:val="24"/>
                <w:szCs w:val="24"/>
              </w:rPr>
              <w:t xml:space="preserve"> at </w:t>
            </w:r>
            <w:proofErr w:type="spellStart"/>
            <w:r w:rsidRPr="008E6B47">
              <w:rPr>
                <w:rFonts w:ascii="Arial" w:hAnsi="Arial" w:cs="Arial"/>
                <w:sz w:val="24"/>
                <w:szCs w:val="24"/>
              </w:rPr>
              <w:t>Current</w:t>
            </w:r>
            <w:proofErr w:type="spellEnd"/>
            <w:r w:rsidRPr="008E6B47">
              <w:rPr>
                <w:rFonts w:ascii="Arial" w:hAnsi="Arial" w:cs="Arial"/>
                <w:sz w:val="24"/>
                <w:szCs w:val="24"/>
              </w:rPr>
              <w:t xml:space="preserve"> Job</w:t>
            </w:r>
          </w:p>
        </w:tc>
        <w:tc>
          <w:tcPr>
            <w:tcW w:w="5135" w:type="dxa"/>
            <w:vAlign w:val="center"/>
          </w:tcPr>
          <w:p w14:paraId="7DB1A539" w14:textId="0AC7A8A8"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Años en el empleo actual.</w:t>
            </w:r>
          </w:p>
        </w:tc>
        <w:tc>
          <w:tcPr>
            <w:tcW w:w="1626" w:type="dxa"/>
            <w:vAlign w:val="center"/>
          </w:tcPr>
          <w:p w14:paraId="231C86ED" w14:textId="4F7D8B57"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r w:rsidR="008E6B47" w:rsidRPr="008E6B47" w14:paraId="4B11E1B2" w14:textId="77777777" w:rsidTr="0081701B">
        <w:trPr>
          <w:trHeight w:val="50"/>
        </w:trPr>
        <w:tc>
          <w:tcPr>
            <w:tcW w:w="2122" w:type="dxa"/>
            <w:vAlign w:val="center"/>
          </w:tcPr>
          <w:p w14:paraId="40F8697C" w14:textId="4CF08BC3"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Payment</w:t>
            </w:r>
            <w:proofErr w:type="spellEnd"/>
            <w:r w:rsidRPr="008E6B47">
              <w:rPr>
                <w:rFonts w:ascii="Arial" w:hAnsi="Arial" w:cs="Arial"/>
                <w:sz w:val="24"/>
                <w:szCs w:val="24"/>
              </w:rPr>
              <w:t xml:space="preserve"> </w:t>
            </w:r>
            <w:proofErr w:type="spellStart"/>
            <w:r w:rsidRPr="008E6B47">
              <w:rPr>
                <w:rFonts w:ascii="Arial" w:hAnsi="Arial" w:cs="Arial"/>
                <w:sz w:val="24"/>
                <w:szCs w:val="24"/>
              </w:rPr>
              <w:t>History</w:t>
            </w:r>
            <w:proofErr w:type="spellEnd"/>
          </w:p>
        </w:tc>
        <w:tc>
          <w:tcPr>
            <w:tcW w:w="5135" w:type="dxa"/>
            <w:vAlign w:val="center"/>
          </w:tcPr>
          <w:p w14:paraId="14F390BE" w14:textId="432E9B28"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Registro del comportamiento de pagos anteriores.</w:t>
            </w:r>
          </w:p>
        </w:tc>
        <w:tc>
          <w:tcPr>
            <w:tcW w:w="1626" w:type="dxa"/>
            <w:vAlign w:val="center"/>
          </w:tcPr>
          <w:p w14:paraId="5F048291" w14:textId="6E03317C"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274C62EE" w14:textId="77777777" w:rsidTr="0081701B">
        <w:trPr>
          <w:trHeight w:val="50"/>
        </w:trPr>
        <w:tc>
          <w:tcPr>
            <w:tcW w:w="2122" w:type="dxa"/>
            <w:vAlign w:val="center"/>
          </w:tcPr>
          <w:p w14:paraId="080C4E85" w14:textId="0B8E47BA"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Debt-to-Income</w:t>
            </w:r>
            <w:proofErr w:type="spellEnd"/>
            <w:r w:rsidRPr="008E6B47">
              <w:rPr>
                <w:rFonts w:ascii="Arial" w:hAnsi="Arial" w:cs="Arial"/>
                <w:sz w:val="24"/>
                <w:szCs w:val="24"/>
              </w:rPr>
              <w:t xml:space="preserve"> Ratio</w:t>
            </w:r>
          </w:p>
        </w:tc>
        <w:tc>
          <w:tcPr>
            <w:tcW w:w="5135" w:type="dxa"/>
            <w:vAlign w:val="center"/>
          </w:tcPr>
          <w:p w14:paraId="5B2D0A86" w14:textId="6C6270C7"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Relación entre deuda e ingresos.</w:t>
            </w:r>
          </w:p>
        </w:tc>
        <w:tc>
          <w:tcPr>
            <w:tcW w:w="1626" w:type="dxa"/>
            <w:vAlign w:val="center"/>
          </w:tcPr>
          <w:p w14:paraId="69F99816" w14:textId="25E7241F"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r w:rsidR="008E6B47" w:rsidRPr="008E6B47" w14:paraId="4F46D1AF" w14:textId="77777777" w:rsidTr="0081701B">
        <w:trPr>
          <w:trHeight w:val="50"/>
        </w:trPr>
        <w:tc>
          <w:tcPr>
            <w:tcW w:w="2122" w:type="dxa"/>
            <w:vAlign w:val="center"/>
          </w:tcPr>
          <w:p w14:paraId="387BFD42" w14:textId="2636A8F7"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Assets</w:t>
            </w:r>
            <w:proofErr w:type="spellEnd"/>
            <w:r w:rsidRPr="008E6B47">
              <w:rPr>
                <w:rFonts w:ascii="Arial" w:hAnsi="Arial" w:cs="Arial"/>
                <w:sz w:val="24"/>
                <w:szCs w:val="24"/>
              </w:rPr>
              <w:t xml:space="preserve"> </w:t>
            </w:r>
            <w:proofErr w:type="spellStart"/>
            <w:r w:rsidRPr="008E6B47">
              <w:rPr>
                <w:rFonts w:ascii="Arial" w:hAnsi="Arial" w:cs="Arial"/>
                <w:sz w:val="24"/>
                <w:szCs w:val="24"/>
              </w:rPr>
              <w:t>Value</w:t>
            </w:r>
            <w:proofErr w:type="spellEnd"/>
          </w:p>
        </w:tc>
        <w:tc>
          <w:tcPr>
            <w:tcW w:w="5135" w:type="dxa"/>
            <w:vAlign w:val="center"/>
          </w:tcPr>
          <w:p w14:paraId="07AF9AAE" w14:textId="19FCC487"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Valor total de los activos del prestatario.</w:t>
            </w:r>
          </w:p>
        </w:tc>
        <w:tc>
          <w:tcPr>
            <w:tcW w:w="1626" w:type="dxa"/>
            <w:vAlign w:val="center"/>
          </w:tcPr>
          <w:p w14:paraId="76CDC68C" w14:textId="48085B29"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r w:rsidR="008E6B47" w:rsidRPr="008E6B47" w14:paraId="7A499993" w14:textId="77777777" w:rsidTr="0081701B">
        <w:trPr>
          <w:trHeight w:val="50"/>
        </w:trPr>
        <w:tc>
          <w:tcPr>
            <w:tcW w:w="2122" w:type="dxa"/>
            <w:vAlign w:val="center"/>
          </w:tcPr>
          <w:p w14:paraId="6AE704E8" w14:textId="1D832CBA"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Number</w:t>
            </w:r>
            <w:proofErr w:type="spellEnd"/>
            <w:r w:rsidRPr="008E6B47">
              <w:rPr>
                <w:rFonts w:ascii="Arial" w:hAnsi="Arial" w:cs="Arial"/>
                <w:sz w:val="24"/>
                <w:szCs w:val="24"/>
              </w:rPr>
              <w:t xml:space="preserve"> </w:t>
            </w:r>
            <w:proofErr w:type="spellStart"/>
            <w:r w:rsidRPr="008E6B47">
              <w:rPr>
                <w:rFonts w:ascii="Arial" w:hAnsi="Arial" w:cs="Arial"/>
                <w:sz w:val="24"/>
                <w:szCs w:val="24"/>
              </w:rPr>
              <w:t>of</w:t>
            </w:r>
            <w:proofErr w:type="spellEnd"/>
            <w:r w:rsidRPr="008E6B47">
              <w:rPr>
                <w:rFonts w:ascii="Arial" w:hAnsi="Arial" w:cs="Arial"/>
                <w:sz w:val="24"/>
                <w:szCs w:val="24"/>
              </w:rPr>
              <w:t xml:space="preserve"> </w:t>
            </w:r>
            <w:proofErr w:type="spellStart"/>
            <w:r w:rsidRPr="008E6B47">
              <w:rPr>
                <w:rFonts w:ascii="Arial" w:hAnsi="Arial" w:cs="Arial"/>
                <w:sz w:val="24"/>
                <w:szCs w:val="24"/>
              </w:rPr>
              <w:t>Dependents</w:t>
            </w:r>
            <w:proofErr w:type="spellEnd"/>
          </w:p>
        </w:tc>
        <w:tc>
          <w:tcPr>
            <w:tcW w:w="5135" w:type="dxa"/>
            <w:vAlign w:val="center"/>
          </w:tcPr>
          <w:p w14:paraId="3BB42C6C" w14:textId="4C579E08"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Número de personas dependientes del prestatario.</w:t>
            </w:r>
          </w:p>
        </w:tc>
        <w:tc>
          <w:tcPr>
            <w:tcW w:w="1626" w:type="dxa"/>
            <w:vAlign w:val="center"/>
          </w:tcPr>
          <w:p w14:paraId="0A18F3B2" w14:textId="2F616FBC"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r w:rsidR="008E6B47" w:rsidRPr="008E6B47" w14:paraId="2DC64310" w14:textId="77777777" w:rsidTr="0081701B">
        <w:trPr>
          <w:trHeight w:val="50"/>
        </w:trPr>
        <w:tc>
          <w:tcPr>
            <w:tcW w:w="2122" w:type="dxa"/>
            <w:vAlign w:val="center"/>
          </w:tcPr>
          <w:p w14:paraId="74959928" w14:textId="0826736F"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City</w:t>
            </w:r>
          </w:p>
        </w:tc>
        <w:tc>
          <w:tcPr>
            <w:tcW w:w="5135" w:type="dxa"/>
            <w:vAlign w:val="center"/>
          </w:tcPr>
          <w:p w14:paraId="2A217E02" w14:textId="46270F63"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Ciudad de residencia del prestatario.</w:t>
            </w:r>
          </w:p>
        </w:tc>
        <w:tc>
          <w:tcPr>
            <w:tcW w:w="1626" w:type="dxa"/>
            <w:vAlign w:val="center"/>
          </w:tcPr>
          <w:p w14:paraId="61EBCA8C" w14:textId="63862D4B"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7CB3CBCA" w14:textId="77777777" w:rsidTr="0081701B">
        <w:trPr>
          <w:trHeight w:val="145"/>
        </w:trPr>
        <w:tc>
          <w:tcPr>
            <w:tcW w:w="2122" w:type="dxa"/>
            <w:vAlign w:val="center"/>
          </w:tcPr>
          <w:p w14:paraId="2A078D5D" w14:textId="2D847867"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State</w:t>
            </w:r>
            <w:proofErr w:type="spellEnd"/>
          </w:p>
        </w:tc>
        <w:tc>
          <w:tcPr>
            <w:tcW w:w="5135" w:type="dxa"/>
            <w:vAlign w:val="center"/>
          </w:tcPr>
          <w:p w14:paraId="7EC6E65F" w14:textId="4E0BDF4F"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Estado de residencia.</w:t>
            </w:r>
          </w:p>
        </w:tc>
        <w:tc>
          <w:tcPr>
            <w:tcW w:w="1626" w:type="dxa"/>
            <w:vAlign w:val="center"/>
          </w:tcPr>
          <w:p w14:paraId="2F80D68E" w14:textId="3882B603"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61962703" w14:textId="77777777" w:rsidTr="0081701B">
        <w:trPr>
          <w:trHeight w:val="145"/>
        </w:trPr>
        <w:tc>
          <w:tcPr>
            <w:tcW w:w="2122" w:type="dxa"/>
            <w:vAlign w:val="center"/>
          </w:tcPr>
          <w:p w14:paraId="189E0C28" w14:textId="098D628A"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Country</w:t>
            </w:r>
          </w:p>
        </w:tc>
        <w:tc>
          <w:tcPr>
            <w:tcW w:w="5135" w:type="dxa"/>
            <w:vAlign w:val="center"/>
          </w:tcPr>
          <w:p w14:paraId="0245131B" w14:textId="100A0C9F"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País de residencia.</w:t>
            </w:r>
          </w:p>
        </w:tc>
        <w:tc>
          <w:tcPr>
            <w:tcW w:w="1626" w:type="dxa"/>
            <w:vAlign w:val="center"/>
          </w:tcPr>
          <w:p w14:paraId="2EFAAB9B" w14:textId="6C92E3FC"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Categórico</w:t>
            </w:r>
          </w:p>
        </w:tc>
      </w:tr>
      <w:tr w:rsidR="008E6B47" w:rsidRPr="008E6B47" w14:paraId="05043F46" w14:textId="77777777" w:rsidTr="0081701B">
        <w:trPr>
          <w:trHeight w:val="50"/>
        </w:trPr>
        <w:tc>
          <w:tcPr>
            <w:tcW w:w="2122" w:type="dxa"/>
            <w:vAlign w:val="center"/>
          </w:tcPr>
          <w:p w14:paraId="5863766E" w14:textId="5A412B8A" w:rsidR="003825A1" w:rsidRPr="008E6B47" w:rsidRDefault="003825A1" w:rsidP="008E6B47">
            <w:pPr>
              <w:rPr>
                <w:rFonts w:ascii="Arial" w:eastAsia="Times New Roman" w:hAnsi="Arial" w:cs="Arial"/>
                <w:kern w:val="0"/>
                <w:sz w:val="24"/>
                <w:szCs w:val="24"/>
                <w:lang w:eastAsia="es-ES"/>
                <w14:ligatures w14:val="none"/>
              </w:rPr>
            </w:pPr>
            <w:proofErr w:type="spellStart"/>
            <w:r w:rsidRPr="008E6B47">
              <w:rPr>
                <w:rFonts w:ascii="Arial" w:hAnsi="Arial" w:cs="Arial"/>
                <w:sz w:val="24"/>
                <w:szCs w:val="24"/>
              </w:rPr>
              <w:t>Previous</w:t>
            </w:r>
            <w:proofErr w:type="spellEnd"/>
            <w:r w:rsidRPr="008E6B47">
              <w:rPr>
                <w:rFonts w:ascii="Arial" w:hAnsi="Arial" w:cs="Arial"/>
                <w:sz w:val="24"/>
                <w:szCs w:val="24"/>
              </w:rPr>
              <w:t xml:space="preserve"> Defaults</w:t>
            </w:r>
          </w:p>
        </w:tc>
        <w:tc>
          <w:tcPr>
            <w:tcW w:w="5135" w:type="dxa"/>
            <w:vAlign w:val="center"/>
          </w:tcPr>
          <w:p w14:paraId="7AC339B7" w14:textId="113023AE" w:rsidR="003825A1" w:rsidRPr="008E6B47" w:rsidRDefault="003825A1" w:rsidP="008E6B47">
            <w:pPr>
              <w:rPr>
                <w:rFonts w:ascii="Arial" w:eastAsia="Times New Roman" w:hAnsi="Arial" w:cs="Arial"/>
                <w:kern w:val="0"/>
                <w:sz w:val="24"/>
                <w:szCs w:val="24"/>
                <w:lang w:eastAsia="es-ES"/>
                <w14:ligatures w14:val="none"/>
              </w:rPr>
            </w:pPr>
            <w:r w:rsidRPr="008E6B47">
              <w:rPr>
                <w:rFonts w:ascii="Arial" w:hAnsi="Arial" w:cs="Arial"/>
                <w:sz w:val="24"/>
                <w:szCs w:val="24"/>
              </w:rPr>
              <w:t>Número de incumplimientos de pago previos.</w:t>
            </w:r>
          </w:p>
        </w:tc>
        <w:tc>
          <w:tcPr>
            <w:tcW w:w="1626" w:type="dxa"/>
            <w:vAlign w:val="center"/>
          </w:tcPr>
          <w:p w14:paraId="2E8A26EE" w14:textId="039E01E6" w:rsidR="003825A1" w:rsidRPr="008E6B47" w:rsidRDefault="003825A1" w:rsidP="008E6B47">
            <w:pPr>
              <w:jc w:val="center"/>
              <w:rPr>
                <w:rFonts w:ascii="Arial" w:eastAsia="Times New Roman" w:hAnsi="Arial" w:cs="Arial"/>
                <w:kern w:val="0"/>
                <w:sz w:val="24"/>
                <w:szCs w:val="24"/>
                <w:lang w:eastAsia="es-ES"/>
                <w14:ligatures w14:val="none"/>
              </w:rPr>
            </w:pPr>
            <w:r w:rsidRPr="008E6B47">
              <w:rPr>
                <w:rFonts w:ascii="Arial" w:hAnsi="Arial" w:cs="Arial"/>
                <w:sz w:val="24"/>
                <w:szCs w:val="24"/>
              </w:rPr>
              <w:t xml:space="preserve">Numérico </w:t>
            </w:r>
          </w:p>
        </w:tc>
      </w:tr>
    </w:tbl>
    <w:p w14:paraId="6DC66B06" w14:textId="77777777" w:rsidR="00D4289F" w:rsidRPr="008E6B47" w:rsidRDefault="00D4289F" w:rsidP="00D4289F">
      <w:pPr>
        <w:spacing w:after="0" w:line="240" w:lineRule="auto"/>
        <w:jc w:val="both"/>
        <w:rPr>
          <w:rFonts w:ascii="Arial" w:eastAsia="Times New Roman" w:hAnsi="Arial" w:cs="Arial"/>
          <w:kern w:val="0"/>
          <w:sz w:val="24"/>
          <w:szCs w:val="24"/>
          <w:lang w:eastAsia="es-ES"/>
          <w14:ligatures w14:val="none"/>
        </w:rPr>
      </w:pPr>
    </w:p>
    <w:p w14:paraId="6B6BC313" w14:textId="77777777" w:rsidR="0081701B" w:rsidRDefault="00D4289F" w:rsidP="008E6B47">
      <w:pPr>
        <w:spacing w:after="0" w:line="276" w:lineRule="auto"/>
        <w:jc w:val="both"/>
        <w:rPr>
          <w:rFonts w:ascii="Arial" w:eastAsia="Times New Roman" w:hAnsi="Arial" w:cs="Arial"/>
          <w:kern w:val="0"/>
          <w:sz w:val="24"/>
          <w:szCs w:val="24"/>
          <w:lang w:eastAsia="es-ES"/>
          <w14:ligatures w14:val="none"/>
        </w:rPr>
      </w:pPr>
      <w:r w:rsidRPr="008E6B47">
        <w:rPr>
          <w:rFonts w:ascii="Arial" w:eastAsia="Times New Roman" w:hAnsi="Arial" w:cs="Arial"/>
          <w:kern w:val="0"/>
          <w:sz w:val="24"/>
          <w:szCs w:val="24"/>
          <w:lang w:eastAsia="es-ES"/>
          <w14:ligatures w14:val="none"/>
        </w:rPr>
        <w:t>Este conjunto de datos es adecuado para desarrollar modelos predictivos que ayuden a las instituciones financieras a identificar a los individuos con mayor probabilidad de incumplir sus pagos.</w:t>
      </w:r>
    </w:p>
    <w:p w14:paraId="2E1D27AA" w14:textId="77777777" w:rsidR="0081701B" w:rsidRDefault="0081701B" w:rsidP="008E6B47">
      <w:pPr>
        <w:spacing w:after="0" w:line="276" w:lineRule="auto"/>
        <w:jc w:val="both"/>
        <w:rPr>
          <w:rFonts w:ascii="Arial" w:eastAsia="Times New Roman" w:hAnsi="Arial" w:cs="Arial"/>
          <w:kern w:val="0"/>
          <w:sz w:val="24"/>
          <w:szCs w:val="24"/>
          <w:lang w:eastAsia="es-ES"/>
          <w14:ligatures w14:val="none"/>
        </w:rPr>
      </w:pPr>
    </w:p>
    <w:p w14:paraId="7733DD40" w14:textId="77777777" w:rsidR="0081701B" w:rsidRDefault="0081701B" w:rsidP="008E6B47">
      <w:pPr>
        <w:spacing w:after="0" w:line="276" w:lineRule="auto"/>
        <w:jc w:val="both"/>
        <w:rPr>
          <w:rFonts w:ascii="Arial" w:eastAsia="Times New Roman" w:hAnsi="Arial" w:cs="Arial"/>
          <w:kern w:val="0"/>
          <w:sz w:val="24"/>
          <w:szCs w:val="24"/>
          <w:lang w:eastAsia="es-ES"/>
          <w14:ligatures w14:val="none"/>
        </w:rPr>
      </w:pPr>
    </w:p>
    <w:p w14:paraId="19BDBD42" w14:textId="2F875E27" w:rsidR="000E0F84" w:rsidRPr="008E6B47" w:rsidRDefault="00BC70E6" w:rsidP="008E6B47">
      <w:pPr>
        <w:spacing w:after="0" w:line="276" w:lineRule="auto"/>
        <w:jc w:val="both"/>
        <w:rPr>
          <w:rFonts w:ascii="Arial" w:eastAsia="Times New Roman" w:hAnsi="Arial" w:cs="Arial"/>
          <w:b/>
          <w:bCs/>
          <w:kern w:val="0"/>
          <w:sz w:val="24"/>
          <w:szCs w:val="24"/>
          <w:lang w:eastAsia="es-ES"/>
          <w14:ligatures w14:val="none"/>
        </w:rPr>
      </w:pPr>
      <w:bookmarkStart w:id="0" w:name="_GoBack"/>
      <w:bookmarkEnd w:id="0"/>
      <w:r w:rsidRPr="008E6B47">
        <w:rPr>
          <w:rFonts w:ascii="Arial" w:eastAsia="Times New Roman" w:hAnsi="Arial" w:cs="Arial"/>
          <w:b/>
          <w:bCs/>
          <w:kern w:val="0"/>
          <w:sz w:val="24"/>
          <w:szCs w:val="24"/>
          <w:lang w:eastAsia="es-ES"/>
          <w14:ligatures w14:val="none"/>
        </w:rPr>
        <w:lastRenderedPageBreak/>
        <w:t>Motivo de la Selección de los Datos:</w:t>
      </w:r>
    </w:p>
    <w:p w14:paraId="7E487BC5" w14:textId="77777777" w:rsidR="008E6B47" w:rsidRPr="008E6B47" w:rsidRDefault="00D4289F" w:rsidP="008E6B47">
      <w:pPr>
        <w:spacing w:after="0" w:line="276" w:lineRule="auto"/>
        <w:jc w:val="both"/>
        <w:rPr>
          <w:rFonts w:ascii="Arial" w:eastAsia="Times New Roman" w:hAnsi="Arial" w:cs="Arial"/>
          <w:kern w:val="0"/>
          <w:sz w:val="24"/>
          <w:szCs w:val="24"/>
          <w:lang w:eastAsia="es-ES"/>
          <w14:ligatures w14:val="none"/>
        </w:rPr>
      </w:pPr>
      <w:r w:rsidRPr="008E6B47">
        <w:rPr>
          <w:rFonts w:ascii="Arial" w:eastAsia="Times New Roman" w:hAnsi="Arial" w:cs="Arial"/>
          <w:kern w:val="0"/>
          <w:sz w:val="24"/>
          <w:szCs w:val="24"/>
          <w:lang w:eastAsia="es-ES"/>
          <w14:ligatures w14:val="none"/>
        </w:rPr>
        <w:t>El conjunto de datos que seleccioné me permite evaluar el riesgo de incumplimiento de los pagos de crédito, un área en la que actualmente me desempeño profesionalmente. Esta investigación me brinda la oportunidad de afianzar mis conocimientos en la gestión del riesgo crediticio y profundizar en el análisis predictivo. La base de datos incluye una amplia variedad de variables, lo que, desde mi perspectiva, la hace ideal para desarrollar modelos que simulen escenarios reales y ayuden a predecir el comportamiento de los deudores.</w:t>
      </w:r>
    </w:p>
    <w:p w14:paraId="609A7330" w14:textId="77777777" w:rsidR="008E6B47" w:rsidRPr="008E6B47" w:rsidRDefault="008E6B47" w:rsidP="008E6B47">
      <w:pPr>
        <w:spacing w:after="0" w:line="276" w:lineRule="auto"/>
        <w:jc w:val="both"/>
        <w:rPr>
          <w:rFonts w:ascii="Arial" w:eastAsia="Times New Roman" w:hAnsi="Arial" w:cs="Arial"/>
          <w:kern w:val="0"/>
          <w:sz w:val="24"/>
          <w:szCs w:val="24"/>
          <w:lang w:eastAsia="es-ES"/>
          <w14:ligatures w14:val="none"/>
        </w:rPr>
      </w:pPr>
    </w:p>
    <w:p w14:paraId="2B9059E8" w14:textId="69F7C055" w:rsidR="000E0F84" w:rsidRPr="008E6B47" w:rsidRDefault="00BC70E6" w:rsidP="008E6B47">
      <w:pPr>
        <w:spacing w:after="0" w:line="276" w:lineRule="auto"/>
        <w:jc w:val="both"/>
        <w:rPr>
          <w:rFonts w:ascii="Arial" w:eastAsia="Times New Roman" w:hAnsi="Arial" w:cs="Arial"/>
          <w:b/>
          <w:bCs/>
          <w:kern w:val="0"/>
          <w:sz w:val="24"/>
          <w:szCs w:val="24"/>
          <w:lang w:eastAsia="es-ES"/>
          <w14:ligatures w14:val="none"/>
        </w:rPr>
      </w:pPr>
      <w:r w:rsidRPr="008E6B47">
        <w:rPr>
          <w:rFonts w:ascii="Arial" w:eastAsia="Times New Roman" w:hAnsi="Arial" w:cs="Arial"/>
          <w:b/>
          <w:bCs/>
          <w:kern w:val="0"/>
          <w:sz w:val="24"/>
          <w:szCs w:val="24"/>
          <w:lang w:eastAsia="es-ES"/>
          <w14:ligatures w14:val="none"/>
        </w:rPr>
        <w:t>Introducción del Contexto:</w:t>
      </w:r>
    </w:p>
    <w:p w14:paraId="11372E66" w14:textId="648553DE" w:rsidR="00BC70E6" w:rsidRPr="008E6B47" w:rsidRDefault="002C71AF" w:rsidP="008E6B47">
      <w:pPr>
        <w:spacing w:after="0" w:line="276" w:lineRule="auto"/>
        <w:jc w:val="both"/>
        <w:rPr>
          <w:rFonts w:ascii="Arial" w:eastAsia="Times New Roman" w:hAnsi="Arial" w:cs="Arial"/>
          <w:kern w:val="0"/>
          <w:sz w:val="24"/>
          <w:szCs w:val="24"/>
          <w:lang w:eastAsia="es-ES"/>
          <w14:ligatures w14:val="none"/>
        </w:rPr>
      </w:pPr>
      <w:r w:rsidRPr="008E6B47">
        <w:rPr>
          <w:rFonts w:ascii="Arial" w:eastAsia="Times New Roman" w:hAnsi="Arial" w:cs="Arial"/>
          <w:kern w:val="0"/>
          <w:sz w:val="24"/>
          <w:szCs w:val="24"/>
          <w:lang w:eastAsia="es-ES"/>
          <w14:ligatures w14:val="none"/>
        </w:rPr>
        <w:t>Actualmente, la evaluación del riesgo crediticio se ha convertido en una herramienta esencial para las instituciones financieras. La capacidad de predecir el comportamiento de los prestatarios y detectar anticipadamente posibles incumplimientos permite tomar decisiones más informadas sobre la aprobación de créditos. Sin embargo, los procesos tradicionales de evaluación, aunque efectivos, a menudo no son suficientes para identificar todos los riesgos potenciales. Con el avance de la tecnología, es posible procesar grandes volúmenes de datos y obtener resultados más precisos. En esta investigación se busca desarrollar un modelo predictivo que permita identificar a los prestatarios con mayor riesgo de incumplir sus pagos.</w:t>
      </w:r>
    </w:p>
    <w:p w14:paraId="42D262FF" w14:textId="77777777" w:rsidR="002C71AF" w:rsidRPr="008E6B47" w:rsidRDefault="002C71AF" w:rsidP="008E6B47">
      <w:pPr>
        <w:spacing w:after="0" w:line="276" w:lineRule="auto"/>
        <w:jc w:val="both"/>
        <w:rPr>
          <w:rFonts w:ascii="Arial" w:eastAsia="Times New Roman" w:hAnsi="Arial" w:cs="Arial"/>
          <w:kern w:val="0"/>
          <w:sz w:val="24"/>
          <w:szCs w:val="24"/>
          <w:lang w:eastAsia="es-ES"/>
          <w14:ligatures w14:val="none"/>
        </w:rPr>
      </w:pPr>
    </w:p>
    <w:p w14:paraId="0CFBBE5F" w14:textId="77777777" w:rsidR="00BC70E6" w:rsidRPr="008E6B47" w:rsidRDefault="00BC70E6" w:rsidP="008E6B47">
      <w:pPr>
        <w:spacing w:after="0" w:line="276" w:lineRule="auto"/>
        <w:jc w:val="both"/>
        <w:rPr>
          <w:rFonts w:ascii="Arial" w:eastAsia="Times New Roman" w:hAnsi="Arial" w:cs="Arial"/>
          <w:kern w:val="0"/>
          <w:sz w:val="24"/>
          <w:szCs w:val="24"/>
          <w:lang w:eastAsia="es-ES"/>
          <w14:ligatures w14:val="none"/>
        </w:rPr>
      </w:pPr>
      <w:r w:rsidRPr="008E6B47">
        <w:rPr>
          <w:rFonts w:ascii="Arial" w:eastAsia="Times New Roman" w:hAnsi="Arial" w:cs="Arial"/>
          <w:b/>
          <w:bCs/>
          <w:kern w:val="0"/>
          <w:sz w:val="24"/>
          <w:szCs w:val="24"/>
          <w:lang w:eastAsia="es-ES"/>
          <w14:ligatures w14:val="none"/>
        </w:rPr>
        <w:t>Línea de Tiempo de la Investigación:</w:t>
      </w:r>
    </w:p>
    <w:p w14:paraId="628C855D" w14:textId="3DD48240" w:rsidR="009F5C2D" w:rsidRPr="008E6B47" w:rsidRDefault="009F5C2D" w:rsidP="008E6B47">
      <w:pPr>
        <w:pStyle w:val="Prrafodelista"/>
        <w:numPr>
          <w:ilvl w:val="0"/>
          <w:numId w:val="3"/>
        </w:numPr>
        <w:spacing w:after="0" w:line="276" w:lineRule="auto"/>
        <w:jc w:val="both"/>
        <w:rPr>
          <w:rFonts w:ascii="Arial" w:hAnsi="Arial" w:cs="Arial"/>
          <w:sz w:val="24"/>
          <w:szCs w:val="24"/>
        </w:rPr>
      </w:pPr>
      <w:r w:rsidRPr="008E6B47">
        <w:rPr>
          <w:rFonts w:ascii="Arial" w:hAnsi="Arial" w:cs="Arial"/>
          <w:b/>
          <w:bCs/>
          <w:sz w:val="24"/>
          <w:szCs w:val="24"/>
        </w:rPr>
        <w:t>Primera semana de marzo:</w:t>
      </w:r>
      <w:r w:rsidRPr="008E6B47">
        <w:rPr>
          <w:rFonts w:ascii="Arial" w:hAnsi="Arial" w:cs="Arial"/>
          <w:sz w:val="24"/>
          <w:szCs w:val="24"/>
        </w:rPr>
        <w:t xml:space="preserve"> Se realizó la selección de la base de datos y el análisis inicial para comprender a fondo sus variables y estructura, con el fin de definir el enfoque de la investigación.</w:t>
      </w:r>
    </w:p>
    <w:p w14:paraId="43E52377" w14:textId="32CF0B1E" w:rsidR="009F5C2D" w:rsidRPr="008E6B47" w:rsidRDefault="009F5C2D" w:rsidP="008E6B47">
      <w:pPr>
        <w:pStyle w:val="Prrafodelista"/>
        <w:numPr>
          <w:ilvl w:val="0"/>
          <w:numId w:val="3"/>
        </w:numPr>
        <w:spacing w:after="0" w:line="276" w:lineRule="auto"/>
        <w:jc w:val="both"/>
        <w:rPr>
          <w:rFonts w:ascii="Arial" w:hAnsi="Arial" w:cs="Arial"/>
          <w:sz w:val="24"/>
          <w:szCs w:val="24"/>
        </w:rPr>
      </w:pPr>
      <w:r w:rsidRPr="008E6B47">
        <w:rPr>
          <w:rFonts w:ascii="Arial" w:hAnsi="Arial" w:cs="Arial"/>
          <w:b/>
          <w:bCs/>
          <w:sz w:val="24"/>
          <w:szCs w:val="24"/>
        </w:rPr>
        <w:t>Segunda semana de marzo:</w:t>
      </w:r>
      <w:r w:rsidRPr="008E6B47">
        <w:rPr>
          <w:rFonts w:ascii="Arial" w:hAnsi="Arial" w:cs="Arial"/>
          <w:sz w:val="24"/>
          <w:szCs w:val="24"/>
        </w:rPr>
        <w:t xml:space="preserve"> Se llevó a cabo el preprocesamiento y el análisis descriptivo, identificando patrones en los datos y asegurando su calidad para el modelado.</w:t>
      </w:r>
    </w:p>
    <w:p w14:paraId="488E6E89" w14:textId="509D724B" w:rsidR="009F5C2D" w:rsidRPr="008E6B47" w:rsidRDefault="009F5C2D" w:rsidP="008E6B47">
      <w:pPr>
        <w:pStyle w:val="Prrafodelista"/>
        <w:numPr>
          <w:ilvl w:val="0"/>
          <w:numId w:val="3"/>
        </w:numPr>
        <w:spacing w:after="0" w:line="276" w:lineRule="auto"/>
        <w:jc w:val="both"/>
        <w:rPr>
          <w:rFonts w:ascii="Arial" w:hAnsi="Arial" w:cs="Arial"/>
          <w:sz w:val="24"/>
          <w:szCs w:val="24"/>
        </w:rPr>
      </w:pPr>
      <w:r w:rsidRPr="008E6B47">
        <w:rPr>
          <w:rFonts w:ascii="Arial" w:hAnsi="Arial" w:cs="Arial"/>
          <w:b/>
          <w:bCs/>
          <w:sz w:val="24"/>
          <w:szCs w:val="24"/>
        </w:rPr>
        <w:t>Tercera semana de marzo:</w:t>
      </w:r>
      <w:r w:rsidRPr="008E6B47">
        <w:rPr>
          <w:rFonts w:ascii="Arial" w:hAnsi="Arial" w:cs="Arial"/>
          <w:sz w:val="24"/>
          <w:szCs w:val="24"/>
        </w:rPr>
        <w:t xml:space="preserve"> Se seleccionó el modelo predictivo más adecuado y se inició su entrenamiento, evaluando diferentes algoritmos para determinar el mejor desempeño.</w:t>
      </w:r>
    </w:p>
    <w:p w14:paraId="1B33639A" w14:textId="523F3ED6" w:rsidR="009F5C2D" w:rsidRPr="008E6B47" w:rsidRDefault="009F5C2D" w:rsidP="008E6B47">
      <w:pPr>
        <w:pStyle w:val="Prrafodelista"/>
        <w:numPr>
          <w:ilvl w:val="0"/>
          <w:numId w:val="3"/>
        </w:numPr>
        <w:spacing w:after="0" w:line="276" w:lineRule="auto"/>
        <w:jc w:val="both"/>
        <w:rPr>
          <w:rFonts w:ascii="Arial" w:hAnsi="Arial" w:cs="Arial"/>
          <w:sz w:val="24"/>
          <w:szCs w:val="24"/>
        </w:rPr>
      </w:pPr>
      <w:r w:rsidRPr="008E6B47">
        <w:rPr>
          <w:rFonts w:ascii="Arial" w:hAnsi="Arial" w:cs="Arial"/>
          <w:b/>
          <w:bCs/>
          <w:sz w:val="24"/>
          <w:szCs w:val="24"/>
        </w:rPr>
        <w:t>Cuarta semana de marzo:</w:t>
      </w:r>
      <w:r w:rsidRPr="008E6B47">
        <w:rPr>
          <w:rFonts w:ascii="Arial" w:hAnsi="Arial" w:cs="Arial"/>
          <w:sz w:val="24"/>
          <w:szCs w:val="24"/>
        </w:rPr>
        <w:t xml:space="preserve"> Se validaron los resultados obtenidos, analizando el rendimiento del modelo y ajustándolo para mejorar su precisión en la predicción de incumplimientos.</w:t>
      </w:r>
    </w:p>
    <w:p w14:paraId="1D80B8A7" w14:textId="6A05366B" w:rsidR="009F5C2D" w:rsidRPr="008E6B47" w:rsidRDefault="009F5C2D" w:rsidP="008E6B47">
      <w:pPr>
        <w:pStyle w:val="Prrafodelista"/>
        <w:numPr>
          <w:ilvl w:val="0"/>
          <w:numId w:val="3"/>
        </w:numPr>
        <w:spacing w:after="0" w:line="276" w:lineRule="auto"/>
        <w:jc w:val="both"/>
        <w:rPr>
          <w:rFonts w:ascii="Arial" w:hAnsi="Arial" w:cs="Arial"/>
          <w:sz w:val="24"/>
          <w:szCs w:val="24"/>
        </w:rPr>
      </w:pPr>
      <w:r w:rsidRPr="008E6B47">
        <w:rPr>
          <w:rFonts w:ascii="Arial" w:hAnsi="Arial" w:cs="Arial"/>
          <w:b/>
          <w:bCs/>
          <w:sz w:val="24"/>
          <w:szCs w:val="24"/>
        </w:rPr>
        <w:t>Primera semana de abril:</w:t>
      </w:r>
      <w:r w:rsidRPr="008E6B47">
        <w:rPr>
          <w:rFonts w:ascii="Arial" w:hAnsi="Arial" w:cs="Arial"/>
          <w:sz w:val="24"/>
          <w:szCs w:val="24"/>
        </w:rPr>
        <w:t xml:space="preserve"> Se redactó el informe final y se preparó la presentación, incluyendo las conclusiones y hallazgos más relevantes del estudio.</w:t>
      </w:r>
    </w:p>
    <w:p w14:paraId="6E38B0DD" w14:textId="2DF78DB9" w:rsidR="009F5C2D" w:rsidRPr="008E6B47" w:rsidRDefault="009F5C2D" w:rsidP="008E6B47">
      <w:pPr>
        <w:pStyle w:val="Prrafodelista"/>
        <w:numPr>
          <w:ilvl w:val="0"/>
          <w:numId w:val="3"/>
        </w:numPr>
        <w:spacing w:after="0" w:line="276" w:lineRule="auto"/>
        <w:jc w:val="both"/>
        <w:rPr>
          <w:rFonts w:ascii="Arial" w:hAnsi="Arial" w:cs="Arial"/>
          <w:sz w:val="24"/>
          <w:szCs w:val="24"/>
        </w:rPr>
      </w:pPr>
      <w:r w:rsidRPr="008E6B47">
        <w:rPr>
          <w:rFonts w:ascii="Arial" w:hAnsi="Arial" w:cs="Arial"/>
          <w:b/>
          <w:bCs/>
          <w:sz w:val="24"/>
          <w:szCs w:val="24"/>
        </w:rPr>
        <w:t>Segunda semana de abril:</w:t>
      </w:r>
      <w:r w:rsidRPr="008E6B47">
        <w:rPr>
          <w:rFonts w:ascii="Arial" w:hAnsi="Arial" w:cs="Arial"/>
          <w:sz w:val="24"/>
          <w:szCs w:val="24"/>
        </w:rPr>
        <w:t xml:space="preserve"> Se realizó la entrega final del proyecto con todos los anexos correspondientes.</w:t>
      </w:r>
    </w:p>
    <w:sectPr w:rsidR="009F5C2D" w:rsidRPr="008E6B47" w:rsidSect="0047530F">
      <w:pgSz w:w="12240" w:h="15840" w:code="1"/>
      <w:pgMar w:top="1411" w:right="1701" w:bottom="1411" w:left="1701"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DE2E6E"/>
    <w:multiLevelType w:val="multilevel"/>
    <w:tmpl w:val="C62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95DE3"/>
    <w:multiLevelType w:val="hybridMultilevel"/>
    <w:tmpl w:val="2924C1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1863654"/>
    <w:multiLevelType w:val="hybridMultilevel"/>
    <w:tmpl w:val="02445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FEE3DE0"/>
    <w:multiLevelType w:val="multilevel"/>
    <w:tmpl w:val="D74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355CE"/>
    <w:multiLevelType w:val="hybridMultilevel"/>
    <w:tmpl w:val="EA44E7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52D1341"/>
    <w:multiLevelType w:val="hybridMultilevel"/>
    <w:tmpl w:val="B84E25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0E6"/>
    <w:rsid w:val="000665B6"/>
    <w:rsid w:val="000E0F84"/>
    <w:rsid w:val="0023728D"/>
    <w:rsid w:val="002C71AF"/>
    <w:rsid w:val="003825A1"/>
    <w:rsid w:val="0047530F"/>
    <w:rsid w:val="0081701B"/>
    <w:rsid w:val="008E6B47"/>
    <w:rsid w:val="009041AF"/>
    <w:rsid w:val="009F1EED"/>
    <w:rsid w:val="009F5C2D"/>
    <w:rsid w:val="00BC70E6"/>
    <w:rsid w:val="00D4289F"/>
    <w:rsid w:val="00E7496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1AF53"/>
  <w15:chartTrackingRefBased/>
  <w15:docId w15:val="{9579962D-D00B-434B-9D3A-BAF4E106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7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7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70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0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0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0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0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0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0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70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70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70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0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0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0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0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0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0E6"/>
    <w:rPr>
      <w:rFonts w:eastAsiaTheme="majorEastAsia" w:cstheme="majorBidi"/>
      <w:color w:val="272727" w:themeColor="text1" w:themeTint="D8"/>
    </w:rPr>
  </w:style>
  <w:style w:type="paragraph" w:styleId="Ttulo">
    <w:name w:val="Title"/>
    <w:basedOn w:val="Normal"/>
    <w:next w:val="Normal"/>
    <w:link w:val="TtuloCar"/>
    <w:uiPriority w:val="10"/>
    <w:qFormat/>
    <w:rsid w:val="00BC7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0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0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0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0E6"/>
    <w:pPr>
      <w:spacing w:before="160"/>
      <w:jc w:val="center"/>
    </w:pPr>
    <w:rPr>
      <w:i/>
      <w:iCs/>
      <w:color w:val="404040" w:themeColor="text1" w:themeTint="BF"/>
    </w:rPr>
  </w:style>
  <w:style w:type="character" w:customStyle="1" w:styleId="CitaCar">
    <w:name w:val="Cita Car"/>
    <w:basedOn w:val="Fuentedeprrafopredeter"/>
    <w:link w:val="Cita"/>
    <w:uiPriority w:val="29"/>
    <w:rsid w:val="00BC70E6"/>
    <w:rPr>
      <w:i/>
      <w:iCs/>
      <w:color w:val="404040" w:themeColor="text1" w:themeTint="BF"/>
    </w:rPr>
  </w:style>
  <w:style w:type="paragraph" w:styleId="Prrafodelista">
    <w:name w:val="List Paragraph"/>
    <w:basedOn w:val="Normal"/>
    <w:uiPriority w:val="34"/>
    <w:qFormat/>
    <w:rsid w:val="00BC70E6"/>
    <w:pPr>
      <w:ind w:left="720"/>
      <w:contextualSpacing/>
    </w:pPr>
  </w:style>
  <w:style w:type="character" w:styleId="nfasisintenso">
    <w:name w:val="Intense Emphasis"/>
    <w:basedOn w:val="Fuentedeprrafopredeter"/>
    <w:uiPriority w:val="21"/>
    <w:qFormat/>
    <w:rsid w:val="00BC70E6"/>
    <w:rPr>
      <w:i/>
      <w:iCs/>
      <w:color w:val="0F4761" w:themeColor="accent1" w:themeShade="BF"/>
    </w:rPr>
  </w:style>
  <w:style w:type="paragraph" w:styleId="Citadestacada">
    <w:name w:val="Intense Quote"/>
    <w:basedOn w:val="Normal"/>
    <w:next w:val="Normal"/>
    <w:link w:val="CitadestacadaCar"/>
    <w:uiPriority w:val="30"/>
    <w:qFormat/>
    <w:rsid w:val="00BC7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0E6"/>
    <w:rPr>
      <w:i/>
      <w:iCs/>
      <w:color w:val="0F4761" w:themeColor="accent1" w:themeShade="BF"/>
    </w:rPr>
  </w:style>
  <w:style w:type="character" w:styleId="Referenciaintensa">
    <w:name w:val="Intense Reference"/>
    <w:basedOn w:val="Fuentedeprrafopredeter"/>
    <w:uiPriority w:val="32"/>
    <w:qFormat/>
    <w:rsid w:val="00BC70E6"/>
    <w:rPr>
      <w:b/>
      <w:bCs/>
      <w:smallCaps/>
      <w:color w:val="0F4761" w:themeColor="accent1" w:themeShade="BF"/>
      <w:spacing w:val="5"/>
    </w:rPr>
  </w:style>
  <w:style w:type="table" w:styleId="Tablaconcuadrcula">
    <w:name w:val="Table Grid"/>
    <w:basedOn w:val="Tablanormal"/>
    <w:uiPriority w:val="39"/>
    <w:rsid w:val="00382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825A1"/>
    <w:pPr>
      <w:spacing w:before="100" w:beforeAutospacing="1" w:after="100" w:afterAutospacing="1" w:line="240" w:lineRule="auto"/>
    </w:pPr>
    <w:rPr>
      <w:rFonts w:ascii="Times New Roman" w:eastAsia="Times New Roman" w:hAnsi="Times New Roman" w:cs="Times New Roman"/>
      <w:kern w:val="0"/>
      <w:sz w:val="24"/>
      <w:szCs w:val="24"/>
      <w:lang w:val="es-PA" w:eastAsia="ja-JP"/>
      <w14:ligatures w14:val="none"/>
    </w:rPr>
  </w:style>
  <w:style w:type="character" w:styleId="Textoennegrita">
    <w:name w:val="Strong"/>
    <w:basedOn w:val="Fuentedeprrafopredeter"/>
    <w:uiPriority w:val="22"/>
    <w:qFormat/>
    <w:rsid w:val="003825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664184">
      <w:bodyDiv w:val="1"/>
      <w:marLeft w:val="0"/>
      <w:marRight w:val="0"/>
      <w:marTop w:val="0"/>
      <w:marBottom w:val="0"/>
      <w:divBdr>
        <w:top w:val="none" w:sz="0" w:space="0" w:color="auto"/>
        <w:left w:val="none" w:sz="0" w:space="0" w:color="auto"/>
        <w:bottom w:val="none" w:sz="0" w:space="0" w:color="auto"/>
        <w:right w:val="none" w:sz="0" w:space="0" w:color="auto"/>
      </w:divBdr>
    </w:div>
    <w:div w:id="536435181">
      <w:bodyDiv w:val="1"/>
      <w:marLeft w:val="0"/>
      <w:marRight w:val="0"/>
      <w:marTop w:val="0"/>
      <w:marBottom w:val="0"/>
      <w:divBdr>
        <w:top w:val="none" w:sz="0" w:space="0" w:color="auto"/>
        <w:left w:val="none" w:sz="0" w:space="0" w:color="auto"/>
        <w:bottom w:val="none" w:sz="0" w:space="0" w:color="auto"/>
        <w:right w:val="none" w:sz="0" w:space="0" w:color="auto"/>
      </w:divBdr>
    </w:div>
    <w:div w:id="869687560">
      <w:bodyDiv w:val="1"/>
      <w:marLeft w:val="0"/>
      <w:marRight w:val="0"/>
      <w:marTop w:val="0"/>
      <w:marBottom w:val="0"/>
      <w:divBdr>
        <w:top w:val="none" w:sz="0" w:space="0" w:color="auto"/>
        <w:left w:val="none" w:sz="0" w:space="0" w:color="auto"/>
        <w:bottom w:val="none" w:sz="0" w:space="0" w:color="auto"/>
        <w:right w:val="none" w:sz="0" w:space="0" w:color="auto"/>
      </w:divBdr>
    </w:div>
    <w:div w:id="963117062">
      <w:bodyDiv w:val="1"/>
      <w:marLeft w:val="0"/>
      <w:marRight w:val="0"/>
      <w:marTop w:val="0"/>
      <w:marBottom w:val="0"/>
      <w:divBdr>
        <w:top w:val="none" w:sz="0" w:space="0" w:color="auto"/>
        <w:left w:val="none" w:sz="0" w:space="0" w:color="auto"/>
        <w:bottom w:val="none" w:sz="0" w:space="0" w:color="auto"/>
        <w:right w:val="none" w:sz="0" w:space="0" w:color="auto"/>
      </w:divBdr>
    </w:div>
    <w:div w:id="1122698179">
      <w:bodyDiv w:val="1"/>
      <w:marLeft w:val="0"/>
      <w:marRight w:val="0"/>
      <w:marTop w:val="0"/>
      <w:marBottom w:val="0"/>
      <w:divBdr>
        <w:top w:val="none" w:sz="0" w:space="0" w:color="auto"/>
        <w:left w:val="none" w:sz="0" w:space="0" w:color="auto"/>
        <w:bottom w:val="none" w:sz="0" w:space="0" w:color="auto"/>
        <w:right w:val="none" w:sz="0" w:space="0" w:color="auto"/>
      </w:divBdr>
    </w:div>
    <w:div w:id="1312103194">
      <w:bodyDiv w:val="1"/>
      <w:marLeft w:val="0"/>
      <w:marRight w:val="0"/>
      <w:marTop w:val="0"/>
      <w:marBottom w:val="0"/>
      <w:divBdr>
        <w:top w:val="none" w:sz="0" w:space="0" w:color="auto"/>
        <w:left w:val="none" w:sz="0" w:space="0" w:color="auto"/>
        <w:bottom w:val="none" w:sz="0" w:space="0" w:color="auto"/>
        <w:right w:val="none" w:sz="0" w:space="0" w:color="auto"/>
      </w:divBdr>
    </w:div>
    <w:div w:id="1954169226">
      <w:bodyDiv w:val="1"/>
      <w:marLeft w:val="0"/>
      <w:marRight w:val="0"/>
      <w:marTop w:val="0"/>
      <w:marBottom w:val="0"/>
      <w:divBdr>
        <w:top w:val="none" w:sz="0" w:space="0" w:color="auto"/>
        <w:left w:val="none" w:sz="0" w:space="0" w:color="auto"/>
        <w:bottom w:val="none" w:sz="0" w:space="0" w:color="auto"/>
        <w:right w:val="none" w:sz="0" w:space="0" w:color="auto"/>
      </w:divBdr>
    </w:div>
    <w:div w:id="204081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640</Words>
  <Characters>3520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Riesgo</dc:creator>
  <cp:keywords/>
  <dc:description/>
  <cp:lastModifiedBy>Katherine Batista</cp:lastModifiedBy>
  <cp:revision>5</cp:revision>
  <dcterms:created xsi:type="dcterms:W3CDTF">2025-03-25T13:30:00Z</dcterms:created>
  <dcterms:modified xsi:type="dcterms:W3CDTF">2025-03-27T23:56:00Z</dcterms:modified>
</cp:coreProperties>
</file>