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Book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23,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hyperlink r:id="rId20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1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bookmarkStart w:id="22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t xml:space="preserve"> </w:t>
      </w:r>
    </w:p>
    <w:bookmarkEnd w:id="22"/>
    <w:bookmarkStart w:id="24" w:name="anvil-collection"/>
    <w:p>
      <w:pPr>
        <w:pStyle w:val="Heading2"/>
      </w:pPr>
      <w:r>
        <w:t xml:space="preserve">AnVIL Collection</w:t>
      </w:r>
    </w:p>
    <w:p>
      <w:pPr>
        <w:pStyle w:val="FirstParagraph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6" w:name="learning-objectives"/>
    <w:p>
      <w:pPr>
        <w:pStyle w:val="Heading1"/>
      </w:pPr>
      <w:r>
        <w:t xml:space="preserve">Learning Objectives</w:t>
      </w:r>
    </w:p>
    <w:bookmarkEnd w:id="26"/>
    <w:bookmarkStart w:id="29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7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You might want to create a student guide 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 student-guide directory.</w:t>
      </w:r>
    </w:p>
    <w:bookmarkEnd w:id="27"/>
    <w:bookmarkStart w:id="28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8"/>
    <w:bookmarkEnd w:id="29"/>
    <w:bookmarkStart w:id="30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Book Name</dc:title>
  <dc:creator/>
  <dc:description>Description about Course/Book.</dc:description>
  <cp:keywords/>
  <dcterms:created xsi:type="dcterms:W3CDTF">2024-08-23T21:07:48Z</dcterms:created>
  <dcterms:modified xsi:type="dcterms:W3CDTF">2024-08-23T21:07:48Z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August 23, 2024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