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AnVIL</w:t>
      </w:r>
      <w:r>
        <w:t xml:space="preserve"> </w:t>
      </w:r>
      <w:r>
        <w:t xml:space="preserve">Book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23,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4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3">
        <w:r>
          <w:rPr>
            <w:rStyle w:val="Hyperlink"/>
          </w:rPr>
          <w:t xml:space="preserve">https://hutchdatascience.org/AnVIL_Collection/</w:t>
        </w:r>
      </w:hyperlink>
    </w:p>
    <w:bookmarkEnd w:id="24"/>
    <w:bookmarkEnd w:id="25"/>
    <w:bookmarkStart w:id="26" w:name="learning-objectives"/>
    <w:p>
      <w:pPr>
        <w:pStyle w:val="Heading1"/>
      </w:pPr>
      <w:r>
        <w:t xml:space="preserve">Learning Objectives</w:t>
      </w:r>
    </w:p>
    <w:bookmarkEnd w:id="26"/>
    <w:bookmarkStart w:id="29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7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You might want to create a student guide 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 student-guide directory.</w:t>
      </w:r>
    </w:p>
    <w:bookmarkEnd w:id="27"/>
    <w:bookmarkStart w:id="28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8"/>
    <w:bookmarkEnd w:id="29"/>
    <w:bookmarkStart w:id="30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AnVIL Book Name</dc:title>
  <dc:creator/>
  <dc:description>Description about Course/Book.</dc:description>
  <cp:keywords/>
  <dcterms:created xsi:type="dcterms:W3CDTF">2025-01-23T23:21:38Z</dcterms:created>
  <dcterms:modified xsi:type="dcterms:W3CDTF">2025-01-23T23:21:38Z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January 23, 2025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