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E846" w14:textId="77777777" w:rsidR="006A2573" w:rsidRDefault="006A2573">
      <w:pPr>
        <w:rPr>
          <w:rFonts w:ascii="Times New Roman" w:hAnsi="Times New Roman" w:cs="Times New Roman"/>
        </w:rPr>
      </w:pPr>
    </w:p>
    <w:p w14:paraId="110EAEB4" w14:textId="77777777" w:rsidR="003C4CBB" w:rsidRDefault="003C4CBB">
      <w:pPr>
        <w:rPr>
          <w:rFonts w:ascii="Times New Roman" w:hAnsi="Times New Roman" w:cs="Times New Roman"/>
        </w:rPr>
      </w:pPr>
    </w:p>
    <w:p w14:paraId="604CCD5C" w14:textId="77777777" w:rsidR="003C4CBB" w:rsidRDefault="003C4CBB">
      <w:pPr>
        <w:rPr>
          <w:rFonts w:ascii="Times New Roman" w:hAnsi="Times New Roman" w:cs="Times New Roman"/>
        </w:rPr>
      </w:pPr>
    </w:p>
    <w:p w14:paraId="2FB7ED2B" w14:textId="77777777" w:rsidR="003C4CBB" w:rsidRDefault="003C4CBB">
      <w:pPr>
        <w:rPr>
          <w:rFonts w:ascii="Times New Roman" w:hAnsi="Times New Roman" w:cs="Times New Roman"/>
        </w:rPr>
      </w:pPr>
    </w:p>
    <w:p w14:paraId="634B8D09" w14:textId="77777777" w:rsidR="003C4CBB" w:rsidRDefault="003C4CBB">
      <w:pPr>
        <w:rPr>
          <w:rFonts w:ascii="Times New Roman" w:hAnsi="Times New Roman" w:cs="Times New Roman"/>
        </w:rPr>
      </w:pPr>
    </w:p>
    <w:p w14:paraId="7F918DA9" w14:textId="7C7F86F4" w:rsidR="003C4CBB" w:rsidRPr="00AE0E9F" w:rsidRDefault="003C4CBB" w:rsidP="003C4CBB">
      <w:pPr>
        <w:jc w:val="center"/>
        <w:rPr>
          <w:rFonts w:ascii="Times New Roman" w:hAnsi="Times New Roman" w:cs="Times New Roman"/>
          <w:b/>
          <w:bCs/>
          <w:sz w:val="40"/>
          <w:szCs w:val="40"/>
        </w:rPr>
      </w:pPr>
      <w:r w:rsidRPr="00AE0E9F">
        <w:rPr>
          <w:rFonts w:ascii="Times New Roman" w:hAnsi="Times New Roman" w:cs="Times New Roman"/>
          <w:b/>
          <w:bCs/>
          <w:sz w:val="40"/>
          <w:szCs w:val="40"/>
        </w:rPr>
        <w:t>Predictive Modeling for Financial Risk Assessment</w:t>
      </w:r>
    </w:p>
    <w:p w14:paraId="49989CB4" w14:textId="22CE1014" w:rsidR="00BC45F2" w:rsidRPr="005A1DAF" w:rsidRDefault="00C5343E" w:rsidP="005A1DAF">
      <w:pPr>
        <w:jc w:val="center"/>
        <w:rPr>
          <w:rFonts w:ascii="Times New Roman" w:hAnsi="Times New Roman" w:cs="Times New Roman"/>
          <w:i/>
          <w:iCs/>
          <w:sz w:val="32"/>
          <w:szCs w:val="32"/>
        </w:rPr>
      </w:pPr>
      <w:r>
        <w:rPr>
          <w:rFonts w:ascii="Times New Roman" w:hAnsi="Times New Roman" w:cs="Times New Roman"/>
          <w:i/>
          <w:iCs/>
          <w:sz w:val="32"/>
          <w:szCs w:val="32"/>
        </w:rPr>
        <w:t>Loan Default Prediction Using a Random Forest Classifier</w:t>
      </w:r>
    </w:p>
    <w:p w14:paraId="1856F1A6" w14:textId="2AB5FD95" w:rsidR="005A1DAF" w:rsidRDefault="005A1DAF" w:rsidP="005A1DAF">
      <w:pPr>
        <w:jc w:val="center"/>
        <w:rPr>
          <w:rFonts w:ascii="Times New Roman" w:hAnsi="Times New Roman" w:cs="Times New Roman"/>
        </w:rPr>
      </w:pPr>
      <w:r>
        <w:rPr>
          <w:rFonts w:ascii="Times New Roman" w:hAnsi="Times New Roman" w:cs="Times New Roman"/>
        </w:rPr>
        <w:t>by</w:t>
      </w:r>
    </w:p>
    <w:p w14:paraId="2F466C84" w14:textId="723CB6E7" w:rsidR="003C4CBB" w:rsidRDefault="003C4CBB" w:rsidP="003C4CBB">
      <w:pPr>
        <w:jc w:val="center"/>
        <w:rPr>
          <w:rFonts w:ascii="Times New Roman" w:hAnsi="Times New Roman" w:cs="Times New Roman"/>
        </w:rPr>
      </w:pPr>
      <w:r>
        <w:rPr>
          <w:rFonts w:ascii="Times New Roman" w:hAnsi="Times New Roman" w:cs="Times New Roman"/>
        </w:rPr>
        <w:t>Katherine Rivera</w:t>
      </w:r>
    </w:p>
    <w:p w14:paraId="7EBE9D3B" w14:textId="77777777" w:rsidR="003C4CBB" w:rsidRDefault="003C4CBB">
      <w:pPr>
        <w:rPr>
          <w:rFonts w:ascii="Times New Roman" w:hAnsi="Times New Roman" w:cs="Times New Roman"/>
        </w:rPr>
      </w:pPr>
    </w:p>
    <w:p w14:paraId="12A466F7" w14:textId="77777777" w:rsidR="003C4CBB" w:rsidRDefault="003C4CBB">
      <w:pPr>
        <w:rPr>
          <w:rFonts w:ascii="Times New Roman" w:hAnsi="Times New Roman" w:cs="Times New Roman"/>
        </w:rPr>
      </w:pPr>
    </w:p>
    <w:p w14:paraId="7A5CCC2A" w14:textId="77777777" w:rsidR="003C4CBB" w:rsidRDefault="003C4CBB">
      <w:pPr>
        <w:rPr>
          <w:rFonts w:ascii="Times New Roman" w:hAnsi="Times New Roman" w:cs="Times New Roman"/>
        </w:rPr>
      </w:pPr>
    </w:p>
    <w:p w14:paraId="151A49E1" w14:textId="77777777" w:rsidR="003C4CBB" w:rsidRDefault="003C4CBB">
      <w:pPr>
        <w:rPr>
          <w:rFonts w:ascii="Times New Roman" w:hAnsi="Times New Roman" w:cs="Times New Roman"/>
        </w:rPr>
      </w:pPr>
    </w:p>
    <w:p w14:paraId="511F8B59" w14:textId="77777777" w:rsidR="003C4CBB" w:rsidRDefault="003C4CBB">
      <w:pPr>
        <w:rPr>
          <w:rFonts w:ascii="Times New Roman" w:hAnsi="Times New Roman" w:cs="Times New Roman"/>
        </w:rPr>
      </w:pPr>
    </w:p>
    <w:p w14:paraId="57FFB841" w14:textId="77777777" w:rsidR="005A1DAF" w:rsidRDefault="005A1DAF">
      <w:pPr>
        <w:rPr>
          <w:rFonts w:ascii="Times New Roman" w:hAnsi="Times New Roman" w:cs="Times New Roman"/>
        </w:rPr>
      </w:pPr>
    </w:p>
    <w:p w14:paraId="2F11E7D9" w14:textId="77777777" w:rsidR="003C4CBB" w:rsidRDefault="003C4CBB">
      <w:pPr>
        <w:rPr>
          <w:rFonts w:ascii="Times New Roman" w:hAnsi="Times New Roman" w:cs="Times New Roman"/>
        </w:rPr>
      </w:pPr>
    </w:p>
    <w:p w14:paraId="37EDAE2C" w14:textId="77777777" w:rsidR="003C4CBB" w:rsidRDefault="003C4CBB">
      <w:pPr>
        <w:rPr>
          <w:rFonts w:ascii="Times New Roman" w:hAnsi="Times New Roman" w:cs="Times New Roman"/>
        </w:rPr>
      </w:pPr>
    </w:p>
    <w:p w14:paraId="2A539FA7" w14:textId="77777777" w:rsidR="005A1DAF" w:rsidRDefault="005A1DAF">
      <w:pPr>
        <w:rPr>
          <w:rFonts w:ascii="Times New Roman" w:hAnsi="Times New Roman" w:cs="Times New Roman"/>
        </w:rPr>
      </w:pPr>
    </w:p>
    <w:p w14:paraId="24917BE6" w14:textId="77777777" w:rsidR="005A1DAF" w:rsidRDefault="005A1DAF">
      <w:pPr>
        <w:rPr>
          <w:rFonts w:ascii="Times New Roman" w:hAnsi="Times New Roman" w:cs="Times New Roman"/>
        </w:rPr>
      </w:pPr>
    </w:p>
    <w:p w14:paraId="6AFCBCF3" w14:textId="5C53BF91" w:rsidR="005A1DAF" w:rsidRDefault="005A1DAF" w:rsidP="005A1DAF">
      <w:pPr>
        <w:jc w:val="center"/>
        <w:rPr>
          <w:rFonts w:ascii="Times New Roman" w:hAnsi="Times New Roman" w:cs="Times New Roman"/>
        </w:rPr>
      </w:pPr>
      <w:r>
        <w:rPr>
          <w:rFonts w:ascii="Times New Roman" w:hAnsi="Times New Roman" w:cs="Times New Roman"/>
        </w:rPr>
        <w:t xml:space="preserve">A </w:t>
      </w:r>
      <w:r w:rsidR="000C7F13">
        <w:rPr>
          <w:rFonts w:ascii="Times New Roman" w:hAnsi="Times New Roman" w:cs="Times New Roman"/>
        </w:rPr>
        <w:t xml:space="preserve">Graduate </w:t>
      </w:r>
      <w:r>
        <w:rPr>
          <w:rFonts w:ascii="Times New Roman" w:hAnsi="Times New Roman" w:cs="Times New Roman"/>
        </w:rPr>
        <w:t xml:space="preserve">Capstone Report </w:t>
      </w:r>
      <w:r w:rsidR="000C7F13">
        <w:rPr>
          <w:rFonts w:ascii="Times New Roman" w:hAnsi="Times New Roman" w:cs="Times New Roman"/>
        </w:rPr>
        <w:t>Completed in Fulfillment of the Requirements</w:t>
      </w:r>
      <w:r>
        <w:rPr>
          <w:rFonts w:ascii="Times New Roman" w:hAnsi="Times New Roman" w:cs="Times New Roman"/>
        </w:rPr>
        <w:t xml:space="preserve"> </w:t>
      </w:r>
      <w:r w:rsidR="000C7F13">
        <w:rPr>
          <w:rFonts w:ascii="Times New Roman" w:hAnsi="Times New Roman" w:cs="Times New Roman"/>
        </w:rPr>
        <w:t>for</w:t>
      </w:r>
      <w:r>
        <w:rPr>
          <w:rFonts w:ascii="Times New Roman" w:hAnsi="Times New Roman" w:cs="Times New Roman"/>
        </w:rPr>
        <w:t xml:space="preserve"> the Degree of</w:t>
      </w:r>
    </w:p>
    <w:p w14:paraId="2844B578" w14:textId="77777777" w:rsidR="005A1DAF" w:rsidRDefault="005A1DAF" w:rsidP="005A1DAF">
      <w:pPr>
        <w:jc w:val="center"/>
        <w:rPr>
          <w:rFonts w:ascii="Times New Roman" w:hAnsi="Times New Roman" w:cs="Times New Roman"/>
        </w:rPr>
      </w:pPr>
      <w:r>
        <w:rPr>
          <w:rFonts w:ascii="Times New Roman" w:hAnsi="Times New Roman" w:cs="Times New Roman"/>
        </w:rPr>
        <w:t>Master of Science in Data Analytics – Data Science</w:t>
      </w:r>
    </w:p>
    <w:p w14:paraId="0E132C66" w14:textId="77777777" w:rsidR="000C7F13" w:rsidRDefault="000C7F13" w:rsidP="005A1DAF">
      <w:pPr>
        <w:jc w:val="center"/>
        <w:rPr>
          <w:rFonts w:ascii="Times New Roman" w:hAnsi="Times New Roman" w:cs="Times New Roman"/>
        </w:rPr>
      </w:pPr>
    </w:p>
    <w:p w14:paraId="4524E465" w14:textId="672A01DC" w:rsidR="005A1DAF" w:rsidRDefault="000C7F13" w:rsidP="005A1DAF">
      <w:pPr>
        <w:jc w:val="center"/>
        <w:rPr>
          <w:rFonts w:ascii="Times New Roman" w:hAnsi="Times New Roman" w:cs="Times New Roman"/>
        </w:rPr>
      </w:pPr>
      <w:r>
        <w:rPr>
          <w:rFonts w:ascii="Times New Roman" w:hAnsi="Times New Roman" w:cs="Times New Roman"/>
        </w:rPr>
        <w:t>School of Technology</w:t>
      </w:r>
    </w:p>
    <w:p w14:paraId="1B107245" w14:textId="2C4744BD" w:rsidR="005A1DAF" w:rsidRDefault="005A1DAF" w:rsidP="005A1DAF">
      <w:pPr>
        <w:jc w:val="center"/>
        <w:rPr>
          <w:rFonts w:ascii="Times New Roman" w:hAnsi="Times New Roman" w:cs="Times New Roman"/>
        </w:rPr>
      </w:pPr>
      <w:r>
        <w:rPr>
          <w:rFonts w:ascii="Times New Roman" w:hAnsi="Times New Roman" w:cs="Times New Roman"/>
        </w:rPr>
        <w:t>Western Governors University</w:t>
      </w:r>
    </w:p>
    <w:p w14:paraId="1DCC59F8" w14:textId="412362A4" w:rsidR="003C4CBB" w:rsidRDefault="005A1DAF" w:rsidP="005A1DAF">
      <w:pPr>
        <w:jc w:val="center"/>
        <w:rPr>
          <w:rFonts w:ascii="Times New Roman" w:hAnsi="Times New Roman" w:cs="Times New Roman"/>
        </w:rPr>
      </w:pPr>
      <w:r>
        <w:rPr>
          <w:rFonts w:ascii="Times New Roman" w:hAnsi="Times New Roman" w:cs="Times New Roman"/>
        </w:rPr>
        <w:t>August 2026</w:t>
      </w:r>
    </w:p>
    <w:p w14:paraId="5C16E674" w14:textId="77777777" w:rsidR="000C7F13" w:rsidRDefault="000C7F13" w:rsidP="005A1DAF">
      <w:pPr>
        <w:jc w:val="center"/>
        <w:rPr>
          <w:rFonts w:ascii="Times New Roman" w:hAnsi="Times New Roman" w:cs="Times New Roman"/>
        </w:rPr>
      </w:pPr>
    </w:p>
    <w:p w14:paraId="69FEEB7A" w14:textId="2582D4F4" w:rsidR="00990B7B" w:rsidRDefault="00990B7B" w:rsidP="00990B7B">
      <w:pPr>
        <w:jc w:val="center"/>
        <w:rPr>
          <w:rFonts w:ascii="Times New Roman" w:hAnsi="Times New Roman" w:cs="Times New Roman"/>
          <w:b/>
          <w:bCs/>
        </w:rPr>
      </w:pPr>
      <w:r w:rsidRPr="006069B5">
        <w:rPr>
          <w:rFonts w:ascii="Times New Roman" w:hAnsi="Times New Roman" w:cs="Times New Roman"/>
          <w:b/>
          <w:bCs/>
        </w:rPr>
        <w:lastRenderedPageBreak/>
        <w:t>Table of Contents</w:t>
      </w:r>
    </w:p>
    <w:p w14:paraId="265E2FD8" w14:textId="77777777" w:rsidR="006069B5" w:rsidRDefault="006069B5" w:rsidP="00990B7B">
      <w:pPr>
        <w:jc w:val="center"/>
        <w:rPr>
          <w:rFonts w:ascii="Times New Roman" w:hAnsi="Times New Roman" w:cs="Times New Roman"/>
          <w:b/>
          <w:bCs/>
        </w:rPr>
      </w:pPr>
    </w:p>
    <w:p w14:paraId="227FBF20" w14:textId="77777777" w:rsidR="000C7F13" w:rsidRPr="006069B5" w:rsidRDefault="000C7F13" w:rsidP="00990B7B">
      <w:pPr>
        <w:jc w:val="center"/>
        <w:rPr>
          <w:rFonts w:ascii="Times New Roman" w:hAnsi="Times New Roman" w:cs="Times New Roman"/>
          <w:b/>
          <w:bCs/>
        </w:rPr>
      </w:pPr>
    </w:p>
    <w:p w14:paraId="668DB7D6" w14:textId="2727E1B6" w:rsidR="00990B7B" w:rsidRDefault="006069B5" w:rsidP="006069B5">
      <w:pPr>
        <w:rPr>
          <w:rFonts w:ascii="Times New Roman" w:hAnsi="Times New Roman" w:cs="Times New Roman"/>
        </w:rPr>
      </w:pPr>
      <w:r>
        <w:rPr>
          <w:rFonts w:ascii="Times New Roman" w:hAnsi="Times New Roman" w:cs="Times New Roman"/>
        </w:rPr>
        <w:t>Executive Summary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4952F3">
        <w:rPr>
          <w:rFonts w:ascii="Times New Roman" w:hAnsi="Times New Roman" w:cs="Times New Roman"/>
        </w:rPr>
        <w:tab/>
      </w:r>
      <w:r w:rsidR="00A510E7">
        <w:rPr>
          <w:rFonts w:ascii="Times New Roman" w:hAnsi="Times New Roman" w:cs="Times New Roman"/>
        </w:rPr>
        <w:t>3</w:t>
      </w:r>
    </w:p>
    <w:p w14:paraId="3CC1F1AF" w14:textId="669A28F9" w:rsidR="006069B5" w:rsidRDefault="006069B5" w:rsidP="006069B5">
      <w:pPr>
        <w:rPr>
          <w:rFonts w:ascii="Times New Roman" w:hAnsi="Times New Roman" w:cs="Times New Roman"/>
        </w:rPr>
      </w:pPr>
      <w:r>
        <w:rPr>
          <w:rFonts w:ascii="Times New Roman" w:hAnsi="Times New Roman" w:cs="Times New Roman"/>
        </w:rPr>
        <w:t>Research Question</w:t>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A510E7">
        <w:rPr>
          <w:rFonts w:ascii="Times New Roman" w:hAnsi="Times New Roman" w:cs="Times New Roman"/>
        </w:rPr>
        <w:t>4</w:t>
      </w:r>
    </w:p>
    <w:p w14:paraId="6A9FA11E" w14:textId="4C0C4501" w:rsidR="006069B5" w:rsidRDefault="006069B5" w:rsidP="006069B5">
      <w:pPr>
        <w:rPr>
          <w:rFonts w:ascii="Times New Roman" w:hAnsi="Times New Roman" w:cs="Times New Roman"/>
        </w:rPr>
      </w:pPr>
      <w:r>
        <w:rPr>
          <w:rFonts w:ascii="Times New Roman" w:hAnsi="Times New Roman" w:cs="Times New Roman"/>
        </w:rPr>
        <w:t>Data Collection</w:t>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B35E89">
        <w:rPr>
          <w:rFonts w:ascii="Times New Roman" w:hAnsi="Times New Roman" w:cs="Times New Roman"/>
        </w:rPr>
        <w:t>5</w:t>
      </w:r>
    </w:p>
    <w:p w14:paraId="6E70596C" w14:textId="1EF8CBB1" w:rsidR="006069B5" w:rsidRDefault="006069B5" w:rsidP="006069B5">
      <w:pPr>
        <w:rPr>
          <w:rFonts w:ascii="Times New Roman" w:hAnsi="Times New Roman" w:cs="Times New Roman"/>
        </w:rPr>
      </w:pPr>
      <w:r>
        <w:rPr>
          <w:rFonts w:ascii="Times New Roman" w:hAnsi="Times New Roman" w:cs="Times New Roman"/>
        </w:rPr>
        <w:t>Data Extraction and Preparation</w:t>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B35E89">
        <w:rPr>
          <w:rFonts w:ascii="Times New Roman" w:hAnsi="Times New Roman" w:cs="Times New Roman"/>
        </w:rPr>
        <w:t>6</w:t>
      </w:r>
    </w:p>
    <w:p w14:paraId="2C407399" w14:textId="4C528A8E" w:rsidR="006069B5" w:rsidRDefault="006069B5" w:rsidP="006069B5">
      <w:pPr>
        <w:rPr>
          <w:rFonts w:ascii="Times New Roman" w:hAnsi="Times New Roman" w:cs="Times New Roman"/>
        </w:rPr>
      </w:pPr>
      <w:r>
        <w:rPr>
          <w:rFonts w:ascii="Times New Roman" w:hAnsi="Times New Roman" w:cs="Times New Roman"/>
        </w:rPr>
        <w:t>Analysis</w:t>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4952F3">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t>20</w:t>
      </w:r>
    </w:p>
    <w:p w14:paraId="4E3FE53F" w14:textId="25A86AE7" w:rsidR="006069B5" w:rsidRDefault="006069B5" w:rsidP="006069B5">
      <w:pPr>
        <w:rPr>
          <w:rFonts w:ascii="Times New Roman" w:hAnsi="Times New Roman" w:cs="Times New Roman"/>
        </w:rPr>
      </w:pPr>
      <w:r>
        <w:rPr>
          <w:rFonts w:ascii="Times New Roman" w:hAnsi="Times New Roman" w:cs="Times New Roman"/>
        </w:rPr>
        <w:t>Data Summary and Implications</w:t>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t>44</w:t>
      </w:r>
    </w:p>
    <w:p w14:paraId="25420C96" w14:textId="4DF1F815" w:rsidR="006069B5" w:rsidRDefault="006069B5" w:rsidP="006069B5">
      <w:pPr>
        <w:rPr>
          <w:rFonts w:ascii="Times New Roman" w:hAnsi="Times New Roman" w:cs="Times New Roman"/>
        </w:rPr>
      </w:pPr>
      <w:r>
        <w:rPr>
          <w:rFonts w:ascii="Times New Roman" w:hAnsi="Times New Roman" w:cs="Times New Roman"/>
        </w:rPr>
        <w:t>References</w:t>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560946">
        <w:rPr>
          <w:rFonts w:ascii="Times New Roman" w:hAnsi="Times New Roman" w:cs="Times New Roman"/>
        </w:rPr>
        <w:tab/>
      </w:r>
      <w:r w:rsidR="00BC45F2">
        <w:rPr>
          <w:rFonts w:ascii="Times New Roman" w:hAnsi="Times New Roman" w:cs="Times New Roman"/>
        </w:rPr>
        <w:t>49</w:t>
      </w:r>
    </w:p>
    <w:p w14:paraId="4CB67E6D" w14:textId="77777777" w:rsidR="006069B5" w:rsidRDefault="006069B5" w:rsidP="006069B5">
      <w:pPr>
        <w:rPr>
          <w:rFonts w:ascii="Times New Roman" w:hAnsi="Times New Roman" w:cs="Times New Roman"/>
        </w:rPr>
      </w:pPr>
    </w:p>
    <w:p w14:paraId="027F363F" w14:textId="77777777" w:rsidR="00990B7B" w:rsidRDefault="00990B7B">
      <w:pPr>
        <w:rPr>
          <w:rFonts w:ascii="Times New Roman" w:hAnsi="Times New Roman" w:cs="Times New Roman"/>
        </w:rPr>
      </w:pPr>
    </w:p>
    <w:p w14:paraId="37D14E95" w14:textId="77777777" w:rsidR="006069B5" w:rsidRDefault="006069B5">
      <w:pPr>
        <w:rPr>
          <w:rFonts w:ascii="Times New Roman" w:hAnsi="Times New Roman" w:cs="Times New Roman"/>
        </w:rPr>
      </w:pPr>
    </w:p>
    <w:p w14:paraId="386EB6FA" w14:textId="77777777" w:rsidR="006069B5" w:rsidRDefault="006069B5">
      <w:pPr>
        <w:rPr>
          <w:rFonts w:ascii="Times New Roman" w:hAnsi="Times New Roman" w:cs="Times New Roman"/>
        </w:rPr>
      </w:pPr>
    </w:p>
    <w:p w14:paraId="49FF9669" w14:textId="77777777" w:rsidR="006069B5" w:rsidRDefault="006069B5">
      <w:pPr>
        <w:rPr>
          <w:rFonts w:ascii="Times New Roman" w:hAnsi="Times New Roman" w:cs="Times New Roman"/>
        </w:rPr>
      </w:pPr>
    </w:p>
    <w:p w14:paraId="68CFB433" w14:textId="77777777" w:rsidR="006069B5" w:rsidRDefault="006069B5">
      <w:pPr>
        <w:rPr>
          <w:rFonts w:ascii="Times New Roman" w:hAnsi="Times New Roman" w:cs="Times New Roman"/>
        </w:rPr>
      </w:pPr>
    </w:p>
    <w:p w14:paraId="6D1BEC17" w14:textId="77777777" w:rsidR="006069B5" w:rsidRDefault="006069B5">
      <w:pPr>
        <w:rPr>
          <w:rFonts w:ascii="Times New Roman" w:hAnsi="Times New Roman" w:cs="Times New Roman"/>
        </w:rPr>
      </w:pPr>
    </w:p>
    <w:p w14:paraId="3CD9D081" w14:textId="77777777" w:rsidR="006069B5" w:rsidRDefault="006069B5">
      <w:pPr>
        <w:rPr>
          <w:rFonts w:ascii="Times New Roman" w:hAnsi="Times New Roman" w:cs="Times New Roman"/>
        </w:rPr>
      </w:pPr>
    </w:p>
    <w:p w14:paraId="021B72BF" w14:textId="77777777" w:rsidR="006069B5" w:rsidRDefault="006069B5">
      <w:pPr>
        <w:rPr>
          <w:rFonts w:ascii="Times New Roman" w:hAnsi="Times New Roman" w:cs="Times New Roman"/>
        </w:rPr>
      </w:pPr>
    </w:p>
    <w:p w14:paraId="1649827C" w14:textId="77777777" w:rsidR="006069B5" w:rsidRDefault="006069B5">
      <w:pPr>
        <w:rPr>
          <w:rFonts w:ascii="Times New Roman" w:hAnsi="Times New Roman" w:cs="Times New Roman"/>
        </w:rPr>
      </w:pPr>
    </w:p>
    <w:p w14:paraId="5F51C428" w14:textId="77777777" w:rsidR="006069B5" w:rsidRDefault="006069B5">
      <w:pPr>
        <w:rPr>
          <w:rFonts w:ascii="Times New Roman" w:hAnsi="Times New Roman" w:cs="Times New Roman"/>
        </w:rPr>
      </w:pPr>
    </w:p>
    <w:p w14:paraId="3131C46C" w14:textId="77777777" w:rsidR="006069B5" w:rsidRDefault="006069B5">
      <w:pPr>
        <w:rPr>
          <w:rFonts w:ascii="Times New Roman" w:hAnsi="Times New Roman" w:cs="Times New Roman"/>
        </w:rPr>
      </w:pPr>
    </w:p>
    <w:p w14:paraId="5B8B2CA9" w14:textId="77777777" w:rsidR="006069B5" w:rsidRDefault="006069B5">
      <w:pPr>
        <w:rPr>
          <w:rFonts w:ascii="Times New Roman" w:hAnsi="Times New Roman" w:cs="Times New Roman"/>
        </w:rPr>
      </w:pPr>
    </w:p>
    <w:p w14:paraId="1B267DA3" w14:textId="77777777" w:rsidR="006069B5" w:rsidRDefault="006069B5">
      <w:pPr>
        <w:rPr>
          <w:rFonts w:ascii="Times New Roman" w:hAnsi="Times New Roman" w:cs="Times New Roman"/>
        </w:rPr>
      </w:pPr>
    </w:p>
    <w:p w14:paraId="7B6EBFBE" w14:textId="77777777" w:rsidR="006069B5" w:rsidRDefault="006069B5">
      <w:pPr>
        <w:rPr>
          <w:rFonts w:ascii="Times New Roman" w:hAnsi="Times New Roman" w:cs="Times New Roman"/>
        </w:rPr>
      </w:pPr>
    </w:p>
    <w:p w14:paraId="4D6A01F5" w14:textId="77777777" w:rsidR="006069B5" w:rsidRDefault="006069B5">
      <w:pPr>
        <w:rPr>
          <w:rFonts w:ascii="Times New Roman" w:hAnsi="Times New Roman" w:cs="Times New Roman"/>
        </w:rPr>
      </w:pPr>
    </w:p>
    <w:p w14:paraId="06B977CA" w14:textId="77777777" w:rsidR="006069B5" w:rsidRDefault="006069B5">
      <w:pPr>
        <w:rPr>
          <w:rFonts w:ascii="Times New Roman" w:hAnsi="Times New Roman" w:cs="Times New Roman"/>
        </w:rPr>
      </w:pPr>
    </w:p>
    <w:p w14:paraId="59DF3BE6" w14:textId="64810B12" w:rsidR="006069B5" w:rsidRDefault="004952F3">
      <w:pPr>
        <w:rPr>
          <w:rFonts w:ascii="Times New Roman" w:hAnsi="Times New Roman" w:cs="Times New Roman"/>
          <w:b/>
          <w:bCs/>
        </w:rPr>
      </w:pPr>
      <w:r w:rsidRPr="004952F3">
        <w:rPr>
          <w:rFonts w:ascii="Times New Roman" w:hAnsi="Times New Roman" w:cs="Times New Roman"/>
          <w:b/>
          <w:bCs/>
        </w:rPr>
        <w:lastRenderedPageBreak/>
        <w:t>Executive Summary</w:t>
      </w:r>
    </w:p>
    <w:p w14:paraId="0BD82ABB" w14:textId="5C545A1D" w:rsidR="004952F3" w:rsidRPr="004952F3" w:rsidRDefault="004952F3">
      <w:pPr>
        <w:rPr>
          <w:rFonts w:ascii="Times New Roman" w:hAnsi="Times New Roman" w:cs="Times New Roman"/>
        </w:rPr>
      </w:pPr>
      <w:r>
        <w:rPr>
          <w:rFonts w:ascii="Times New Roman" w:hAnsi="Times New Roman" w:cs="Times New Roman"/>
          <w:b/>
          <w:bCs/>
        </w:rPr>
        <w:tab/>
      </w:r>
      <w:r w:rsidRPr="004952F3">
        <w:rPr>
          <w:rFonts w:ascii="Times New Roman" w:hAnsi="Times New Roman" w:cs="Times New Roman"/>
        </w:rPr>
        <w:t xml:space="preserve">The </w:t>
      </w:r>
      <w:r>
        <w:rPr>
          <w:rFonts w:ascii="Times New Roman" w:hAnsi="Times New Roman" w:cs="Times New Roman"/>
        </w:rPr>
        <w:t xml:space="preserve">purpose of this </w:t>
      </w:r>
      <w:r w:rsidR="00E42C3A">
        <w:rPr>
          <w:rFonts w:ascii="Times New Roman" w:hAnsi="Times New Roman" w:cs="Times New Roman"/>
        </w:rPr>
        <w:t>study</w:t>
      </w:r>
      <w:r w:rsidR="00F924D1">
        <w:rPr>
          <w:rFonts w:ascii="Times New Roman" w:hAnsi="Times New Roman" w:cs="Times New Roman"/>
        </w:rPr>
        <w:t xml:space="preserve"> is to encompass the steps and processes of the data analysis lifecycle</w:t>
      </w:r>
      <w:r w:rsidR="00E42C3A">
        <w:rPr>
          <w:rFonts w:ascii="Times New Roman" w:hAnsi="Times New Roman" w:cs="Times New Roman"/>
        </w:rPr>
        <w:t xml:space="preserve"> </w:t>
      </w:r>
      <w:r w:rsidR="00FB6B5D">
        <w:rPr>
          <w:rFonts w:ascii="Times New Roman" w:hAnsi="Times New Roman" w:cs="Times New Roman"/>
        </w:rPr>
        <w:t xml:space="preserve">by identifying borrower, loan, and credit factors associated with loan default, and to further explore whether a Random Forest classification model can predict the risk of </w:t>
      </w:r>
      <w:r w:rsidR="00BE5BA9">
        <w:rPr>
          <w:rFonts w:ascii="Times New Roman" w:hAnsi="Times New Roman" w:cs="Times New Roman"/>
        </w:rPr>
        <w:t>loan default. The dataset provided by Western Governors University comprises 148,670 loan records</w:t>
      </w:r>
      <w:r w:rsidR="00FF0E7A">
        <w:rPr>
          <w:rFonts w:ascii="Times New Roman" w:hAnsi="Times New Roman" w:cs="Times New Roman"/>
        </w:rPr>
        <w:t xml:space="preserve">. The analysis encompassed the steps of the data analytics lifecycle, </w:t>
      </w:r>
      <w:r w:rsidR="00A93271">
        <w:rPr>
          <w:rFonts w:ascii="Times New Roman" w:hAnsi="Times New Roman" w:cs="Times New Roman"/>
        </w:rPr>
        <w:t xml:space="preserve">such as </w:t>
      </w:r>
      <w:r w:rsidR="00B22053">
        <w:rPr>
          <w:rFonts w:ascii="Times New Roman" w:hAnsi="Times New Roman" w:cs="Times New Roman"/>
        </w:rPr>
        <w:t>understanding the organizational or business needs to formulate a research question, data collection methods, data extraction and preparation,</w:t>
      </w:r>
      <w:r w:rsidR="00510E21">
        <w:rPr>
          <w:rFonts w:ascii="Times New Roman" w:hAnsi="Times New Roman" w:cs="Times New Roman"/>
        </w:rPr>
        <w:t xml:space="preserve"> analysis of the data (e.g., exploratory data analysis, inferential statistical testing, </w:t>
      </w:r>
      <w:r w:rsidR="00402943">
        <w:rPr>
          <w:rFonts w:ascii="Times New Roman" w:hAnsi="Times New Roman" w:cs="Times New Roman"/>
        </w:rPr>
        <w:t>model development and training, hyperparameter tuning</w:t>
      </w:r>
      <w:r w:rsidR="00F064EE">
        <w:rPr>
          <w:rFonts w:ascii="Times New Roman" w:hAnsi="Times New Roman" w:cs="Times New Roman"/>
        </w:rPr>
        <w:t>, deployment</w:t>
      </w:r>
      <w:r w:rsidR="00402943">
        <w:rPr>
          <w:rFonts w:ascii="Times New Roman" w:hAnsi="Times New Roman" w:cs="Times New Roman"/>
        </w:rPr>
        <w:t xml:space="preserve">), and thorough discussion of the results, implications, limitations and </w:t>
      </w:r>
      <w:r w:rsidR="00F064EE">
        <w:rPr>
          <w:rFonts w:ascii="Times New Roman" w:hAnsi="Times New Roman" w:cs="Times New Roman"/>
        </w:rPr>
        <w:t xml:space="preserve">possibility for future studies. </w:t>
      </w:r>
      <w:r w:rsidR="00F202AE">
        <w:rPr>
          <w:rFonts w:ascii="Times New Roman" w:hAnsi="Times New Roman" w:cs="Times New Roman"/>
        </w:rPr>
        <w:t xml:space="preserve">The results demonstrated statistically significant relationships between loan default status and </w:t>
      </w:r>
      <w:r w:rsidR="00FB6B5D">
        <w:rPr>
          <w:rFonts w:ascii="Times New Roman" w:hAnsi="Times New Roman" w:cs="Times New Roman"/>
        </w:rPr>
        <w:t xml:space="preserve">most of the </w:t>
      </w:r>
      <w:r w:rsidR="00F202AE">
        <w:rPr>
          <w:rFonts w:ascii="Times New Roman" w:hAnsi="Times New Roman" w:cs="Times New Roman"/>
        </w:rPr>
        <w:t>selected variables</w:t>
      </w:r>
      <w:r w:rsidR="009F0098">
        <w:rPr>
          <w:rFonts w:ascii="Times New Roman" w:hAnsi="Times New Roman" w:cs="Times New Roman"/>
        </w:rPr>
        <w:t xml:space="preserve">. The optimized Random Forest achieved </w:t>
      </w:r>
      <w:r w:rsidR="00FB6B5D">
        <w:rPr>
          <w:rFonts w:ascii="Times New Roman" w:hAnsi="Times New Roman" w:cs="Times New Roman"/>
        </w:rPr>
        <w:t>moderately strong metric scores for accuracy, F1 score, and ROC-AUC, and improved performance in minimizing</w:t>
      </w:r>
      <w:r w:rsidR="0051678C">
        <w:rPr>
          <w:rFonts w:ascii="Times New Roman" w:hAnsi="Times New Roman" w:cs="Times New Roman"/>
        </w:rPr>
        <w:t xml:space="preserve"> the number of actual missed loan defaults. </w:t>
      </w:r>
      <w:r w:rsidR="002C3E77">
        <w:rPr>
          <w:rFonts w:ascii="Times New Roman" w:hAnsi="Times New Roman" w:cs="Times New Roman"/>
        </w:rPr>
        <w:t>This final model was</w:t>
      </w:r>
      <w:r w:rsidR="00550578">
        <w:rPr>
          <w:rFonts w:ascii="Times New Roman" w:hAnsi="Times New Roman" w:cs="Times New Roman"/>
        </w:rPr>
        <w:t xml:space="preserve"> then</w:t>
      </w:r>
      <w:r w:rsidR="002C3E77">
        <w:rPr>
          <w:rFonts w:ascii="Times New Roman" w:hAnsi="Times New Roman" w:cs="Times New Roman"/>
        </w:rPr>
        <w:t xml:space="preserve"> deployed as a FastAPI prototype to showcase </w:t>
      </w:r>
      <w:r w:rsidR="00E058B7">
        <w:rPr>
          <w:rFonts w:ascii="Times New Roman" w:hAnsi="Times New Roman" w:cs="Times New Roman"/>
        </w:rPr>
        <w:t xml:space="preserve">predictions </w:t>
      </w:r>
      <w:r w:rsidR="005974A2">
        <w:rPr>
          <w:rFonts w:ascii="Times New Roman" w:hAnsi="Times New Roman" w:cs="Times New Roman"/>
        </w:rPr>
        <w:t>on whether a new loan application is high- or low-risk of default</w:t>
      </w:r>
      <w:r w:rsidR="00E058B7">
        <w:rPr>
          <w:rFonts w:ascii="Times New Roman" w:hAnsi="Times New Roman" w:cs="Times New Roman"/>
        </w:rPr>
        <w:t xml:space="preserve">. </w:t>
      </w:r>
      <w:r w:rsidR="007D5DD0">
        <w:rPr>
          <w:rFonts w:ascii="Times New Roman" w:hAnsi="Times New Roman" w:cs="Times New Roman"/>
        </w:rPr>
        <w:t xml:space="preserve">Overall, the findings of this study demonstrate sufficient evidence that the use of predictive modeling can support data-driven decision-making as a support tool, while </w:t>
      </w:r>
      <w:r w:rsidR="006660AF">
        <w:rPr>
          <w:rFonts w:ascii="Times New Roman" w:hAnsi="Times New Roman" w:cs="Times New Roman"/>
        </w:rPr>
        <w:t xml:space="preserve">considering that expert </w:t>
      </w:r>
      <w:r w:rsidR="00FB6B5D">
        <w:rPr>
          <w:rFonts w:ascii="Times New Roman" w:hAnsi="Times New Roman" w:cs="Times New Roman"/>
        </w:rPr>
        <w:t>judgment</w:t>
      </w:r>
      <w:r w:rsidR="006660AF">
        <w:rPr>
          <w:rFonts w:ascii="Times New Roman" w:hAnsi="Times New Roman" w:cs="Times New Roman"/>
        </w:rPr>
        <w:t xml:space="preserve">, implementation of fairness and bias measures, and continued monitoring and security measures </w:t>
      </w:r>
      <w:r w:rsidR="00E125F3">
        <w:rPr>
          <w:rFonts w:ascii="Times New Roman" w:hAnsi="Times New Roman" w:cs="Times New Roman"/>
        </w:rPr>
        <w:t xml:space="preserve">are to be addressed before the model is set to be used in real-life operational situations. </w:t>
      </w:r>
    </w:p>
    <w:p w14:paraId="24893C6D" w14:textId="77777777" w:rsidR="004952F3" w:rsidRDefault="004952F3">
      <w:pPr>
        <w:rPr>
          <w:rFonts w:ascii="Times New Roman" w:hAnsi="Times New Roman" w:cs="Times New Roman"/>
        </w:rPr>
      </w:pPr>
    </w:p>
    <w:p w14:paraId="1587CBA9" w14:textId="77777777" w:rsidR="00A510E7" w:rsidRDefault="00A510E7">
      <w:pPr>
        <w:rPr>
          <w:rFonts w:ascii="Times New Roman" w:hAnsi="Times New Roman" w:cs="Times New Roman"/>
        </w:rPr>
      </w:pPr>
    </w:p>
    <w:p w14:paraId="3DAFC788" w14:textId="77777777" w:rsidR="00A510E7" w:rsidRDefault="00A510E7">
      <w:pPr>
        <w:rPr>
          <w:rFonts w:ascii="Times New Roman" w:hAnsi="Times New Roman" w:cs="Times New Roman"/>
        </w:rPr>
      </w:pPr>
    </w:p>
    <w:p w14:paraId="1490BCC6" w14:textId="77777777" w:rsidR="00A510E7" w:rsidRDefault="00A510E7">
      <w:pPr>
        <w:rPr>
          <w:rFonts w:ascii="Times New Roman" w:hAnsi="Times New Roman" w:cs="Times New Roman"/>
        </w:rPr>
      </w:pPr>
    </w:p>
    <w:p w14:paraId="0B3801DB" w14:textId="77777777" w:rsidR="00A510E7" w:rsidRDefault="00A510E7">
      <w:pPr>
        <w:rPr>
          <w:rFonts w:ascii="Times New Roman" w:hAnsi="Times New Roman" w:cs="Times New Roman"/>
        </w:rPr>
      </w:pPr>
    </w:p>
    <w:p w14:paraId="266C7E04" w14:textId="77777777" w:rsidR="00A510E7" w:rsidRDefault="00A510E7">
      <w:pPr>
        <w:rPr>
          <w:rFonts w:ascii="Times New Roman" w:hAnsi="Times New Roman" w:cs="Times New Roman"/>
        </w:rPr>
      </w:pPr>
    </w:p>
    <w:p w14:paraId="3247DAAE" w14:textId="77777777" w:rsidR="00A510E7" w:rsidRDefault="00A510E7">
      <w:pPr>
        <w:rPr>
          <w:rFonts w:ascii="Times New Roman" w:hAnsi="Times New Roman" w:cs="Times New Roman"/>
        </w:rPr>
      </w:pPr>
    </w:p>
    <w:p w14:paraId="6B21CE60" w14:textId="77777777" w:rsidR="00A510E7" w:rsidRDefault="00A510E7">
      <w:pPr>
        <w:rPr>
          <w:rFonts w:ascii="Times New Roman" w:hAnsi="Times New Roman" w:cs="Times New Roman"/>
        </w:rPr>
      </w:pPr>
    </w:p>
    <w:p w14:paraId="481F13FB" w14:textId="77777777" w:rsidR="00A510E7" w:rsidRDefault="00A510E7">
      <w:pPr>
        <w:rPr>
          <w:rFonts w:ascii="Times New Roman" w:hAnsi="Times New Roman" w:cs="Times New Roman"/>
        </w:rPr>
      </w:pPr>
    </w:p>
    <w:p w14:paraId="37298CFC" w14:textId="77777777" w:rsidR="00A510E7" w:rsidRDefault="00A510E7">
      <w:pPr>
        <w:rPr>
          <w:rFonts w:ascii="Times New Roman" w:hAnsi="Times New Roman" w:cs="Times New Roman"/>
        </w:rPr>
      </w:pPr>
    </w:p>
    <w:p w14:paraId="6D3DF9DD" w14:textId="77777777" w:rsidR="00A510E7" w:rsidRDefault="00A510E7">
      <w:pPr>
        <w:rPr>
          <w:rFonts w:ascii="Times New Roman" w:hAnsi="Times New Roman" w:cs="Times New Roman"/>
        </w:rPr>
      </w:pPr>
    </w:p>
    <w:p w14:paraId="1C9924C9" w14:textId="77777777" w:rsidR="00A510E7" w:rsidRDefault="00A510E7">
      <w:pPr>
        <w:rPr>
          <w:rFonts w:ascii="Times New Roman" w:hAnsi="Times New Roman" w:cs="Times New Roman"/>
        </w:rPr>
      </w:pPr>
    </w:p>
    <w:p w14:paraId="37E74290" w14:textId="77777777" w:rsidR="00A510E7" w:rsidRDefault="00A510E7">
      <w:pPr>
        <w:rPr>
          <w:rFonts w:ascii="Times New Roman" w:hAnsi="Times New Roman" w:cs="Times New Roman"/>
        </w:rPr>
      </w:pPr>
    </w:p>
    <w:p w14:paraId="71802E7A" w14:textId="77777777" w:rsidR="00A510E7" w:rsidRDefault="00A510E7">
      <w:pPr>
        <w:rPr>
          <w:rFonts w:ascii="Times New Roman" w:hAnsi="Times New Roman" w:cs="Times New Roman"/>
        </w:rPr>
      </w:pPr>
    </w:p>
    <w:p w14:paraId="563F0429" w14:textId="7A6721E8" w:rsidR="00C855A9" w:rsidRPr="006B4657" w:rsidRDefault="006B4657">
      <w:pPr>
        <w:rPr>
          <w:rFonts w:ascii="Times New Roman" w:hAnsi="Times New Roman" w:cs="Times New Roman"/>
          <w:b/>
          <w:bCs/>
        </w:rPr>
      </w:pPr>
      <w:r w:rsidRPr="006B4657">
        <w:rPr>
          <w:rFonts w:ascii="Times New Roman" w:hAnsi="Times New Roman" w:cs="Times New Roman"/>
          <w:b/>
          <w:bCs/>
        </w:rPr>
        <w:lastRenderedPageBreak/>
        <w:t>Research Question</w:t>
      </w:r>
    </w:p>
    <w:p w14:paraId="6654665A" w14:textId="3965C714" w:rsidR="006B4657" w:rsidRDefault="00232B69" w:rsidP="00523E61">
      <w:pPr>
        <w:ind w:firstLine="720"/>
        <w:rPr>
          <w:rFonts w:ascii="Times New Roman" w:hAnsi="Times New Roman" w:cs="Times New Roman"/>
        </w:rPr>
      </w:pPr>
      <w:r>
        <w:rPr>
          <w:rFonts w:ascii="Times New Roman" w:hAnsi="Times New Roman" w:cs="Times New Roman"/>
        </w:rPr>
        <w:t xml:space="preserve">The purpose of this analysis is to explore and </w:t>
      </w:r>
      <w:r w:rsidR="005F66E1">
        <w:rPr>
          <w:rFonts w:ascii="Times New Roman" w:hAnsi="Times New Roman" w:cs="Times New Roman"/>
        </w:rPr>
        <w:t xml:space="preserve">provide answers and next steps for the </w:t>
      </w:r>
      <w:r w:rsidR="002A6E84">
        <w:rPr>
          <w:rFonts w:ascii="Times New Roman" w:hAnsi="Times New Roman" w:cs="Times New Roman"/>
        </w:rPr>
        <w:t xml:space="preserve">following research question: </w:t>
      </w:r>
      <w:r w:rsidR="000E5561">
        <w:rPr>
          <w:rFonts w:ascii="Times New Roman" w:hAnsi="Times New Roman" w:cs="Times New Roman"/>
        </w:rPr>
        <w:t>Which characteristics of borrowers, loans, and credit are statistically associated with loan default status, and can an optimized Random Forest classification model accurately predict the risk of defaulting on a loan?</w:t>
      </w:r>
      <w:r w:rsidR="007E1905">
        <w:rPr>
          <w:rFonts w:ascii="Times New Roman" w:hAnsi="Times New Roman" w:cs="Times New Roman"/>
        </w:rPr>
        <w:t xml:space="preserve"> This is an important question to consider</w:t>
      </w:r>
      <w:r w:rsidR="007342B3">
        <w:rPr>
          <w:rFonts w:ascii="Times New Roman" w:hAnsi="Times New Roman" w:cs="Times New Roman"/>
        </w:rPr>
        <w:t xml:space="preserve">, as </w:t>
      </w:r>
      <w:r w:rsidR="006E5174">
        <w:rPr>
          <w:rFonts w:ascii="Times New Roman" w:hAnsi="Times New Roman" w:cs="Times New Roman"/>
        </w:rPr>
        <w:t>the ability to assess loan default risk is critical</w:t>
      </w:r>
      <w:r w:rsidR="007E1905">
        <w:rPr>
          <w:rFonts w:ascii="Times New Roman" w:hAnsi="Times New Roman" w:cs="Times New Roman"/>
        </w:rPr>
        <w:t xml:space="preserve"> for many banks and financial companies. </w:t>
      </w:r>
      <w:r w:rsidR="00CA08E0">
        <w:rPr>
          <w:rFonts w:ascii="Times New Roman" w:hAnsi="Times New Roman" w:cs="Times New Roman"/>
        </w:rPr>
        <w:t xml:space="preserve">Missed opportunities </w:t>
      </w:r>
      <w:r w:rsidR="007342B3">
        <w:rPr>
          <w:rFonts w:ascii="Times New Roman" w:hAnsi="Times New Roman" w:cs="Times New Roman"/>
        </w:rPr>
        <w:t xml:space="preserve">for financial gains may be at stake, </w:t>
      </w:r>
      <w:r w:rsidR="006E5174">
        <w:rPr>
          <w:rFonts w:ascii="Times New Roman" w:hAnsi="Times New Roman" w:cs="Times New Roman"/>
        </w:rPr>
        <w:t>and decisions to approve loans to borrowers who may eventually default could result in revenue loss</w:t>
      </w:r>
      <w:r w:rsidR="00332278">
        <w:rPr>
          <w:rFonts w:ascii="Times New Roman" w:hAnsi="Times New Roman" w:cs="Times New Roman"/>
        </w:rPr>
        <w:t xml:space="preserve">. </w:t>
      </w:r>
      <w:r w:rsidR="00641854">
        <w:rPr>
          <w:rFonts w:ascii="Times New Roman" w:hAnsi="Times New Roman" w:cs="Times New Roman"/>
        </w:rPr>
        <w:t xml:space="preserve">Standard approval rules may not </w:t>
      </w:r>
      <w:r w:rsidR="00D97770">
        <w:rPr>
          <w:rFonts w:ascii="Times New Roman" w:hAnsi="Times New Roman" w:cs="Times New Roman"/>
        </w:rPr>
        <w:t>fully capture the complex, potentially</w:t>
      </w:r>
      <w:r w:rsidR="00641854">
        <w:rPr>
          <w:rFonts w:ascii="Times New Roman" w:hAnsi="Times New Roman" w:cs="Times New Roman"/>
        </w:rPr>
        <w:t xml:space="preserve"> underlying relationships among borrower characteristics, loan terms, credit factors, and application details. </w:t>
      </w:r>
    </w:p>
    <w:p w14:paraId="6D5AB14F" w14:textId="1058E9B3" w:rsidR="00F36EEF" w:rsidRDefault="00F36EEF" w:rsidP="00523E61">
      <w:pPr>
        <w:ind w:firstLine="720"/>
        <w:rPr>
          <w:rFonts w:ascii="Times New Roman" w:hAnsi="Times New Roman" w:cs="Times New Roman"/>
        </w:rPr>
      </w:pPr>
      <w:r>
        <w:rPr>
          <w:rFonts w:ascii="Times New Roman" w:hAnsi="Times New Roman" w:cs="Times New Roman"/>
        </w:rPr>
        <w:t xml:space="preserve">Financial companies and bank stakeholders often </w:t>
      </w:r>
      <w:r w:rsidR="00891D1F">
        <w:rPr>
          <w:rFonts w:ascii="Times New Roman" w:hAnsi="Times New Roman" w:cs="Times New Roman"/>
        </w:rPr>
        <w:t xml:space="preserve">want to ensure </w:t>
      </w:r>
      <w:r w:rsidR="009B2F54">
        <w:rPr>
          <w:rFonts w:ascii="Times New Roman" w:hAnsi="Times New Roman" w:cs="Times New Roman"/>
        </w:rPr>
        <w:t xml:space="preserve">they make the best decisions when choosing qualified </w:t>
      </w:r>
      <w:r w:rsidR="0060723C">
        <w:rPr>
          <w:rFonts w:ascii="Times New Roman" w:hAnsi="Times New Roman" w:cs="Times New Roman"/>
        </w:rPr>
        <w:t>borrowers</w:t>
      </w:r>
      <w:r w:rsidR="009B2F54">
        <w:rPr>
          <w:rFonts w:ascii="Times New Roman" w:hAnsi="Times New Roman" w:cs="Times New Roman"/>
        </w:rPr>
        <w:t xml:space="preserve"> for</w:t>
      </w:r>
      <w:r w:rsidR="00891D1F">
        <w:rPr>
          <w:rFonts w:ascii="Times New Roman" w:hAnsi="Times New Roman" w:cs="Times New Roman"/>
        </w:rPr>
        <w:t xml:space="preserve"> loans. </w:t>
      </w:r>
      <w:r w:rsidR="00477278">
        <w:rPr>
          <w:rFonts w:ascii="Times New Roman" w:hAnsi="Times New Roman" w:cs="Times New Roman"/>
        </w:rPr>
        <w:t xml:space="preserve">They want to </w:t>
      </w:r>
      <w:r w:rsidR="009B2F54">
        <w:rPr>
          <w:rFonts w:ascii="Times New Roman" w:hAnsi="Times New Roman" w:cs="Times New Roman"/>
        </w:rPr>
        <w:t xml:space="preserve">capture revenue opportunities, maintain positive relationships with their consumers, and ultimately keep </w:t>
      </w:r>
      <w:r w:rsidR="00E02541">
        <w:rPr>
          <w:rFonts w:ascii="Times New Roman" w:hAnsi="Times New Roman" w:cs="Times New Roman"/>
        </w:rPr>
        <w:t xml:space="preserve">the risk of revenue loss </w:t>
      </w:r>
      <w:r w:rsidR="009B2F54">
        <w:rPr>
          <w:rFonts w:ascii="Times New Roman" w:hAnsi="Times New Roman" w:cs="Times New Roman"/>
        </w:rPr>
        <w:t>low</w:t>
      </w:r>
      <w:r w:rsidR="00070F29">
        <w:rPr>
          <w:rFonts w:ascii="Times New Roman" w:hAnsi="Times New Roman" w:cs="Times New Roman"/>
        </w:rPr>
        <w:t>.</w:t>
      </w:r>
      <w:r w:rsidR="009B2F54">
        <w:rPr>
          <w:rFonts w:ascii="Times New Roman" w:hAnsi="Times New Roman" w:cs="Times New Roman"/>
        </w:rPr>
        <w:t xml:space="preserve"> </w:t>
      </w:r>
      <w:r w:rsidR="00130027">
        <w:rPr>
          <w:rFonts w:ascii="Times New Roman" w:hAnsi="Times New Roman" w:cs="Times New Roman"/>
        </w:rPr>
        <w:t xml:space="preserve">Therefore, financial companies may be tempted to </w:t>
      </w:r>
      <w:r w:rsidR="00532387">
        <w:rPr>
          <w:rFonts w:ascii="Times New Roman" w:hAnsi="Times New Roman" w:cs="Times New Roman"/>
        </w:rPr>
        <w:t xml:space="preserve">investigate </w:t>
      </w:r>
      <w:r w:rsidR="00BB4B40">
        <w:rPr>
          <w:rFonts w:ascii="Times New Roman" w:hAnsi="Times New Roman" w:cs="Times New Roman"/>
        </w:rPr>
        <w:t>which characteristics of potential borrowers make</w:t>
      </w:r>
      <w:r w:rsidR="00532387">
        <w:rPr>
          <w:rFonts w:ascii="Times New Roman" w:hAnsi="Times New Roman" w:cs="Times New Roman"/>
        </w:rPr>
        <w:t xml:space="preserve"> them more likely to default on a loan if granted one.</w:t>
      </w:r>
      <w:r w:rsidR="00F910E9">
        <w:rPr>
          <w:rFonts w:ascii="Times New Roman" w:hAnsi="Times New Roman" w:cs="Times New Roman"/>
        </w:rPr>
        <w:t xml:space="preserve"> </w:t>
      </w:r>
      <w:r w:rsidR="00410A9F">
        <w:rPr>
          <w:rFonts w:ascii="Times New Roman" w:hAnsi="Times New Roman" w:cs="Times New Roman"/>
        </w:rPr>
        <w:t xml:space="preserve">An inaccurate default-risk assessment can </w:t>
      </w:r>
      <w:r w:rsidR="007338AE">
        <w:rPr>
          <w:rFonts w:ascii="Times New Roman" w:hAnsi="Times New Roman" w:cs="Times New Roman"/>
        </w:rPr>
        <w:t xml:space="preserve">lead to financial loss. Banks may be losing out on money </w:t>
      </w:r>
      <w:r w:rsidR="00410A9F">
        <w:rPr>
          <w:rFonts w:ascii="Times New Roman" w:hAnsi="Times New Roman" w:cs="Times New Roman"/>
        </w:rPr>
        <w:t xml:space="preserve">owed by borrowers, therefore needing to increase fees for those borrowers and limiting loan opportunities for banks to lend to future </w:t>
      </w:r>
      <w:r w:rsidR="000B5FFE">
        <w:rPr>
          <w:rFonts w:ascii="Times New Roman" w:hAnsi="Times New Roman" w:cs="Times New Roman"/>
        </w:rPr>
        <w:t>borrowers.</w:t>
      </w:r>
      <w:r w:rsidR="000521CB">
        <w:rPr>
          <w:rFonts w:ascii="Times New Roman" w:hAnsi="Times New Roman" w:cs="Times New Roman"/>
        </w:rPr>
        <w:t xml:space="preserve"> However, standard approval rules may not fully capture the complex relationships among borrower characteristics, loan terms, credit factors, and application details</w:t>
      </w:r>
      <w:r w:rsidR="00124D07">
        <w:rPr>
          <w:rFonts w:ascii="Times New Roman" w:hAnsi="Times New Roman" w:cs="Times New Roman"/>
        </w:rPr>
        <w:t xml:space="preserve">; these features of the loans themselves and of </w:t>
      </w:r>
      <w:r w:rsidR="000521CB">
        <w:rPr>
          <w:rFonts w:ascii="Times New Roman" w:hAnsi="Times New Roman" w:cs="Times New Roman"/>
        </w:rPr>
        <w:t>credit status may contribute to</w:t>
      </w:r>
      <w:r w:rsidR="00BB4B40">
        <w:rPr>
          <w:rFonts w:ascii="Times New Roman" w:hAnsi="Times New Roman" w:cs="Times New Roman"/>
        </w:rPr>
        <w:t xml:space="preserve"> increased loan default risk</w:t>
      </w:r>
      <w:r w:rsidR="00BD0BCD">
        <w:rPr>
          <w:rFonts w:ascii="Times New Roman" w:hAnsi="Times New Roman" w:cs="Times New Roman"/>
        </w:rPr>
        <w:t xml:space="preserve">. Stakeholders </w:t>
      </w:r>
      <w:r w:rsidR="00BB4B40">
        <w:rPr>
          <w:rFonts w:ascii="Times New Roman" w:hAnsi="Times New Roman" w:cs="Times New Roman"/>
        </w:rPr>
        <w:t xml:space="preserve">in financial companies and banks may seek to understand possible </w:t>
      </w:r>
      <w:r w:rsidR="0060723C">
        <w:rPr>
          <w:rFonts w:ascii="Times New Roman" w:hAnsi="Times New Roman" w:cs="Times New Roman"/>
        </w:rPr>
        <w:t>associations</w:t>
      </w:r>
      <w:r w:rsidR="00BB4B40">
        <w:rPr>
          <w:rFonts w:ascii="Times New Roman" w:hAnsi="Times New Roman" w:cs="Times New Roman"/>
        </w:rPr>
        <w:t xml:space="preserve"> between these factors and the likelihood of </w:t>
      </w:r>
      <w:r w:rsidR="00EB6D86">
        <w:rPr>
          <w:rFonts w:ascii="Times New Roman" w:hAnsi="Times New Roman" w:cs="Times New Roman"/>
        </w:rPr>
        <w:t>loan default, and to make accurate predictions, so</w:t>
      </w:r>
      <w:r w:rsidR="00BB4B40">
        <w:rPr>
          <w:rFonts w:ascii="Times New Roman" w:hAnsi="Times New Roman" w:cs="Times New Roman"/>
        </w:rPr>
        <w:t xml:space="preserve"> they can make strategic decisions about</w:t>
      </w:r>
      <w:r w:rsidR="003E0FCE">
        <w:rPr>
          <w:rFonts w:ascii="Times New Roman" w:hAnsi="Times New Roman" w:cs="Times New Roman"/>
        </w:rPr>
        <w:t xml:space="preserve"> whether to accept </w:t>
      </w:r>
      <w:r w:rsidR="00C24220">
        <w:rPr>
          <w:rFonts w:ascii="Times New Roman" w:hAnsi="Times New Roman" w:cs="Times New Roman"/>
        </w:rPr>
        <w:t>loan applications.</w:t>
      </w:r>
      <w:r w:rsidR="00EB6D86">
        <w:rPr>
          <w:rFonts w:ascii="Times New Roman" w:hAnsi="Times New Roman" w:cs="Times New Roman"/>
        </w:rPr>
        <w:t xml:space="preserve"> The performance of these predictions will be evaluated utilizing metrics such as accuracy, precision, recall, F1-score, ROC-AUC, and the confusion matrix.</w:t>
      </w:r>
      <w:r w:rsidR="00C24220">
        <w:rPr>
          <w:rFonts w:ascii="Times New Roman" w:hAnsi="Times New Roman" w:cs="Times New Roman"/>
        </w:rPr>
        <w:t xml:space="preserve"> </w:t>
      </w:r>
      <w:r w:rsidR="008D1077">
        <w:rPr>
          <w:rFonts w:ascii="Times New Roman" w:hAnsi="Times New Roman" w:cs="Times New Roman"/>
        </w:rPr>
        <w:t xml:space="preserve">Furthermore, with predictive modeling, this type of analysis can </w:t>
      </w:r>
      <w:r w:rsidR="005A12C5">
        <w:rPr>
          <w:rFonts w:ascii="Times New Roman" w:hAnsi="Times New Roman" w:cs="Times New Roman"/>
        </w:rPr>
        <w:t xml:space="preserve">support lending risk assessment </w:t>
      </w:r>
      <w:r w:rsidR="00410A9F">
        <w:rPr>
          <w:rFonts w:ascii="Times New Roman" w:hAnsi="Times New Roman" w:cs="Times New Roman"/>
        </w:rPr>
        <w:t>by identifying which factors within borrowers and their credit are more likely to flag borrowers as having a higher risk of defaulting on their loans if approved, and to what degree</w:t>
      </w:r>
      <w:r w:rsidR="0020619B">
        <w:rPr>
          <w:rFonts w:ascii="Times New Roman" w:hAnsi="Times New Roman" w:cs="Times New Roman"/>
        </w:rPr>
        <w:t xml:space="preserve">. </w:t>
      </w:r>
      <w:r w:rsidR="002A0212">
        <w:rPr>
          <w:rFonts w:ascii="Times New Roman" w:hAnsi="Times New Roman" w:cs="Times New Roman"/>
        </w:rPr>
        <w:t xml:space="preserve">Lastly, </w:t>
      </w:r>
      <w:r w:rsidR="006172F4">
        <w:rPr>
          <w:rFonts w:ascii="Times New Roman" w:hAnsi="Times New Roman" w:cs="Times New Roman"/>
        </w:rPr>
        <w:t>statistical testing is useful for identifying significant relationships among borrowers</w:t>
      </w:r>
      <w:r w:rsidR="00EB6D86">
        <w:rPr>
          <w:rFonts w:ascii="Times New Roman" w:hAnsi="Times New Roman" w:cs="Times New Roman"/>
        </w:rPr>
        <w:t>, other related factors,</w:t>
      </w:r>
      <w:r w:rsidR="006172F4">
        <w:rPr>
          <w:rFonts w:ascii="Times New Roman" w:hAnsi="Times New Roman" w:cs="Times New Roman"/>
        </w:rPr>
        <w:t xml:space="preserve"> and the target variable, Status, so that, if there is indeed an underlying relationship, it can be examined further to determine what kinds of </w:t>
      </w:r>
      <w:r w:rsidR="00882283">
        <w:rPr>
          <w:rFonts w:ascii="Times New Roman" w:hAnsi="Times New Roman" w:cs="Times New Roman"/>
        </w:rPr>
        <w:t>relationships exist</w:t>
      </w:r>
      <w:r w:rsidR="006172F4">
        <w:rPr>
          <w:rFonts w:ascii="Times New Roman" w:hAnsi="Times New Roman" w:cs="Times New Roman"/>
        </w:rPr>
        <w:t>. If</w:t>
      </w:r>
      <w:r w:rsidR="00882283">
        <w:rPr>
          <w:rFonts w:ascii="Times New Roman" w:hAnsi="Times New Roman" w:cs="Times New Roman"/>
        </w:rPr>
        <w:t xml:space="preserve"> not, then it can be a good indication of additional data and factors that may </w:t>
      </w:r>
      <w:r w:rsidR="006172F4">
        <w:rPr>
          <w:rFonts w:ascii="Times New Roman" w:hAnsi="Times New Roman" w:cs="Times New Roman"/>
        </w:rPr>
        <w:t>need to be taken</w:t>
      </w:r>
      <w:r w:rsidR="00882283">
        <w:rPr>
          <w:rFonts w:ascii="Times New Roman" w:hAnsi="Times New Roman" w:cs="Times New Roman"/>
        </w:rPr>
        <w:t xml:space="preserve"> into consideration </w:t>
      </w:r>
      <w:r w:rsidR="006172F4">
        <w:rPr>
          <w:rFonts w:ascii="Times New Roman" w:hAnsi="Times New Roman" w:cs="Times New Roman"/>
        </w:rPr>
        <w:t>to best address the stakeholders’ needs.</w:t>
      </w:r>
    </w:p>
    <w:p w14:paraId="17FFB5D6" w14:textId="17D9D30F" w:rsidR="000516CF" w:rsidRDefault="009275D1" w:rsidP="00523E61">
      <w:pPr>
        <w:ind w:firstLine="720"/>
        <w:rPr>
          <w:rFonts w:ascii="Times New Roman" w:hAnsi="Times New Roman" w:cs="Times New Roman"/>
        </w:rPr>
      </w:pPr>
      <w:r>
        <w:rPr>
          <w:rFonts w:ascii="Times New Roman" w:hAnsi="Times New Roman" w:cs="Times New Roman"/>
        </w:rPr>
        <w:t xml:space="preserve">To </w:t>
      </w:r>
      <w:r w:rsidR="00017E01">
        <w:rPr>
          <w:rFonts w:ascii="Times New Roman" w:hAnsi="Times New Roman" w:cs="Times New Roman"/>
        </w:rPr>
        <w:t>address the proposed research question, the null hypothesis to be tested in this analysis is as follows</w:t>
      </w:r>
      <w:r w:rsidR="005E65C3">
        <w:rPr>
          <w:rFonts w:ascii="Times New Roman" w:hAnsi="Times New Roman" w:cs="Times New Roman"/>
        </w:rPr>
        <w:t xml:space="preserve">: There is no statistically significant relationship between borrower, loan, </w:t>
      </w:r>
      <w:r w:rsidR="00971C9B">
        <w:rPr>
          <w:rFonts w:ascii="Times New Roman" w:hAnsi="Times New Roman" w:cs="Times New Roman"/>
        </w:rPr>
        <w:t>and credit-related factors and loan default status. The alternative hypothesis</w:t>
      </w:r>
      <w:r w:rsidR="00017E01">
        <w:rPr>
          <w:rFonts w:ascii="Times New Roman" w:hAnsi="Times New Roman" w:cs="Times New Roman"/>
        </w:rPr>
        <w:t>, then, in this scenario,</w:t>
      </w:r>
      <w:r w:rsidR="00971C9B">
        <w:rPr>
          <w:rFonts w:ascii="Times New Roman" w:hAnsi="Times New Roman" w:cs="Times New Roman"/>
        </w:rPr>
        <w:t xml:space="preserve"> is the following: There is a statistically significant relationship between one or more borrower</w:t>
      </w:r>
      <w:r w:rsidR="00017E01">
        <w:rPr>
          <w:rFonts w:ascii="Times New Roman" w:hAnsi="Times New Roman" w:cs="Times New Roman"/>
        </w:rPr>
        <w:t xml:space="preserve">, loan, and credit-related factors and loan default status. </w:t>
      </w:r>
      <w:r w:rsidR="00A46DA4">
        <w:rPr>
          <w:rFonts w:ascii="Times New Roman" w:hAnsi="Times New Roman" w:cs="Times New Roman"/>
        </w:rPr>
        <w:t xml:space="preserve">The hypothesis </w:t>
      </w:r>
      <w:r w:rsidR="003E32D6">
        <w:rPr>
          <w:rFonts w:ascii="Times New Roman" w:hAnsi="Times New Roman" w:cs="Times New Roman"/>
        </w:rPr>
        <w:t xml:space="preserve">aligns with the research question in this analysis, in that </w:t>
      </w:r>
      <w:r w:rsidR="00CC2B6E">
        <w:rPr>
          <w:rFonts w:ascii="Times New Roman" w:hAnsi="Times New Roman" w:cs="Times New Roman"/>
        </w:rPr>
        <w:t xml:space="preserve">it is first needed to examine </w:t>
      </w:r>
      <w:r w:rsidR="00BE5C48">
        <w:rPr>
          <w:rFonts w:ascii="Times New Roman" w:hAnsi="Times New Roman" w:cs="Times New Roman"/>
        </w:rPr>
        <w:t>whether</w:t>
      </w:r>
      <w:r w:rsidR="00CC2B6E">
        <w:rPr>
          <w:rFonts w:ascii="Times New Roman" w:hAnsi="Times New Roman" w:cs="Times New Roman"/>
        </w:rPr>
        <w:t xml:space="preserve"> there is a significant </w:t>
      </w:r>
      <w:r w:rsidR="00BE5C48">
        <w:rPr>
          <w:rFonts w:ascii="Times New Roman" w:hAnsi="Times New Roman" w:cs="Times New Roman"/>
        </w:rPr>
        <w:lastRenderedPageBreak/>
        <w:t>relationship between such factors and loan default status, and if so, whether a Random Forest classification model can accurately predict the risk of defaulting on a loan based on identified characteristics after optimization has been applied.</w:t>
      </w:r>
      <w:r w:rsidR="00E13F7E">
        <w:rPr>
          <w:rFonts w:ascii="Times New Roman" w:hAnsi="Times New Roman" w:cs="Times New Roman"/>
        </w:rPr>
        <w:t xml:space="preserve"> </w:t>
      </w:r>
      <w:r w:rsidR="00EB6D86">
        <w:rPr>
          <w:rFonts w:ascii="Times New Roman" w:hAnsi="Times New Roman" w:cs="Times New Roman"/>
        </w:rPr>
        <w:t xml:space="preserve"> These hypotheses will be tested using inferential statistics to determine whether selected borrower-, loan-</w:t>
      </w:r>
      <w:r w:rsidR="00C51F91">
        <w:rPr>
          <w:rFonts w:ascii="Times New Roman" w:hAnsi="Times New Roman" w:cs="Times New Roman"/>
        </w:rPr>
        <w:t>, and credit-related factors have statistically significant relationships with loan default status.</w:t>
      </w:r>
      <w:r w:rsidR="0063223D">
        <w:rPr>
          <w:rFonts w:ascii="Times New Roman" w:hAnsi="Times New Roman" w:cs="Times New Roman"/>
        </w:rPr>
        <w:t xml:space="preserve"> </w:t>
      </w:r>
      <w:r w:rsidR="00AF24FA">
        <w:rPr>
          <w:rFonts w:ascii="Times New Roman" w:hAnsi="Times New Roman" w:cs="Times New Roman"/>
        </w:rPr>
        <w:t xml:space="preserve">A significance level of 0.05 will be utilized as the alpha threshold for this analysis. </w:t>
      </w:r>
      <w:r w:rsidR="00EB6D86">
        <w:rPr>
          <w:rFonts w:ascii="Times New Roman" w:hAnsi="Times New Roman" w:cs="Times New Roman"/>
        </w:rPr>
        <w:t xml:space="preserve">The null and alternative hypotheses </w:t>
      </w:r>
      <w:r w:rsidR="00E27DEA">
        <w:rPr>
          <w:rFonts w:ascii="Times New Roman" w:hAnsi="Times New Roman" w:cs="Times New Roman"/>
        </w:rPr>
        <w:t>focus on</w:t>
      </w:r>
      <w:r w:rsidR="00EB6D86">
        <w:rPr>
          <w:rFonts w:ascii="Times New Roman" w:hAnsi="Times New Roman" w:cs="Times New Roman"/>
        </w:rPr>
        <w:t xml:space="preserve"> the inferential statistical testing </w:t>
      </w:r>
      <w:r w:rsidR="00E27DEA">
        <w:rPr>
          <w:rFonts w:ascii="Times New Roman" w:hAnsi="Times New Roman" w:cs="Times New Roman"/>
        </w:rPr>
        <w:t>component</w:t>
      </w:r>
      <w:r w:rsidR="00EB6D86">
        <w:rPr>
          <w:rFonts w:ascii="Times New Roman" w:hAnsi="Times New Roman" w:cs="Times New Roman"/>
        </w:rPr>
        <w:t xml:space="preserve"> of the research question, while the performance of the Random Forest </w:t>
      </w:r>
      <w:r w:rsidR="00E27DEA">
        <w:rPr>
          <w:rFonts w:ascii="Times New Roman" w:hAnsi="Times New Roman" w:cs="Times New Roman"/>
        </w:rPr>
        <w:t>model</w:t>
      </w:r>
      <w:r w:rsidR="00EB6D86">
        <w:rPr>
          <w:rFonts w:ascii="Times New Roman" w:hAnsi="Times New Roman" w:cs="Times New Roman"/>
        </w:rPr>
        <w:t xml:space="preserve"> will be evaluated separately using classification metrics.</w:t>
      </w:r>
    </w:p>
    <w:p w14:paraId="5CFE8A86" w14:textId="77777777" w:rsidR="00BC767A" w:rsidRDefault="00BC767A">
      <w:pPr>
        <w:rPr>
          <w:rFonts w:ascii="Times New Roman" w:hAnsi="Times New Roman" w:cs="Times New Roman"/>
        </w:rPr>
      </w:pPr>
    </w:p>
    <w:p w14:paraId="4229ED54" w14:textId="446641C9" w:rsidR="00BC767A" w:rsidRPr="007342B3" w:rsidRDefault="00BC767A">
      <w:pPr>
        <w:rPr>
          <w:rFonts w:ascii="Times New Roman" w:hAnsi="Times New Roman" w:cs="Times New Roman"/>
          <w:b/>
          <w:bCs/>
        </w:rPr>
      </w:pPr>
      <w:r w:rsidRPr="007342B3">
        <w:rPr>
          <w:rFonts w:ascii="Times New Roman" w:hAnsi="Times New Roman" w:cs="Times New Roman"/>
          <w:b/>
          <w:bCs/>
        </w:rPr>
        <w:t>Data Collection</w:t>
      </w:r>
    </w:p>
    <w:p w14:paraId="5EC88272" w14:textId="22D8AAAF" w:rsidR="00BC767A" w:rsidRDefault="00735B61">
      <w:pPr>
        <w:rPr>
          <w:rFonts w:ascii="Times New Roman" w:hAnsi="Times New Roman" w:cs="Times New Roman"/>
        </w:rPr>
      </w:pPr>
      <w:r>
        <w:rPr>
          <w:rFonts w:ascii="Times New Roman" w:hAnsi="Times New Roman" w:cs="Times New Roman"/>
        </w:rPr>
        <w:t xml:space="preserve">The </w:t>
      </w:r>
      <w:r w:rsidR="00B56144">
        <w:rPr>
          <w:rFonts w:ascii="Times New Roman" w:hAnsi="Times New Roman" w:cs="Times New Roman"/>
        </w:rPr>
        <w:t xml:space="preserve">secondary </w:t>
      </w:r>
      <w:r>
        <w:rPr>
          <w:rFonts w:ascii="Times New Roman" w:hAnsi="Times New Roman" w:cs="Times New Roman"/>
        </w:rPr>
        <w:t xml:space="preserve">data </w:t>
      </w:r>
      <w:r w:rsidR="00883EFF">
        <w:rPr>
          <w:rFonts w:ascii="Times New Roman" w:hAnsi="Times New Roman" w:cs="Times New Roman"/>
        </w:rPr>
        <w:t>used in this analysis were</w:t>
      </w:r>
      <w:r w:rsidR="00CD27F6">
        <w:rPr>
          <w:rFonts w:ascii="Times New Roman" w:hAnsi="Times New Roman" w:cs="Times New Roman"/>
        </w:rPr>
        <w:t xml:space="preserve"> </w:t>
      </w:r>
      <w:r w:rsidR="007A7CA0">
        <w:rPr>
          <w:rFonts w:ascii="Times New Roman" w:hAnsi="Times New Roman" w:cs="Times New Roman"/>
        </w:rPr>
        <w:t>obtained</w:t>
      </w:r>
      <w:r w:rsidR="00CD27F6">
        <w:rPr>
          <w:rFonts w:ascii="Times New Roman" w:hAnsi="Times New Roman" w:cs="Times New Roman"/>
        </w:rPr>
        <w:t xml:space="preserve"> from the WGU loan default dataset</w:t>
      </w:r>
      <w:r w:rsidR="00DC7CFA">
        <w:rPr>
          <w:rFonts w:ascii="Times New Roman" w:hAnsi="Times New Roman" w:cs="Times New Roman"/>
        </w:rPr>
        <w:t xml:space="preserve">, in </w:t>
      </w:r>
      <w:r w:rsidR="00572F37">
        <w:rPr>
          <w:rFonts w:ascii="Times New Roman" w:hAnsi="Times New Roman" w:cs="Times New Roman"/>
        </w:rPr>
        <w:t>Excel</w:t>
      </w:r>
      <w:r w:rsidR="00DC7CFA">
        <w:rPr>
          <w:rFonts w:ascii="Times New Roman" w:hAnsi="Times New Roman" w:cs="Times New Roman"/>
        </w:rPr>
        <w:t xml:space="preserve"> format,</w:t>
      </w:r>
      <w:r w:rsidR="00CD27F6">
        <w:rPr>
          <w:rFonts w:ascii="Times New Roman" w:hAnsi="Times New Roman" w:cs="Times New Roman"/>
        </w:rPr>
        <w:t xml:space="preserve"> available in the Capstone Course (Western Governors University, 2026)</w:t>
      </w:r>
      <w:r w:rsidR="00016022">
        <w:rPr>
          <w:rFonts w:ascii="Times New Roman" w:hAnsi="Times New Roman" w:cs="Times New Roman"/>
        </w:rPr>
        <w:t xml:space="preserve">. Additional data </w:t>
      </w:r>
      <w:r w:rsidR="00883EFF">
        <w:rPr>
          <w:rFonts w:ascii="Times New Roman" w:hAnsi="Times New Roman" w:cs="Times New Roman"/>
        </w:rPr>
        <w:t>from</w:t>
      </w:r>
      <w:r w:rsidR="00016022">
        <w:rPr>
          <w:rFonts w:ascii="Times New Roman" w:hAnsi="Times New Roman" w:cs="Times New Roman"/>
        </w:rPr>
        <w:t xml:space="preserve"> other sources </w:t>
      </w:r>
      <w:r w:rsidR="00883EFF">
        <w:rPr>
          <w:rFonts w:ascii="Times New Roman" w:hAnsi="Times New Roman" w:cs="Times New Roman"/>
        </w:rPr>
        <w:t xml:space="preserve">have not been, nor will they be, gathered </w:t>
      </w:r>
      <w:r w:rsidR="00016022">
        <w:rPr>
          <w:rFonts w:ascii="Times New Roman" w:hAnsi="Times New Roman" w:cs="Times New Roman"/>
        </w:rPr>
        <w:t>for this analysis</w:t>
      </w:r>
      <w:r w:rsidR="00883EFF">
        <w:rPr>
          <w:rFonts w:ascii="Times New Roman" w:hAnsi="Times New Roman" w:cs="Times New Roman"/>
        </w:rPr>
        <w:t xml:space="preserve"> due to proprietary concerns. </w:t>
      </w:r>
      <w:r w:rsidR="003136D3">
        <w:rPr>
          <w:rFonts w:ascii="Times New Roman" w:hAnsi="Times New Roman" w:cs="Times New Roman"/>
        </w:rPr>
        <w:t xml:space="preserve">The available dataset contains 34 variables and 148,670 records. The variables represent various features, including loan amount, interest rate, </w:t>
      </w:r>
      <w:r w:rsidR="00B65D08">
        <w:rPr>
          <w:rFonts w:ascii="Times New Roman" w:hAnsi="Times New Roman" w:cs="Times New Roman"/>
        </w:rPr>
        <w:t xml:space="preserve">creditworthiness, income, credit score, age, etc. The dataset also contains a mixture of both quantitative and qualitative variables. </w:t>
      </w:r>
      <w:r w:rsidR="00A264D8">
        <w:rPr>
          <w:rFonts w:ascii="Times New Roman" w:hAnsi="Times New Roman" w:cs="Times New Roman"/>
        </w:rPr>
        <w:t>For this analysis, the Status variable is identified as the target variable</w:t>
      </w:r>
      <w:r w:rsidR="008F188A">
        <w:rPr>
          <w:rFonts w:ascii="Times New Roman" w:hAnsi="Times New Roman" w:cs="Times New Roman"/>
        </w:rPr>
        <w:t xml:space="preserve"> because it indicates whether a loan has defaulted</w:t>
      </w:r>
      <w:r w:rsidR="00A264D8">
        <w:rPr>
          <w:rFonts w:ascii="Times New Roman" w:hAnsi="Times New Roman" w:cs="Times New Roman"/>
        </w:rPr>
        <w:t>.</w:t>
      </w:r>
    </w:p>
    <w:p w14:paraId="42367D9A" w14:textId="78FE9A01" w:rsidR="008F188A" w:rsidRDefault="008F188A">
      <w:pPr>
        <w:rPr>
          <w:rFonts w:ascii="Times New Roman" w:hAnsi="Times New Roman" w:cs="Times New Roman"/>
        </w:rPr>
      </w:pPr>
      <w:r>
        <w:rPr>
          <w:rFonts w:ascii="Times New Roman" w:hAnsi="Times New Roman" w:cs="Times New Roman"/>
        </w:rPr>
        <w:tab/>
      </w:r>
      <w:r w:rsidR="00FD4C0C">
        <w:rPr>
          <w:rFonts w:ascii="Times New Roman" w:hAnsi="Times New Roman" w:cs="Times New Roman"/>
        </w:rPr>
        <w:t xml:space="preserve">Having a readily accessible </w:t>
      </w:r>
      <w:r w:rsidR="00302545">
        <w:rPr>
          <w:rFonts w:ascii="Times New Roman" w:hAnsi="Times New Roman" w:cs="Times New Roman"/>
        </w:rPr>
        <w:t>Excel</w:t>
      </w:r>
      <w:r w:rsidR="00FD4C0C">
        <w:rPr>
          <w:rFonts w:ascii="Times New Roman" w:hAnsi="Times New Roman" w:cs="Times New Roman"/>
        </w:rPr>
        <w:t xml:space="preserve"> format for the dataset can </w:t>
      </w:r>
      <w:r w:rsidR="009247DA">
        <w:rPr>
          <w:rFonts w:ascii="Times New Roman" w:hAnsi="Times New Roman" w:cs="Times New Roman"/>
        </w:rPr>
        <w:t xml:space="preserve">allow for </w:t>
      </w:r>
      <w:r w:rsidR="00E27DEA">
        <w:rPr>
          <w:rFonts w:ascii="Times New Roman" w:hAnsi="Times New Roman" w:cs="Times New Roman"/>
        </w:rPr>
        <w:t>easier</w:t>
      </w:r>
      <w:r w:rsidR="00FD4C0C">
        <w:rPr>
          <w:rFonts w:ascii="Times New Roman" w:hAnsi="Times New Roman" w:cs="Times New Roman"/>
        </w:rPr>
        <w:t xml:space="preserve"> access to the data needed for analysis. The dataset is presented in a structured, tabular format that </w:t>
      </w:r>
      <w:r w:rsidR="009247DA">
        <w:rPr>
          <w:rFonts w:ascii="Times New Roman" w:hAnsi="Times New Roman" w:cs="Times New Roman"/>
        </w:rPr>
        <w:t>allows a</w:t>
      </w:r>
      <w:r w:rsidR="003C37BB">
        <w:rPr>
          <w:rFonts w:ascii="Times New Roman" w:hAnsi="Times New Roman" w:cs="Times New Roman"/>
        </w:rPr>
        <w:t xml:space="preserve"> more efficient import into Python and wrangling, although much-needed data inspection and preprocessing were still essential prior to any statistical testing or modeling</w:t>
      </w:r>
      <w:r w:rsidR="002B763A">
        <w:rPr>
          <w:rFonts w:ascii="Times New Roman" w:hAnsi="Times New Roman" w:cs="Times New Roman"/>
        </w:rPr>
        <w:t xml:space="preserve">. </w:t>
      </w:r>
      <w:r w:rsidR="00777CD9">
        <w:rPr>
          <w:rFonts w:ascii="Times New Roman" w:hAnsi="Times New Roman" w:cs="Times New Roman"/>
        </w:rPr>
        <w:t xml:space="preserve">One disadvantage, however, of using an existing provided dataset is that the data collection process is limited for the analyst. Hence, the </w:t>
      </w:r>
      <w:r w:rsidR="00F30E62">
        <w:rPr>
          <w:rFonts w:ascii="Times New Roman" w:hAnsi="Times New Roman" w:cs="Times New Roman"/>
        </w:rPr>
        <w:t xml:space="preserve">analysis may be limited to </w:t>
      </w:r>
      <w:r w:rsidR="000859B2">
        <w:rPr>
          <w:rFonts w:ascii="Times New Roman" w:hAnsi="Times New Roman" w:cs="Times New Roman"/>
        </w:rPr>
        <w:t xml:space="preserve">variables already included in the dataset, and some crucial lending factors may be unavailable for </w:t>
      </w:r>
      <w:r w:rsidR="00F30E62">
        <w:rPr>
          <w:rFonts w:ascii="Times New Roman" w:hAnsi="Times New Roman" w:cs="Times New Roman"/>
        </w:rPr>
        <w:t xml:space="preserve">analysis. Furthermore, the dataset </w:t>
      </w:r>
      <w:r w:rsidR="00302545">
        <w:rPr>
          <w:rFonts w:ascii="Times New Roman" w:hAnsi="Times New Roman" w:cs="Times New Roman"/>
        </w:rPr>
        <w:t>currently</w:t>
      </w:r>
      <w:r w:rsidR="00F30E62">
        <w:rPr>
          <w:rFonts w:ascii="Times New Roman" w:hAnsi="Times New Roman" w:cs="Times New Roman"/>
        </w:rPr>
        <w:t xml:space="preserve"> contains missing values </w:t>
      </w:r>
      <w:r w:rsidR="00302545">
        <w:rPr>
          <w:rFonts w:ascii="Times New Roman" w:hAnsi="Times New Roman" w:cs="Times New Roman"/>
        </w:rPr>
        <w:t>across variables, raising questions about</w:t>
      </w:r>
      <w:r w:rsidR="009D4C4D">
        <w:rPr>
          <w:rFonts w:ascii="Times New Roman" w:hAnsi="Times New Roman" w:cs="Times New Roman"/>
        </w:rPr>
        <w:t xml:space="preserve"> why these variables are missing. </w:t>
      </w:r>
      <w:r w:rsidR="009247DA">
        <w:rPr>
          <w:rFonts w:ascii="Times New Roman" w:hAnsi="Times New Roman" w:cs="Times New Roman"/>
        </w:rPr>
        <w:t>Additional d</w:t>
      </w:r>
      <w:r w:rsidR="003C37BB">
        <w:rPr>
          <w:rFonts w:ascii="Times New Roman" w:hAnsi="Times New Roman" w:cs="Times New Roman"/>
        </w:rPr>
        <w:t xml:space="preserve">ocumentation on </w:t>
      </w:r>
      <w:r w:rsidR="009247DA">
        <w:rPr>
          <w:rFonts w:ascii="Times New Roman" w:hAnsi="Times New Roman" w:cs="Times New Roman"/>
        </w:rPr>
        <w:t>the reasons</w:t>
      </w:r>
      <w:r w:rsidR="003C37BB">
        <w:rPr>
          <w:rFonts w:ascii="Times New Roman" w:hAnsi="Times New Roman" w:cs="Times New Roman"/>
        </w:rPr>
        <w:t xml:space="preserve"> behind these missing values was unavailable. </w:t>
      </w:r>
      <w:r w:rsidR="009247DA">
        <w:rPr>
          <w:rFonts w:ascii="Times New Roman" w:hAnsi="Times New Roman" w:cs="Times New Roman"/>
        </w:rPr>
        <w:t>Since I did not have much</w:t>
      </w:r>
      <w:r w:rsidR="003C37BB">
        <w:rPr>
          <w:rFonts w:ascii="Times New Roman" w:hAnsi="Times New Roman" w:cs="Times New Roman"/>
        </w:rPr>
        <w:t xml:space="preserve"> control over the data-collection process, I was unable to recover the true missing values. </w:t>
      </w:r>
      <w:r w:rsidR="009D4C4D">
        <w:rPr>
          <w:rFonts w:ascii="Times New Roman" w:hAnsi="Times New Roman" w:cs="Times New Roman"/>
        </w:rPr>
        <w:t>However, to address this</w:t>
      </w:r>
      <w:r w:rsidR="003C37BB">
        <w:rPr>
          <w:rFonts w:ascii="Times New Roman" w:hAnsi="Times New Roman" w:cs="Times New Roman"/>
        </w:rPr>
        <w:t xml:space="preserve"> challenge</w:t>
      </w:r>
      <w:r w:rsidR="009D4C4D">
        <w:rPr>
          <w:rFonts w:ascii="Times New Roman" w:hAnsi="Times New Roman" w:cs="Times New Roman"/>
        </w:rPr>
        <w:t xml:space="preserve">, </w:t>
      </w:r>
      <w:r w:rsidR="003C37BB">
        <w:rPr>
          <w:rFonts w:ascii="Times New Roman" w:hAnsi="Times New Roman" w:cs="Times New Roman"/>
        </w:rPr>
        <w:t xml:space="preserve">I quantified the amount of missing values for each variable through the inspection component of the analysis, kept the variables that would be relevant to the research question and analysis, and applied appropriate preprocessing steps, </w:t>
      </w:r>
      <w:r w:rsidR="000859B2">
        <w:rPr>
          <w:rFonts w:ascii="Times New Roman" w:hAnsi="Times New Roman" w:cs="Times New Roman"/>
        </w:rPr>
        <w:t xml:space="preserve">such as handling missing values, encoding categorical variables, </w:t>
      </w:r>
      <w:r w:rsidR="00B56144">
        <w:rPr>
          <w:rFonts w:ascii="Times New Roman" w:hAnsi="Times New Roman" w:cs="Times New Roman"/>
        </w:rPr>
        <w:t>evaluating</w:t>
      </w:r>
      <w:r w:rsidR="000859B2">
        <w:rPr>
          <w:rFonts w:ascii="Times New Roman" w:hAnsi="Times New Roman" w:cs="Times New Roman"/>
        </w:rPr>
        <w:t xml:space="preserve"> outliers, etc.</w:t>
      </w:r>
      <w:r w:rsidR="00302545">
        <w:rPr>
          <w:rFonts w:ascii="Times New Roman" w:hAnsi="Times New Roman" w:cs="Times New Roman"/>
        </w:rPr>
        <w:t>,</w:t>
      </w:r>
      <w:r w:rsidR="000859B2">
        <w:rPr>
          <w:rFonts w:ascii="Times New Roman" w:hAnsi="Times New Roman" w:cs="Times New Roman"/>
        </w:rPr>
        <w:t xml:space="preserve"> prior to conducting inferential statistical tests and modeling.</w:t>
      </w:r>
    </w:p>
    <w:p w14:paraId="392683C2" w14:textId="77777777" w:rsidR="002A3B3B" w:rsidRDefault="002A3B3B">
      <w:pPr>
        <w:rPr>
          <w:rFonts w:ascii="Times New Roman" w:hAnsi="Times New Roman" w:cs="Times New Roman"/>
        </w:rPr>
      </w:pPr>
    </w:p>
    <w:p w14:paraId="339AA06A" w14:textId="77777777" w:rsidR="00AB1A7C" w:rsidRDefault="00AB1A7C">
      <w:pPr>
        <w:rPr>
          <w:rFonts w:ascii="Times New Roman" w:hAnsi="Times New Roman" w:cs="Times New Roman"/>
        </w:rPr>
      </w:pPr>
    </w:p>
    <w:p w14:paraId="409346B3" w14:textId="77777777" w:rsidR="00AB1A7C" w:rsidRDefault="00AB1A7C">
      <w:pPr>
        <w:rPr>
          <w:rFonts w:ascii="Times New Roman" w:hAnsi="Times New Roman" w:cs="Times New Roman"/>
        </w:rPr>
      </w:pPr>
    </w:p>
    <w:p w14:paraId="5A2E5962" w14:textId="52C56EAA" w:rsidR="00BC767A" w:rsidRDefault="00BC767A">
      <w:pPr>
        <w:rPr>
          <w:rFonts w:ascii="Times New Roman" w:hAnsi="Times New Roman" w:cs="Times New Roman"/>
          <w:b/>
          <w:bCs/>
        </w:rPr>
      </w:pPr>
      <w:r w:rsidRPr="007342B3">
        <w:rPr>
          <w:rFonts w:ascii="Times New Roman" w:hAnsi="Times New Roman" w:cs="Times New Roman"/>
          <w:b/>
          <w:bCs/>
        </w:rPr>
        <w:lastRenderedPageBreak/>
        <w:t>Data Extraction and Preparation</w:t>
      </w:r>
    </w:p>
    <w:p w14:paraId="14D6E4E1" w14:textId="6190B96A" w:rsidR="00BD7A31" w:rsidRDefault="00BD7A31">
      <w:pPr>
        <w:rPr>
          <w:rFonts w:ascii="Times New Roman" w:hAnsi="Times New Roman" w:cs="Times New Roman"/>
        </w:rPr>
      </w:pPr>
      <w:r>
        <w:rPr>
          <w:rFonts w:ascii="Times New Roman" w:hAnsi="Times New Roman" w:cs="Times New Roman"/>
          <w:b/>
          <w:bCs/>
        </w:rPr>
        <w:tab/>
      </w:r>
      <w:r w:rsidR="00201B67">
        <w:rPr>
          <w:rFonts w:ascii="Times New Roman" w:hAnsi="Times New Roman" w:cs="Times New Roman"/>
        </w:rPr>
        <w:t xml:space="preserve">The dataset file was downloaded from the WGU-provided course link and was saved in the project folder created for this analysis. The dataset was then loaded </w:t>
      </w:r>
      <w:r w:rsidR="001E434B">
        <w:rPr>
          <w:rFonts w:ascii="Times New Roman" w:hAnsi="Times New Roman" w:cs="Times New Roman"/>
        </w:rPr>
        <w:t>into a Pandas DataFrame using Python</w:t>
      </w:r>
      <w:r w:rsidR="00A0730C">
        <w:rPr>
          <w:rFonts w:ascii="Times New Roman" w:hAnsi="Times New Roman" w:cs="Times New Roman"/>
        </w:rPr>
        <w:t>. The</w:t>
      </w:r>
      <w:r w:rsidR="005362C0">
        <w:rPr>
          <w:rFonts w:ascii="Times New Roman" w:hAnsi="Times New Roman" w:cs="Times New Roman"/>
        </w:rPr>
        <w:t xml:space="preserve"> first 10 rows were also quickly inspected:</w:t>
      </w:r>
    </w:p>
    <w:p w14:paraId="43F6360C" w14:textId="7EB6684F" w:rsidR="005362C0" w:rsidRDefault="006B67C9" w:rsidP="006B67C9">
      <w:pPr>
        <w:jc w:val="center"/>
        <w:rPr>
          <w:rFonts w:ascii="Times New Roman" w:hAnsi="Times New Roman" w:cs="Times New Roman"/>
        </w:rPr>
      </w:pPr>
      <w:r w:rsidRPr="006B67C9">
        <w:rPr>
          <w:rFonts w:ascii="Times New Roman" w:hAnsi="Times New Roman" w:cs="Times New Roman"/>
          <w:noProof/>
        </w:rPr>
        <w:drawing>
          <wp:inline distT="0" distB="0" distL="0" distR="0" wp14:anchorId="36CC972F" wp14:editId="7E62BD83">
            <wp:extent cx="4972929" cy="2646916"/>
            <wp:effectExtent l="0" t="0" r="0" b="1270"/>
            <wp:docPr id="76357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75098" name=""/>
                    <pic:cNvPicPr/>
                  </pic:nvPicPr>
                  <pic:blipFill>
                    <a:blip r:embed="rId8"/>
                    <a:stretch>
                      <a:fillRect/>
                    </a:stretch>
                  </pic:blipFill>
                  <pic:spPr>
                    <a:xfrm>
                      <a:off x="0" y="0"/>
                      <a:ext cx="4982885" cy="2652215"/>
                    </a:xfrm>
                    <a:prstGeom prst="rect">
                      <a:avLst/>
                    </a:prstGeom>
                  </pic:spPr>
                </pic:pic>
              </a:graphicData>
            </a:graphic>
          </wp:inline>
        </w:drawing>
      </w:r>
    </w:p>
    <w:p w14:paraId="6FD05886" w14:textId="77777777" w:rsidR="006B67C9" w:rsidRDefault="006B67C9" w:rsidP="006B67C9">
      <w:pPr>
        <w:rPr>
          <w:rFonts w:ascii="Times New Roman" w:hAnsi="Times New Roman" w:cs="Times New Roman"/>
        </w:rPr>
      </w:pPr>
    </w:p>
    <w:p w14:paraId="372C1F69" w14:textId="2C03E716" w:rsidR="00C3660E" w:rsidRPr="00201B67" w:rsidRDefault="00C3660E" w:rsidP="006B67C9">
      <w:pPr>
        <w:rPr>
          <w:rFonts w:ascii="Times New Roman" w:hAnsi="Times New Roman" w:cs="Times New Roman"/>
        </w:rPr>
      </w:pPr>
      <w:r>
        <w:rPr>
          <w:rFonts w:ascii="Times New Roman" w:hAnsi="Times New Roman" w:cs="Times New Roman"/>
        </w:rPr>
        <w:t xml:space="preserve">The </w:t>
      </w:r>
      <w:r w:rsidR="006B366F">
        <w:rPr>
          <w:rFonts w:ascii="Times New Roman" w:hAnsi="Times New Roman" w:cs="Times New Roman"/>
        </w:rPr>
        <w:t>process now involves inspecting the dataset for data quality issues that must be addressed</w:t>
      </w:r>
      <w:r w:rsidR="00887E7A">
        <w:rPr>
          <w:rFonts w:ascii="Times New Roman" w:hAnsi="Times New Roman" w:cs="Times New Roman"/>
        </w:rPr>
        <w:t xml:space="preserve"> through cleaning and preprocessing the data prior to modeling. </w:t>
      </w:r>
      <w:r w:rsidR="00B84FF2">
        <w:rPr>
          <w:rFonts w:ascii="Times New Roman" w:hAnsi="Times New Roman" w:cs="Times New Roman"/>
        </w:rPr>
        <w:t xml:space="preserve">To start, the </w:t>
      </w:r>
      <w:r>
        <w:rPr>
          <w:rFonts w:ascii="Times New Roman" w:hAnsi="Times New Roman" w:cs="Times New Roman"/>
        </w:rPr>
        <w:t>structure of the dataset was further inspected</w:t>
      </w:r>
      <w:r w:rsidR="00890501">
        <w:rPr>
          <w:rFonts w:ascii="Times New Roman" w:hAnsi="Times New Roman" w:cs="Times New Roman"/>
        </w:rPr>
        <w:t>, including the variables, the amount of non-null values, the shape of the dataset, and the value counts for the target variable, identified as the Status variable:</w:t>
      </w:r>
    </w:p>
    <w:p w14:paraId="4552F264" w14:textId="7E5E8304" w:rsidR="00BC767A" w:rsidRDefault="00B510F0" w:rsidP="00B510F0">
      <w:pPr>
        <w:jc w:val="center"/>
        <w:rPr>
          <w:rFonts w:ascii="Times New Roman" w:hAnsi="Times New Roman" w:cs="Times New Roman"/>
        </w:rPr>
      </w:pPr>
      <w:r w:rsidRPr="00B510F0">
        <w:rPr>
          <w:rFonts w:ascii="Times New Roman" w:hAnsi="Times New Roman" w:cs="Times New Roman"/>
          <w:noProof/>
        </w:rPr>
        <w:lastRenderedPageBreak/>
        <w:drawing>
          <wp:inline distT="0" distB="0" distL="0" distR="0" wp14:anchorId="0AD5365B" wp14:editId="69E4D041">
            <wp:extent cx="3116220" cy="4128868"/>
            <wp:effectExtent l="0" t="0" r="8255" b="5080"/>
            <wp:docPr id="95728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9670" name=""/>
                    <pic:cNvPicPr/>
                  </pic:nvPicPr>
                  <pic:blipFill>
                    <a:blip r:embed="rId9"/>
                    <a:stretch>
                      <a:fillRect/>
                    </a:stretch>
                  </pic:blipFill>
                  <pic:spPr>
                    <a:xfrm>
                      <a:off x="0" y="0"/>
                      <a:ext cx="3122277" cy="4136893"/>
                    </a:xfrm>
                    <a:prstGeom prst="rect">
                      <a:avLst/>
                    </a:prstGeom>
                  </pic:spPr>
                </pic:pic>
              </a:graphicData>
            </a:graphic>
          </wp:inline>
        </w:drawing>
      </w:r>
    </w:p>
    <w:p w14:paraId="14F079E2" w14:textId="701478B2" w:rsidR="00B510F0" w:rsidRDefault="007C242C" w:rsidP="00B510F0">
      <w:pPr>
        <w:jc w:val="center"/>
        <w:rPr>
          <w:rFonts w:ascii="Times New Roman" w:hAnsi="Times New Roman" w:cs="Times New Roman"/>
        </w:rPr>
      </w:pPr>
      <w:r w:rsidRPr="007C242C">
        <w:rPr>
          <w:rFonts w:ascii="Times New Roman" w:hAnsi="Times New Roman" w:cs="Times New Roman"/>
          <w:noProof/>
        </w:rPr>
        <w:drawing>
          <wp:inline distT="0" distB="0" distL="0" distR="0" wp14:anchorId="5C674431" wp14:editId="2B136343">
            <wp:extent cx="3270739" cy="1729006"/>
            <wp:effectExtent l="0" t="0" r="6350" b="5080"/>
            <wp:docPr id="28287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72144" name=""/>
                    <pic:cNvPicPr/>
                  </pic:nvPicPr>
                  <pic:blipFill>
                    <a:blip r:embed="rId10"/>
                    <a:stretch>
                      <a:fillRect/>
                    </a:stretch>
                  </pic:blipFill>
                  <pic:spPr>
                    <a:xfrm>
                      <a:off x="0" y="0"/>
                      <a:ext cx="3283118" cy="1735550"/>
                    </a:xfrm>
                    <a:prstGeom prst="rect">
                      <a:avLst/>
                    </a:prstGeom>
                  </pic:spPr>
                </pic:pic>
              </a:graphicData>
            </a:graphic>
          </wp:inline>
        </w:drawing>
      </w:r>
    </w:p>
    <w:p w14:paraId="5525210F" w14:textId="46620BE7" w:rsidR="007C242C" w:rsidRDefault="00B84FF2" w:rsidP="007C242C">
      <w:pPr>
        <w:rPr>
          <w:rFonts w:ascii="Times New Roman" w:hAnsi="Times New Roman" w:cs="Times New Roman"/>
        </w:rPr>
      </w:pPr>
      <w:r>
        <w:rPr>
          <w:rFonts w:ascii="Times New Roman" w:hAnsi="Times New Roman" w:cs="Times New Roman"/>
        </w:rPr>
        <w:t xml:space="preserve">The dataset has a shape of 148,670 rows and 34 columns. Furthermore, based on the non-null values, the dataset contains missing values from various variables. </w:t>
      </w:r>
      <w:r w:rsidR="00001FD1">
        <w:rPr>
          <w:rFonts w:ascii="Times New Roman" w:hAnsi="Times New Roman" w:cs="Times New Roman"/>
        </w:rPr>
        <w:t xml:space="preserve">The status variable </w:t>
      </w:r>
      <w:r w:rsidR="0011712C">
        <w:rPr>
          <w:rFonts w:ascii="Times New Roman" w:hAnsi="Times New Roman" w:cs="Times New Roman"/>
        </w:rPr>
        <w:t>takes values 0 and 1, with 0 indicating the borrower did not default on a loan and 1 indicating the borrower did</w:t>
      </w:r>
      <w:r w:rsidR="00001FD1">
        <w:rPr>
          <w:rFonts w:ascii="Times New Roman" w:hAnsi="Times New Roman" w:cs="Times New Roman"/>
        </w:rPr>
        <w:t xml:space="preserve">. </w:t>
      </w:r>
      <w:r w:rsidR="00D85090">
        <w:rPr>
          <w:rFonts w:ascii="Times New Roman" w:hAnsi="Times New Roman" w:cs="Times New Roman"/>
        </w:rPr>
        <w:t xml:space="preserve">The status variable </w:t>
      </w:r>
      <w:r w:rsidR="0011712C">
        <w:rPr>
          <w:rFonts w:ascii="Times New Roman" w:hAnsi="Times New Roman" w:cs="Times New Roman"/>
        </w:rPr>
        <w:t>has</w:t>
      </w:r>
      <w:r w:rsidR="00D85090">
        <w:rPr>
          <w:rFonts w:ascii="Times New Roman" w:hAnsi="Times New Roman" w:cs="Times New Roman"/>
        </w:rPr>
        <w:t xml:space="preserve"> </w:t>
      </w:r>
      <w:r w:rsidR="0011712C">
        <w:rPr>
          <w:rFonts w:ascii="Times New Roman" w:hAnsi="Times New Roman" w:cs="Times New Roman"/>
        </w:rPr>
        <w:t>a total “0” count of 112,0</w:t>
      </w:r>
      <w:r w:rsidR="00482976">
        <w:rPr>
          <w:rFonts w:ascii="Times New Roman" w:hAnsi="Times New Roman" w:cs="Times New Roman"/>
        </w:rPr>
        <w:t>3</w:t>
      </w:r>
      <w:r w:rsidR="0011712C">
        <w:rPr>
          <w:rFonts w:ascii="Times New Roman" w:hAnsi="Times New Roman" w:cs="Times New Roman"/>
        </w:rPr>
        <w:t xml:space="preserve">1 and a total “1” count of 36,639. This indicates an imbalance in the status variable. </w:t>
      </w:r>
    </w:p>
    <w:p w14:paraId="77A38559" w14:textId="2027E0FF" w:rsidR="0011712C" w:rsidRDefault="005940B3" w:rsidP="007C242C">
      <w:pPr>
        <w:rPr>
          <w:rFonts w:ascii="Times New Roman" w:hAnsi="Times New Roman" w:cs="Times New Roman"/>
        </w:rPr>
      </w:pPr>
      <w:r>
        <w:rPr>
          <w:rFonts w:ascii="Times New Roman" w:hAnsi="Times New Roman" w:cs="Times New Roman"/>
        </w:rPr>
        <w:tab/>
        <w:t xml:space="preserve">Checking for missing values is an important next step </w:t>
      </w:r>
      <w:r w:rsidR="003244C4">
        <w:rPr>
          <w:rFonts w:ascii="Times New Roman" w:hAnsi="Times New Roman" w:cs="Times New Roman"/>
        </w:rPr>
        <w:t>in determining</w:t>
      </w:r>
      <w:r>
        <w:rPr>
          <w:rFonts w:ascii="Times New Roman" w:hAnsi="Times New Roman" w:cs="Times New Roman"/>
        </w:rPr>
        <w:t xml:space="preserve"> appropriate </w:t>
      </w:r>
      <w:r w:rsidR="001E5A88">
        <w:rPr>
          <w:rFonts w:ascii="Times New Roman" w:hAnsi="Times New Roman" w:cs="Times New Roman"/>
        </w:rPr>
        <w:t xml:space="preserve">strategies </w:t>
      </w:r>
      <w:r w:rsidR="003244C4">
        <w:rPr>
          <w:rFonts w:ascii="Times New Roman" w:hAnsi="Times New Roman" w:cs="Times New Roman"/>
        </w:rPr>
        <w:t xml:space="preserve">for handling them in </w:t>
      </w:r>
      <w:r w:rsidR="001E5A88">
        <w:rPr>
          <w:rFonts w:ascii="Times New Roman" w:hAnsi="Times New Roman" w:cs="Times New Roman"/>
        </w:rPr>
        <w:t xml:space="preserve">the analysis. Several variables contained missing values, and </w:t>
      </w:r>
      <w:r w:rsidR="003244C4">
        <w:rPr>
          <w:rFonts w:ascii="Times New Roman" w:hAnsi="Times New Roman" w:cs="Times New Roman"/>
        </w:rPr>
        <w:t>are</w:t>
      </w:r>
      <w:r w:rsidR="001E5A88">
        <w:rPr>
          <w:rFonts w:ascii="Times New Roman" w:hAnsi="Times New Roman" w:cs="Times New Roman"/>
        </w:rPr>
        <w:t xml:space="preserve"> sorted in desce</w:t>
      </w:r>
      <w:r w:rsidR="003244C4">
        <w:rPr>
          <w:rFonts w:ascii="Times New Roman" w:hAnsi="Times New Roman" w:cs="Times New Roman"/>
        </w:rPr>
        <w:t>nding order:</w:t>
      </w:r>
    </w:p>
    <w:p w14:paraId="7BC45C44" w14:textId="50B872DE" w:rsidR="003244C4" w:rsidRDefault="003244C4" w:rsidP="003244C4">
      <w:pPr>
        <w:jc w:val="center"/>
        <w:rPr>
          <w:rFonts w:ascii="Times New Roman" w:hAnsi="Times New Roman" w:cs="Times New Roman"/>
        </w:rPr>
      </w:pPr>
      <w:r w:rsidRPr="003244C4">
        <w:rPr>
          <w:rFonts w:ascii="Times New Roman" w:hAnsi="Times New Roman" w:cs="Times New Roman"/>
          <w:noProof/>
        </w:rPr>
        <w:lastRenderedPageBreak/>
        <w:drawing>
          <wp:inline distT="0" distB="0" distL="0" distR="0" wp14:anchorId="4F1B9BF8" wp14:editId="49548BFB">
            <wp:extent cx="2570671" cy="1915241"/>
            <wp:effectExtent l="0" t="0" r="1270" b="8890"/>
            <wp:docPr id="69247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76423" name=""/>
                    <pic:cNvPicPr/>
                  </pic:nvPicPr>
                  <pic:blipFill rotWithShape="1">
                    <a:blip r:embed="rId11"/>
                    <a:srcRect t="7374"/>
                    <a:stretch>
                      <a:fillRect/>
                    </a:stretch>
                  </pic:blipFill>
                  <pic:spPr bwMode="auto">
                    <a:xfrm>
                      <a:off x="0" y="0"/>
                      <a:ext cx="2582794" cy="1924273"/>
                    </a:xfrm>
                    <a:prstGeom prst="rect">
                      <a:avLst/>
                    </a:prstGeom>
                    <a:ln>
                      <a:noFill/>
                    </a:ln>
                    <a:extLst>
                      <a:ext uri="{53640926-AAD7-44D8-BBD7-CCE9431645EC}">
                        <a14:shadowObscured xmlns:a14="http://schemas.microsoft.com/office/drawing/2010/main"/>
                      </a:ext>
                    </a:extLst>
                  </pic:spPr>
                </pic:pic>
              </a:graphicData>
            </a:graphic>
          </wp:inline>
        </w:drawing>
      </w:r>
    </w:p>
    <w:p w14:paraId="10AEE34A" w14:textId="45B67C1C" w:rsidR="001E434B" w:rsidRDefault="001E434B" w:rsidP="007C242C">
      <w:pPr>
        <w:rPr>
          <w:rFonts w:ascii="Times New Roman" w:hAnsi="Times New Roman" w:cs="Times New Roman"/>
        </w:rPr>
      </w:pPr>
    </w:p>
    <w:p w14:paraId="62A7E87D" w14:textId="02A49F1C" w:rsidR="003244C4" w:rsidRDefault="003244C4" w:rsidP="007C242C">
      <w:pPr>
        <w:rPr>
          <w:rFonts w:ascii="Times New Roman" w:hAnsi="Times New Roman" w:cs="Times New Roman"/>
        </w:rPr>
      </w:pPr>
      <w:r>
        <w:rPr>
          <w:rFonts w:ascii="Times New Roman" w:hAnsi="Times New Roman" w:cs="Times New Roman"/>
        </w:rPr>
        <w:t xml:space="preserve">Inspecting for any duplicate records was also </w:t>
      </w:r>
      <w:r w:rsidR="00357111">
        <w:rPr>
          <w:rFonts w:ascii="Times New Roman" w:hAnsi="Times New Roman" w:cs="Times New Roman"/>
        </w:rPr>
        <w:t xml:space="preserve">done, </w:t>
      </w:r>
      <w:r w:rsidR="0004736B">
        <w:rPr>
          <w:rFonts w:ascii="Times New Roman" w:hAnsi="Times New Roman" w:cs="Times New Roman"/>
        </w:rPr>
        <w:t>and</w:t>
      </w:r>
      <w:r w:rsidR="00357111">
        <w:rPr>
          <w:rFonts w:ascii="Times New Roman" w:hAnsi="Times New Roman" w:cs="Times New Roman"/>
        </w:rPr>
        <w:t xml:space="preserve"> the dataset was found to contain no duplicate records or rows:</w:t>
      </w:r>
    </w:p>
    <w:p w14:paraId="1C583733" w14:textId="32EB4237" w:rsidR="00357111" w:rsidRDefault="0004736B" w:rsidP="0004736B">
      <w:pPr>
        <w:jc w:val="center"/>
        <w:rPr>
          <w:rFonts w:ascii="Times New Roman" w:hAnsi="Times New Roman" w:cs="Times New Roman"/>
        </w:rPr>
      </w:pPr>
      <w:r w:rsidRPr="0004736B">
        <w:rPr>
          <w:rFonts w:ascii="Times New Roman" w:hAnsi="Times New Roman" w:cs="Times New Roman"/>
          <w:noProof/>
        </w:rPr>
        <w:drawing>
          <wp:inline distT="0" distB="0" distL="0" distR="0" wp14:anchorId="065818DE" wp14:editId="1DF5F65B">
            <wp:extent cx="3148641" cy="959721"/>
            <wp:effectExtent l="0" t="0" r="0" b="0"/>
            <wp:docPr id="207520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02482" name=""/>
                    <pic:cNvPicPr/>
                  </pic:nvPicPr>
                  <pic:blipFill rotWithShape="1">
                    <a:blip r:embed="rId12"/>
                    <a:srcRect t="13744"/>
                    <a:stretch>
                      <a:fillRect/>
                    </a:stretch>
                  </pic:blipFill>
                  <pic:spPr bwMode="auto">
                    <a:xfrm>
                      <a:off x="0" y="0"/>
                      <a:ext cx="3169548" cy="966094"/>
                    </a:xfrm>
                    <a:prstGeom prst="rect">
                      <a:avLst/>
                    </a:prstGeom>
                    <a:ln>
                      <a:noFill/>
                    </a:ln>
                    <a:extLst>
                      <a:ext uri="{53640926-AAD7-44D8-BBD7-CCE9431645EC}">
                        <a14:shadowObscured xmlns:a14="http://schemas.microsoft.com/office/drawing/2010/main"/>
                      </a:ext>
                    </a:extLst>
                  </pic:spPr>
                </pic:pic>
              </a:graphicData>
            </a:graphic>
          </wp:inline>
        </w:drawing>
      </w:r>
    </w:p>
    <w:p w14:paraId="0FAB681C" w14:textId="77777777" w:rsidR="007C242C" w:rsidRDefault="007C242C" w:rsidP="007C242C">
      <w:pPr>
        <w:rPr>
          <w:rFonts w:ascii="Times New Roman" w:hAnsi="Times New Roman" w:cs="Times New Roman"/>
        </w:rPr>
      </w:pPr>
    </w:p>
    <w:p w14:paraId="299D1B6B" w14:textId="37A7F55E" w:rsidR="0004736B" w:rsidRDefault="0004736B" w:rsidP="007C242C">
      <w:pPr>
        <w:rPr>
          <w:rFonts w:ascii="Times New Roman" w:hAnsi="Times New Roman" w:cs="Times New Roman"/>
        </w:rPr>
      </w:pPr>
      <w:r>
        <w:rPr>
          <w:rFonts w:ascii="Times New Roman" w:hAnsi="Times New Roman" w:cs="Times New Roman"/>
        </w:rPr>
        <w:t xml:space="preserve">The data type for each of the variables in the dataset was also inspected to ensure that the variables had the correct data type: </w:t>
      </w:r>
    </w:p>
    <w:p w14:paraId="07E011C9" w14:textId="02B1B360" w:rsidR="00520CDC" w:rsidRDefault="00520CDC" w:rsidP="00520CDC">
      <w:pPr>
        <w:jc w:val="center"/>
        <w:rPr>
          <w:rFonts w:ascii="Times New Roman" w:hAnsi="Times New Roman" w:cs="Times New Roman"/>
        </w:rPr>
      </w:pPr>
      <w:r w:rsidRPr="00520CDC">
        <w:rPr>
          <w:rFonts w:ascii="Times New Roman" w:hAnsi="Times New Roman" w:cs="Times New Roman"/>
          <w:noProof/>
        </w:rPr>
        <w:drawing>
          <wp:inline distT="0" distB="0" distL="0" distR="0" wp14:anchorId="763B19FA" wp14:editId="14AD8184">
            <wp:extent cx="2094818" cy="3450566"/>
            <wp:effectExtent l="0" t="0" r="1270" b="0"/>
            <wp:docPr id="142031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19048" name=""/>
                    <pic:cNvPicPr/>
                  </pic:nvPicPr>
                  <pic:blipFill>
                    <a:blip r:embed="rId13"/>
                    <a:stretch>
                      <a:fillRect/>
                    </a:stretch>
                  </pic:blipFill>
                  <pic:spPr>
                    <a:xfrm>
                      <a:off x="0" y="0"/>
                      <a:ext cx="2102860" cy="3463813"/>
                    </a:xfrm>
                    <a:prstGeom prst="rect">
                      <a:avLst/>
                    </a:prstGeom>
                  </pic:spPr>
                </pic:pic>
              </a:graphicData>
            </a:graphic>
          </wp:inline>
        </w:drawing>
      </w:r>
    </w:p>
    <w:p w14:paraId="081CD0B3" w14:textId="77777777" w:rsidR="00520CDC" w:rsidRDefault="00520CDC" w:rsidP="00520CDC">
      <w:pPr>
        <w:rPr>
          <w:rFonts w:ascii="Times New Roman" w:hAnsi="Times New Roman" w:cs="Times New Roman"/>
        </w:rPr>
      </w:pPr>
    </w:p>
    <w:p w14:paraId="2C07B398" w14:textId="4B603737" w:rsidR="00520CDC" w:rsidRDefault="00520CDC" w:rsidP="00520CDC">
      <w:pPr>
        <w:rPr>
          <w:rFonts w:ascii="Times New Roman" w:hAnsi="Times New Roman" w:cs="Times New Roman"/>
        </w:rPr>
      </w:pPr>
      <w:r>
        <w:rPr>
          <w:rFonts w:ascii="Times New Roman" w:hAnsi="Times New Roman" w:cs="Times New Roman"/>
        </w:rPr>
        <w:t xml:space="preserve">The </w:t>
      </w:r>
      <w:r w:rsidR="00F30C5B">
        <w:rPr>
          <w:rFonts w:ascii="Times New Roman" w:hAnsi="Times New Roman" w:cs="Times New Roman"/>
        </w:rPr>
        <w:t xml:space="preserve">variable Age, </w:t>
      </w:r>
      <w:r w:rsidR="00E96CDB">
        <w:rPr>
          <w:rFonts w:ascii="Times New Roman" w:hAnsi="Times New Roman" w:cs="Times New Roman"/>
        </w:rPr>
        <w:t>one of the variables to</w:t>
      </w:r>
      <w:r w:rsidR="00F30C5B">
        <w:rPr>
          <w:rFonts w:ascii="Times New Roman" w:hAnsi="Times New Roman" w:cs="Times New Roman"/>
        </w:rPr>
        <w:t xml:space="preserve"> be selected for the analysis, is labeled as a string or object variable. </w:t>
      </w:r>
      <w:r w:rsidR="00C82D1B">
        <w:rPr>
          <w:rFonts w:ascii="Times New Roman" w:hAnsi="Times New Roman" w:cs="Times New Roman"/>
        </w:rPr>
        <w:t>Because the</w:t>
      </w:r>
      <w:r w:rsidR="00C20CD7">
        <w:rPr>
          <w:rFonts w:ascii="Times New Roman" w:hAnsi="Times New Roman" w:cs="Times New Roman"/>
        </w:rPr>
        <w:t xml:space="preserve"> age variable contains entries such as “25-34”, “35-44”, etc., it </w:t>
      </w:r>
      <w:r w:rsidR="00E96CDB">
        <w:rPr>
          <w:rFonts w:ascii="Times New Roman" w:hAnsi="Times New Roman" w:cs="Times New Roman"/>
        </w:rPr>
        <w:t xml:space="preserve">needs to be converted into a category during the cleaning phase to ensure the age ranges are labeled accordingly. </w:t>
      </w:r>
    </w:p>
    <w:p w14:paraId="72F7E51A" w14:textId="5D698524" w:rsidR="004C1DE9" w:rsidRDefault="004C1DE9" w:rsidP="00520CDC">
      <w:pPr>
        <w:rPr>
          <w:rFonts w:ascii="Times New Roman" w:hAnsi="Times New Roman" w:cs="Times New Roman"/>
        </w:rPr>
      </w:pPr>
      <w:r>
        <w:rPr>
          <w:rFonts w:ascii="Times New Roman" w:hAnsi="Times New Roman" w:cs="Times New Roman"/>
        </w:rPr>
        <w:tab/>
        <w:t xml:space="preserve">The value counts for each </w:t>
      </w:r>
      <w:r w:rsidR="00082216">
        <w:rPr>
          <w:rFonts w:ascii="Times New Roman" w:hAnsi="Times New Roman" w:cs="Times New Roman"/>
        </w:rPr>
        <w:t xml:space="preserve">categorical column in the dataset were further examined to identify </w:t>
      </w:r>
      <w:r>
        <w:rPr>
          <w:rFonts w:ascii="Times New Roman" w:hAnsi="Times New Roman" w:cs="Times New Roman"/>
        </w:rPr>
        <w:t>inconsisten</w:t>
      </w:r>
      <w:r w:rsidR="00DC063A">
        <w:rPr>
          <w:rFonts w:ascii="Times New Roman" w:hAnsi="Times New Roman" w:cs="Times New Roman"/>
        </w:rPr>
        <w:t>cies or blank labels</w:t>
      </w:r>
      <w:r>
        <w:rPr>
          <w:rFonts w:ascii="Times New Roman" w:hAnsi="Times New Roman" w:cs="Times New Roman"/>
        </w:rPr>
        <w:t xml:space="preserve">. </w:t>
      </w:r>
      <w:r w:rsidR="003A28D2">
        <w:rPr>
          <w:rFonts w:ascii="Times New Roman" w:hAnsi="Times New Roman" w:cs="Times New Roman"/>
        </w:rPr>
        <w:t xml:space="preserve">Within the Security_Type variable, the </w:t>
      </w:r>
      <w:r w:rsidR="00082216">
        <w:rPr>
          <w:rFonts w:ascii="Times New Roman" w:hAnsi="Times New Roman" w:cs="Times New Roman"/>
        </w:rPr>
        <w:t>entry</w:t>
      </w:r>
      <w:r w:rsidR="003A28D2">
        <w:rPr>
          <w:rFonts w:ascii="Times New Roman" w:hAnsi="Times New Roman" w:cs="Times New Roman"/>
        </w:rPr>
        <w:t xml:space="preserve"> “Indriect” is misspelled</w:t>
      </w:r>
      <w:r w:rsidR="00DC063A">
        <w:rPr>
          <w:rFonts w:ascii="Times New Roman" w:hAnsi="Times New Roman" w:cs="Times New Roman"/>
        </w:rPr>
        <w:t xml:space="preserve">. However, because this variable was not selected for the inferential or predictive modeling analysis, the inconsistency therefore did not affect the analysis, and no correction was required. </w:t>
      </w:r>
    </w:p>
    <w:p w14:paraId="2CD82A10" w14:textId="164E663D" w:rsidR="003A28D2" w:rsidRDefault="003A28D2" w:rsidP="003A28D2">
      <w:pPr>
        <w:jc w:val="center"/>
        <w:rPr>
          <w:rFonts w:ascii="Times New Roman" w:hAnsi="Times New Roman" w:cs="Times New Roman"/>
        </w:rPr>
      </w:pPr>
      <w:r w:rsidRPr="003A28D2">
        <w:rPr>
          <w:rFonts w:ascii="Times New Roman" w:hAnsi="Times New Roman" w:cs="Times New Roman"/>
          <w:noProof/>
        </w:rPr>
        <w:drawing>
          <wp:inline distT="0" distB="0" distL="0" distR="0" wp14:anchorId="58B4E051" wp14:editId="49E3FC9A">
            <wp:extent cx="3291840" cy="3506966"/>
            <wp:effectExtent l="0" t="0" r="3810" b="0"/>
            <wp:docPr id="65307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78523" name=""/>
                    <pic:cNvPicPr/>
                  </pic:nvPicPr>
                  <pic:blipFill>
                    <a:blip r:embed="rId14"/>
                    <a:stretch>
                      <a:fillRect/>
                    </a:stretch>
                  </pic:blipFill>
                  <pic:spPr>
                    <a:xfrm>
                      <a:off x="0" y="0"/>
                      <a:ext cx="3298955" cy="3514546"/>
                    </a:xfrm>
                    <a:prstGeom prst="rect">
                      <a:avLst/>
                    </a:prstGeom>
                  </pic:spPr>
                </pic:pic>
              </a:graphicData>
            </a:graphic>
          </wp:inline>
        </w:drawing>
      </w:r>
    </w:p>
    <w:p w14:paraId="039E2F55" w14:textId="766C6ED1" w:rsidR="008E2B74" w:rsidRDefault="00082216" w:rsidP="003A28D2">
      <w:pPr>
        <w:jc w:val="center"/>
        <w:rPr>
          <w:rFonts w:ascii="Times New Roman" w:hAnsi="Times New Roman" w:cs="Times New Roman"/>
        </w:rPr>
      </w:pPr>
      <w:r w:rsidRPr="00082216">
        <w:rPr>
          <w:rFonts w:ascii="Times New Roman" w:hAnsi="Times New Roman" w:cs="Times New Roman"/>
          <w:noProof/>
        </w:rPr>
        <w:drawing>
          <wp:inline distT="0" distB="0" distL="0" distR="0" wp14:anchorId="38E44894" wp14:editId="299716D8">
            <wp:extent cx="3355144" cy="372282"/>
            <wp:effectExtent l="0" t="0" r="0" b="8890"/>
            <wp:docPr id="164495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52984" name=""/>
                    <pic:cNvPicPr/>
                  </pic:nvPicPr>
                  <pic:blipFill>
                    <a:blip r:embed="rId15"/>
                    <a:stretch>
                      <a:fillRect/>
                    </a:stretch>
                  </pic:blipFill>
                  <pic:spPr>
                    <a:xfrm>
                      <a:off x="0" y="0"/>
                      <a:ext cx="3422308" cy="379734"/>
                    </a:xfrm>
                    <a:prstGeom prst="rect">
                      <a:avLst/>
                    </a:prstGeom>
                  </pic:spPr>
                </pic:pic>
              </a:graphicData>
            </a:graphic>
          </wp:inline>
        </w:drawing>
      </w:r>
    </w:p>
    <w:p w14:paraId="445FBED9" w14:textId="2B82AE9A" w:rsidR="004C1DE9" w:rsidRDefault="004C1DE9" w:rsidP="00520CDC">
      <w:pPr>
        <w:rPr>
          <w:rFonts w:ascii="Times New Roman" w:hAnsi="Times New Roman" w:cs="Times New Roman"/>
        </w:rPr>
      </w:pPr>
    </w:p>
    <w:p w14:paraId="4A574859" w14:textId="4A308E0D" w:rsidR="00535E8F" w:rsidRDefault="007A7CA0" w:rsidP="00520CDC">
      <w:pPr>
        <w:rPr>
          <w:rFonts w:ascii="Times New Roman" w:hAnsi="Times New Roman" w:cs="Times New Roman"/>
        </w:rPr>
      </w:pPr>
      <w:r>
        <w:rPr>
          <w:rFonts w:ascii="Times New Roman" w:hAnsi="Times New Roman" w:cs="Times New Roman"/>
        </w:rPr>
        <w:t xml:space="preserve">To prepare </w:t>
      </w:r>
      <w:r w:rsidR="00662B88">
        <w:rPr>
          <w:rFonts w:ascii="Times New Roman" w:hAnsi="Times New Roman" w:cs="Times New Roman"/>
        </w:rPr>
        <w:t>a Random Forest classification model to address the business need</w:t>
      </w:r>
      <w:r>
        <w:rPr>
          <w:rFonts w:ascii="Times New Roman" w:hAnsi="Times New Roman" w:cs="Times New Roman"/>
        </w:rPr>
        <w:t xml:space="preserve"> for this analysis</w:t>
      </w:r>
      <w:r w:rsidR="00662B88">
        <w:rPr>
          <w:rFonts w:ascii="Times New Roman" w:hAnsi="Times New Roman" w:cs="Times New Roman"/>
        </w:rPr>
        <w:t>, relevant variables were selected</w:t>
      </w:r>
      <w:r w:rsidR="006D6DB3">
        <w:rPr>
          <w:rFonts w:ascii="Times New Roman" w:hAnsi="Times New Roman" w:cs="Times New Roman"/>
        </w:rPr>
        <w:t xml:space="preserve"> and assigned as a new dataframe labeled “df_keep”</w:t>
      </w:r>
      <w:r w:rsidR="00662B88">
        <w:rPr>
          <w:rFonts w:ascii="Times New Roman" w:hAnsi="Times New Roman" w:cs="Times New Roman"/>
        </w:rPr>
        <w:t>.</w:t>
      </w:r>
      <w:r w:rsidR="00A053A6">
        <w:rPr>
          <w:rFonts w:ascii="Times New Roman" w:hAnsi="Times New Roman" w:cs="Times New Roman"/>
        </w:rPr>
        <w:t xml:space="preserve"> These variables were identified as variables that can </w:t>
      </w:r>
      <w:r w:rsidR="00742575">
        <w:rPr>
          <w:rFonts w:ascii="Times New Roman" w:hAnsi="Times New Roman" w:cs="Times New Roman"/>
        </w:rPr>
        <w:t xml:space="preserve">have </w:t>
      </w:r>
      <w:r w:rsidR="001F3C3A">
        <w:rPr>
          <w:rFonts w:ascii="Times New Roman" w:hAnsi="Times New Roman" w:cs="Times New Roman"/>
        </w:rPr>
        <w:t xml:space="preserve">a </w:t>
      </w:r>
      <w:r w:rsidR="00742575">
        <w:rPr>
          <w:rFonts w:ascii="Times New Roman" w:hAnsi="Times New Roman" w:cs="Times New Roman"/>
        </w:rPr>
        <w:t xml:space="preserve">meaningful impact and associations with the target variable, and align with the overarching business problem in </w:t>
      </w:r>
      <w:r w:rsidR="009863F8">
        <w:rPr>
          <w:rFonts w:ascii="Times New Roman" w:hAnsi="Times New Roman" w:cs="Times New Roman"/>
        </w:rPr>
        <w:t xml:space="preserve">exploring whether factors relating to borrower, credit, and application are statistically significant </w:t>
      </w:r>
      <w:r w:rsidR="001F3C3A">
        <w:rPr>
          <w:rFonts w:ascii="Times New Roman" w:hAnsi="Times New Roman" w:cs="Times New Roman"/>
        </w:rPr>
        <w:t>to loan default status, and whether these factors can accurately predict whether a borrower will default on a loan.</w:t>
      </w:r>
      <w:r w:rsidR="00662B88">
        <w:rPr>
          <w:rFonts w:ascii="Times New Roman" w:hAnsi="Times New Roman" w:cs="Times New Roman"/>
        </w:rPr>
        <w:t xml:space="preserve"> </w:t>
      </w:r>
      <w:r w:rsidR="00E63128">
        <w:rPr>
          <w:rFonts w:ascii="Times New Roman" w:hAnsi="Times New Roman" w:cs="Times New Roman"/>
        </w:rPr>
        <w:t xml:space="preserve">The ID variable was excluded because it served only as an identifier. The other excluded variables did </w:t>
      </w:r>
      <w:r w:rsidR="00E63128">
        <w:rPr>
          <w:rFonts w:ascii="Times New Roman" w:hAnsi="Times New Roman" w:cs="Times New Roman"/>
        </w:rPr>
        <w:lastRenderedPageBreak/>
        <w:t xml:space="preserve">not align directly with the defined research question. </w:t>
      </w:r>
      <w:r w:rsidR="00662B88">
        <w:rPr>
          <w:rFonts w:ascii="Times New Roman" w:hAnsi="Times New Roman" w:cs="Times New Roman"/>
        </w:rPr>
        <w:t xml:space="preserve">These </w:t>
      </w:r>
      <w:r w:rsidR="00842E84">
        <w:rPr>
          <w:rFonts w:ascii="Times New Roman" w:hAnsi="Times New Roman" w:cs="Times New Roman"/>
        </w:rPr>
        <w:t xml:space="preserve">20 </w:t>
      </w:r>
      <w:r w:rsidR="00662B88">
        <w:rPr>
          <w:rFonts w:ascii="Times New Roman" w:hAnsi="Times New Roman" w:cs="Times New Roman"/>
        </w:rPr>
        <w:t>variables</w:t>
      </w:r>
      <w:r w:rsidR="00842E84">
        <w:rPr>
          <w:rFonts w:ascii="Times New Roman" w:hAnsi="Times New Roman" w:cs="Times New Roman"/>
        </w:rPr>
        <w:t xml:space="preserve">, separate from the target variable, </w:t>
      </w:r>
      <w:r>
        <w:rPr>
          <w:rFonts w:ascii="Times New Roman" w:hAnsi="Times New Roman" w:cs="Times New Roman"/>
        </w:rPr>
        <w:t>were</w:t>
      </w:r>
      <w:r w:rsidR="00662B88">
        <w:rPr>
          <w:rFonts w:ascii="Times New Roman" w:hAnsi="Times New Roman" w:cs="Times New Roman"/>
        </w:rPr>
        <w:t xml:space="preserve"> cleaned and preprocessed, </w:t>
      </w:r>
      <w:r w:rsidR="00874678">
        <w:rPr>
          <w:rFonts w:ascii="Times New Roman" w:hAnsi="Times New Roman" w:cs="Times New Roman"/>
        </w:rPr>
        <w:t xml:space="preserve">and further investigated using inferential statistical tests to determine the </w:t>
      </w:r>
      <w:r w:rsidR="006D6DB3">
        <w:rPr>
          <w:rFonts w:ascii="Times New Roman" w:hAnsi="Times New Roman" w:cs="Times New Roman"/>
        </w:rPr>
        <w:t xml:space="preserve">statistical significance of each variable with respect to </w:t>
      </w:r>
      <w:r w:rsidR="00874678">
        <w:rPr>
          <w:rFonts w:ascii="Times New Roman" w:hAnsi="Times New Roman" w:cs="Times New Roman"/>
        </w:rPr>
        <w:t>the target variable, Status.</w:t>
      </w:r>
    </w:p>
    <w:p w14:paraId="454EF718" w14:textId="26FE5586" w:rsidR="00874678" w:rsidRDefault="00BF2F1A" w:rsidP="00D7036D">
      <w:pPr>
        <w:jc w:val="center"/>
        <w:rPr>
          <w:rFonts w:ascii="Times New Roman" w:hAnsi="Times New Roman" w:cs="Times New Roman"/>
        </w:rPr>
      </w:pPr>
      <w:r w:rsidRPr="00BF2F1A">
        <w:rPr>
          <w:rFonts w:ascii="Times New Roman" w:hAnsi="Times New Roman" w:cs="Times New Roman"/>
          <w:noProof/>
        </w:rPr>
        <w:drawing>
          <wp:inline distT="0" distB="0" distL="0" distR="0" wp14:anchorId="0623B7FF" wp14:editId="49E321C9">
            <wp:extent cx="2976113" cy="1655285"/>
            <wp:effectExtent l="0" t="0" r="0" b="2540"/>
            <wp:docPr id="94831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10923" name=""/>
                    <pic:cNvPicPr/>
                  </pic:nvPicPr>
                  <pic:blipFill rotWithShape="1">
                    <a:blip r:embed="rId16"/>
                    <a:srcRect t="8019"/>
                    <a:stretch>
                      <a:fillRect/>
                    </a:stretch>
                  </pic:blipFill>
                  <pic:spPr bwMode="auto">
                    <a:xfrm>
                      <a:off x="0" y="0"/>
                      <a:ext cx="2999265" cy="1668162"/>
                    </a:xfrm>
                    <a:prstGeom prst="rect">
                      <a:avLst/>
                    </a:prstGeom>
                    <a:ln>
                      <a:noFill/>
                    </a:ln>
                    <a:extLst>
                      <a:ext uri="{53640926-AAD7-44D8-BBD7-CCE9431645EC}">
                        <a14:shadowObscured xmlns:a14="http://schemas.microsoft.com/office/drawing/2010/main"/>
                      </a:ext>
                    </a:extLst>
                  </pic:spPr>
                </pic:pic>
              </a:graphicData>
            </a:graphic>
          </wp:inline>
        </w:drawing>
      </w:r>
    </w:p>
    <w:p w14:paraId="39F8C62F" w14:textId="0FA1BCFD" w:rsidR="00192667" w:rsidRDefault="00D7036D" w:rsidP="00BF2F1A">
      <w:pPr>
        <w:jc w:val="center"/>
        <w:rPr>
          <w:rFonts w:ascii="Times New Roman" w:hAnsi="Times New Roman" w:cs="Times New Roman"/>
        </w:rPr>
      </w:pPr>
      <w:r w:rsidRPr="00D7036D">
        <w:rPr>
          <w:rFonts w:ascii="Times New Roman" w:hAnsi="Times New Roman" w:cs="Times New Roman"/>
          <w:noProof/>
        </w:rPr>
        <w:drawing>
          <wp:inline distT="0" distB="0" distL="0" distR="0" wp14:anchorId="4ADBE15E" wp14:editId="774A78CE">
            <wp:extent cx="4917056" cy="2120217"/>
            <wp:effectExtent l="0" t="0" r="0" b="0"/>
            <wp:docPr id="98841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10470" name=""/>
                    <pic:cNvPicPr/>
                  </pic:nvPicPr>
                  <pic:blipFill>
                    <a:blip r:embed="rId17"/>
                    <a:stretch>
                      <a:fillRect/>
                    </a:stretch>
                  </pic:blipFill>
                  <pic:spPr>
                    <a:xfrm>
                      <a:off x="0" y="0"/>
                      <a:ext cx="4925252" cy="2123751"/>
                    </a:xfrm>
                    <a:prstGeom prst="rect">
                      <a:avLst/>
                    </a:prstGeom>
                  </pic:spPr>
                </pic:pic>
              </a:graphicData>
            </a:graphic>
          </wp:inline>
        </w:drawing>
      </w:r>
    </w:p>
    <w:p w14:paraId="5322FFBD" w14:textId="77777777" w:rsidR="00BF2F1A" w:rsidRDefault="00BF2F1A" w:rsidP="00BF2F1A">
      <w:pPr>
        <w:jc w:val="center"/>
        <w:rPr>
          <w:rFonts w:ascii="Times New Roman" w:hAnsi="Times New Roman" w:cs="Times New Roman"/>
        </w:rPr>
      </w:pPr>
    </w:p>
    <w:p w14:paraId="72549EF0" w14:textId="65B7A701" w:rsidR="00BF2F1A" w:rsidRDefault="00F55EC8" w:rsidP="00BF2F1A">
      <w:pPr>
        <w:rPr>
          <w:rFonts w:ascii="Times New Roman" w:hAnsi="Times New Roman" w:cs="Times New Roman"/>
        </w:rPr>
      </w:pPr>
      <w:r>
        <w:rPr>
          <w:rFonts w:ascii="Times New Roman" w:hAnsi="Times New Roman" w:cs="Times New Roman"/>
        </w:rPr>
        <w:t xml:space="preserve">The </w:t>
      </w:r>
      <w:r w:rsidR="000D1238">
        <w:rPr>
          <w:rFonts w:ascii="Times New Roman" w:hAnsi="Times New Roman" w:cs="Times New Roman"/>
        </w:rPr>
        <w:t xml:space="preserve">new dataframe is reinspected to verify </w:t>
      </w:r>
      <w:r w:rsidR="00B95095">
        <w:rPr>
          <w:rFonts w:ascii="Times New Roman" w:hAnsi="Times New Roman" w:cs="Times New Roman"/>
        </w:rPr>
        <w:t>that</w:t>
      </w:r>
      <w:r w:rsidR="000D1238">
        <w:rPr>
          <w:rFonts w:ascii="Times New Roman" w:hAnsi="Times New Roman" w:cs="Times New Roman"/>
        </w:rPr>
        <w:t xml:space="preserve"> the correct variables have been selected</w:t>
      </w:r>
      <w:r w:rsidR="00B95095">
        <w:rPr>
          <w:rFonts w:ascii="Times New Roman" w:hAnsi="Times New Roman" w:cs="Times New Roman"/>
        </w:rPr>
        <w:t>:</w:t>
      </w:r>
    </w:p>
    <w:p w14:paraId="4ADE0361" w14:textId="39448A01" w:rsidR="00B95095" w:rsidRDefault="00EC0434" w:rsidP="00EC0434">
      <w:pPr>
        <w:jc w:val="center"/>
        <w:rPr>
          <w:rFonts w:ascii="Times New Roman" w:hAnsi="Times New Roman" w:cs="Times New Roman"/>
        </w:rPr>
      </w:pPr>
      <w:r w:rsidRPr="00EC0434">
        <w:rPr>
          <w:rFonts w:ascii="Times New Roman" w:hAnsi="Times New Roman" w:cs="Times New Roman"/>
          <w:noProof/>
        </w:rPr>
        <w:drawing>
          <wp:inline distT="0" distB="0" distL="0" distR="0" wp14:anchorId="156F16F7" wp14:editId="19D7427D">
            <wp:extent cx="2593975" cy="2639682"/>
            <wp:effectExtent l="0" t="0" r="0" b="8890"/>
            <wp:docPr id="163666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5238" name=""/>
                    <pic:cNvPicPr/>
                  </pic:nvPicPr>
                  <pic:blipFill>
                    <a:blip r:embed="rId18"/>
                    <a:stretch>
                      <a:fillRect/>
                    </a:stretch>
                  </pic:blipFill>
                  <pic:spPr>
                    <a:xfrm>
                      <a:off x="0" y="0"/>
                      <a:ext cx="2624965" cy="2671218"/>
                    </a:xfrm>
                    <a:prstGeom prst="rect">
                      <a:avLst/>
                    </a:prstGeom>
                  </pic:spPr>
                </pic:pic>
              </a:graphicData>
            </a:graphic>
          </wp:inline>
        </w:drawing>
      </w:r>
    </w:p>
    <w:p w14:paraId="69E6FB16" w14:textId="77777777" w:rsidR="00535E8F" w:rsidRDefault="00535E8F">
      <w:pPr>
        <w:rPr>
          <w:rFonts w:ascii="Times New Roman" w:hAnsi="Times New Roman" w:cs="Times New Roman"/>
          <w:b/>
          <w:bCs/>
        </w:rPr>
      </w:pPr>
    </w:p>
    <w:p w14:paraId="0ACBCC4A" w14:textId="4C764D39" w:rsidR="00035633" w:rsidRDefault="00647E44">
      <w:pPr>
        <w:rPr>
          <w:rFonts w:ascii="Times New Roman" w:hAnsi="Times New Roman" w:cs="Times New Roman"/>
        </w:rPr>
      </w:pPr>
      <w:r>
        <w:rPr>
          <w:rFonts w:ascii="Times New Roman" w:hAnsi="Times New Roman" w:cs="Times New Roman"/>
        </w:rPr>
        <w:t xml:space="preserve">Within the selected variables, inspection for </w:t>
      </w:r>
      <w:r w:rsidR="00C433C0">
        <w:rPr>
          <w:rFonts w:ascii="Times New Roman" w:hAnsi="Times New Roman" w:cs="Times New Roman"/>
        </w:rPr>
        <w:t>negative values was performed to determine whether any values fell outside the logical value ranges for the related lending measures</w:t>
      </w:r>
      <w:r w:rsidR="00CA0DE2">
        <w:rPr>
          <w:rFonts w:ascii="Times New Roman" w:hAnsi="Times New Roman" w:cs="Times New Roman"/>
        </w:rPr>
        <w:t xml:space="preserve">. </w:t>
      </w:r>
      <w:r w:rsidR="00D70C7A">
        <w:rPr>
          <w:rFonts w:ascii="Times New Roman" w:hAnsi="Times New Roman" w:cs="Times New Roman"/>
        </w:rPr>
        <w:t>No negative values were found:</w:t>
      </w:r>
    </w:p>
    <w:p w14:paraId="2F431EF5" w14:textId="49D93B7B" w:rsidR="00D70C7A" w:rsidRDefault="005C0299">
      <w:pPr>
        <w:rPr>
          <w:rFonts w:ascii="Times New Roman" w:hAnsi="Times New Roman" w:cs="Times New Roman"/>
        </w:rPr>
      </w:pPr>
      <w:r w:rsidRPr="005C0299">
        <w:rPr>
          <w:rFonts w:ascii="Times New Roman" w:hAnsi="Times New Roman" w:cs="Times New Roman"/>
          <w:noProof/>
        </w:rPr>
        <w:drawing>
          <wp:inline distT="0" distB="0" distL="0" distR="0" wp14:anchorId="2DCBCC6E" wp14:editId="696DBEFF">
            <wp:extent cx="5943600" cy="671195"/>
            <wp:effectExtent l="0" t="0" r="0" b="0"/>
            <wp:docPr id="187852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26215" name=""/>
                    <pic:cNvPicPr/>
                  </pic:nvPicPr>
                  <pic:blipFill>
                    <a:blip r:embed="rId19"/>
                    <a:stretch>
                      <a:fillRect/>
                    </a:stretch>
                  </pic:blipFill>
                  <pic:spPr>
                    <a:xfrm>
                      <a:off x="0" y="0"/>
                      <a:ext cx="5943600" cy="671195"/>
                    </a:xfrm>
                    <a:prstGeom prst="rect">
                      <a:avLst/>
                    </a:prstGeom>
                  </pic:spPr>
                </pic:pic>
              </a:graphicData>
            </a:graphic>
          </wp:inline>
        </w:drawing>
      </w:r>
    </w:p>
    <w:p w14:paraId="5E3F7DFD" w14:textId="77777777" w:rsidR="00D70C7A" w:rsidRDefault="00D70C7A">
      <w:pPr>
        <w:rPr>
          <w:rFonts w:ascii="Times New Roman" w:hAnsi="Times New Roman" w:cs="Times New Roman"/>
        </w:rPr>
      </w:pPr>
    </w:p>
    <w:p w14:paraId="224CC5F7" w14:textId="46E535E8" w:rsidR="00D9598A" w:rsidRDefault="00D9598A">
      <w:pPr>
        <w:rPr>
          <w:rFonts w:ascii="Times New Roman" w:hAnsi="Times New Roman" w:cs="Times New Roman"/>
        </w:rPr>
      </w:pPr>
      <w:r>
        <w:rPr>
          <w:rFonts w:ascii="Times New Roman" w:hAnsi="Times New Roman" w:cs="Times New Roman"/>
        </w:rPr>
        <w:t xml:space="preserve">Possible outliers were also inspected </w:t>
      </w:r>
      <w:r w:rsidR="00617ACE">
        <w:rPr>
          <w:rFonts w:ascii="Times New Roman" w:hAnsi="Times New Roman" w:cs="Times New Roman"/>
        </w:rPr>
        <w:t>using the IQR method:</w:t>
      </w:r>
    </w:p>
    <w:p w14:paraId="7B482A27" w14:textId="75E0C447" w:rsidR="00617ACE" w:rsidRDefault="00943B9F" w:rsidP="00943B9F">
      <w:pPr>
        <w:jc w:val="center"/>
        <w:rPr>
          <w:rFonts w:ascii="Times New Roman" w:hAnsi="Times New Roman" w:cs="Times New Roman"/>
        </w:rPr>
      </w:pPr>
      <w:r w:rsidRPr="00943B9F">
        <w:rPr>
          <w:rFonts w:ascii="Times New Roman" w:hAnsi="Times New Roman" w:cs="Times New Roman"/>
          <w:noProof/>
        </w:rPr>
        <w:drawing>
          <wp:inline distT="0" distB="0" distL="0" distR="0" wp14:anchorId="4AD6C88F" wp14:editId="53B6F3A2">
            <wp:extent cx="5113606" cy="2372145"/>
            <wp:effectExtent l="0" t="0" r="0" b="9525"/>
            <wp:docPr id="15285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32181" name=""/>
                    <pic:cNvPicPr/>
                  </pic:nvPicPr>
                  <pic:blipFill>
                    <a:blip r:embed="rId20"/>
                    <a:stretch>
                      <a:fillRect/>
                    </a:stretch>
                  </pic:blipFill>
                  <pic:spPr>
                    <a:xfrm>
                      <a:off x="0" y="0"/>
                      <a:ext cx="5119552" cy="2374903"/>
                    </a:xfrm>
                    <a:prstGeom prst="rect">
                      <a:avLst/>
                    </a:prstGeom>
                  </pic:spPr>
                </pic:pic>
              </a:graphicData>
            </a:graphic>
          </wp:inline>
        </w:drawing>
      </w:r>
    </w:p>
    <w:p w14:paraId="45D856F0" w14:textId="77777777" w:rsidR="000473A2" w:rsidRDefault="000473A2" w:rsidP="000473A2">
      <w:pPr>
        <w:rPr>
          <w:rFonts w:ascii="Times New Roman" w:hAnsi="Times New Roman" w:cs="Times New Roman"/>
        </w:rPr>
      </w:pPr>
    </w:p>
    <w:p w14:paraId="71EA3F91" w14:textId="4BFFB72A" w:rsidR="000473A2" w:rsidRDefault="000473A2" w:rsidP="000473A2">
      <w:pPr>
        <w:rPr>
          <w:rFonts w:ascii="Times New Roman" w:hAnsi="Times New Roman" w:cs="Times New Roman"/>
        </w:rPr>
      </w:pPr>
      <w:r>
        <w:rPr>
          <w:rFonts w:ascii="Times New Roman" w:hAnsi="Times New Roman" w:cs="Times New Roman"/>
        </w:rPr>
        <w:t>Furthermore, the specific variables that contained outliers</w:t>
      </w:r>
      <w:r w:rsidR="00FB4843">
        <w:rPr>
          <w:rFonts w:ascii="Times New Roman" w:hAnsi="Times New Roman" w:cs="Times New Roman"/>
        </w:rPr>
        <w:t xml:space="preserve"> and the </w:t>
      </w:r>
      <w:r w:rsidR="00551695">
        <w:rPr>
          <w:rFonts w:ascii="Times New Roman" w:hAnsi="Times New Roman" w:cs="Times New Roman"/>
        </w:rPr>
        <w:t>number</w:t>
      </w:r>
      <w:r w:rsidR="00FB4843">
        <w:rPr>
          <w:rFonts w:ascii="Times New Roman" w:hAnsi="Times New Roman" w:cs="Times New Roman"/>
        </w:rPr>
        <w:t xml:space="preserve"> of outliers</w:t>
      </w:r>
      <w:r>
        <w:rPr>
          <w:rFonts w:ascii="Times New Roman" w:hAnsi="Times New Roman" w:cs="Times New Roman"/>
        </w:rPr>
        <w:t xml:space="preserve"> were </w:t>
      </w:r>
      <w:r w:rsidR="0068257B">
        <w:rPr>
          <w:rFonts w:ascii="Times New Roman" w:hAnsi="Times New Roman" w:cs="Times New Roman"/>
        </w:rPr>
        <w:t>identified</w:t>
      </w:r>
      <w:r w:rsidR="00740079">
        <w:rPr>
          <w:rFonts w:ascii="Times New Roman" w:hAnsi="Times New Roman" w:cs="Times New Roman"/>
        </w:rPr>
        <w:t>:</w:t>
      </w:r>
    </w:p>
    <w:p w14:paraId="37B7A99B" w14:textId="448A8BF0" w:rsidR="00740079" w:rsidRDefault="00740079" w:rsidP="00740079">
      <w:pPr>
        <w:jc w:val="center"/>
        <w:rPr>
          <w:rFonts w:ascii="Times New Roman" w:hAnsi="Times New Roman" w:cs="Times New Roman"/>
        </w:rPr>
      </w:pPr>
      <w:r w:rsidRPr="00740079">
        <w:rPr>
          <w:rFonts w:ascii="Times New Roman" w:hAnsi="Times New Roman" w:cs="Times New Roman"/>
          <w:noProof/>
        </w:rPr>
        <w:drawing>
          <wp:inline distT="0" distB="0" distL="0" distR="0" wp14:anchorId="12275D11" wp14:editId="69A6A28C">
            <wp:extent cx="3027872" cy="1020464"/>
            <wp:effectExtent l="0" t="0" r="1270" b="8255"/>
            <wp:docPr id="6066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13054" name=""/>
                    <pic:cNvPicPr/>
                  </pic:nvPicPr>
                  <pic:blipFill>
                    <a:blip r:embed="rId21"/>
                    <a:stretch>
                      <a:fillRect/>
                    </a:stretch>
                  </pic:blipFill>
                  <pic:spPr>
                    <a:xfrm>
                      <a:off x="0" y="0"/>
                      <a:ext cx="3042205" cy="1025295"/>
                    </a:xfrm>
                    <a:prstGeom prst="rect">
                      <a:avLst/>
                    </a:prstGeom>
                  </pic:spPr>
                </pic:pic>
              </a:graphicData>
            </a:graphic>
          </wp:inline>
        </w:drawing>
      </w:r>
    </w:p>
    <w:p w14:paraId="2551EFD2" w14:textId="77777777" w:rsidR="00740079" w:rsidRDefault="00740079" w:rsidP="00740079">
      <w:pPr>
        <w:rPr>
          <w:rFonts w:ascii="Times New Roman" w:hAnsi="Times New Roman" w:cs="Times New Roman"/>
        </w:rPr>
      </w:pPr>
    </w:p>
    <w:p w14:paraId="26D21AAF" w14:textId="1F672D40" w:rsidR="00740079" w:rsidRDefault="0068257B" w:rsidP="00740079">
      <w:pPr>
        <w:rPr>
          <w:rFonts w:ascii="Times New Roman" w:hAnsi="Times New Roman" w:cs="Times New Roman"/>
        </w:rPr>
      </w:pPr>
      <w:r>
        <w:rPr>
          <w:rFonts w:ascii="Times New Roman" w:hAnsi="Times New Roman" w:cs="Times New Roman"/>
        </w:rPr>
        <w:t>T</w:t>
      </w:r>
      <w:r w:rsidR="00740079">
        <w:rPr>
          <w:rFonts w:ascii="Times New Roman" w:hAnsi="Times New Roman" w:cs="Times New Roman"/>
        </w:rPr>
        <w:t xml:space="preserve">he outliers </w:t>
      </w:r>
      <w:r w:rsidR="00E01E4B">
        <w:rPr>
          <w:rFonts w:ascii="Times New Roman" w:hAnsi="Times New Roman" w:cs="Times New Roman"/>
        </w:rPr>
        <w:t>in these identified numeric variables may be reasonably explained</w:t>
      </w:r>
      <w:r w:rsidR="00057B97">
        <w:rPr>
          <w:rFonts w:ascii="Times New Roman" w:hAnsi="Times New Roman" w:cs="Times New Roman"/>
        </w:rPr>
        <w:t xml:space="preserve">. Some </w:t>
      </w:r>
      <w:r w:rsidR="003C3211">
        <w:rPr>
          <w:rFonts w:ascii="Times New Roman" w:hAnsi="Times New Roman" w:cs="Times New Roman"/>
        </w:rPr>
        <w:t xml:space="preserve">borrowers’ incomes, term lengths, debt-to-income ratios, amounts borrowed, and loan-to-value ratios may be extremely high or low in some situations and may reflect actual conditions of </w:t>
      </w:r>
      <w:r w:rsidR="00986AA1">
        <w:rPr>
          <w:rFonts w:ascii="Times New Roman" w:hAnsi="Times New Roman" w:cs="Times New Roman"/>
        </w:rPr>
        <w:t xml:space="preserve">the loans. Therefore, the decision to keep the outliers </w:t>
      </w:r>
      <w:r w:rsidR="00551695">
        <w:rPr>
          <w:rFonts w:ascii="Times New Roman" w:hAnsi="Times New Roman" w:cs="Times New Roman"/>
        </w:rPr>
        <w:t>aligns with this realistic reasoning</w:t>
      </w:r>
      <w:r w:rsidR="00C433C0">
        <w:rPr>
          <w:rFonts w:ascii="Times New Roman" w:hAnsi="Times New Roman" w:cs="Times New Roman"/>
        </w:rPr>
        <w:t>, as they may represent logical lending conditions</w:t>
      </w:r>
      <w:r w:rsidR="00551695">
        <w:rPr>
          <w:rFonts w:ascii="Times New Roman" w:hAnsi="Times New Roman" w:cs="Times New Roman"/>
        </w:rPr>
        <w:t>.</w:t>
      </w:r>
      <w:r w:rsidR="00C433C0">
        <w:rPr>
          <w:rFonts w:ascii="Times New Roman" w:hAnsi="Times New Roman" w:cs="Times New Roman"/>
        </w:rPr>
        <w:t xml:space="preserve"> However, their effect should be considered when </w:t>
      </w:r>
      <w:r w:rsidR="00C433C0">
        <w:rPr>
          <w:rFonts w:ascii="Times New Roman" w:hAnsi="Times New Roman" w:cs="Times New Roman"/>
        </w:rPr>
        <w:lastRenderedPageBreak/>
        <w:t>interpreting the analysis, as extreme values can influence the summary statistics of the variables and the results of inferential statistical tests.</w:t>
      </w:r>
    </w:p>
    <w:p w14:paraId="23321682" w14:textId="031FADC1" w:rsidR="00A63FFC" w:rsidRDefault="00991385" w:rsidP="00740079">
      <w:pPr>
        <w:rPr>
          <w:rFonts w:ascii="Times New Roman" w:hAnsi="Times New Roman" w:cs="Times New Roman"/>
        </w:rPr>
      </w:pPr>
      <w:r>
        <w:rPr>
          <w:rFonts w:ascii="Times New Roman" w:hAnsi="Times New Roman" w:cs="Times New Roman"/>
        </w:rPr>
        <w:tab/>
        <w:t xml:space="preserve">The summary statistics were then explored </w:t>
      </w:r>
      <w:r w:rsidR="00CF5725">
        <w:rPr>
          <w:rFonts w:ascii="Times New Roman" w:hAnsi="Times New Roman" w:cs="Times New Roman"/>
        </w:rPr>
        <w:t>for the selected variables. The numeric variables were selected first and labeled as a new variable named quan_cols, in which the statistics were then examined:</w:t>
      </w:r>
    </w:p>
    <w:p w14:paraId="109968DA" w14:textId="4ABB98D7" w:rsidR="00CF5725" w:rsidRDefault="00E01E4B" w:rsidP="00E01E4B">
      <w:pPr>
        <w:jc w:val="center"/>
        <w:rPr>
          <w:rFonts w:ascii="Times New Roman" w:hAnsi="Times New Roman" w:cs="Times New Roman"/>
        </w:rPr>
      </w:pPr>
      <w:r w:rsidRPr="00E01E4B">
        <w:rPr>
          <w:rFonts w:ascii="Times New Roman" w:hAnsi="Times New Roman" w:cs="Times New Roman"/>
          <w:noProof/>
        </w:rPr>
        <w:drawing>
          <wp:inline distT="0" distB="0" distL="0" distR="0" wp14:anchorId="19E33D49" wp14:editId="4E333B6E">
            <wp:extent cx="3053751" cy="3053751"/>
            <wp:effectExtent l="0" t="0" r="0" b="0"/>
            <wp:docPr id="66973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39770" name=""/>
                    <pic:cNvPicPr/>
                  </pic:nvPicPr>
                  <pic:blipFill>
                    <a:blip r:embed="rId22"/>
                    <a:stretch>
                      <a:fillRect/>
                    </a:stretch>
                  </pic:blipFill>
                  <pic:spPr>
                    <a:xfrm>
                      <a:off x="0" y="0"/>
                      <a:ext cx="3066430" cy="3066430"/>
                    </a:xfrm>
                    <a:prstGeom prst="rect">
                      <a:avLst/>
                    </a:prstGeom>
                  </pic:spPr>
                </pic:pic>
              </a:graphicData>
            </a:graphic>
          </wp:inline>
        </w:drawing>
      </w:r>
    </w:p>
    <w:p w14:paraId="243361AD" w14:textId="549A7092" w:rsidR="005C0299" w:rsidRDefault="005C0299" w:rsidP="00D9598A">
      <w:pPr>
        <w:tabs>
          <w:tab w:val="left" w:pos="1950"/>
        </w:tabs>
        <w:rPr>
          <w:rFonts w:ascii="Times New Roman" w:hAnsi="Times New Roman" w:cs="Times New Roman"/>
        </w:rPr>
      </w:pPr>
    </w:p>
    <w:p w14:paraId="21E6B991" w14:textId="0F44BF21" w:rsidR="00122D26" w:rsidRDefault="00122D26" w:rsidP="00D9598A">
      <w:pPr>
        <w:tabs>
          <w:tab w:val="left" w:pos="1950"/>
        </w:tabs>
        <w:rPr>
          <w:rFonts w:ascii="Times New Roman" w:hAnsi="Times New Roman" w:cs="Times New Roman"/>
        </w:rPr>
      </w:pPr>
      <w:r>
        <w:rPr>
          <w:rFonts w:ascii="Times New Roman" w:hAnsi="Times New Roman" w:cs="Times New Roman"/>
        </w:rPr>
        <w:t>The value counts, means, standard deviations, min</w:t>
      </w:r>
      <w:r w:rsidR="00353116">
        <w:rPr>
          <w:rFonts w:ascii="Times New Roman" w:hAnsi="Times New Roman" w:cs="Times New Roman"/>
        </w:rPr>
        <w:t xml:space="preserve">imums, maximums, </w:t>
      </w:r>
      <w:r w:rsidR="009620F8">
        <w:rPr>
          <w:rFonts w:ascii="Times New Roman" w:hAnsi="Times New Roman" w:cs="Times New Roman"/>
        </w:rPr>
        <w:t>25</w:t>
      </w:r>
      <w:r w:rsidR="009620F8" w:rsidRPr="009620F8">
        <w:rPr>
          <w:rFonts w:ascii="Times New Roman" w:hAnsi="Times New Roman" w:cs="Times New Roman"/>
          <w:vertAlign w:val="superscript"/>
        </w:rPr>
        <w:t>th</w:t>
      </w:r>
      <w:r w:rsidR="00957A33">
        <w:rPr>
          <w:rFonts w:ascii="Times New Roman" w:hAnsi="Times New Roman" w:cs="Times New Roman"/>
        </w:rPr>
        <w:t>, 50th, and 75th percentiles</w:t>
      </w:r>
      <w:r w:rsidR="009620F8">
        <w:rPr>
          <w:rFonts w:ascii="Times New Roman" w:hAnsi="Times New Roman" w:cs="Times New Roman"/>
        </w:rPr>
        <w:t>, ranges</w:t>
      </w:r>
      <w:r w:rsidR="00957A33">
        <w:rPr>
          <w:rFonts w:ascii="Times New Roman" w:hAnsi="Times New Roman" w:cs="Times New Roman"/>
        </w:rPr>
        <w:t>,</w:t>
      </w:r>
      <w:r w:rsidR="009620F8">
        <w:rPr>
          <w:rFonts w:ascii="Times New Roman" w:hAnsi="Times New Roman" w:cs="Times New Roman"/>
        </w:rPr>
        <w:t xml:space="preserve"> and variances are </w:t>
      </w:r>
      <w:r w:rsidR="00957A33">
        <w:rPr>
          <w:rFonts w:ascii="Times New Roman" w:hAnsi="Times New Roman" w:cs="Times New Roman"/>
        </w:rPr>
        <w:t xml:space="preserve">displayed. </w:t>
      </w:r>
      <w:r w:rsidR="000C3A87">
        <w:rPr>
          <w:rFonts w:ascii="Times New Roman" w:hAnsi="Times New Roman" w:cs="Times New Roman"/>
        </w:rPr>
        <w:t xml:space="preserve">Examining the statistics is another </w:t>
      </w:r>
      <w:r w:rsidR="002B0F90">
        <w:rPr>
          <w:rFonts w:ascii="Times New Roman" w:hAnsi="Times New Roman" w:cs="Times New Roman"/>
        </w:rPr>
        <w:t xml:space="preserve">method for finding anomalies or inconsistencies within the data. According to the statistics, the maximum credit score is 900. </w:t>
      </w:r>
      <w:r w:rsidR="00C433C0">
        <w:rPr>
          <w:rFonts w:ascii="Times New Roman" w:hAnsi="Times New Roman" w:cs="Times New Roman"/>
        </w:rPr>
        <w:t>Although base FICO scores</w:t>
      </w:r>
      <w:r w:rsidR="002B0F90">
        <w:rPr>
          <w:rFonts w:ascii="Times New Roman" w:hAnsi="Times New Roman" w:cs="Times New Roman"/>
        </w:rPr>
        <w:t xml:space="preserve"> </w:t>
      </w:r>
      <w:r w:rsidR="00C433C0">
        <w:rPr>
          <w:rFonts w:ascii="Times New Roman" w:hAnsi="Times New Roman" w:cs="Times New Roman"/>
        </w:rPr>
        <w:t>range from 300 to</w:t>
      </w:r>
      <w:r w:rsidR="002B0F90">
        <w:rPr>
          <w:rFonts w:ascii="Times New Roman" w:hAnsi="Times New Roman" w:cs="Times New Roman"/>
        </w:rPr>
        <w:t xml:space="preserve"> 850</w:t>
      </w:r>
      <w:r w:rsidR="00C433C0">
        <w:rPr>
          <w:rFonts w:ascii="Times New Roman" w:hAnsi="Times New Roman" w:cs="Times New Roman"/>
        </w:rPr>
        <w:t>, some industry-specific FICO models can reach 900 (</w:t>
      </w:r>
      <w:r w:rsidR="005375A7">
        <w:rPr>
          <w:rFonts w:ascii="Times New Roman" w:hAnsi="Times New Roman" w:cs="Times New Roman"/>
        </w:rPr>
        <w:t>FICO score types, n.d.</w:t>
      </w:r>
      <w:r w:rsidR="00C433C0">
        <w:rPr>
          <w:rFonts w:ascii="Times New Roman" w:hAnsi="Times New Roman" w:cs="Times New Roman"/>
        </w:rPr>
        <w:t>). Since there were credit score values above 850 that were not isolated observations, and no data dictionary or other documentation was found to identify the specific scoring model used, these high credit scores were retained. Modifying these values without additional documentation could potentially lead to incorrect or invalid observations</w:t>
      </w:r>
      <w:r w:rsidR="002B0F90">
        <w:rPr>
          <w:rFonts w:ascii="Times New Roman" w:hAnsi="Times New Roman" w:cs="Times New Roman"/>
        </w:rPr>
        <w:t>.</w:t>
      </w:r>
    </w:p>
    <w:p w14:paraId="2095BC60" w14:textId="1E056C11" w:rsidR="00E73D99" w:rsidRDefault="00E73D99">
      <w:pPr>
        <w:rPr>
          <w:rFonts w:ascii="Times New Roman" w:hAnsi="Times New Roman" w:cs="Times New Roman"/>
        </w:rPr>
      </w:pPr>
      <w:r>
        <w:rPr>
          <w:rFonts w:ascii="Times New Roman" w:hAnsi="Times New Roman" w:cs="Times New Roman"/>
        </w:rPr>
        <w:tab/>
        <w:t xml:space="preserve">The summary statistics for the categorical variables were also generated to </w:t>
      </w:r>
      <w:r w:rsidR="000562BD">
        <w:rPr>
          <w:rFonts w:ascii="Times New Roman" w:hAnsi="Times New Roman" w:cs="Times New Roman"/>
        </w:rPr>
        <w:t xml:space="preserve">inspect the </w:t>
      </w:r>
      <w:r w:rsidR="00817B3A">
        <w:rPr>
          <w:rFonts w:ascii="Times New Roman" w:hAnsi="Times New Roman" w:cs="Times New Roman"/>
        </w:rPr>
        <w:t>missing counts, unique categories, view the most frequent category, the frequency, relative frequency, and percent</w:t>
      </w:r>
      <w:r w:rsidR="005707D0">
        <w:rPr>
          <w:rFonts w:ascii="Times New Roman" w:hAnsi="Times New Roman" w:cs="Times New Roman"/>
        </w:rPr>
        <w:t xml:space="preserve"> for each variable:</w:t>
      </w:r>
    </w:p>
    <w:p w14:paraId="59862D29" w14:textId="28F6C434" w:rsidR="005707D0" w:rsidRDefault="005F76CF" w:rsidP="005F76CF">
      <w:pPr>
        <w:jc w:val="center"/>
        <w:rPr>
          <w:rFonts w:ascii="Times New Roman" w:hAnsi="Times New Roman" w:cs="Times New Roman"/>
        </w:rPr>
      </w:pPr>
      <w:r w:rsidRPr="005F76CF">
        <w:rPr>
          <w:rFonts w:ascii="Times New Roman" w:hAnsi="Times New Roman" w:cs="Times New Roman"/>
          <w:noProof/>
        </w:rPr>
        <w:lastRenderedPageBreak/>
        <w:drawing>
          <wp:inline distT="0" distB="0" distL="0" distR="0" wp14:anchorId="1DD1C1F4" wp14:editId="7C3A7734">
            <wp:extent cx="4668090" cy="3528204"/>
            <wp:effectExtent l="0" t="0" r="0" b="0"/>
            <wp:docPr id="173704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45201" name=""/>
                    <pic:cNvPicPr/>
                  </pic:nvPicPr>
                  <pic:blipFill>
                    <a:blip r:embed="rId23"/>
                    <a:stretch>
                      <a:fillRect/>
                    </a:stretch>
                  </pic:blipFill>
                  <pic:spPr>
                    <a:xfrm>
                      <a:off x="0" y="0"/>
                      <a:ext cx="4736712" cy="3580069"/>
                    </a:xfrm>
                    <a:prstGeom prst="rect">
                      <a:avLst/>
                    </a:prstGeom>
                  </pic:spPr>
                </pic:pic>
              </a:graphicData>
            </a:graphic>
          </wp:inline>
        </w:drawing>
      </w:r>
    </w:p>
    <w:p w14:paraId="16F8EDEC" w14:textId="5F987B9B" w:rsidR="00CD3028" w:rsidRDefault="00801746">
      <w:pPr>
        <w:rPr>
          <w:rFonts w:ascii="Times New Roman" w:hAnsi="Times New Roman" w:cs="Times New Roman"/>
        </w:rPr>
      </w:pPr>
      <w:r>
        <w:rPr>
          <w:rFonts w:ascii="Times New Roman" w:hAnsi="Times New Roman" w:cs="Times New Roman"/>
        </w:rPr>
        <w:t xml:space="preserve">Once the data has been inspected, the next step </w:t>
      </w:r>
      <w:r w:rsidR="005E2FB9">
        <w:rPr>
          <w:rFonts w:ascii="Times New Roman" w:hAnsi="Times New Roman" w:cs="Times New Roman"/>
        </w:rPr>
        <w:t xml:space="preserve">is </w:t>
      </w:r>
      <w:r w:rsidR="00F607E8">
        <w:rPr>
          <w:rFonts w:ascii="Times New Roman" w:hAnsi="Times New Roman" w:cs="Times New Roman"/>
        </w:rPr>
        <w:t>to perform basic</w:t>
      </w:r>
      <w:r w:rsidR="007A32BD">
        <w:rPr>
          <w:rFonts w:ascii="Times New Roman" w:hAnsi="Times New Roman" w:cs="Times New Roman"/>
        </w:rPr>
        <w:t xml:space="preserve"> clean</w:t>
      </w:r>
      <w:r w:rsidR="00F607E8">
        <w:rPr>
          <w:rFonts w:ascii="Times New Roman" w:hAnsi="Times New Roman" w:cs="Times New Roman"/>
        </w:rPr>
        <w:t>ing on the dataset</w:t>
      </w:r>
      <w:r w:rsidR="007A32BD">
        <w:rPr>
          <w:rFonts w:ascii="Times New Roman" w:hAnsi="Times New Roman" w:cs="Times New Roman"/>
        </w:rPr>
        <w:t>.</w:t>
      </w:r>
      <w:r w:rsidR="00CE342F">
        <w:rPr>
          <w:rFonts w:ascii="Times New Roman" w:hAnsi="Times New Roman" w:cs="Times New Roman"/>
        </w:rPr>
        <w:t xml:space="preserve"> A clean copy of the dataset was </w:t>
      </w:r>
      <w:r w:rsidR="00565999">
        <w:rPr>
          <w:rFonts w:ascii="Times New Roman" w:hAnsi="Times New Roman" w:cs="Times New Roman"/>
        </w:rPr>
        <w:t>created, named clean_df</w:t>
      </w:r>
      <w:r w:rsidR="00CD3028">
        <w:rPr>
          <w:rFonts w:ascii="Times New Roman" w:hAnsi="Times New Roman" w:cs="Times New Roman"/>
        </w:rPr>
        <w:t>:</w:t>
      </w:r>
    </w:p>
    <w:p w14:paraId="04398288" w14:textId="2B01AAC9" w:rsidR="00CD3028" w:rsidRDefault="00CD3028" w:rsidP="00CD3028">
      <w:pPr>
        <w:jc w:val="center"/>
        <w:rPr>
          <w:rFonts w:ascii="Times New Roman" w:hAnsi="Times New Roman" w:cs="Times New Roman"/>
        </w:rPr>
      </w:pPr>
      <w:r w:rsidRPr="00CD3028">
        <w:rPr>
          <w:rFonts w:ascii="Times New Roman" w:hAnsi="Times New Roman" w:cs="Times New Roman"/>
          <w:noProof/>
        </w:rPr>
        <w:drawing>
          <wp:inline distT="0" distB="0" distL="0" distR="0" wp14:anchorId="7A01AE1E" wp14:editId="42F28F0D">
            <wp:extent cx="3580228" cy="320087"/>
            <wp:effectExtent l="0" t="0" r="1270" b="3810"/>
            <wp:docPr id="82347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79289" name=""/>
                    <pic:cNvPicPr/>
                  </pic:nvPicPr>
                  <pic:blipFill>
                    <a:blip r:embed="rId24"/>
                    <a:stretch>
                      <a:fillRect/>
                    </a:stretch>
                  </pic:blipFill>
                  <pic:spPr>
                    <a:xfrm>
                      <a:off x="0" y="0"/>
                      <a:ext cx="3588741" cy="320848"/>
                    </a:xfrm>
                    <a:prstGeom prst="rect">
                      <a:avLst/>
                    </a:prstGeom>
                  </pic:spPr>
                </pic:pic>
              </a:graphicData>
            </a:graphic>
          </wp:inline>
        </w:drawing>
      </w:r>
    </w:p>
    <w:p w14:paraId="4CE34325" w14:textId="3D44E459" w:rsidR="00E73D99" w:rsidRDefault="007A32BD">
      <w:pPr>
        <w:rPr>
          <w:rFonts w:ascii="Times New Roman" w:hAnsi="Times New Roman" w:cs="Times New Roman"/>
        </w:rPr>
      </w:pPr>
      <w:r>
        <w:rPr>
          <w:rFonts w:ascii="Times New Roman" w:hAnsi="Times New Roman" w:cs="Times New Roman"/>
        </w:rPr>
        <w:t xml:space="preserve"> </w:t>
      </w:r>
    </w:p>
    <w:p w14:paraId="5CB88C86" w14:textId="7AC7BA68" w:rsidR="00851EDA" w:rsidRDefault="00851EDA">
      <w:pPr>
        <w:rPr>
          <w:rFonts w:ascii="Times New Roman" w:hAnsi="Times New Roman" w:cs="Times New Roman"/>
        </w:rPr>
      </w:pPr>
      <w:r>
        <w:rPr>
          <w:rFonts w:ascii="Times New Roman" w:hAnsi="Times New Roman" w:cs="Times New Roman"/>
        </w:rPr>
        <w:t>Any blank strings were replaced with missing values to ensure that all truly missing values were accounted for in the missing value counts:</w:t>
      </w:r>
    </w:p>
    <w:p w14:paraId="527CCFD0" w14:textId="01651400" w:rsidR="00851EDA" w:rsidRDefault="00B054DE" w:rsidP="00B054DE">
      <w:pPr>
        <w:jc w:val="center"/>
        <w:rPr>
          <w:rFonts w:ascii="Times New Roman" w:hAnsi="Times New Roman" w:cs="Times New Roman"/>
        </w:rPr>
      </w:pPr>
      <w:r w:rsidRPr="00B054DE">
        <w:rPr>
          <w:rFonts w:ascii="Times New Roman" w:hAnsi="Times New Roman" w:cs="Times New Roman"/>
          <w:noProof/>
        </w:rPr>
        <w:drawing>
          <wp:inline distT="0" distB="0" distL="0" distR="0" wp14:anchorId="1DBCF634" wp14:editId="753DF730">
            <wp:extent cx="3162463" cy="323867"/>
            <wp:effectExtent l="0" t="0" r="0" b="0"/>
            <wp:docPr id="120172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28730" name=""/>
                    <pic:cNvPicPr/>
                  </pic:nvPicPr>
                  <pic:blipFill>
                    <a:blip r:embed="rId25"/>
                    <a:stretch>
                      <a:fillRect/>
                    </a:stretch>
                  </pic:blipFill>
                  <pic:spPr>
                    <a:xfrm>
                      <a:off x="0" y="0"/>
                      <a:ext cx="3162463" cy="323867"/>
                    </a:xfrm>
                    <a:prstGeom prst="rect">
                      <a:avLst/>
                    </a:prstGeom>
                  </pic:spPr>
                </pic:pic>
              </a:graphicData>
            </a:graphic>
          </wp:inline>
        </w:drawing>
      </w:r>
    </w:p>
    <w:p w14:paraId="076B49BA" w14:textId="77777777" w:rsidR="00B054DE" w:rsidRDefault="00B054DE" w:rsidP="00B054DE">
      <w:pPr>
        <w:rPr>
          <w:rFonts w:ascii="Times New Roman" w:hAnsi="Times New Roman" w:cs="Times New Roman"/>
        </w:rPr>
      </w:pPr>
    </w:p>
    <w:p w14:paraId="7C91839B" w14:textId="76D0630B" w:rsidR="00B054DE" w:rsidRDefault="00322DC3" w:rsidP="00B054DE">
      <w:pPr>
        <w:rPr>
          <w:rFonts w:ascii="Times New Roman" w:hAnsi="Times New Roman" w:cs="Times New Roman"/>
        </w:rPr>
      </w:pPr>
      <w:r>
        <w:rPr>
          <w:rFonts w:ascii="Times New Roman" w:hAnsi="Times New Roman" w:cs="Times New Roman"/>
        </w:rPr>
        <w:t xml:space="preserve">The age variable, being </w:t>
      </w:r>
      <w:r w:rsidR="00E73B7A">
        <w:rPr>
          <w:rFonts w:ascii="Times New Roman" w:hAnsi="Times New Roman" w:cs="Times New Roman"/>
        </w:rPr>
        <w:t xml:space="preserve">treated as a string or object data type, must be converted to an ordered categorical variable, since the records indicate an incremental range of ages in years. </w:t>
      </w:r>
    </w:p>
    <w:p w14:paraId="45E595DF" w14:textId="5BE3FFC2" w:rsidR="004E093D" w:rsidRDefault="004E093D" w:rsidP="004E093D">
      <w:pPr>
        <w:jc w:val="center"/>
        <w:rPr>
          <w:rFonts w:ascii="Times New Roman" w:hAnsi="Times New Roman" w:cs="Times New Roman"/>
        </w:rPr>
      </w:pPr>
      <w:r w:rsidRPr="004E093D">
        <w:rPr>
          <w:rFonts w:ascii="Times New Roman" w:hAnsi="Times New Roman" w:cs="Times New Roman"/>
          <w:noProof/>
        </w:rPr>
        <w:lastRenderedPageBreak/>
        <w:drawing>
          <wp:inline distT="0" distB="0" distL="0" distR="0" wp14:anchorId="54D798C1" wp14:editId="40429075">
            <wp:extent cx="3305908" cy="1942541"/>
            <wp:effectExtent l="0" t="0" r="8890" b="635"/>
            <wp:docPr id="162243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34189" name=""/>
                    <pic:cNvPicPr/>
                  </pic:nvPicPr>
                  <pic:blipFill>
                    <a:blip r:embed="rId26"/>
                    <a:stretch>
                      <a:fillRect/>
                    </a:stretch>
                  </pic:blipFill>
                  <pic:spPr>
                    <a:xfrm>
                      <a:off x="0" y="0"/>
                      <a:ext cx="3315917" cy="1948422"/>
                    </a:xfrm>
                    <a:prstGeom prst="rect">
                      <a:avLst/>
                    </a:prstGeom>
                  </pic:spPr>
                </pic:pic>
              </a:graphicData>
            </a:graphic>
          </wp:inline>
        </w:drawing>
      </w:r>
    </w:p>
    <w:p w14:paraId="7FEC6F84" w14:textId="1DEF7514" w:rsidR="004E093D" w:rsidRDefault="000E6EC5" w:rsidP="004E093D">
      <w:pPr>
        <w:rPr>
          <w:rFonts w:ascii="Times New Roman" w:hAnsi="Times New Roman" w:cs="Times New Roman"/>
        </w:rPr>
      </w:pPr>
      <w:r>
        <w:rPr>
          <w:rFonts w:ascii="Times New Roman" w:hAnsi="Times New Roman" w:cs="Times New Roman"/>
        </w:rPr>
        <w:t>To</w:t>
      </w:r>
      <w:r w:rsidR="005E3A91">
        <w:rPr>
          <w:rFonts w:ascii="Times New Roman" w:hAnsi="Times New Roman" w:cs="Times New Roman"/>
        </w:rPr>
        <w:t xml:space="preserve"> further preprocess the dataset, another copy was created for predictive modeling</w:t>
      </w:r>
      <w:r w:rsidR="00620F68">
        <w:rPr>
          <w:rFonts w:ascii="Times New Roman" w:hAnsi="Times New Roman" w:cs="Times New Roman"/>
        </w:rPr>
        <w:t xml:space="preserve">. </w:t>
      </w:r>
      <w:r w:rsidR="0088728B">
        <w:rPr>
          <w:rFonts w:ascii="Times New Roman" w:hAnsi="Times New Roman" w:cs="Times New Roman"/>
        </w:rPr>
        <w:t>The categorical variables were then standardized before splitting the dat</w:t>
      </w:r>
      <w:r w:rsidR="00F62AD0">
        <w:rPr>
          <w:rFonts w:ascii="Times New Roman" w:hAnsi="Times New Roman" w:cs="Times New Roman"/>
        </w:rPr>
        <w:t xml:space="preserve">a. The categorical </w:t>
      </w:r>
      <w:r>
        <w:rPr>
          <w:rFonts w:ascii="Times New Roman" w:hAnsi="Times New Roman" w:cs="Times New Roman"/>
        </w:rPr>
        <w:t>predictors</w:t>
      </w:r>
      <w:r w:rsidR="00F62AD0">
        <w:rPr>
          <w:rFonts w:ascii="Times New Roman" w:hAnsi="Times New Roman" w:cs="Times New Roman"/>
        </w:rPr>
        <w:t xml:space="preserve"> are converted</w:t>
      </w:r>
      <w:r>
        <w:rPr>
          <w:rFonts w:ascii="Times New Roman" w:hAnsi="Times New Roman" w:cs="Times New Roman"/>
        </w:rPr>
        <w:t xml:space="preserve"> before the preprocessing pipeline that imputes missing values and encodes</w:t>
      </w:r>
      <w:r w:rsidR="000B1791">
        <w:rPr>
          <w:rFonts w:ascii="Times New Roman" w:hAnsi="Times New Roman" w:cs="Times New Roman"/>
        </w:rPr>
        <w:t xml:space="preserve"> the categorical variables.</w:t>
      </w:r>
      <w:r w:rsidR="00020705">
        <w:rPr>
          <w:rFonts w:ascii="Times New Roman" w:hAnsi="Times New Roman" w:cs="Times New Roman"/>
        </w:rPr>
        <w:t xml:space="preserve"> Furthermore, missing values were standardized </w:t>
      </w:r>
      <w:r>
        <w:rPr>
          <w:rFonts w:ascii="Times New Roman" w:hAnsi="Times New Roman" w:cs="Times New Roman"/>
        </w:rPr>
        <w:t xml:space="preserve">to np.nan to ensure a consistent missing-value format across all categorical variables </w:t>
      </w:r>
      <w:r w:rsidR="001369C4">
        <w:rPr>
          <w:rFonts w:ascii="Times New Roman" w:hAnsi="Times New Roman" w:cs="Times New Roman"/>
        </w:rPr>
        <w:t>(</w:t>
      </w:r>
      <w:r w:rsidR="003C6B3A">
        <w:rPr>
          <w:rFonts w:ascii="Times New Roman" w:hAnsi="Times New Roman" w:cs="Times New Roman"/>
        </w:rPr>
        <w:t>GeeksforGeeks, 2025</w:t>
      </w:r>
      <w:r w:rsidR="001369C4">
        <w:rPr>
          <w:rFonts w:ascii="Times New Roman" w:hAnsi="Times New Roman" w:cs="Times New Roman"/>
        </w:rPr>
        <w:t>)</w:t>
      </w:r>
      <w:r w:rsidR="00020705">
        <w:rPr>
          <w:rFonts w:ascii="Times New Roman" w:hAnsi="Times New Roman" w:cs="Times New Roman"/>
        </w:rPr>
        <w:t>. Lastly</w:t>
      </w:r>
      <w:r>
        <w:rPr>
          <w:rFonts w:ascii="Times New Roman" w:hAnsi="Times New Roman" w:cs="Times New Roman"/>
        </w:rPr>
        <w:t>,</w:t>
      </w:r>
      <w:r w:rsidR="00020705">
        <w:rPr>
          <w:rFonts w:ascii="Times New Roman" w:hAnsi="Times New Roman" w:cs="Times New Roman"/>
        </w:rPr>
        <w:t xml:space="preserve"> the target variable distribution is confirmed as a diagnostic check of the current class imbalance. This </w:t>
      </w:r>
      <w:r>
        <w:rPr>
          <w:rFonts w:ascii="Times New Roman" w:hAnsi="Times New Roman" w:cs="Times New Roman"/>
        </w:rPr>
        <w:t>supports the need for stratified train-test splits during dataset splitting.</w:t>
      </w:r>
    </w:p>
    <w:p w14:paraId="24781150" w14:textId="58C841EE" w:rsidR="004E093D" w:rsidRDefault="003C1874" w:rsidP="003C1874">
      <w:pPr>
        <w:jc w:val="center"/>
        <w:rPr>
          <w:rFonts w:ascii="Times New Roman" w:hAnsi="Times New Roman" w:cs="Times New Roman"/>
        </w:rPr>
      </w:pPr>
      <w:r w:rsidRPr="003C1874">
        <w:rPr>
          <w:rFonts w:ascii="Times New Roman" w:hAnsi="Times New Roman" w:cs="Times New Roman"/>
          <w:noProof/>
        </w:rPr>
        <w:drawing>
          <wp:inline distT="0" distB="0" distL="0" distR="0" wp14:anchorId="15964006" wp14:editId="4531DA78">
            <wp:extent cx="5291836" cy="1337094"/>
            <wp:effectExtent l="0" t="0" r="4445" b="0"/>
            <wp:docPr id="166256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60524" name=""/>
                    <pic:cNvPicPr/>
                  </pic:nvPicPr>
                  <pic:blipFill>
                    <a:blip r:embed="rId27"/>
                    <a:stretch>
                      <a:fillRect/>
                    </a:stretch>
                  </pic:blipFill>
                  <pic:spPr>
                    <a:xfrm>
                      <a:off x="0" y="0"/>
                      <a:ext cx="5318080" cy="1343725"/>
                    </a:xfrm>
                    <a:prstGeom prst="rect">
                      <a:avLst/>
                    </a:prstGeom>
                  </pic:spPr>
                </pic:pic>
              </a:graphicData>
            </a:graphic>
          </wp:inline>
        </w:drawing>
      </w:r>
    </w:p>
    <w:p w14:paraId="74A99223" w14:textId="7D2184EB" w:rsidR="00573DA6" w:rsidRDefault="00573DA6">
      <w:pPr>
        <w:rPr>
          <w:rFonts w:ascii="Times New Roman" w:hAnsi="Times New Roman" w:cs="Times New Roman"/>
        </w:rPr>
      </w:pPr>
      <w:r>
        <w:rPr>
          <w:rFonts w:ascii="Times New Roman" w:hAnsi="Times New Roman" w:cs="Times New Roman"/>
        </w:rPr>
        <w:t xml:space="preserve">The dataset is then split 70/15/15, with 70% </w:t>
      </w:r>
      <w:r w:rsidR="00C83165">
        <w:rPr>
          <w:rFonts w:ascii="Times New Roman" w:hAnsi="Times New Roman" w:cs="Times New Roman"/>
        </w:rPr>
        <w:t>for the training set, 15% for the validation set, and 15% for</w:t>
      </w:r>
      <w:r>
        <w:rPr>
          <w:rFonts w:ascii="Times New Roman" w:hAnsi="Times New Roman" w:cs="Times New Roman"/>
        </w:rPr>
        <w:t xml:space="preserve"> the test set. The dataset is split first, </w:t>
      </w:r>
      <w:r w:rsidR="00C83165">
        <w:rPr>
          <w:rFonts w:ascii="Times New Roman" w:hAnsi="Times New Roman" w:cs="Times New Roman"/>
        </w:rPr>
        <w:t xml:space="preserve">then missing values are imputed, and categorical variables are encoded </w:t>
      </w:r>
      <w:r>
        <w:rPr>
          <w:rFonts w:ascii="Times New Roman" w:hAnsi="Times New Roman" w:cs="Times New Roman"/>
        </w:rPr>
        <w:t xml:space="preserve">to prevent data leakage. For predictive modeling, the data </w:t>
      </w:r>
      <w:r w:rsidR="00C83165">
        <w:rPr>
          <w:rFonts w:ascii="Times New Roman" w:hAnsi="Times New Roman" w:cs="Times New Roman"/>
        </w:rPr>
        <w:t>were</w:t>
      </w:r>
      <w:r>
        <w:rPr>
          <w:rFonts w:ascii="Times New Roman" w:hAnsi="Times New Roman" w:cs="Times New Roman"/>
        </w:rPr>
        <w:t xml:space="preserve"> split into subsets prior to fitting data-dependent preprocessing measures to prevent information from the evaluation subsets from influencing model training. </w:t>
      </w:r>
    </w:p>
    <w:p w14:paraId="538EE797" w14:textId="1CB20654" w:rsidR="00D70C7A" w:rsidRDefault="00D730B2" w:rsidP="00757DB5">
      <w:pPr>
        <w:jc w:val="center"/>
        <w:rPr>
          <w:rFonts w:ascii="Times New Roman" w:hAnsi="Times New Roman" w:cs="Times New Roman"/>
        </w:rPr>
      </w:pPr>
      <w:r w:rsidRPr="00D730B2">
        <w:rPr>
          <w:rFonts w:ascii="Times New Roman" w:hAnsi="Times New Roman" w:cs="Times New Roman"/>
          <w:noProof/>
        </w:rPr>
        <w:drawing>
          <wp:inline distT="0" distB="0" distL="0" distR="0" wp14:anchorId="503D94AD" wp14:editId="780F9D3A">
            <wp:extent cx="4140679" cy="1699001"/>
            <wp:effectExtent l="0" t="0" r="0" b="0"/>
            <wp:docPr id="53068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81502" name=""/>
                    <pic:cNvPicPr/>
                  </pic:nvPicPr>
                  <pic:blipFill>
                    <a:blip r:embed="rId28"/>
                    <a:stretch>
                      <a:fillRect/>
                    </a:stretch>
                  </pic:blipFill>
                  <pic:spPr>
                    <a:xfrm>
                      <a:off x="0" y="0"/>
                      <a:ext cx="4159939" cy="1706904"/>
                    </a:xfrm>
                    <a:prstGeom prst="rect">
                      <a:avLst/>
                    </a:prstGeom>
                  </pic:spPr>
                </pic:pic>
              </a:graphicData>
            </a:graphic>
          </wp:inline>
        </w:drawing>
      </w:r>
    </w:p>
    <w:p w14:paraId="1F7D8523" w14:textId="06AA2E8E" w:rsidR="006760B3" w:rsidRDefault="006760B3" w:rsidP="00C83165">
      <w:pPr>
        <w:rPr>
          <w:rFonts w:ascii="Times New Roman" w:hAnsi="Times New Roman" w:cs="Times New Roman"/>
        </w:rPr>
      </w:pPr>
    </w:p>
    <w:p w14:paraId="6A3AFA7B" w14:textId="330AD6EB" w:rsidR="006760B3" w:rsidRDefault="00C83165">
      <w:pPr>
        <w:rPr>
          <w:rFonts w:ascii="Times New Roman" w:hAnsi="Times New Roman" w:cs="Times New Roman"/>
        </w:rPr>
      </w:pPr>
      <w:r>
        <w:rPr>
          <w:rFonts w:ascii="Times New Roman" w:hAnsi="Times New Roman" w:cs="Times New Roman"/>
        </w:rPr>
        <w:lastRenderedPageBreak/>
        <w:t>The categorical and numeric variables were then identified and relabeled as cat_features and num_features, respectively, within the training data to prepare for the model processor.</w:t>
      </w:r>
    </w:p>
    <w:p w14:paraId="1522206E" w14:textId="53A43992" w:rsidR="006760B3" w:rsidRDefault="00B60CAC" w:rsidP="00C83165">
      <w:pPr>
        <w:jc w:val="center"/>
        <w:rPr>
          <w:rFonts w:ascii="Times New Roman" w:hAnsi="Times New Roman" w:cs="Times New Roman"/>
        </w:rPr>
      </w:pPr>
      <w:r w:rsidRPr="00B60CAC">
        <w:rPr>
          <w:rFonts w:ascii="Times New Roman" w:hAnsi="Times New Roman" w:cs="Times New Roman"/>
          <w:noProof/>
        </w:rPr>
        <w:drawing>
          <wp:inline distT="0" distB="0" distL="0" distR="0" wp14:anchorId="5E41713A" wp14:editId="364AE41D">
            <wp:extent cx="4804913" cy="1406566"/>
            <wp:effectExtent l="0" t="0" r="0" b="3175"/>
            <wp:docPr id="99139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94448" name=""/>
                    <pic:cNvPicPr/>
                  </pic:nvPicPr>
                  <pic:blipFill>
                    <a:blip r:embed="rId29"/>
                    <a:stretch>
                      <a:fillRect/>
                    </a:stretch>
                  </pic:blipFill>
                  <pic:spPr>
                    <a:xfrm>
                      <a:off x="0" y="0"/>
                      <a:ext cx="4821724" cy="1411487"/>
                    </a:xfrm>
                    <a:prstGeom prst="rect">
                      <a:avLst/>
                    </a:prstGeom>
                  </pic:spPr>
                </pic:pic>
              </a:graphicData>
            </a:graphic>
          </wp:inline>
        </w:drawing>
      </w:r>
    </w:p>
    <w:p w14:paraId="076EF28F" w14:textId="77777777" w:rsidR="00B60CAC" w:rsidRDefault="00B60CAC">
      <w:pPr>
        <w:rPr>
          <w:rFonts w:ascii="Times New Roman" w:hAnsi="Times New Roman" w:cs="Times New Roman"/>
        </w:rPr>
      </w:pPr>
    </w:p>
    <w:p w14:paraId="0177CA20" w14:textId="603B4C4B" w:rsidR="00C83165" w:rsidRDefault="00C83165">
      <w:pPr>
        <w:rPr>
          <w:rFonts w:ascii="Times New Roman" w:hAnsi="Times New Roman" w:cs="Times New Roman"/>
        </w:rPr>
      </w:pPr>
      <w:r>
        <w:rPr>
          <w:rFonts w:ascii="Times New Roman" w:hAnsi="Times New Roman" w:cs="Times New Roman"/>
        </w:rPr>
        <w:t xml:space="preserve">To handle missing values in the dataset and encode categorical variables, </w:t>
      </w:r>
      <w:r w:rsidR="00B83C0D">
        <w:rPr>
          <w:rFonts w:ascii="Times New Roman" w:hAnsi="Times New Roman" w:cs="Times New Roman"/>
        </w:rPr>
        <w:t>I implemented a pipeline that handles these preprocessing steps more smoothly. T</w:t>
      </w:r>
      <w:r>
        <w:rPr>
          <w:rFonts w:ascii="Times New Roman" w:hAnsi="Times New Roman" w:cs="Times New Roman"/>
        </w:rPr>
        <w:t>he SimpleImputer function</w:t>
      </w:r>
      <w:r w:rsidR="00B83C0D">
        <w:rPr>
          <w:rFonts w:ascii="Times New Roman" w:hAnsi="Times New Roman" w:cs="Times New Roman"/>
        </w:rPr>
        <w:t xml:space="preserve"> was utilized</w:t>
      </w:r>
      <w:r>
        <w:rPr>
          <w:rFonts w:ascii="Times New Roman" w:hAnsi="Times New Roman" w:cs="Times New Roman"/>
        </w:rPr>
        <w:t xml:space="preserve">, which supports median imputation for numeric variables and </w:t>
      </w:r>
      <w:r w:rsidR="007A719C">
        <w:rPr>
          <w:rFonts w:ascii="Times New Roman" w:hAnsi="Times New Roman" w:cs="Times New Roman"/>
        </w:rPr>
        <w:t>constant</w:t>
      </w:r>
      <w:r>
        <w:rPr>
          <w:rFonts w:ascii="Times New Roman" w:hAnsi="Times New Roman" w:cs="Times New Roman"/>
        </w:rPr>
        <w:t xml:space="preserve"> imputation</w:t>
      </w:r>
      <w:r w:rsidR="00A93D04">
        <w:rPr>
          <w:rFonts w:ascii="Times New Roman" w:hAnsi="Times New Roman" w:cs="Times New Roman"/>
        </w:rPr>
        <w:t xml:space="preserve"> with the label “Unknown”</w:t>
      </w:r>
      <w:r>
        <w:rPr>
          <w:rFonts w:ascii="Times New Roman" w:hAnsi="Times New Roman" w:cs="Times New Roman"/>
        </w:rPr>
        <w:t xml:space="preserve"> for categorical variables (</w:t>
      </w:r>
      <w:r w:rsidR="003C6B3A">
        <w:rPr>
          <w:rFonts w:ascii="Times New Roman" w:hAnsi="Times New Roman" w:cs="Times New Roman"/>
        </w:rPr>
        <w:t>SimpleImputer, n.d.</w:t>
      </w:r>
      <w:r>
        <w:rPr>
          <w:rFonts w:ascii="Times New Roman" w:hAnsi="Times New Roman" w:cs="Times New Roman"/>
        </w:rPr>
        <w:t>).</w:t>
      </w:r>
      <w:r w:rsidR="00B83C0D">
        <w:rPr>
          <w:rFonts w:ascii="Times New Roman" w:hAnsi="Times New Roman" w:cs="Times New Roman"/>
        </w:rPr>
        <w:t xml:space="preserve"> Furthermore, the OneHotEncoder(handle_unknown = “ignore”) helps minimize errors when test or future API data may contain categories that did not appear during training (</w:t>
      </w:r>
      <w:r w:rsidR="0028405F">
        <w:rPr>
          <w:rFonts w:ascii="Times New Roman" w:hAnsi="Times New Roman" w:cs="Times New Roman"/>
        </w:rPr>
        <w:t>Anandgupta, 2024</w:t>
      </w:r>
      <w:r w:rsidR="00B83C0D">
        <w:rPr>
          <w:rFonts w:ascii="Times New Roman" w:hAnsi="Times New Roman" w:cs="Times New Roman"/>
        </w:rPr>
        <w:t xml:space="preserve">). </w:t>
      </w:r>
    </w:p>
    <w:p w14:paraId="52A557FC" w14:textId="55E55EA1" w:rsidR="00B60CAC" w:rsidRDefault="00F74BDB" w:rsidP="00B83C0D">
      <w:pPr>
        <w:jc w:val="center"/>
        <w:rPr>
          <w:rFonts w:ascii="Times New Roman" w:hAnsi="Times New Roman" w:cs="Times New Roman"/>
        </w:rPr>
      </w:pPr>
      <w:r w:rsidRPr="00F74BDB">
        <w:rPr>
          <w:rFonts w:ascii="Times New Roman" w:hAnsi="Times New Roman" w:cs="Times New Roman"/>
          <w:noProof/>
        </w:rPr>
        <w:drawing>
          <wp:inline distT="0" distB="0" distL="0" distR="0" wp14:anchorId="5B6C335C" wp14:editId="3880F1F0">
            <wp:extent cx="3994030" cy="2475803"/>
            <wp:effectExtent l="0" t="0" r="6985" b="1270"/>
            <wp:docPr id="119715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50707" name=""/>
                    <pic:cNvPicPr/>
                  </pic:nvPicPr>
                  <pic:blipFill>
                    <a:blip r:embed="rId30"/>
                    <a:stretch>
                      <a:fillRect/>
                    </a:stretch>
                  </pic:blipFill>
                  <pic:spPr>
                    <a:xfrm>
                      <a:off x="0" y="0"/>
                      <a:ext cx="4007667" cy="2484256"/>
                    </a:xfrm>
                    <a:prstGeom prst="rect">
                      <a:avLst/>
                    </a:prstGeom>
                  </pic:spPr>
                </pic:pic>
              </a:graphicData>
            </a:graphic>
          </wp:inline>
        </w:drawing>
      </w:r>
    </w:p>
    <w:p w14:paraId="737F10BE" w14:textId="77777777" w:rsidR="00F74BDB" w:rsidRDefault="00F74BDB">
      <w:pPr>
        <w:rPr>
          <w:rFonts w:ascii="Times New Roman" w:hAnsi="Times New Roman" w:cs="Times New Roman"/>
        </w:rPr>
      </w:pPr>
    </w:p>
    <w:p w14:paraId="09D25373" w14:textId="63CC5686" w:rsidR="00573DA6" w:rsidRDefault="004846DD">
      <w:pPr>
        <w:rPr>
          <w:rFonts w:ascii="Times New Roman" w:hAnsi="Times New Roman" w:cs="Times New Roman"/>
        </w:rPr>
      </w:pPr>
      <w:r>
        <w:rPr>
          <w:rFonts w:ascii="Times New Roman" w:hAnsi="Times New Roman" w:cs="Times New Roman"/>
        </w:rPr>
        <w:t>The</w:t>
      </w:r>
      <w:r w:rsidR="00573DA6">
        <w:rPr>
          <w:rFonts w:ascii="Times New Roman" w:hAnsi="Times New Roman" w:cs="Times New Roman"/>
        </w:rPr>
        <w:t xml:space="preserve"> preprocessor was </w:t>
      </w:r>
      <w:r>
        <w:rPr>
          <w:rFonts w:ascii="Times New Roman" w:hAnsi="Times New Roman" w:cs="Times New Roman"/>
        </w:rPr>
        <w:t xml:space="preserve">then </w:t>
      </w:r>
      <w:r w:rsidR="00573DA6">
        <w:rPr>
          <w:rFonts w:ascii="Times New Roman" w:hAnsi="Times New Roman" w:cs="Times New Roman"/>
        </w:rPr>
        <w:t>fitted using only the training data and subsequently applied to the testing data</w:t>
      </w:r>
      <w:r>
        <w:rPr>
          <w:rFonts w:ascii="Times New Roman" w:hAnsi="Times New Roman" w:cs="Times New Roman"/>
        </w:rPr>
        <w:t>:</w:t>
      </w:r>
    </w:p>
    <w:p w14:paraId="0AC1F516" w14:textId="2A42E1B0" w:rsidR="00F74BDB" w:rsidRDefault="00F74BDB" w:rsidP="00C83165">
      <w:pPr>
        <w:jc w:val="center"/>
        <w:rPr>
          <w:rFonts w:ascii="Times New Roman" w:hAnsi="Times New Roman" w:cs="Times New Roman"/>
        </w:rPr>
      </w:pPr>
      <w:r w:rsidRPr="00F74BDB">
        <w:rPr>
          <w:rFonts w:ascii="Times New Roman" w:hAnsi="Times New Roman" w:cs="Times New Roman"/>
          <w:noProof/>
        </w:rPr>
        <w:lastRenderedPageBreak/>
        <w:drawing>
          <wp:inline distT="0" distB="0" distL="0" distR="0" wp14:anchorId="62D8D415" wp14:editId="70F52AE7">
            <wp:extent cx="3795623" cy="1355580"/>
            <wp:effectExtent l="0" t="0" r="0" b="0"/>
            <wp:docPr id="89855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57871" name=""/>
                    <pic:cNvPicPr/>
                  </pic:nvPicPr>
                  <pic:blipFill>
                    <a:blip r:embed="rId31"/>
                    <a:stretch>
                      <a:fillRect/>
                    </a:stretch>
                  </pic:blipFill>
                  <pic:spPr>
                    <a:xfrm>
                      <a:off x="0" y="0"/>
                      <a:ext cx="3815563" cy="1362702"/>
                    </a:xfrm>
                    <a:prstGeom prst="rect">
                      <a:avLst/>
                    </a:prstGeom>
                  </pic:spPr>
                </pic:pic>
              </a:graphicData>
            </a:graphic>
          </wp:inline>
        </w:drawing>
      </w:r>
    </w:p>
    <w:p w14:paraId="0835779C" w14:textId="77777777" w:rsidR="00F74BDB" w:rsidRDefault="00F74BDB">
      <w:pPr>
        <w:rPr>
          <w:rFonts w:ascii="Times New Roman" w:hAnsi="Times New Roman" w:cs="Times New Roman"/>
        </w:rPr>
      </w:pPr>
    </w:p>
    <w:p w14:paraId="123DE36D" w14:textId="0CC1B9DA" w:rsidR="004846DD" w:rsidRDefault="004846DD">
      <w:pPr>
        <w:rPr>
          <w:rFonts w:ascii="Times New Roman" w:hAnsi="Times New Roman" w:cs="Times New Roman"/>
        </w:rPr>
      </w:pPr>
      <w:r>
        <w:rPr>
          <w:rFonts w:ascii="Times New Roman" w:hAnsi="Times New Roman" w:cs="Times New Roman"/>
        </w:rPr>
        <w:t xml:space="preserve">As a confirmation measure, a quality check was conducted to ensure that the missing values were indeed handled and that no missing values were present later. </w:t>
      </w:r>
    </w:p>
    <w:p w14:paraId="06C18D8F" w14:textId="3050CC2C" w:rsidR="00F74BDB" w:rsidRDefault="0012708D" w:rsidP="004846DD">
      <w:pPr>
        <w:jc w:val="center"/>
        <w:rPr>
          <w:rFonts w:ascii="Times New Roman" w:hAnsi="Times New Roman" w:cs="Times New Roman"/>
        </w:rPr>
      </w:pPr>
      <w:r w:rsidRPr="0012708D">
        <w:rPr>
          <w:rFonts w:ascii="Times New Roman" w:hAnsi="Times New Roman" w:cs="Times New Roman"/>
          <w:noProof/>
        </w:rPr>
        <w:drawing>
          <wp:inline distT="0" distB="0" distL="0" distR="0" wp14:anchorId="26B579BF" wp14:editId="39C0312F">
            <wp:extent cx="4106174" cy="1455353"/>
            <wp:effectExtent l="0" t="0" r="0" b="0"/>
            <wp:docPr id="112725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9159" name=""/>
                    <pic:cNvPicPr/>
                  </pic:nvPicPr>
                  <pic:blipFill>
                    <a:blip r:embed="rId32"/>
                    <a:stretch>
                      <a:fillRect/>
                    </a:stretch>
                  </pic:blipFill>
                  <pic:spPr>
                    <a:xfrm>
                      <a:off x="0" y="0"/>
                      <a:ext cx="4123092" cy="1461349"/>
                    </a:xfrm>
                    <a:prstGeom prst="rect">
                      <a:avLst/>
                    </a:prstGeom>
                  </pic:spPr>
                </pic:pic>
              </a:graphicData>
            </a:graphic>
          </wp:inline>
        </w:drawing>
      </w:r>
    </w:p>
    <w:p w14:paraId="2CDCF7A5" w14:textId="77777777" w:rsidR="004846DD" w:rsidRDefault="004846DD" w:rsidP="004846DD">
      <w:pPr>
        <w:rPr>
          <w:rFonts w:ascii="Times New Roman" w:hAnsi="Times New Roman" w:cs="Times New Roman"/>
        </w:rPr>
      </w:pPr>
    </w:p>
    <w:p w14:paraId="438AE261" w14:textId="529EEC5C" w:rsidR="0012708D" w:rsidRDefault="004846DD">
      <w:pPr>
        <w:rPr>
          <w:rFonts w:ascii="Times New Roman" w:hAnsi="Times New Roman" w:cs="Times New Roman"/>
        </w:rPr>
      </w:pPr>
      <w:r>
        <w:rPr>
          <w:rFonts w:ascii="Times New Roman" w:hAnsi="Times New Roman" w:cs="Times New Roman"/>
        </w:rPr>
        <w:t>Another check was conducted to confirm that the encoding process was successful by printing the feature names. Here, the total number of feature names should have increased to 53.</w:t>
      </w:r>
    </w:p>
    <w:p w14:paraId="34F32A6B" w14:textId="065D05BF" w:rsidR="0012708D" w:rsidRDefault="0012708D" w:rsidP="004846DD">
      <w:pPr>
        <w:jc w:val="center"/>
        <w:rPr>
          <w:rFonts w:ascii="Times New Roman" w:hAnsi="Times New Roman" w:cs="Times New Roman"/>
        </w:rPr>
      </w:pPr>
      <w:r w:rsidRPr="0012708D">
        <w:rPr>
          <w:rFonts w:ascii="Times New Roman" w:hAnsi="Times New Roman" w:cs="Times New Roman"/>
          <w:noProof/>
        </w:rPr>
        <w:drawing>
          <wp:inline distT="0" distB="0" distL="0" distR="0" wp14:anchorId="39B2207E" wp14:editId="24339EE4">
            <wp:extent cx="3786996" cy="3319899"/>
            <wp:effectExtent l="0" t="0" r="4445" b="0"/>
            <wp:docPr id="204334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8127" name=""/>
                    <pic:cNvPicPr/>
                  </pic:nvPicPr>
                  <pic:blipFill>
                    <a:blip r:embed="rId33"/>
                    <a:stretch>
                      <a:fillRect/>
                    </a:stretch>
                  </pic:blipFill>
                  <pic:spPr>
                    <a:xfrm>
                      <a:off x="0" y="0"/>
                      <a:ext cx="3794435" cy="3326420"/>
                    </a:xfrm>
                    <a:prstGeom prst="rect">
                      <a:avLst/>
                    </a:prstGeom>
                  </pic:spPr>
                </pic:pic>
              </a:graphicData>
            </a:graphic>
          </wp:inline>
        </w:drawing>
      </w:r>
    </w:p>
    <w:p w14:paraId="79697DCA" w14:textId="77777777" w:rsidR="0012708D" w:rsidRDefault="0012708D">
      <w:pPr>
        <w:rPr>
          <w:rFonts w:ascii="Times New Roman" w:hAnsi="Times New Roman" w:cs="Times New Roman"/>
        </w:rPr>
      </w:pPr>
    </w:p>
    <w:p w14:paraId="5B99267D" w14:textId="46FF5814" w:rsidR="004846DD" w:rsidRDefault="004846DD">
      <w:pPr>
        <w:rPr>
          <w:rFonts w:ascii="Times New Roman" w:hAnsi="Times New Roman" w:cs="Times New Roman"/>
        </w:rPr>
      </w:pPr>
      <w:r>
        <w:rPr>
          <w:rFonts w:ascii="Times New Roman" w:hAnsi="Times New Roman" w:cs="Times New Roman"/>
        </w:rPr>
        <w:t xml:space="preserve">The final step </w:t>
      </w:r>
      <w:r w:rsidR="00CD4F3B">
        <w:rPr>
          <w:rFonts w:ascii="Times New Roman" w:hAnsi="Times New Roman" w:cs="Times New Roman"/>
        </w:rPr>
        <w:t xml:space="preserve">of </w:t>
      </w:r>
      <w:r>
        <w:rPr>
          <w:rFonts w:ascii="Times New Roman" w:hAnsi="Times New Roman" w:cs="Times New Roman"/>
        </w:rPr>
        <w:t xml:space="preserve">the data preparation phase was to save the cleaned dataset. </w:t>
      </w:r>
      <w:r w:rsidR="00CD4F3B">
        <w:rPr>
          <w:rFonts w:ascii="Times New Roman" w:hAnsi="Times New Roman" w:cs="Times New Roman"/>
        </w:rPr>
        <w:t xml:space="preserve">X is transformed again to ensure that the numeric means and encoded categories still come only from the training set, and that the test observations do not influence preprocessing. The training-fitted transformer was applied to the complete predictor dataset to obtain a cleaned and encoded dataset ready for modeling. The final dataset, therefore, contains no missing values, and all categorical variables have been converted into numeric one-hot-encoded features required for a random forest classifier. </w:t>
      </w:r>
    </w:p>
    <w:p w14:paraId="5E917E19" w14:textId="00AE18A2" w:rsidR="0012708D" w:rsidRDefault="007A3795" w:rsidP="00CD4F3B">
      <w:pPr>
        <w:jc w:val="center"/>
        <w:rPr>
          <w:rFonts w:ascii="Times New Roman" w:hAnsi="Times New Roman" w:cs="Times New Roman"/>
        </w:rPr>
      </w:pPr>
      <w:r w:rsidRPr="007A3795">
        <w:rPr>
          <w:rFonts w:ascii="Times New Roman" w:hAnsi="Times New Roman" w:cs="Times New Roman"/>
          <w:noProof/>
        </w:rPr>
        <w:drawing>
          <wp:inline distT="0" distB="0" distL="0" distR="0" wp14:anchorId="31F3B6C0" wp14:editId="76180ED7">
            <wp:extent cx="3734908" cy="2182998"/>
            <wp:effectExtent l="0" t="0" r="0" b="8255"/>
            <wp:docPr id="61432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23558" name=""/>
                    <pic:cNvPicPr/>
                  </pic:nvPicPr>
                  <pic:blipFill rotWithShape="1">
                    <a:blip r:embed="rId34"/>
                    <a:srcRect t="9317"/>
                    <a:stretch>
                      <a:fillRect/>
                    </a:stretch>
                  </pic:blipFill>
                  <pic:spPr bwMode="auto">
                    <a:xfrm>
                      <a:off x="0" y="0"/>
                      <a:ext cx="3745014" cy="2188905"/>
                    </a:xfrm>
                    <a:prstGeom prst="rect">
                      <a:avLst/>
                    </a:prstGeom>
                    <a:ln>
                      <a:noFill/>
                    </a:ln>
                    <a:extLst>
                      <a:ext uri="{53640926-AAD7-44D8-BBD7-CCE9431645EC}">
                        <a14:shadowObscured xmlns:a14="http://schemas.microsoft.com/office/drawing/2010/main"/>
                      </a:ext>
                    </a:extLst>
                  </pic:spPr>
                </pic:pic>
              </a:graphicData>
            </a:graphic>
          </wp:inline>
        </w:drawing>
      </w:r>
    </w:p>
    <w:p w14:paraId="1BB079A9" w14:textId="77777777" w:rsidR="00CD4F3B" w:rsidRDefault="00CD4F3B" w:rsidP="001132AB">
      <w:pPr>
        <w:rPr>
          <w:rFonts w:ascii="Times New Roman" w:hAnsi="Times New Roman" w:cs="Times New Roman"/>
        </w:rPr>
      </w:pPr>
    </w:p>
    <w:p w14:paraId="3B6D92D1" w14:textId="5EF1FF56" w:rsidR="001132AB" w:rsidRDefault="001132AB" w:rsidP="001132AB">
      <w:pPr>
        <w:rPr>
          <w:rFonts w:ascii="Times New Roman" w:hAnsi="Times New Roman" w:cs="Times New Roman"/>
        </w:rPr>
      </w:pPr>
      <w:r>
        <w:rPr>
          <w:rFonts w:ascii="Times New Roman" w:hAnsi="Times New Roman" w:cs="Times New Roman"/>
        </w:rPr>
        <w:t>This transformed dataset was saved as a prepared dataset deliverable.</w:t>
      </w:r>
      <w:r w:rsidR="007A7CA0">
        <w:rPr>
          <w:rFonts w:ascii="Times New Roman" w:hAnsi="Times New Roman" w:cs="Times New Roman"/>
        </w:rPr>
        <w:t xml:space="preserve"> The model was trained utilizing the training subset, and its performance was evaluated on the test set. </w:t>
      </w:r>
      <w:r>
        <w:rPr>
          <w:rFonts w:ascii="Times New Roman" w:hAnsi="Times New Roman" w:cs="Times New Roman"/>
        </w:rPr>
        <w:t xml:space="preserve"> </w:t>
      </w:r>
    </w:p>
    <w:p w14:paraId="6BFF1F26" w14:textId="77777777" w:rsidR="004F6B32" w:rsidRDefault="004F6B32" w:rsidP="00CD4F3B">
      <w:pPr>
        <w:jc w:val="center"/>
        <w:rPr>
          <w:rFonts w:ascii="Times New Roman" w:hAnsi="Times New Roman" w:cs="Times New Roman"/>
        </w:rPr>
      </w:pPr>
    </w:p>
    <w:p w14:paraId="3DB552E2" w14:textId="4432361C" w:rsidR="00CD4F3B" w:rsidRPr="004F6B32" w:rsidRDefault="004F6B32" w:rsidP="00CD4F3B">
      <w:pPr>
        <w:rPr>
          <w:rFonts w:ascii="Times New Roman" w:hAnsi="Times New Roman" w:cs="Times New Roman"/>
          <w:u w:val="single"/>
        </w:rPr>
      </w:pPr>
      <w:r w:rsidRPr="004F6B32">
        <w:rPr>
          <w:rFonts w:ascii="Times New Roman" w:hAnsi="Times New Roman" w:cs="Times New Roman"/>
          <w:u w:val="single"/>
        </w:rPr>
        <w:t>Tools and Techniques</w:t>
      </w:r>
    </w:p>
    <w:p w14:paraId="5E11F51E" w14:textId="53D8C571" w:rsidR="004F6B32" w:rsidRDefault="004F6B32" w:rsidP="00CD4F3B">
      <w:pPr>
        <w:rPr>
          <w:rFonts w:ascii="Times New Roman" w:hAnsi="Times New Roman" w:cs="Times New Roman"/>
        </w:rPr>
      </w:pPr>
      <w:r>
        <w:rPr>
          <w:rFonts w:ascii="Times New Roman" w:hAnsi="Times New Roman" w:cs="Times New Roman"/>
        </w:rPr>
        <w:tab/>
        <w:t xml:space="preserve">Various tools and techniques </w:t>
      </w:r>
      <w:r w:rsidR="00FE3638">
        <w:rPr>
          <w:rFonts w:ascii="Times New Roman" w:hAnsi="Times New Roman" w:cs="Times New Roman"/>
        </w:rPr>
        <w:t xml:space="preserve">have been utilized thus far in the analysis, including loading, inspecting, and cleaning </w:t>
      </w:r>
      <w:r>
        <w:rPr>
          <w:rFonts w:ascii="Times New Roman" w:hAnsi="Times New Roman" w:cs="Times New Roman"/>
        </w:rPr>
        <w:t>the</w:t>
      </w:r>
      <w:r w:rsidR="001D0544">
        <w:rPr>
          <w:rFonts w:ascii="Times New Roman" w:hAnsi="Times New Roman" w:cs="Times New Roman"/>
        </w:rPr>
        <w:t xml:space="preserve"> loan default</w:t>
      </w:r>
      <w:r>
        <w:rPr>
          <w:rFonts w:ascii="Times New Roman" w:hAnsi="Times New Roman" w:cs="Times New Roman"/>
        </w:rPr>
        <w:t xml:space="preserve"> data. </w:t>
      </w:r>
      <w:r w:rsidR="00FE3638">
        <w:rPr>
          <w:rFonts w:ascii="Times New Roman" w:hAnsi="Times New Roman" w:cs="Times New Roman"/>
        </w:rPr>
        <w:t>The libraries and tools selected and utilized from Python are listed below, along with how each tool or technique supported the data extraction and data preparation process:</w:t>
      </w:r>
    </w:p>
    <w:p w14:paraId="393B9767" w14:textId="47568EEC" w:rsidR="00FE3638" w:rsidRDefault="00FE3638" w:rsidP="00FE3638">
      <w:pPr>
        <w:pStyle w:val="ListParagraph"/>
        <w:numPr>
          <w:ilvl w:val="0"/>
          <w:numId w:val="1"/>
        </w:numPr>
        <w:rPr>
          <w:rFonts w:ascii="Times New Roman" w:hAnsi="Times New Roman" w:cs="Times New Roman"/>
        </w:rPr>
      </w:pPr>
      <w:r w:rsidRPr="00C20F94">
        <w:rPr>
          <w:rFonts w:ascii="Times New Roman" w:hAnsi="Times New Roman" w:cs="Times New Roman"/>
          <w:b/>
          <w:bCs/>
        </w:rPr>
        <w:t>Jupyte</w:t>
      </w:r>
      <w:r w:rsidR="001D0544" w:rsidRPr="00C20F94">
        <w:rPr>
          <w:rFonts w:ascii="Times New Roman" w:hAnsi="Times New Roman" w:cs="Times New Roman"/>
          <w:b/>
          <w:bCs/>
        </w:rPr>
        <w:t>rLab</w:t>
      </w:r>
      <w:r>
        <w:rPr>
          <w:rFonts w:ascii="Times New Roman" w:hAnsi="Times New Roman" w:cs="Times New Roman"/>
        </w:rPr>
        <w:t xml:space="preserve">: </w:t>
      </w:r>
      <w:r w:rsidR="001D0544">
        <w:rPr>
          <w:rFonts w:ascii="Times New Roman" w:hAnsi="Times New Roman" w:cs="Times New Roman"/>
        </w:rPr>
        <w:t>T</w:t>
      </w:r>
      <w:r>
        <w:rPr>
          <w:rFonts w:ascii="Times New Roman" w:hAnsi="Times New Roman" w:cs="Times New Roman"/>
        </w:rPr>
        <w:t>he data extraction and data preparation process took place using a JupyterLab</w:t>
      </w:r>
      <w:r w:rsidR="00C703FB">
        <w:rPr>
          <w:rFonts w:ascii="Times New Roman" w:hAnsi="Times New Roman" w:cs="Times New Roman"/>
        </w:rPr>
        <w:t xml:space="preserve"> </w:t>
      </w:r>
      <w:r w:rsidR="001D0544">
        <w:rPr>
          <w:rFonts w:ascii="Times New Roman" w:hAnsi="Times New Roman" w:cs="Times New Roman"/>
        </w:rPr>
        <w:t xml:space="preserve">environment. </w:t>
      </w:r>
      <w:r>
        <w:rPr>
          <w:rFonts w:ascii="Times New Roman" w:hAnsi="Times New Roman" w:cs="Times New Roman"/>
        </w:rPr>
        <w:t xml:space="preserve">This allowed me to </w:t>
      </w:r>
      <w:r w:rsidR="006C5DB0">
        <w:rPr>
          <w:rFonts w:ascii="Times New Roman" w:hAnsi="Times New Roman" w:cs="Times New Roman"/>
        </w:rPr>
        <w:t>make sure</w:t>
      </w:r>
      <w:r>
        <w:rPr>
          <w:rFonts w:ascii="Times New Roman" w:hAnsi="Times New Roman" w:cs="Times New Roman"/>
        </w:rPr>
        <w:t xml:space="preserve"> my code was </w:t>
      </w:r>
      <w:r w:rsidR="00C703FB">
        <w:rPr>
          <w:rFonts w:ascii="Times New Roman" w:hAnsi="Times New Roman" w:cs="Times New Roman"/>
        </w:rPr>
        <w:t xml:space="preserve">functioning properly and to provide a more user-friendly visual representation </w:t>
      </w:r>
      <w:r>
        <w:rPr>
          <w:rFonts w:ascii="Times New Roman" w:hAnsi="Times New Roman" w:cs="Times New Roman"/>
        </w:rPr>
        <w:t xml:space="preserve">of the outputs. </w:t>
      </w:r>
      <w:r w:rsidR="001D0544">
        <w:rPr>
          <w:rFonts w:ascii="Times New Roman" w:hAnsi="Times New Roman" w:cs="Times New Roman"/>
        </w:rPr>
        <w:t xml:space="preserve">JupyterLab provides an interactive environment </w:t>
      </w:r>
      <w:r w:rsidR="00AC445C">
        <w:rPr>
          <w:rFonts w:ascii="Times New Roman" w:hAnsi="Times New Roman" w:cs="Times New Roman"/>
        </w:rPr>
        <w:t>where</w:t>
      </w:r>
      <w:r w:rsidR="001D0544">
        <w:rPr>
          <w:rFonts w:ascii="Times New Roman" w:hAnsi="Times New Roman" w:cs="Times New Roman"/>
        </w:rPr>
        <w:t xml:space="preserve"> Python code, markdown explanations, and visual outputs can all be in one notebook. An advantage of JupyterLab is that it supports </w:t>
      </w:r>
      <w:r w:rsidR="00AC445C">
        <w:rPr>
          <w:rFonts w:ascii="Times New Roman" w:hAnsi="Times New Roman" w:cs="Times New Roman"/>
        </w:rPr>
        <w:t xml:space="preserve">rapid examination of </w:t>
      </w:r>
      <w:r w:rsidR="001D0544">
        <w:rPr>
          <w:rFonts w:ascii="Times New Roman" w:hAnsi="Times New Roman" w:cs="Times New Roman"/>
        </w:rPr>
        <w:t xml:space="preserve">outputs during the data extraction and preparation phase. I can view the </w:t>
      </w:r>
      <w:r w:rsidR="00AC445C">
        <w:rPr>
          <w:rFonts w:ascii="Times New Roman" w:hAnsi="Times New Roman" w:cs="Times New Roman"/>
        </w:rPr>
        <w:t>dataset's structure, variables, records, and summary statistics directly in</w:t>
      </w:r>
      <w:r w:rsidR="001D0544">
        <w:rPr>
          <w:rFonts w:ascii="Times New Roman" w:hAnsi="Times New Roman" w:cs="Times New Roman"/>
        </w:rPr>
        <w:t xml:space="preserve"> the code cells. However, a major disadvantage of this environment is that the </w:t>
      </w:r>
      <w:r w:rsidR="001D0544">
        <w:rPr>
          <w:rFonts w:ascii="Times New Roman" w:hAnsi="Times New Roman" w:cs="Times New Roman"/>
        </w:rPr>
        <w:lastRenderedPageBreak/>
        <w:t xml:space="preserve">code cells can be executed out of order. If the code cells are executed out of order, the outputs may not </w:t>
      </w:r>
      <w:r w:rsidR="00AC445C">
        <w:rPr>
          <w:rFonts w:ascii="Times New Roman" w:hAnsi="Times New Roman" w:cs="Times New Roman"/>
        </w:rPr>
        <w:t xml:space="preserve">accurately reflect the </w:t>
      </w:r>
      <w:r w:rsidR="00DF07B4">
        <w:rPr>
          <w:rFonts w:ascii="Times New Roman" w:hAnsi="Times New Roman" w:cs="Times New Roman"/>
        </w:rPr>
        <w:t xml:space="preserve">code's </w:t>
      </w:r>
      <w:r w:rsidR="006C5DB0">
        <w:rPr>
          <w:rFonts w:ascii="Times New Roman" w:hAnsi="Times New Roman" w:cs="Times New Roman"/>
        </w:rPr>
        <w:t>intended</w:t>
      </w:r>
      <w:r w:rsidR="00DF07B4">
        <w:rPr>
          <w:rFonts w:ascii="Times New Roman" w:hAnsi="Times New Roman" w:cs="Times New Roman"/>
        </w:rPr>
        <w:t xml:space="preserve"> sequence</w:t>
      </w:r>
      <w:r w:rsidR="001D0544">
        <w:rPr>
          <w:rFonts w:ascii="Times New Roman" w:hAnsi="Times New Roman" w:cs="Times New Roman"/>
        </w:rPr>
        <w:t>. Therefore, it is</w:t>
      </w:r>
      <w:r w:rsidR="006C5DB0">
        <w:rPr>
          <w:rFonts w:ascii="Times New Roman" w:hAnsi="Times New Roman" w:cs="Times New Roman"/>
        </w:rPr>
        <w:t xml:space="preserve"> always recommended</w:t>
      </w:r>
      <w:r w:rsidR="001D0544">
        <w:rPr>
          <w:rFonts w:ascii="Times New Roman" w:hAnsi="Times New Roman" w:cs="Times New Roman"/>
        </w:rPr>
        <w:t xml:space="preserve"> to restart the kernel and rerun the code cells </w:t>
      </w:r>
      <w:r w:rsidR="00AC445C">
        <w:rPr>
          <w:rFonts w:ascii="Times New Roman" w:hAnsi="Times New Roman" w:cs="Times New Roman"/>
        </w:rPr>
        <w:t xml:space="preserve">from </w:t>
      </w:r>
      <w:r w:rsidR="006C5DB0">
        <w:rPr>
          <w:rFonts w:ascii="Times New Roman" w:hAnsi="Times New Roman" w:cs="Times New Roman"/>
        </w:rPr>
        <w:t>the beginning</w:t>
      </w:r>
      <w:r w:rsidR="00AC445C">
        <w:rPr>
          <w:rFonts w:ascii="Times New Roman" w:hAnsi="Times New Roman" w:cs="Times New Roman"/>
        </w:rPr>
        <w:t xml:space="preserve"> to ensure that the outputs are accurate and </w:t>
      </w:r>
      <w:r w:rsidR="006C5DB0">
        <w:rPr>
          <w:rFonts w:ascii="Times New Roman" w:hAnsi="Times New Roman" w:cs="Times New Roman"/>
        </w:rPr>
        <w:t>free from errors</w:t>
      </w:r>
      <w:r w:rsidR="00AC445C">
        <w:rPr>
          <w:rFonts w:ascii="Times New Roman" w:hAnsi="Times New Roman" w:cs="Times New Roman"/>
        </w:rPr>
        <w:t>.</w:t>
      </w:r>
    </w:p>
    <w:p w14:paraId="2A12B787" w14:textId="49DB1D5F" w:rsidR="00C703FB" w:rsidRDefault="00C703FB" w:rsidP="00FE3638">
      <w:pPr>
        <w:pStyle w:val="ListParagraph"/>
        <w:numPr>
          <w:ilvl w:val="0"/>
          <w:numId w:val="1"/>
        </w:numPr>
        <w:rPr>
          <w:rFonts w:ascii="Times New Roman" w:hAnsi="Times New Roman" w:cs="Times New Roman"/>
        </w:rPr>
      </w:pPr>
      <w:r w:rsidRPr="00C20F94">
        <w:rPr>
          <w:rFonts w:ascii="Times New Roman" w:hAnsi="Times New Roman" w:cs="Times New Roman"/>
          <w:b/>
          <w:bCs/>
        </w:rPr>
        <w:t>Pandas (pandas)</w:t>
      </w:r>
      <w:r w:rsidRPr="00C20F94">
        <w:rPr>
          <w:rFonts w:ascii="Times New Roman" w:hAnsi="Times New Roman" w:cs="Times New Roman"/>
        </w:rPr>
        <w:t>:</w:t>
      </w:r>
      <w:r>
        <w:rPr>
          <w:rFonts w:ascii="Times New Roman" w:hAnsi="Times New Roman" w:cs="Times New Roman"/>
        </w:rPr>
        <w:t xml:space="preserve"> The pandas library </w:t>
      </w:r>
      <w:r w:rsidR="00435E34">
        <w:rPr>
          <w:rFonts w:ascii="Times New Roman" w:hAnsi="Times New Roman" w:cs="Times New Roman"/>
        </w:rPr>
        <w:t>was the primary tool in the data extraction and preparation process. The pandas library helps me load the Excel file containing the data into a pandas DataFrame using the pd.read_excel() function</w:t>
      </w:r>
      <w:r>
        <w:rPr>
          <w:rFonts w:ascii="Times New Roman" w:hAnsi="Times New Roman" w:cs="Times New Roman"/>
        </w:rPr>
        <w:t>. It also allows me to use functions to inspect the dataset</w:t>
      </w:r>
      <w:r w:rsidR="00435E34">
        <w:rPr>
          <w:rFonts w:ascii="Times New Roman" w:hAnsi="Times New Roman" w:cs="Times New Roman"/>
        </w:rPr>
        <w:t>’s structure, data types, target distribution, missing values, duplicate rows, and other potential quality issues, such as .shape(), .info(), isnull</w:t>
      </w:r>
      <w:r w:rsidR="00DF07B4">
        <w:rPr>
          <w:rFonts w:ascii="Times New Roman" w:hAnsi="Times New Roman" w:cs="Times New Roman"/>
        </w:rPr>
        <w:t>()</w:t>
      </w:r>
      <w:r w:rsidR="00435E34">
        <w:rPr>
          <w:rFonts w:ascii="Times New Roman" w:hAnsi="Times New Roman" w:cs="Times New Roman"/>
        </w:rPr>
        <w:t>.sum(), and duplicated(). Pandas also allows me to create working copies of the dataset using the .copy() function</w:t>
      </w:r>
      <w:r w:rsidR="00DF07B4">
        <w:rPr>
          <w:rFonts w:ascii="Times New Roman" w:hAnsi="Times New Roman" w:cs="Times New Roman"/>
        </w:rPr>
        <w:t xml:space="preserve"> so that the original dataframe is not changed. Lastly, pandas </w:t>
      </w:r>
      <w:r w:rsidR="007A7CA0">
        <w:rPr>
          <w:rFonts w:ascii="Times New Roman" w:hAnsi="Times New Roman" w:cs="Times New Roman"/>
        </w:rPr>
        <w:t>was used to save the complete transformed dataset as a ready CSV deliverable</w:t>
      </w:r>
      <w:r>
        <w:rPr>
          <w:rFonts w:ascii="Times New Roman" w:hAnsi="Times New Roman" w:cs="Times New Roman"/>
        </w:rPr>
        <w:t>.</w:t>
      </w:r>
      <w:r w:rsidR="00DF07B4">
        <w:rPr>
          <w:rFonts w:ascii="Times New Roman" w:hAnsi="Times New Roman" w:cs="Times New Roman"/>
        </w:rPr>
        <w:t xml:space="preserve"> An advantage of using the pandas library is that it provides a lot of functions and tools for importing, inspecting, cleaning, summarizing, copying, and saving data. This was helpful since the loan default dataset contained various quality issues and variable types (numeric and categorical) that needed preparation. A disadvantage is that pandas often stores dataframes in memory, which can be resource-intensive, especially when working with very large datasets (</w:t>
      </w:r>
      <w:r w:rsidR="0028405F">
        <w:rPr>
          <w:rFonts w:ascii="Times New Roman" w:hAnsi="Times New Roman" w:cs="Times New Roman"/>
        </w:rPr>
        <w:t>Anand, 2023</w:t>
      </w:r>
      <w:r w:rsidR="00DF07B4">
        <w:rPr>
          <w:rFonts w:ascii="Times New Roman" w:hAnsi="Times New Roman" w:cs="Times New Roman"/>
        </w:rPr>
        <w:t>).</w:t>
      </w:r>
    </w:p>
    <w:p w14:paraId="733F7C74" w14:textId="1C518973" w:rsidR="00DF07B4" w:rsidRDefault="00DF07B4" w:rsidP="00FE3638">
      <w:pPr>
        <w:pStyle w:val="ListParagraph"/>
        <w:numPr>
          <w:ilvl w:val="0"/>
          <w:numId w:val="1"/>
        </w:numPr>
        <w:rPr>
          <w:rFonts w:ascii="Times New Roman" w:hAnsi="Times New Roman" w:cs="Times New Roman"/>
        </w:rPr>
      </w:pPr>
      <w:r w:rsidRPr="00C20F94">
        <w:rPr>
          <w:rFonts w:ascii="Times New Roman" w:hAnsi="Times New Roman" w:cs="Times New Roman"/>
          <w:b/>
          <w:bCs/>
        </w:rPr>
        <w:t>NumPy (numpy)</w:t>
      </w:r>
      <w:r w:rsidRPr="00C20F94">
        <w:rPr>
          <w:rFonts w:ascii="Times New Roman" w:hAnsi="Times New Roman" w:cs="Times New Roman"/>
        </w:rPr>
        <w:t>:</w:t>
      </w:r>
      <w:r>
        <w:rPr>
          <w:rFonts w:ascii="Times New Roman" w:hAnsi="Times New Roman" w:cs="Times New Roman"/>
        </w:rPr>
        <w:t xml:space="preserve"> </w:t>
      </w:r>
      <w:r w:rsidR="004C4F75">
        <w:rPr>
          <w:rFonts w:ascii="Times New Roman" w:hAnsi="Times New Roman" w:cs="Times New Roman"/>
        </w:rPr>
        <w:t xml:space="preserve">NumPy was utilized for numerical operations and promotes consistency in the representation of missing values. Categorical variables were converted to object type, and missing categorical observations were set to np.nan to standardize the input to scikit-learn preprocessing steps. Functions such as np.isnan() </w:t>
      </w:r>
      <w:r w:rsidR="006B3F7A">
        <w:rPr>
          <w:rFonts w:ascii="Times New Roman" w:hAnsi="Times New Roman" w:cs="Times New Roman"/>
        </w:rPr>
        <w:t>were also used to confirm that no missing values were present after the dataset was</w:t>
      </w:r>
      <w:r w:rsidR="004C4F75">
        <w:rPr>
          <w:rFonts w:ascii="Times New Roman" w:hAnsi="Times New Roman" w:cs="Times New Roman"/>
        </w:rPr>
        <w:t xml:space="preserve"> preprocessed. An advantage of NumPy is that it supports numerical operations and standa</w:t>
      </w:r>
      <w:r w:rsidR="006B3F7A">
        <w:rPr>
          <w:rFonts w:ascii="Times New Roman" w:hAnsi="Times New Roman" w:cs="Times New Roman"/>
        </w:rPr>
        <w:t>rd</w:t>
      </w:r>
      <w:r w:rsidR="004C4F75">
        <w:rPr>
          <w:rFonts w:ascii="Times New Roman" w:hAnsi="Times New Roman" w:cs="Times New Roman"/>
        </w:rPr>
        <w:t xml:space="preserve">ization </w:t>
      </w:r>
      <w:r w:rsidR="006B3F7A">
        <w:rPr>
          <w:rFonts w:ascii="Times New Roman" w:hAnsi="Times New Roman" w:cs="Times New Roman"/>
        </w:rPr>
        <w:t xml:space="preserve">of missing values. A disadvantage is that np.nan is mainly a floating-point value, and introducing it into some columns may affect their data types; it is also less descriptive than a specific label, such as “Unknown,” when a missing value is in a categorical variable. </w:t>
      </w:r>
    </w:p>
    <w:p w14:paraId="4D27C660" w14:textId="6A818247" w:rsidR="00C703FB" w:rsidRDefault="000B0B24" w:rsidP="00FE3638">
      <w:pPr>
        <w:pStyle w:val="ListParagraph"/>
        <w:numPr>
          <w:ilvl w:val="0"/>
          <w:numId w:val="1"/>
        </w:numPr>
        <w:rPr>
          <w:rFonts w:ascii="Times New Roman" w:hAnsi="Times New Roman" w:cs="Times New Roman"/>
        </w:rPr>
      </w:pPr>
      <w:r w:rsidRPr="00C20F94">
        <w:rPr>
          <w:rFonts w:ascii="Times New Roman" w:hAnsi="Times New Roman" w:cs="Times New Roman"/>
          <w:b/>
          <w:bCs/>
        </w:rPr>
        <w:t>Scikit-learn</w:t>
      </w:r>
      <w:r>
        <w:rPr>
          <w:rFonts w:ascii="Times New Roman" w:hAnsi="Times New Roman" w:cs="Times New Roman"/>
        </w:rPr>
        <w:t>:</w:t>
      </w:r>
      <w:r w:rsidR="00DF07B4">
        <w:rPr>
          <w:rFonts w:ascii="Times New Roman" w:hAnsi="Times New Roman" w:cs="Times New Roman"/>
        </w:rPr>
        <w:t xml:space="preserve"> </w:t>
      </w:r>
      <w:r w:rsidR="00477942">
        <w:rPr>
          <w:rFonts w:ascii="Times New Roman" w:hAnsi="Times New Roman" w:cs="Times New Roman"/>
        </w:rPr>
        <w:t xml:space="preserve">The Scikit-learn library contained several </w:t>
      </w:r>
      <w:r w:rsidR="00EB42C3">
        <w:rPr>
          <w:rFonts w:ascii="Times New Roman" w:hAnsi="Times New Roman" w:cs="Times New Roman"/>
        </w:rPr>
        <w:t>tools, such as train_test_split, ColumnTransformer, Pipeline, SimpleImputer, and OneHotEncoder</w:t>
      </w:r>
      <w:r w:rsidR="002545E8">
        <w:rPr>
          <w:rFonts w:ascii="Times New Roman" w:hAnsi="Times New Roman" w:cs="Times New Roman"/>
        </w:rPr>
        <w:t>,</w:t>
      </w:r>
      <w:r w:rsidR="00EB42C3">
        <w:rPr>
          <w:rFonts w:ascii="Times New Roman" w:hAnsi="Times New Roman" w:cs="Times New Roman"/>
        </w:rPr>
        <w:t xml:space="preserve"> to further prepare the dataset in different procedures and efficiently split the dataset prior to modeling. The train_test_split() function was utilized to split the data into training, validation, and test subsets before the preprocessing </w:t>
      </w:r>
      <w:r w:rsidR="006C5DB0">
        <w:rPr>
          <w:rFonts w:ascii="Times New Roman" w:hAnsi="Times New Roman" w:cs="Times New Roman"/>
        </w:rPr>
        <w:t>components</w:t>
      </w:r>
      <w:r w:rsidR="00EB42C3">
        <w:rPr>
          <w:rFonts w:ascii="Times New Roman" w:hAnsi="Times New Roman" w:cs="Times New Roman"/>
        </w:rPr>
        <w:t xml:space="preserve"> were fitted. </w:t>
      </w:r>
      <w:r w:rsidR="00BE6301">
        <w:rPr>
          <w:rFonts w:ascii="Times New Roman" w:hAnsi="Times New Roman" w:cs="Times New Roman"/>
        </w:rPr>
        <w:t xml:space="preserve">A stratified split approach was </w:t>
      </w:r>
      <w:r w:rsidR="006C5DB0">
        <w:rPr>
          <w:rFonts w:ascii="Times New Roman" w:hAnsi="Times New Roman" w:cs="Times New Roman"/>
        </w:rPr>
        <w:t>conducted</w:t>
      </w:r>
      <w:r w:rsidR="00BE6301">
        <w:rPr>
          <w:rFonts w:ascii="Times New Roman" w:hAnsi="Times New Roman" w:cs="Times New Roman"/>
        </w:rPr>
        <w:t xml:space="preserve"> </w:t>
      </w:r>
      <w:r w:rsidR="006C5DB0">
        <w:rPr>
          <w:rFonts w:ascii="Times New Roman" w:hAnsi="Times New Roman" w:cs="Times New Roman"/>
        </w:rPr>
        <w:t>since</w:t>
      </w:r>
      <w:r w:rsidR="002545E8">
        <w:rPr>
          <w:rFonts w:ascii="Times New Roman" w:hAnsi="Times New Roman" w:cs="Times New Roman"/>
        </w:rPr>
        <w:t xml:space="preserve"> the target variable, Status, </w:t>
      </w:r>
      <w:r w:rsidR="006C5DB0">
        <w:rPr>
          <w:rFonts w:ascii="Times New Roman" w:hAnsi="Times New Roman" w:cs="Times New Roman"/>
        </w:rPr>
        <w:t>contains an unequal distribution</w:t>
      </w:r>
      <w:r w:rsidR="00BE6301">
        <w:rPr>
          <w:rFonts w:ascii="Times New Roman" w:hAnsi="Times New Roman" w:cs="Times New Roman"/>
        </w:rPr>
        <w:t xml:space="preserve"> between </w:t>
      </w:r>
      <w:r w:rsidR="006C5DB0">
        <w:rPr>
          <w:rFonts w:ascii="Times New Roman" w:hAnsi="Times New Roman" w:cs="Times New Roman"/>
        </w:rPr>
        <w:t xml:space="preserve">the </w:t>
      </w:r>
      <w:r w:rsidR="00BE6301">
        <w:rPr>
          <w:rFonts w:ascii="Times New Roman" w:hAnsi="Times New Roman" w:cs="Times New Roman"/>
        </w:rPr>
        <w:t xml:space="preserve">default and non-default observations. Random_state allows for reproducible splitting. An advantage of using the train_test_split() function is that it keeps an independent test set for </w:t>
      </w:r>
      <w:r w:rsidR="002545E8">
        <w:rPr>
          <w:rFonts w:ascii="Times New Roman" w:hAnsi="Times New Roman" w:cs="Times New Roman"/>
        </w:rPr>
        <w:t>evaluating</w:t>
      </w:r>
      <w:r w:rsidR="00BE6301">
        <w:rPr>
          <w:rFonts w:ascii="Times New Roman" w:hAnsi="Times New Roman" w:cs="Times New Roman"/>
        </w:rPr>
        <w:t xml:space="preserve"> a trained model. A disadvantage is that </w:t>
      </w:r>
      <w:r w:rsidR="002545E8">
        <w:rPr>
          <w:rFonts w:ascii="Times New Roman" w:hAnsi="Times New Roman" w:cs="Times New Roman"/>
        </w:rPr>
        <w:t>a single train-test split yields only one estimate of performance, and the subsequent evaluation</w:t>
      </w:r>
      <w:r w:rsidR="00BE6301">
        <w:rPr>
          <w:rFonts w:ascii="Times New Roman" w:hAnsi="Times New Roman" w:cs="Times New Roman"/>
        </w:rPr>
        <w:t xml:space="preserve"> may be </w:t>
      </w:r>
      <w:r w:rsidR="002545E8">
        <w:rPr>
          <w:rFonts w:ascii="Times New Roman" w:hAnsi="Times New Roman" w:cs="Times New Roman"/>
        </w:rPr>
        <w:t>influenced</w:t>
      </w:r>
      <w:r w:rsidR="00BE6301">
        <w:rPr>
          <w:rFonts w:ascii="Times New Roman" w:hAnsi="Times New Roman" w:cs="Times New Roman"/>
        </w:rPr>
        <w:t xml:space="preserve"> by observations assigned to each subset. </w:t>
      </w:r>
    </w:p>
    <w:p w14:paraId="76731EF0" w14:textId="2CCD073D" w:rsidR="00CB67CC" w:rsidRDefault="00CB67CC" w:rsidP="00CB67CC">
      <w:pPr>
        <w:pStyle w:val="ListParagraph"/>
        <w:numPr>
          <w:ilvl w:val="1"/>
          <w:numId w:val="1"/>
        </w:numPr>
        <w:rPr>
          <w:rFonts w:ascii="Times New Roman" w:hAnsi="Times New Roman" w:cs="Times New Roman"/>
        </w:rPr>
      </w:pPr>
      <w:r>
        <w:rPr>
          <w:rFonts w:ascii="Times New Roman" w:hAnsi="Times New Roman" w:cs="Times New Roman"/>
        </w:rPr>
        <w:lastRenderedPageBreak/>
        <w:t xml:space="preserve">The </w:t>
      </w:r>
      <w:r w:rsidRPr="00C20F94">
        <w:rPr>
          <w:rFonts w:ascii="Times New Roman" w:hAnsi="Times New Roman" w:cs="Times New Roman"/>
          <w:b/>
          <w:bCs/>
        </w:rPr>
        <w:t>ColumnTransformer</w:t>
      </w:r>
      <w:r>
        <w:rPr>
          <w:rFonts w:ascii="Times New Roman" w:hAnsi="Times New Roman" w:cs="Times New Roman"/>
        </w:rPr>
        <w:t xml:space="preserve"> function was used to combine the transformations of the numeric variables being processed to the numeric processing pipeline and the categorical variables being processed into the categorical processing pipeline into one feature matrix. This was done so that separate transformations are applied to different dataframe columns, and the results are then concatenated into one feature space (</w:t>
      </w:r>
      <w:r w:rsidR="0028405F">
        <w:rPr>
          <w:rFonts w:ascii="Times New Roman" w:hAnsi="Times New Roman" w:cs="Times New Roman"/>
        </w:rPr>
        <w:t>ColumnTransformer, n.d.</w:t>
      </w:r>
      <w:r>
        <w:rPr>
          <w:rFonts w:ascii="Times New Roman" w:hAnsi="Times New Roman" w:cs="Times New Roman"/>
        </w:rPr>
        <w:t xml:space="preserve">). An advantage of this approach is that it enables the organized preparation of heterogeneous data into one object, ensuring that the same columns undergo the same transformations across the training, testing, and deployment phases. A disadvantage, however, is that columns that are not included in the transformer are dropped. Therefore, it is important to review the </w:t>
      </w:r>
      <w:r w:rsidR="009737ED">
        <w:rPr>
          <w:rFonts w:ascii="Times New Roman" w:hAnsi="Times New Roman" w:cs="Times New Roman"/>
        </w:rPr>
        <w:t>lists of numerical and categorical features</w:t>
      </w:r>
      <w:r>
        <w:rPr>
          <w:rFonts w:ascii="Times New Roman" w:hAnsi="Times New Roman" w:cs="Times New Roman"/>
        </w:rPr>
        <w:t xml:space="preserve"> to ensure that a predictor intended for the analysis is not accidentally omitted. </w:t>
      </w:r>
    </w:p>
    <w:p w14:paraId="58C2BCA0" w14:textId="5773C581" w:rsidR="00CB67CC" w:rsidRDefault="00CB67CC" w:rsidP="00CB67CC">
      <w:pPr>
        <w:pStyle w:val="ListParagraph"/>
        <w:numPr>
          <w:ilvl w:val="1"/>
          <w:numId w:val="1"/>
        </w:numPr>
        <w:rPr>
          <w:rFonts w:ascii="Times New Roman" w:hAnsi="Times New Roman" w:cs="Times New Roman"/>
        </w:rPr>
      </w:pPr>
      <w:r>
        <w:rPr>
          <w:rFonts w:ascii="Times New Roman" w:hAnsi="Times New Roman" w:cs="Times New Roman"/>
        </w:rPr>
        <w:t xml:space="preserve">The </w:t>
      </w:r>
      <w:r w:rsidRPr="00C20F94">
        <w:rPr>
          <w:rFonts w:ascii="Times New Roman" w:hAnsi="Times New Roman" w:cs="Times New Roman"/>
          <w:b/>
          <w:bCs/>
        </w:rPr>
        <w:t>SimpleImputer</w:t>
      </w:r>
      <w:r>
        <w:rPr>
          <w:rFonts w:ascii="Times New Roman" w:hAnsi="Times New Roman" w:cs="Times New Roman"/>
        </w:rPr>
        <w:t xml:space="preserve"> function was used to handle missing values through the imputation approach. Missing values </w:t>
      </w:r>
      <w:r w:rsidR="009737ED">
        <w:rPr>
          <w:rFonts w:ascii="Times New Roman" w:hAnsi="Times New Roman" w:cs="Times New Roman"/>
        </w:rPr>
        <w:t>in the selected numeric columns were replaced with the calculated median, as</w:t>
      </w:r>
      <w:r>
        <w:rPr>
          <w:rFonts w:ascii="Times New Roman" w:hAnsi="Times New Roman" w:cs="Times New Roman"/>
        </w:rPr>
        <w:t xml:space="preserve"> several variables, such as </w:t>
      </w:r>
      <w:r w:rsidR="009737ED">
        <w:rPr>
          <w:rFonts w:ascii="Times New Roman" w:hAnsi="Times New Roman" w:cs="Times New Roman"/>
        </w:rPr>
        <w:t xml:space="preserve">income, loan amount, and debt-to-income ratio, contain extreme values. Such extreme values do not generally affect the median; therefore, the median was used during the imputation process. For the categorical variables, missing values were replaced with the category “Unknown” to retain observations in the dataset and distinguish unaccounted values from observed records. An </w:t>
      </w:r>
      <w:r w:rsidR="00387E0D">
        <w:rPr>
          <w:rFonts w:ascii="Times New Roman" w:hAnsi="Times New Roman" w:cs="Times New Roman"/>
        </w:rPr>
        <w:t>advantage of this imputation method is that it allows variables with a certain portion of missing data to remain useful for the analysis. This is a safer approach than removing a large number of values, which could affect the model's analysis results. A disadvantage, however, is that imputation does not replace or recover the true missing values. Hence, the imputed values should be interpreted as functional replacements rather than verified information about the loan borrowers.</w:t>
      </w:r>
    </w:p>
    <w:p w14:paraId="431C7D24" w14:textId="21F38AFD" w:rsidR="00CB67CC" w:rsidRDefault="00CB67CC" w:rsidP="00CB67CC">
      <w:pPr>
        <w:pStyle w:val="ListParagraph"/>
        <w:numPr>
          <w:ilvl w:val="1"/>
          <w:numId w:val="1"/>
        </w:numPr>
        <w:rPr>
          <w:rFonts w:ascii="Times New Roman" w:hAnsi="Times New Roman" w:cs="Times New Roman"/>
        </w:rPr>
      </w:pPr>
      <w:r w:rsidRPr="00C20F94">
        <w:rPr>
          <w:rFonts w:ascii="Times New Roman" w:hAnsi="Times New Roman" w:cs="Times New Roman"/>
          <w:b/>
          <w:bCs/>
        </w:rPr>
        <w:t>OneHotEncoder</w:t>
      </w:r>
      <w:r w:rsidR="00387E0D">
        <w:rPr>
          <w:rFonts w:ascii="Times New Roman" w:hAnsi="Times New Roman" w:cs="Times New Roman"/>
        </w:rPr>
        <w:t xml:space="preserve"> was utilized during the data preparation process to convert the categorical variables into numeric binary features that will be provided to the Random Forest classifier. </w:t>
      </w:r>
      <w:r w:rsidR="008107D5">
        <w:rPr>
          <w:rFonts w:ascii="Times New Roman" w:hAnsi="Times New Roman" w:cs="Times New Roman"/>
        </w:rPr>
        <w:t xml:space="preserve">The encoder was set to handle_unknown = ‘ignore’ to allow future observations with a category not present during training to be transformed. An advantage of one-hot encoding is that it allows object or string categories to be converted into numeric predictors without assigning an artificial ranking to nominal variables. For instance, the various credit types were transformed into distinct indicators rather than assigned ordered numeric values. A disadvantage of one-hot encoding, however, is that it increases the number of features, creating a high-dimensional matrix that may increase computational requirements and resources and complicate the interpretation of feature associations. </w:t>
      </w:r>
    </w:p>
    <w:p w14:paraId="25B8FB4C" w14:textId="2DDB02EE" w:rsidR="00CB67CC" w:rsidRDefault="00C20F94" w:rsidP="00CB67CC">
      <w:pPr>
        <w:pStyle w:val="ListParagraph"/>
        <w:numPr>
          <w:ilvl w:val="1"/>
          <w:numId w:val="1"/>
        </w:numPr>
        <w:rPr>
          <w:rFonts w:ascii="Times New Roman" w:hAnsi="Times New Roman" w:cs="Times New Roman"/>
        </w:rPr>
      </w:pPr>
      <w:r>
        <w:rPr>
          <w:rFonts w:ascii="Times New Roman" w:hAnsi="Times New Roman" w:cs="Times New Roman"/>
        </w:rPr>
        <w:t xml:space="preserve">Scikit-learn’s </w:t>
      </w:r>
      <w:r w:rsidRPr="00413A09">
        <w:rPr>
          <w:rFonts w:ascii="Times New Roman" w:hAnsi="Times New Roman" w:cs="Times New Roman"/>
          <w:b/>
          <w:bCs/>
        </w:rPr>
        <w:t>Pipeline</w:t>
      </w:r>
      <w:r>
        <w:rPr>
          <w:rFonts w:ascii="Times New Roman" w:hAnsi="Times New Roman" w:cs="Times New Roman"/>
        </w:rPr>
        <w:t xml:space="preserve"> function was utilized as a way to organize and streamline the imputing and encoding preprocessing steps. The numeric pipeline executed </w:t>
      </w:r>
      <w:r>
        <w:rPr>
          <w:rFonts w:ascii="Times New Roman" w:hAnsi="Times New Roman" w:cs="Times New Roman"/>
        </w:rPr>
        <w:lastRenderedPageBreak/>
        <w:t xml:space="preserve">the median imputation strategy </w:t>
      </w:r>
      <w:r w:rsidR="00413A09">
        <w:rPr>
          <w:rFonts w:ascii="Times New Roman" w:hAnsi="Times New Roman" w:cs="Times New Roman"/>
        </w:rPr>
        <w:t>on</w:t>
      </w:r>
      <w:r>
        <w:rPr>
          <w:rFonts w:ascii="Times New Roman" w:hAnsi="Times New Roman" w:cs="Times New Roman"/>
        </w:rPr>
        <w:t xml:space="preserve"> the selected numeric predictors, while the categorical pipeline handled missing values by replacing them with “Unknown” </w:t>
      </w:r>
      <w:r w:rsidR="00413A09">
        <w:rPr>
          <w:rFonts w:ascii="Times New Roman" w:hAnsi="Times New Roman" w:cs="Times New Roman"/>
        </w:rPr>
        <w:t>and then</w:t>
      </w:r>
      <w:r>
        <w:rPr>
          <w:rFonts w:ascii="Times New Roman" w:hAnsi="Times New Roman" w:cs="Times New Roman"/>
        </w:rPr>
        <w:t xml:space="preserve"> one-hot encoding all categorical variables. The pipeline chains estimators so that the output of one transformation becomes the input to the next step (</w:t>
      </w:r>
      <w:r w:rsidR="0028405F">
        <w:rPr>
          <w:rFonts w:ascii="Times New Roman" w:hAnsi="Times New Roman" w:cs="Times New Roman"/>
        </w:rPr>
        <w:t>Pipelines and composite estimators, n.d.</w:t>
      </w:r>
      <w:r>
        <w:rPr>
          <w:rFonts w:ascii="Times New Roman" w:hAnsi="Times New Roman" w:cs="Times New Roman"/>
        </w:rPr>
        <w:t xml:space="preserve">). An advantage of using a pipeline method is reproducibility, in that the same preprocessing steps can be applied to the different subsets and new loan applications that come in after the model has been deployed. The preprocessor, along with the optimized model, can minimize the </w:t>
      </w:r>
      <w:r w:rsidR="00413A09">
        <w:rPr>
          <w:rFonts w:ascii="Times New Roman" w:hAnsi="Times New Roman" w:cs="Times New Roman"/>
        </w:rPr>
        <w:t>likelihood that deployment inputs will</w:t>
      </w:r>
      <w:r>
        <w:rPr>
          <w:rFonts w:ascii="Times New Roman" w:hAnsi="Times New Roman" w:cs="Times New Roman"/>
        </w:rPr>
        <w:t xml:space="preserve"> need to be prepared differently from the original training data. On the other hand, a disadvantage </w:t>
      </w:r>
      <w:r w:rsidR="00413A09">
        <w:rPr>
          <w:rFonts w:ascii="Times New Roman" w:hAnsi="Times New Roman" w:cs="Times New Roman"/>
        </w:rPr>
        <w:t xml:space="preserve">is that intermediate outputs are less noticeable within the pipelines. Debugging can require a more precise determination of where errors occurred and in which steps, inspecting transformed feature names, and taking more time to access individual steps. </w:t>
      </w:r>
    </w:p>
    <w:p w14:paraId="56B58BD6" w14:textId="49C39C98" w:rsidR="00110CB5" w:rsidRPr="00E5233E" w:rsidRDefault="000B0B24" w:rsidP="00110CB5">
      <w:pPr>
        <w:pStyle w:val="ListParagraph"/>
        <w:numPr>
          <w:ilvl w:val="0"/>
          <w:numId w:val="1"/>
        </w:numPr>
        <w:rPr>
          <w:rFonts w:ascii="Times New Roman" w:hAnsi="Times New Roman" w:cs="Times New Roman"/>
        </w:rPr>
      </w:pPr>
      <w:r w:rsidRPr="00413A09">
        <w:rPr>
          <w:rFonts w:ascii="Times New Roman" w:hAnsi="Times New Roman" w:cs="Times New Roman"/>
          <w:b/>
          <w:bCs/>
        </w:rPr>
        <w:t>S</w:t>
      </w:r>
      <w:r w:rsidR="00477942" w:rsidRPr="00413A09">
        <w:rPr>
          <w:rFonts w:ascii="Times New Roman" w:hAnsi="Times New Roman" w:cs="Times New Roman"/>
          <w:b/>
          <w:bCs/>
        </w:rPr>
        <w:t>ciPy Sparse-Matrix</w:t>
      </w:r>
      <w:r>
        <w:rPr>
          <w:rFonts w:ascii="Times New Roman" w:hAnsi="Times New Roman" w:cs="Times New Roman"/>
        </w:rPr>
        <w:t xml:space="preserve">: </w:t>
      </w:r>
      <w:r w:rsidR="007A4DE8">
        <w:rPr>
          <w:rFonts w:ascii="Times New Roman" w:hAnsi="Times New Roman" w:cs="Times New Roman"/>
        </w:rPr>
        <w:t xml:space="preserve">The sparse module within SciPy was utilized to see whether the </w:t>
      </w:r>
      <w:r w:rsidR="00722F7E">
        <w:rPr>
          <w:rFonts w:ascii="Times New Roman" w:hAnsi="Times New Roman" w:cs="Times New Roman"/>
        </w:rPr>
        <w:t>transformed</w:t>
      </w:r>
      <w:r w:rsidR="007A4DE8">
        <w:rPr>
          <w:rFonts w:ascii="Times New Roman" w:hAnsi="Times New Roman" w:cs="Times New Roman"/>
        </w:rPr>
        <w:t xml:space="preserve"> data was stored as a sparse matrix. Since one-hot encoding </w:t>
      </w:r>
      <w:r w:rsidR="00722F7E">
        <w:rPr>
          <w:rFonts w:ascii="Times New Roman" w:hAnsi="Times New Roman" w:cs="Times New Roman"/>
        </w:rPr>
        <w:t>produced many binary values, the matrix contained many zeros</w:t>
      </w:r>
      <w:r w:rsidR="007A4DE8">
        <w:rPr>
          <w:rFonts w:ascii="Times New Roman" w:hAnsi="Times New Roman" w:cs="Times New Roman"/>
        </w:rPr>
        <w:t xml:space="preserve">. The sparse </w:t>
      </w:r>
      <w:r w:rsidR="00722F7E">
        <w:rPr>
          <w:rFonts w:ascii="Times New Roman" w:hAnsi="Times New Roman" w:cs="Times New Roman"/>
        </w:rPr>
        <w:t>structures store</w:t>
      </w:r>
      <w:r w:rsidR="007A4DE8">
        <w:rPr>
          <w:rFonts w:ascii="Times New Roman" w:hAnsi="Times New Roman" w:cs="Times New Roman"/>
        </w:rPr>
        <w:t xml:space="preserve"> mostly the values that are not zero and their locations. The issparse() function helps determine if an object is a sparse array or matrix (</w:t>
      </w:r>
      <w:r w:rsidR="00E55C79">
        <w:rPr>
          <w:rFonts w:ascii="Times New Roman" w:hAnsi="Times New Roman" w:cs="Times New Roman"/>
        </w:rPr>
        <w:t>Issparse – SciPy v1.18.0 manual, n.d.</w:t>
      </w:r>
      <w:r w:rsidR="007A4DE8">
        <w:rPr>
          <w:rFonts w:ascii="Times New Roman" w:hAnsi="Times New Roman" w:cs="Times New Roman"/>
        </w:rPr>
        <w:t xml:space="preserve">). In this </w:t>
      </w:r>
      <w:r w:rsidR="00722F7E">
        <w:rPr>
          <w:rFonts w:ascii="Times New Roman" w:hAnsi="Times New Roman" w:cs="Times New Roman"/>
        </w:rPr>
        <w:t xml:space="preserve">analysis, the function was used primarily for verification to ensure that missing values were correctly accounted for, thereby confirming the prepared output. An advantage of having a sparse representation is that it can minimize the memory that is needed to store matrices that have a large number of zeros that were created through one-hot encoding. However, a disadvantage is that sparse matrices </w:t>
      </w:r>
      <w:r w:rsidR="00E55C79">
        <w:rPr>
          <w:rFonts w:ascii="Times New Roman" w:hAnsi="Times New Roman" w:cs="Times New Roman"/>
        </w:rPr>
        <w:t xml:space="preserve">may make it harder and slower to access individual points or elements </w:t>
      </w:r>
      <w:r w:rsidR="00722F7E">
        <w:rPr>
          <w:rFonts w:ascii="Times New Roman" w:hAnsi="Times New Roman" w:cs="Times New Roman"/>
        </w:rPr>
        <w:t>(</w:t>
      </w:r>
      <w:r w:rsidR="00E55C79">
        <w:rPr>
          <w:rFonts w:ascii="Times New Roman" w:hAnsi="Times New Roman" w:cs="Times New Roman"/>
        </w:rPr>
        <w:t>Ravihara, 2022</w:t>
      </w:r>
      <w:r w:rsidR="00722F7E">
        <w:rPr>
          <w:rFonts w:ascii="Times New Roman" w:hAnsi="Times New Roman" w:cs="Times New Roman"/>
        </w:rPr>
        <w:t>).</w:t>
      </w:r>
    </w:p>
    <w:p w14:paraId="0DF56383" w14:textId="77777777" w:rsidR="00110CB5" w:rsidRPr="00110CB5" w:rsidRDefault="00110CB5" w:rsidP="00110CB5">
      <w:pPr>
        <w:rPr>
          <w:rFonts w:ascii="Times New Roman" w:hAnsi="Times New Roman" w:cs="Times New Roman"/>
        </w:rPr>
      </w:pPr>
    </w:p>
    <w:p w14:paraId="4DC10EAC" w14:textId="1A75878A" w:rsidR="00BC767A" w:rsidRDefault="00BC767A">
      <w:pPr>
        <w:rPr>
          <w:rFonts w:ascii="Times New Roman" w:hAnsi="Times New Roman" w:cs="Times New Roman"/>
          <w:b/>
          <w:bCs/>
        </w:rPr>
      </w:pPr>
      <w:r w:rsidRPr="007342B3">
        <w:rPr>
          <w:rFonts w:ascii="Times New Roman" w:hAnsi="Times New Roman" w:cs="Times New Roman"/>
          <w:b/>
          <w:bCs/>
        </w:rPr>
        <w:t>Analysis</w:t>
      </w:r>
    </w:p>
    <w:p w14:paraId="02130C0E" w14:textId="22EA3AD3" w:rsidR="00281358" w:rsidRDefault="00BB548A">
      <w:pPr>
        <w:rPr>
          <w:rFonts w:ascii="Times New Roman" w:hAnsi="Times New Roman" w:cs="Times New Roman"/>
          <w:u w:val="single"/>
        </w:rPr>
      </w:pPr>
      <w:r w:rsidRPr="00BB548A">
        <w:rPr>
          <w:rFonts w:ascii="Times New Roman" w:hAnsi="Times New Roman" w:cs="Times New Roman"/>
          <w:u w:val="single"/>
        </w:rPr>
        <w:t>Exploratory Data Analysis</w:t>
      </w:r>
    </w:p>
    <w:p w14:paraId="46B9136F" w14:textId="5028BB34" w:rsidR="00BB548A" w:rsidRDefault="00BB548A">
      <w:pPr>
        <w:rPr>
          <w:rFonts w:ascii="Times New Roman" w:hAnsi="Times New Roman" w:cs="Times New Roman"/>
        </w:rPr>
      </w:pPr>
      <w:r w:rsidRPr="00BB548A">
        <w:rPr>
          <w:rFonts w:ascii="Times New Roman" w:hAnsi="Times New Roman" w:cs="Times New Roman"/>
        </w:rPr>
        <w:t xml:space="preserve">During </w:t>
      </w:r>
      <w:r>
        <w:rPr>
          <w:rFonts w:ascii="Times New Roman" w:hAnsi="Times New Roman" w:cs="Times New Roman"/>
        </w:rPr>
        <w:t xml:space="preserve">the exploratory data analysis phase, visualizations were </w:t>
      </w:r>
      <w:r w:rsidR="00690E1A">
        <w:rPr>
          <w:rFonts w:ascii="Times New Roman" w:hAnsi="Times New Roman" w:cs="Times New Roman"/>
        </w:rPr>
        <w:t xml:space="preserve">used to examine the data for trends and </w:t>
      </w:r>
      <w:r>
        <w:rPr>
          <w:rFonts w:ascii="Times New Roman" w:hAnsi="Times New Roman" w:cs="Times New Roman"/>
        </w:rPr>
        <w:t xml:space="preserve">patterns. </w:t>
      </w:r>
      <w:r w:rsidR="00C87072">
        <w:rPr>
          <w:rFonts w:ascii="Times New Roman" w:hAnsi="Times New Roman" w:cs="Times New Roman"/>
        </w:rPr>
        <w:t>The visualizations were created and explored using the selected 21 variables from the dataset, including the Status target variable. Univariate, bivariate, and multivariate visualizations were created to analyze the distributions of the target variable, numeric variables, and categorical variables; examine potential patterns between each variable and the target variable; and identify possible trends or relationships between two or more variables and the target variable</w:t>
      </w:r>
      <w:r w:rsidR="00CA002A">
        <w:rPr>
          <w:rFonts w:ascii="Times New Roman" w:hAnsi="Times New Roman" w:cs="Times New Roman"/>
        </w:rPr>
        <w:t>, respectively</w:t>
      </w:r>
      <w:r w:rsidR="00C87072">
        <w:rPr>
          <w:rFonts w:ascii="Times New Roman" w:hAnsi="Times New Roman" w:cs="Times New Roman"/>
        </w:rPr>
        <w:t xml:space="preserve">. </w:t>
      </w:r>
    </w:p>
    <w:p w14:paraId="11CDE665" w14:textId="3DC7776A" w:rsidR="00842EBA" w:rsidRDefault="00842EBA">
      <w:pPr>
        <w:rPr>
          <w:rFonts w:ascii="Times New Roman" w:hAnsi="Times New Roman" w:cs="Times New Roman"/>
        </w:rPr>
      </w:pPr>
      <w:r>
        <w:rPr>
          <w:rFonts w:ascii="Times New Roman" w:hAnsi="Times New Roman" w:cs="Times New Roman"/>
        </w:rPr>
        <w:tab/>
        <w:t xml:space="preserve">The first visualization below displays the distribution of the target variable of this analysis, Status. Based on the graph, </w:t>
      </w:r>
      <w:r w:rsidR="001132AB">
        <w:rPr>
          <w:rFonts w:ascii="Times New Roman" w:hAnsi="Times New Roman" w:cs="Times New Roman"/>
        </w:rPr>
        <w:t>substantially</w:t>
      </w:r>
      <w:r w:rsidR="00690E1A">
        <w:rPr>
          <w:rFonts w:ascii="Times New Roman" w:hAnsi="Times New Roman" w:cs="Times New Roman"/>
        </w:rPr>
        <w:t xml:space="preserve"> more borrowers have not defaulted on their loans than </w:t>
      </w:r>
      <w:r>
        <w:rPr>
          <w:rFonts w:ascii="Times New Roman" w:hAnsi="Times New Roman" w:cs="Times New Roman"/>
        </w:rPr>
        <w:t xml:space="preserve">have. </w:t>
      </w:r>
      <w:r w:rsidR="00690E1A">
        <w:rPr>
          <w:rFonts w:ascii="Times New Roman" w:hAnsi="Times New Roman" w:cs="Times New Roman"/>
        </w:rPr>
        <w:t>This demonstrates an unequal distribution of the target variable.</w:t>
      </w:r>
    </w:p>
    <w:p w14:paraId="041FA969" w14:textId="2B053E5B" w:rsidR="00690E1A" w:rsidRPr="00BB548A" w:rsidRDefault="00690E1A">
      <w:pPr>
        <w:rPr>
          <w:rFonts w:ascii="Times New Roman" w:hAnsi="Times New Roman" w:cs="Times New Roman"/>
        </w:rPr>
      </w:pPr>
      <w:r>
        <w:rPr>
          <w:rFonts w:ascii="Times New Roman" w:hAnsi="Times New Roman" w:cs="Times New Roman"/>
        </w:rPr>
        <w:lastRenderedPageBreak/>
        <w:t>Distribution of Loan</w:t>
      </w:r>
      <w:r w:rsidR="00D97F11">
        <w:rPr>
          <w:rFonts w:ascii="Times New Roman" w:hAnsi="Times New Roman" w:cs="Times New Roman"/>
        </w:rPr>
        <w:t xml:space="preserve"> Default</w:t>
      </w:r>
      <w:r>
        <w:rPr>
          <w:rFonts w:ascii="Times New Roman" w:hAnsi="Times New Roman" w:cs="Times New Roman"/>
        </w:rPr>
        <w:t xml:space="preserve"> Status</w:t>
      </w:r>
      <w:r w:rsidR="00D97F11">
        <w:rPr>
          <w:rFonts w:ascii="Times New Roman" w:hAnsi="Times New Roman" w:cs="Times New Roman"/>
        </w:rPr>
        <w:t xml:space="preserve"> (target variable)</w:t>
      </w:r>
      <w:r>
        <w:rPr>
          <w:rFonts w:ascii="Times New Roman" w:hAnsi="Times New Roman" w:cs="Times New Roman"/>
        </w:rPr>
        <w:t>:</w:t>
      </w:r>
    </w:p>
    <w:p w14:paraId="0F60AC31" w14:textId="523417A5" w:rsidR="00BB548A" w:rsidRDefault="00C273B5" w:rsidP="00BB548A">
      <w:pPr>
        <w:jc w:val="center"/>
        <w:rPr>
          <w:rFonts w:ascii="Times New Roman" w:hAnsi="Times New Roman" w:cs="Times New Roman"/>
          <w:u w:val="single"/>
        </w:rPr>
      </w:pPr>
      <w:r>
        <w:rPr>
          <w:noProof/>
        </w:rPr>
        <w:drawing>
          <wp:inline distT="0" distB="0" distL="0" distR="0" wp14:anchorId="337BFF57" wp14:editId="212BE672">
            <wp:extent cx="3545456" cy="2831566"/>
            <wp:effectExtent l="0" t="0" r="0" b="6985"/>
            <wp:docPr id="151793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32094" name="Picture 1"/>
                    <pic:cNvPicPr>
                      <a:picLocks noChangeAspect="1"/>
                    </pic:cNvPicPr>
                  </pic:nvPicPr>
                  <pic:blipFill>
                    <a:blip r:embed="rId35"/>
                    <a:stretch>
                      <a:fillRect/>
                    </a:stretch>
                  </pic:blipFill>
                  <pic:spPr>
                    <a:xfrm>
                      <a:off x="0" y="0"/>
                      <a:ext cx="3548830" cy="2834261"/>
                    </a:xfrm>
                    <a:prstGeom prst="rect">
                      <a:avLst/>
                    </a:prstGeom>
                  </pic:spPr>
                </pic:pic>
              </a:graphicData>
            </a:graphic>
          </wp:inline>
        </w:drawing>
      </w:r>
    </w:p>
    <w:p w14:paraId="6A84A50A" w14:textId="77777777" w:rsidR="00690E1A" w:rsidRDefault="00690E1A" w:rsidP="00BB548A">
      <w:pPr>
        <w:jc w:val="center"/>
        <w:rPr>
          <w:rFonts w:ascii="Times New Roman" w:hAnsi="Times New Roman" w:cs="Times New Roman"/>
          <w:u w:val="single"/>
        </w:rPr>
      </w:pPr>
    </w:p>
    <w:p w14:paraId="3D8CFE18" w14:textId="77777777" w:rsidR="00690E1A" w:rsidRDefault="00690E1A" w:rsidP="00690E1A">
      <w:pPr>
        <w:rPr>
          <w:rFonts w:ascii="Times New Roman" w:hAnsi="Times New Roman" w:cs="Times New Roman"/>
          <w:u w:val="single"/>
        </w:rPr>
      </w:pPr>
    </w:p>
    <w:p w14:paraId="58477198" w14:textId="2F67872C" w:rsidR="00BB548A" w:rsidRDefault="00690E1A">
      <w:pPr>
        <w:rPr>
          <w:rFonts w:ascii="Times New Roman" w:hAnsi="Times New Roman" w:cs="Times New Roman"/>
        </w:rPr>
      </w:pPr>
      <w:r>
        <w:rPr>
          <w:rFonts w:ascii="Times New Roman" w:hAnsi="Times New Roman" w:cs="Times New Roman"/>
        </w:rPr>
        <w:t xml:space="preserve">The next set of visualizations, displayed as histogram subplots, shows the distributions of the selected numeric variables (e.g., loan_amount, income, LTV, and dtir1). The histograms demonstrate that, for the most part, each numeric variable is skewed. For example, the loan amounts are right-skewed, with some extreme values. This can be a realistic situation, as some borrowers may take out large loan amounts. The borrowers’ incomes are also highly right-skewed, indicating that some borrowers have very high incomes relative to the majority. The </w:t>
      </w:r>
      <w:r w:rsidR="00E5233E">
        <w:rPr>
          <w:rFonts w:ascii="Times New Roman" w:hAnsi="Times New Roman" w:cs="Times New Roman"/>
        </w:rPr>
        <w:t>debt</w:t>
      </w:r>
      <w:r>
        <w:rPr>
          <w:rFonts w:ascii="Times New Roman" w:hAnsi="Times New Roman" w:cs="Times New Roman"/>
        </w:rPr>
        <w:t>-to-</w:t>
      </w:r>
      <w:r w:rsidR="00E5233E">
        <w:rPr>
          <w:rFonts w:ascii="Times New Roman" w:hAnsi="Times New Roman" w:cs="Times New Roman"/>
        </w:rPr>
        <w:t>income</w:t>
      </w:r>
      <w:r>
        <w:rPr>
          <w:rFonts w:ascii="Times New Roman" w:hAnsi="Times New Roman" w:cs="Times New Roman"/>
        </w:rPr>
        <w:t xml:space="preserve"> ratio is left-skewed, indicating some extremely low ratios. The </w:t>
      </w:r>
      <w:r w:rsidR="00E5233E">
        <w:rPr>
          <w:rFonts w:ascii="Times New Roman" w:hAnsi="Times New Roman" w:cs="Times New Roman"/>
        </w:rPr>
        <w:t>loan</w:t>
      </w:r>
      <w:r>
        <w:rPr>
          <w:rFonts w:ascii="Times New Roman" w:hAnsi="Times New Roman" w:cs="Times New Roman"/>
        </w:rPr>
        <w:t>-to-</w:t>
      </w:r>
      <w:r w:rsidR="00E5233E">
        <w:rPr>
          <w:rFonts w:ascii="Times New Roman" w:hAnsi="Times New Roman" w:cs="Times New Roman"/>
        </w:rPr>
        <w:t>value</w:t>
      </w:r>
      <w:r>
        <w:rPr>
          <w:rFonts w:ascii="Times New Roman" w:hAnsi="Times New Roman" w:cs="Times New Roman"/>
        </w:rPr>
        <w:t xml:space="preserve"> ratio </w:t>
      </w:r>
      <w:r w:rsidR="00E5233E">
        <w:rPr>
          <w:rFonts w:ascii="Times New Roman" w:hAnsi="Times New Roman" w:cs="Times New Roman"/>
        </w:rPr>
        <w:t>appears left-skewed in the histogram, but the visualization primarily shows a central distribution, with one extremely high value that ultimately makes the variable have an extreme right tail</w:t>
      </w:r>
      <w:r>
        <w:rPr>
          <w:rFonts w:ascii="Times New Roman" w:hAnsi="Times New Roman" w:cs="Times New Roman"/>
        </w:rPr>
        <w:t xml:space="preserve">. </w:t>
      </w:r>
    </w:p>
    <w:p w14:paraId="387D3555" w14:textId="6221EB15" w:rsidR="00690E1A" w:rsidRPr="00690E1A" w:rsidRDefault="00D97F11">
      <w:pPr>
        <w:rPr>
          <w:rFonts w:ascii="Times New Roman" w:hAnsi="Times New Roman" w:cs="Times New Roman"/>
        </w:rPr>
      </w:pPr>
      <w:r>
        <w:rPr>
          <w:rFonts w:ascii="Times New Roman" w:hAnsi="Times New Roman" w:cs="Times New Roman"/>
        </w:rPr>
        <w:t>Numeric variable distributions:</w:t>
      </w:r>
    </w:p>
    <w:p w14:paraId="1F205EFA" w14:textId="2C346A39" w:rsidR="00BB548A" w:rsidRDefault="00BB548A" w:rsidP="00BB548A">
      <w:pPr>
        <w:jc w:val="center"/>
        <w:rPr>
          <w:rFonts w:ascii="Times New Roman" w:hAnsi="Times New Roman" w:cs="Times New Roman"/>
          <w:u w:val="single"/>
        </w:rPr>
      </w:pPr>
    </w:p>
    <w:p w14:paraId="7FBE9D50" w14:textId="0D63BD1B" w:rsidR="00BB548A" w:rsidRDefault="00C273B5" w:rsidP="00BB548A">
      <w:pPr>
        <w:jc w:val="center"/>
        <w:rPr>
          <w:rFonts w:ascii="Times New Roman" w:hAnsi="Times New Roman" w:cs="Times New Roman"/>
          <w:u w:val="single"/>
        </w:rPr>
      </w:pPr>
      <w:r>
        <w:rPr>
          <w:noProof/>
        </w:rPr>
        <w:lastRenderedPageBreak/>
        <w:drawing>
          <wp:inline distT="0" distB="0" distL="0" distR="0" wp14:anchorId="465A5AB9" wp14:editId="600598F4">
            <wp:extent cx="5331125" cy="5108995"/>
            <wp:effectExtent l="0" t="0" r="3175" b="0"/>
            <wp:docPr id="31202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4715" name="Picture 1"/>
                    <pic:cNvPicPr>
                      <a:picLocks noChangeAspect="1"/>
                    </pic:cNvPicPr>
                  </pic:nvPicPr>
                  <pic:blipFill>
                    <a:blip r:embed="rId36"/>
                    <a:stretch>
                      <a:fillRect/>
                    </a:stretch>
                  </pic:blipFill>
                  <pic:spPr>
                    <a:xfrm>
                      <a:off x="0" y="0"/>
                      <a:ext cx="5335774" cy="5113450"/>
                    </a:xfrm>
                    <a:prstGeom prst="rect">
                      <a:avLst/>
                    </a:prstGeom>
                  </pic:spPr>
                </pic:pic>
              </a:graphicData>
            </a:graphic>
          </wp:inline>
        </w:drawing>
      </w:r>
    </w:p>
    <w:p w14:paraId="4559BF68" w14:textId="77777777" w:rsidR="00BB548A" w:rsidRDefault="00BB548A">
      <w:pPr>
        <w:rPr>
          <w:rFonts w:ascii="Times New Roman" w:hAnsi="Times New Roman" w:cs="Times New Roman"/>
          <w:u w:val="single"/>
        </w:rPr>
      </w:pPr>
    </w:p>
    <w:p w14:paraId="44E9FEFA" w14:textId="41369D95" w:rsidR="00D97F11" w:rsidRDefault="00D97F11">
      <w:pPr>
        <w:rPr>
          <w:rFonts w:ascii="Times New Roman" w:hAnsi="Times New Roman" w:cs="Times New Roman"/>
        </w:rPr>
      </w:pPr>
      <w:r>
        <w:rPr>
          <w:rFonts w:ascii="Times New Roman" w:hAnsi="Times New Roman" w:cs="Times New Roman"/>
        </w:rPr>
        <w:t xml:space="preserve">The distributions of a few selected categorical variables (e.g., credit_type, loan_type, age) were also displayed in subplots. </w:t>
      </w:r>
      <w:r w:rsidR="00B264DD">
        <w:rPr>
          <w:rFonts w:ascii="Times New Roman" w:hAnsi="Times New Roman" w:cs="Times New Roman"/>
        </w:rPr>
        <w:t xml:space="preserve">For </w:t>
      </w:r>
      <w:r w:rsidR="002F26E8">
        <w:rPr>
          <w:rFonts w:ascii="Times New Roman" w:hAnsi="Times New Roman" w:cs="Times New Roman"/>
        </w:rPr>
        <w:t>credit type, EQUI had the fewest borrowers, while CIB had the most</w:t>
      </w:r>
      <w:r w:rsidR="00B264DD">
        <w:rPr>
          <w:rFonts w:ascii="Times New Roman" w:hAnsi="Times New Roman" w:cs="Times New Roman"/>
        </w:rPr>
        <w:t>. Most borrowers also had type 1 loans</w:t>
      </w:r>
      <w:r w:rsidR="002F26E8">
        <w:rPr>
          <w:rFonts w:ascii="Times New Roman" w:hAnsi="Times New Roman" w:cs="Times New Roman"/>
        </w:rPr>
        <w:t xml:space="preserve">. </w:t>
      </w:r>
      <w:r w:rsidR="000026F7">
        <w:rPr>
          <w:rFonts w:ascii="Times New Roman" w:hAnsi="Times New Roman" w:cs="Times New Roman"/>
        </w:rPr>
        <w:t>The majority of observations are concentrated among borrowers aged 35 to 64</w:t>
      </w:r>
      <w:r w:rsidR="002F26E8">
        <w:rPr>
          <w:rFonts w:ascii="Times New Roman" w:hAnsi="Times New Roman" w:cs="Times New Roman"/>
        </w:rPr>
        <w:t xml:space="preserve">. </w:t>
      </w:r>
    </w:p>
    <w:p w14:paraId="51C72571" w14:textId="72BE336C" w:rsidR="002F26E8" w:rsidRPr="00D97F11" w:rsidRDefault="002F26E8">
      <w:pPr>
        <w:rPr>
          <w:rFonts w:ascii="Times New Roman" w:hAnsi="Times New Roman" w:cs="Times New Roman"/>
        </w:rPr>
      </w:pPr>
      <w:r>
        <w:rPr>
          <w:rFonts w:ascii="Times New Roman" w:hAnsi="Times New Roman" w:cs="Times New Roman"/>
        </w:rPr>
        <w:t>Categorical variable distributions:</w:t>
      </w:r>
    </w:p>
    <w:p w14:paraId="63B1EC54" w14:textId="51C9AEEB" w:rsidR="00BB548A" w:rsidRDefault="00BB548A" w:rsidP="00BB548A">
      <w:pPr>
        <w:jc w:val="center"/>
        <w:rPr>
          <w:rFonts w:ascii="Times New Roman" w:hAnsi="Times New Roman" w:cs="Times New Roman"/>
          <w:u w:val="single"/>
        </w:rPr>
      </w:pPr>
    </w:p>
    <w:p w14:paraId="7BFFFECC" w14:textId="654897BB" w:rsidR="00BB548A" w:rsidRDefault="00C273B5" w:rsidP="00BB548A">
      <w:pPr>
        <w:jc w:val="center"/>
        <w:rPr>
          <w:rFonts w:ascii="Times New Roman" w:hAnsi="Times New Roman" w:cs="Times New Roman"/>
          <w:u w:val="single"/>
        </w:rPr>
      </w:pPr>
      <w:r>
        <w:rPr>
          <w:noProof/>
        </w:rPr>
        <w:lastRenderedPageBreak/>
        <w:drawing>
          <wp:inline distT="0" distB="0" distL="0" distR="0" wp14:anchorId="2CF1BE39" wp14:editId="315112E2">
            <wp:extent cx="5374256" cy="3699163"/>
            <wp:effectExtent l="0" t="0" r="0" b="0"/>
            <wp:docPr id="166138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81673" name="Picture 1"/>
                    <pic:cNvPicPr>
                      <a:picLocks noChangeAspect="1"/>
                    </pic:cNvPicPr>
                  </pic:nvPicPr>
                  <pic:blipFill>
                    <a:blip r:embed="rId37"/>
                    <a:stretch>
                      <a:fillRect/>
                    </a:stretch>
                  </pic:blipFill>
                  <pic:spPr>
                    <a:xfrm>
                      <a:off x="0" y="0"/>
                      <a:ext cx="5383376" cy="3705440"/>
                    </a:xfrm>
                    <a:prstGeom prst="rect">
                      <a:avLst/>
                    </a:prstGeom>
                  </pic:spPr>
                </pic:pic>
              </a:graphicData>
            </a:graphic>
          </wp:inline>
        </w:drawing>
      </w:r>
    </w:p>
    <w:p w14:paraId="4FF6E21D" w14:textId="77777777" w:rsidR="00BB548A" w:rsidRDefault="00BB548A">
      <w:pPr>
        <w:rPr>
          <w:rFonts w:ascii="Times New Roman" w:hAnsi="Times New Roman" w:cs="Times New Roman"/>
          <w:u w:val="single"/>
        </w:rPr>
      </w:pPr>
    </w:p>
    <w:p w14:paraId="1D9B71D1" w14:textId="77777777" w:rsidR="00DF0D97" w:rsidRDefault="00DF0D97">
      <w:pPr>
        <w:rPr>
          <w:rFonts w:ascii="Times New Roman" w:hAnsi="Times New Roman" w:cs="Times New Roman"/>
          <w:u w:val="single"/>
        </w:rPr>
      </w:pPr>
    </w:p>
    <w:p w14:paraId="29BFAD51" w14:textId="44C46086" w:rsidR="00BB548A" w:rsidRDefault="002F26E8">
      <w:pPr>
        <w:rPr>
          <w:rFonts w:ascii="Times New Roman" w:hAnsi="Times New Roman" w:cs="Times New Roman"/>
        </w:rPr>
      </w:pPr>
      <w:r>
        <w:rPr>
          <w:rFonts w:ascii="Times New Roman" w:hAnsi="Times New Roman" w:cs="Times New Roman"/>
        </w:rPr>
        <w:t xml:space="preserve">The first bivariate visualization demonstrates possible relationships between loan purpose and loan default status. The graph shows </w:t>
      </w:r>
      <w:r w:rsidR="00131CA9">
        <w:rPr>
          <w:rFonts w:ascii="Times New Roman" w:hAnsi="Times New Roman" w:cs="Times New Roman"/>
        </w:rPr>
        <w:t>that the P2 category contained the largest number of default observations</w:t>
      </w:r>
      <w:r>
        <w:rPr>
          <w:rFonts w:ascii="Times New Roman" w:hAnsi="Times New Roman" w:cs="Times New Roman"/>
        </w:rPr>
        <w:t>. Other loan purposes were somewhat similar to each other, with slight differences.</w:t>
      </w:r>
    </w:p>
    <w:p w14:paraId="4FED84AB" w14:textId="50CFEF6C" w:rsidR="002F26E8" w:rsidRPr="002F26E8" w:rsidRDefault="002F26E8">
      <w:pPr>
        <w:rPr>
          <w:rFonts w:ascii="Times New Roman" w:hAnsi="Times New Roman" w:cs="Times New Roman"/>
        </w:rPr>
      </w:pPr>
      <w:r>
        <w:rPr>
          <w:rFonts w:ascii="Times New Roman" w:hAnsi="Times New Roman" w:cs="Times New Roman"/>
        </w:rPr>
        <w:t>Loan Purpose vs. Loan Default Status:</w:t>
      </w:r>
    </w:p>
    <w:p w14:paraId="01EE8E8C" w14:textId="576D1D88" w:rsidR="00BB548A" w:rsidRDefault="00C273B5" w:rsidP="00BB548A">
      <w:pPr>
        <w:jc w:val="center"/>
        <w:rPr>
          <w:rFonts w:ascii="Times New Roman" w:hAnsi="Times New Roman" w:cs="Times New Roman"/>
          <w:u w:val="single"/>
        </w:rPr>
      </w:pPr>
      <w:r>
        <w:rPr>
          <w:noProof/>
        </w:rPr>
        <w:drawing>
          <wp:inline distT="0" distB="0" distL="0" distR="0" wp14:anchorId="1012BC9B" wp14:editId="4563DB88">
            <wp:extent cx="3200400" cy="2721360"/>
            <wp:effectExtent l="0" t="0" r="0" b="3175"/>
            <wp:docPr id="39594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44744" name="Picture 1"/>
                    <pic:cNvPicPr>
                      <a:picLocks noChangeAspect="1"/>
                    </pic:cNvPicPr>
                  </pic:nvPicPr>
                  <pic:blipFill>
                    <a:blip r:embed="rId38"/>
                    <a:stretch>
                      <a:fillRect/>
                    </a:stretch>
                  </pic:blipFill>
                  <pic:spPr>
                    <a:xfrm>
                      <a:off x="0" y="0"/>
                      <a:ext cx="3213413" cy="2732426"/>
                    </a:xfrm>
                    <a:prstGeom prst="rect">
                      <a:avLst/>
                    </a:prstGeom>
                  </pic:spPr>
                </pic:pic>
              </a:graphicData>
            </a:graphic>
          </wp:inline>
        </w:drawing>
      </w:r>
    </w:p>
    <w:p w14:paraId="54CC62DB" w14:textId="77777777" w:rsidR="00BB548A" w:rsidRDefault="00BB548A">
      <w:pPr>
        <w:rPr>
          <w:rFonts w:ascii="Times New Roman" w:hAnsi="Times New Roman" w:cs="Times New Roman"/>
          <w:u w:val="single"/>
        </w:rPr>
      </w:pPr>
    </w:p>
    <w:p w14:paraId="581F13BD" w14:textId="77777777" w:rsidR="00DF0D97" w:rsidRDefault="00DF0D97">
      <w:pPr>
        <w:rPr>
          <w:rFonts w:ascii="Times New Roman" w:hAnsi="Times New Roman" w:cs="Times New Roman"/>
        </w:rPr>
      </w:pPr>
    </w:p>
    <w:p w14:paraId="57745D22" w14:textId="3648F8E6" w:rsidR="002F26E8" w:rsidRPr="00DF0D97" w:rsidRDefault="002F26E8">
      <w:pPr>
        <w:rPr>
          <w:rFonts w:ascii="Times New Roman" w:hAnsi="Times New Roman" w:cs="Times New Roman"/>
        </w:rPr>
      </w:pPr>
      <w:r w:rsidRPr="00DF0D97">
        <w:rPr>
          <w:rFonts w:ascii="Times New Roman" w:hAnsi="Times New Roman" w:cs="Times New Roman"/>
        </w:rPr>
        <w:t>Another bivariate visualization</w:t>
      </w:r>
      <w:r w:rsidR="00DF0D97">
        <w:rPr>
          <w:rFonts w:ascii="Times New Roman" w:hAnsi="Times New Roman" w:cs="Times New Roman"/>
        </w:rPr>
        <w:t xml:space="preserve"> demonstrates a box plot displaying the credit score and loan default status variables. Based on the boxplots, the credit scores appear somewhat similar between those borrowers who have defaulted and those who have not. </w:t>
      </w:r>
      <w:r w:rsidR="001132AB">
        <w:rPr>
          <w:rFonts w:ascii="Times New Roman" w:hAnsi="Times New Roman" w:cs="Times New Roman"/>
        </w:rPr>
        <w:t>In other words, t</w:t>
      </w:r>
      <w:r w:rsidR="00DF0D97">
        <w:rPr>
          <w:rFonts w:ascii="Times New Roman" w:hAnsi="Times New Roman" w:cs="Times New Roman"/>
        </w:rPr>
        <w:t xml:space="preserve">his </w:t>
      </w:r>
      <w:r w:rsidR="001132AB">
        <w:rPr>
          <w:rFonts w:ascii="Times New Roman" w:hAnsi="Times New Roman" w:cs="Times New Roman"/>
        </w:rPr>
        <w:t>demonstrates there is little visible difference between the groups.</w:t>
      </w:r>
      <w:r w:rsidR="00DF0D97">
        <w:rPr>
          <w:rFonts w:ascii="Times New Roman" w:hAnsi="Times New Roman" w:cs="Times New Roman"/>
        </w:rPr>
        <w:t xml:space="preserve"> </w:t>
      </w:r>
    </w:p>
    <w:p w14:paraId="7E79943E" w14:textId="1AC4F3FB" w:rsidR="002F26E8" w:rsidRPr="00DF0D97" w:rsidRDefault="00DF0D97">
      <w:pPr>
        <w:rPr>
          <w:rFonts w:ascii="Times New Roman" w:hAnsi="Times New Roman" w:cs="Times New Roman"/>
        </w:rPr>
      </w:pPr>
      <w:r w:rsidRPr="00DF0D97">
        <w:rPr>
          <w:rFonts w:ascii="Times New Roman" w:hAnsi="Times New Roman" w:cs="Times New Roman"/>
        </w:rPr>
        <w:t>Credit Score vs Loan Default Status:</w:t>
      </w:r>
    </w:p>
    <w:p w14:paraId="597DA500" w14:textId="3C45C29C" w:rsidR="00BB548A" w:rsidRDefault="00BB548A" w:rsidP="00BB548A">
      <w:pPr>
        <w:jc w:val="center"/>
        <w:rPr>
          <w:rFonts w:ascii="Times New Roman" w:hAnsi="Times New Roman" w:cs="Times New Roman"/>
          <w:u w:val="single"/>
        </w:rPr>
      </w:pPr>
      <w:r>
        <w:rPr>
          <w:noProof/>
        </w:rPr>
        <w:drawing>
          <wp:inline distT="0" distB="0" distL="0" distR="0" wp14:anchorId="5B47C106" wp14:editId="391341E1">
            <wp:extent cx="3067086" cy="2665562"/>
            <wp:effectExtent l="0" t="0" r="0" b="1905"/>
            <wp:docPr id="194866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62507" name="Picture 1"/>
                    <pic:cNvPicPr>
                      <a:picLocks noChangeAspect="1"/>
                    </pic:cNvPicPr>
                  </pic:nvPicPr>
                  <pic:blipFill>
                    <a:blip r:embed="rId39"/>
                    <a:stretch>
                      <a:fillRect/>
                    </a:stretch>
                  </pic:blipFill>
                  <pic:spPr>
                    <a:xfrm>
                      <a:off x="0" y="0"/>
                      <a:ext cx="3107931" cy="2701060"/>
                    </a:xfrm>
                    <a:prstGeom prst="rect">
                      <a:avLst/>
                    </a:prstGeom>
                  </pic:spPr>
                </pic:pic>
              </a:graphicData>
            </a:graphic>
          </wp:inline>
        </w:drawing>
      </w:r>
    </w:p>
    <w:p w14:paraId="66C4755B" w14:textId="77777777" w:rsidR="00BB548A" w:rsidRDefault="00BB548A">
      <w:pPr>
        <w:rPr>
          <w:rFonts w:ascii="Times New Roman" w:hAnsi="Times New Roman" w:cs="Times New Roman"/>
          <w:u w:val="single"/>
        </w:rPr>
      </w:pPr>
    </w:p>
    <w:p w14:paraId="5499A9C5" w14:textId="7388655E" w:rsidR="009F6C00" w:rsidRDefault="009F6C00">
      <w:pPr>
        <w:rPr>
          <w:rFonts w:ascii="Times New Roman" w:hAnsi="Times New Roman" w:cs="Times New Roman"/>
        </w:rPr>
      </w:pPr>
      <w:r>
        <w:rPr>
          <w:rFonts w:ascii="Times New Roman" w:hAnsi="Times New Roman" w:cs="Times New Roman"/>
        </w:rPr>
        <w:t>The next bivariate visualization</w:t>
      </w:r>
      <w:r w:rsidR="00DE64BC">
        <w:rPr>
          <w:rFonts w:ascii="Times New Roman" w:hAnsi="Times New Roman" w:cs="Times New Roman"/>
        </w:rPr>
        <w:t>, a double bar chart, displays the lump-sum</w:t>
      </w:r>
      <w:r>
        <w:rPr>
          <w:rFonts w:ascii="Times New Roman" w:hAnsi="Times New Roman" w:cs="Times New Roman"/>
        </w:rPr>
        <w:t xml:space="preserve"> payment variable and the loan default status variable. </w:t>
      </w:r>
      <w:r w:rsidR="00DE64BC">
        <w:rPr>
          <w:rFonts w:ascii="Times New Roman" w:hAnsi="Times New Roman" w:cs="Times New Roman"/>
        </w:rPr>
        <w:t>Among borrowers who have not made lump-sum payments,</w:t>
      </w:r>
      <w:r w:rsidR="00131CA9">
        <w:rPr>
          <w:rFonts w:ascii="Times New Roman" w:hAnsi="Times New Roman" w:cs="Times New Roman"/>
        </w:rPr>
        <w:t xml:space="preserve"> there were a higher number of non-default observations than the count of default observations</w:t>
      </w:r>
      <w:r w:rsidR="00DE64BC">
        <w:rPr>
          <w:rFonts w:ascii="Times New Roman" w:hAnsi="Times New Roman" w:cs="Times New Roman"/>
        </w:rPr>
        <w:t xml:space="preserve">. For borrowers who have made lump-sum payments, there is little difference in whether they defaulted, with fewer borrowers who made lump-sum payments having defaulted than those who did not. </w:t>
      </w:r>
    </w:p>
    <w:p w14:paraId="5218B61B" w14:textId="5BCC3913" w:rsidR="00DE64BC" w:rsidRPr="009F6C00" w:rsidRDefault="00DE64BC">
      <w:pPr>
        <w:rPr>
          <w:rFonts w:ascii="Times New Roman" w:hAnsi="Times New Roman" w:cs="Times New Roman"/>
        </w:rPr>
      </w:pPr>
      <w:r>
        <w:rPr>
          <w:rFonts w:ascii="Times New Roman" w:hAnsi="Times New Roman" w:cs="Times New Roman"/>
        </w:rPr>
        <w:t>Lump Sum Payment vs Loan Default Status:</w:t>
      </w:r>
    </w:p>
    <w:p w14:paraId="6CD658AD" w14:textId="1935FD66" w:rsidR="00BB548A" w:rsidRDefault="00C273B5" w:rsidP="00BB548A">
      <w:pPr>
        <w:jc w:val="center"/>
        <w:rPr>
          <w:rFonts w:ascii="Times New Roman" w:hAnsi="Times New Roman" w:cs="Times New Roman"/>
          <w:u w:val="single"/>
        </w:rPr>
      </w:pPr>
      <w:r>
        <w:rPr>
          <w:noProof/>
        </w:rPr>
        <w:lastRenderedPageBreak/>
        <w:drawing>
          <wp:inline distT="0" distB="0" distL="0" distR="0" wp14:anchorId="4746E06F" wp14:editId="12DCEC72">
            <wp:extent cx="3441939" cy="2892694"/>
            <wp:effectExtent l="0" t="0" r="6350" b="3175"/>
            <wp:docPr id="169304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45324" name="Picture 1"/>
                    <pic:cNvPicPr>
                      <a:picLocks noChangeAspect="1"/>
                    </pic:cNvPicPr>
                  </pic:nvPicPr>
                  <pic:blipFill>
                    <a:blip r:embed="rId40"/>
                    <a:stretch>
                      <a:fillRect/>
                    </a:stretch>
                  </pic:blipFill>
                  <pic:spPr>
                    <a:xfrm>
                      <a:off x="0" y="0"/>
                      <a:ext cx="3446735" cy="2896724"/>
                    </a:xfrm>
                    <a:prstGeom prst="rect">
                      <a:avLst/>
                    </a:prstGeom>
                  </pic:spPr>
                </pic:pic>
              </a:graphicData>
            </a:graphic>
          </wp:inline>
        </w:drawing>
      </w:r>
    </w:p>
    <w:p w14:paraId="2994D1AD" w14:textId="77777777" w:rsidR="00BB548A" w:rsidRDefault="00BB548A">
      <w:pPr>
        <w:rPr>
          <w:rFonts w:ascii="Times New Roman" w:hAnsi="Times New Roman" w:cs="Times New Roman"/>
          <w:u w:val="single"/>
        </w:rPr>
      </w:pPr>
    </w:p>
    <w:p w14:paraId="27FE0FEF" w14:textId="77777777" w:rsidR="00DE64BC" w:rsidRDefault="00DE64BC">
      <w:pPr>
        <w:rPr>
          <w:rFonts w:ascii="Times New Roman" w:hAnsi="Times New Roman" w:cs="Times New Roman"/>
          <w:u w:val="single"/>
        </w:rPr>
      </w:pPr>
    </w:p>
    <w:p w14:paraId="5B6F2D84" w14:textId="49036816" w:rsidR="00DE64BC" w:rsidRDefault="00DE64BC">
      <w:pPr>
        <w:rPr>
          <w:rFonts w:ascii="Times New Roman" w:hAnsi="Times New Roman" w:cs="Times New Roman"/>
        </w:rPr>
      </w:pPr>
      <w:r w:rsidRPr="00DE64BC">
        <w:rPr>
          <w:rFonts w:ascii="Times New Roman" w:hAnsi="Times New Roman" w:cs="Times New Roman"/>
        </w:rPr>
        <w:t xml:space="preserve">The next bivariate visualization </w:t>
      </w:r>
      <w:r>
        <w:rPr>
          <w:rFonts w:ascii="Times New Roman" w:hAnsi="Times New Roman" w:cs="Times New Roman"/>
        </w:rPr>
        <w:t xml:space="preserve">is another </w:t>
      </w:r>
      <w:r w:rsidR="00B87783">
        <w:rPr>
          <w:rFonts w:ascii="Times New Roman" w:hAnsi="Times New Roman" w:cs="Times New Roman"/>
        </w:rPr>
        <w:t>double-bar chart showing</w:t>
      </w:r>
      <w:r>
        <w:rPr>
          <w:rFonts w:ascii="Times New Roman" w:hAnsi="Times New Roman" w:cs="Times New Roman"/>
        </w:rPr>
        <w:t xml:space="preserve"> the negative amortization variable and the loan default status variable. </w:t>
      </w:r>
      <w:r w:rsidR="00B87783">
        <w:rPr>
          <w:rFonts w:ascii="Times New Roman" w:hAnsi="Times New Roman" w:cs="Times New Roman"/>
        </w:rPr>
        <w:t xml:space="preserve">Among borrowers without negative amortization, </w:t>
      </w:r>
      <w:r w:rsidR="00131CA9">
        <w:rPr>
          <w:rFonts w:ascii="Times New Roman" w:hAnsi="Times New Roman" w:cs="Times New Roman"/>
        </w:rPr>
        <w:t>there were fewer default observations than non-default observations</w:t>
      </w:r>
      <w:r w:rsidR="00B87783">
        <w:rPr>
          <w:rFonts w:ascii="Times New Roman" w:hAnsi="Times New Roman" w:cs="Times New Roman"/>
        </w:rPr>
        <w:t>. There was little difference, however, among borrowers with negative amortization, with slightly more borrowers who have not defaulted in this group.</w:t>
      </w:r>
    </w:p>
    <w:p w14:paraId="6CA8D46F" w14:textId="5C8921A6" w:rsidR="00B87783" w:rsidRPr="00DE64BC" w:rsidRDefault="00B87783">
      <w:pPr>
        <w:rPr>
          <w:rFonts w:ascii="Times New Roman" w:hAnsi="Times New Roman" w:cs="Times New Roman"/>
        </w:rPr>
      </w:pPr>
      <w:r>
        <w:rPr>
          <w:rFonts w:ascii="Times New Roman" w:hAnsi="Times New Roman" w:cs="Times New Roman"/>
        </w:rPr>
        <w:t>Negative Amortization vs Loan Default Status:</w:t>
      </w:r>
    </w:p>
    <w:p w14:paraId="2A9E5171" w14:textId="41319150" w:rsidR="00BB548A" w:rsidRDefault="00C273B5" w:rsidP="00BB548A">
      <w:pPr>
        <w:jc w:val="center"/>
        <w:rPr>
          <w:rFonts w:ascii="Times New Roman" w:hAnsi="Times New Roman" w:cs="Times New Roman"/>
          <w:u w:val="single"/>
        </w:rPr>
      </w:pPr>
      <w:r>
        <w:rPr>
          <w:noProof/>
        </w:rPr>
        <w:drawing>
          <wp:inline distT="0" distB="0" distL="0" distR="0" wp14:anchorId="25A07A16" wp14:editId="7B745813">
            <wp:extent cx="3640347" cy="2961261"/>
            <wp:effectExtent l="0" t="0" r="0" b="0"/>
            <wp:docPr id="202644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44776" name="Picture 1"/>
                    <pic:cNvPicPr>
                      <a:picLocks noChangeAspect="1"/>
                    </pic:cNvPicPr>
                  </pic:nvPicPr>
                  <pic:blipFill>
                    <a:blip r:embed="rId41"/>
                    <a:stretch>
                      <a:fillRect/>
                    </a:stretch>
                  </pic:blipFill>
                  <pic:spPr>
                    <a:xfrm>
                      <a:off x="0" y="0"/>
                      <a:ext cx="3644509" cy="2964646"/>
                    </a:xfrm>
                    <a:prstGeom prst="rect">
                      <a:avLst/>
                    </a:prstGeom>
                  </pic:spPr>
                </pic:pic>
              </a:graphicData>
            </a:graphic>
          </wp:inline>
        </w:drawing>
      </w:r>
    </w:p>
    <w:p w14:paraId="336846F1" w14:textId="77777777" w:rsidR="00BB548A" w:rsidRDefault="00BB548A">
      <w:pPr>
        <w:rPr>
          <w:rFonts w:ascii="Times New Roman" w:hAnsi="Times New Roman" w:cs="Times New Roman"/>
          <w:u w:val="single"/>
        </w:rPr>
      </w:pPr>
    </w:p>
    <w:p w14:paraId="78BBBA06" w14:textId="77777777" w:rsidR="00B87783" w:rsidRDefault="00B87783">
      <w:pPr>
        <w:rPr>
          <w:rFonts w:ascii="Times New Roman" w:hAnsi="Times New Roman" w:cs="Times New Roman"/>
          <w:u w:val="single"/>
        </w:rPr>
      </w:pPr>
    </w:p>
    <w:p w14:paraId="293F768F" w14:textId="0F0B6768" w:rsidR="00B87783" w:rsidRDefault="00B87783">
      <w:pPr>
        <w:rPr>
          <w:rFonts w:ascii="Times New Roman" w:hAnsi="Times New Roman" w:cs="Times New Roman"/>
        </w:rPr>
      </w:pPr>
      <w:r w:rsidRPr="00B87783">
        <w:rPr>
          <w:rFonts w:ascii="Times New Roman" w:hAnsi="Times New Roman" w:cs="Times New Roman"/>
        </w:rPr>
        <w:t xml:space="preserve">The </w:t>
      </w:r>
      <w:r>
        <w:rPr>
          <w:rFonts w:ascii="Times New Roman" w:hAnsi="Times New Roman" w:cs="Times New Roman"/>
        </w:rPr>
        <w:t xml:space="preserve">double bar chart </w:t>
      </w:r>
      <w:r w:rsidR="00131CA9">
        <w:rPr>
          <w:rFonts w:ascii="Times New Roman" w:hAnsi="Times New Roman" w:cs="Times New Roman"/>
        </w:rPr>
        <w:t>below shows the submissions for</w:t>
      </w:r>
      <w:r>
        <w:rPr>
          <w:rFonts w:ascii="Times New Roman" w:hAnsi="Times New Roman" w:cs="Times New Roman"/>
        </w:rPr>
        <w:t xml:space="preserve"> the application variable and the loan status variable. </w:t>
      </w:r>
      <w:r w:rsidR="00131CA9">
        <w:rPr>
          <w:rFonts w:ascii="Times New Roman" w:hAnsi="Times New Roman" w:cs="Times New Roman"/>
        </w:rPr>
        <w:t xml:space="preserve">The raw counts indicate that there were more non-default observations in both application submission categories. </w:t>
      </w:r>
    </w:p>
    <w:p w14:paraId="6C137FD5" w14:textId="534E8CFC" w:rsidR="00B87783" w:rsidRPr="00B87783" w:rsidRDefault="00B87783">
      <w:pPr>
        <w:rPr>
          <w:rFonts w:ascii="Times New Roman" w:hAnsi="Times New Roman" w:cs="Times New Roman"/>
        </w:rPr>
      </w:pPr>
      <w:r>
        <w:rPr>
          <w:rFonts w:ascii="Times New Roman" w:hAnsi="Times New Roman" w:cs="Times New Roman"/>
        </w:rPr>
        <w:t>Submission of Application vs Loan Default Status:</w:t>
      </w:r>
    </w:p>
    <w:p w14:paraId="53E895D1" w14:textId="6DD735EC" w:rsidR="00BB548A" w:rsidRDefault="00C273B5" w:rsidP="00BB548A">
      <w:pPr>
        <w:jc w:val="center"/>
        <w:rPr>
          <w:rFonts w:ascii="Times New Roman" w:hAnsi="Times New Roman" w:cs="Times New Roman"/>
          <w:u w:val="single"/>
        </w:rPr>
      </w:pPr>
      <w:r>
        <w:rPr>
          <w:noProof/>
        </w:rPr>
        <w:drawing>
          <wp:inline distT="0" distB="0" distL="0" distR="0" wp14:anchorId="743C9C3D" wp14:editId="063B6798">
            <wp:extent cx="3666226" cy="3147589"/>
            <wp:effectExtent l="0" t="0" r="0" b="0"/>
            <wp:docPr id="53926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8393" name="Picture 1"/>
                    <pic:cNvPicPr>
                      <a:picLocks noChangeAspect="1"/>
                    </pic:cNvPicPr>
                  </pic:nvPicPr>
                  <pic:blipFill>
                    <a:blip r:embed="rId42"/>
                    <a:stretch>
                      <a:fillRect/>
                    </a:stretch>
                  </pic:blipFill>
                  <pic:spPr>
                    <a:xfrm>
                      <a:off x="0" y="0"/>
                      <a:ext cx="3668714" cy="3149725"/>
                    </a:xfrm>
                    <a:prstGeom prst="rect">
                      <a:avLst/>
                    </a:prstGeom>
                  </pic:spPr>
                </pic:pic>
              </a:graphicData>
            </a:graphic>
          </wp:inline>
        </w:drawing>
      </w:r>
    </w:p>
    <w:p w14:paraId="42AF9078" w14:textId="77777777" w:rsidR="00BB548A" w:rsidRDefault="00BB548A">
      <w:pPr>
        <w:rPr>
          <w:rFonts w:ascii="Times New Roman" w:hAnsi="Times New Roman" w:cs="Times New Roman"/>
          <w:u w:val="single"/>
        </w:rPr>
      </w:pPr>
    </w:p>
    <w:p w14:paraId="60F3DC0B" w14:textId="77777777" w:rsidR="007364A3" w:rsidRDefault="007364A3">
      <w:pPr>
        <w:rPr>
          <w:rFonts w:ascii="Times New Roman" w:hAnsi="Times New Roman" w:cs="Times New Roman"/>
          <w:u w:val="single"/>
        </w:rPr>
      </w:pPr>
    </w:p>
    <w:p w14:paraId="6705D62F" w14:textId="4EFA67B4" w:rsidR="007364A3" w:rsidRDefault="007364A3">
      <w:pPr>
        <w:rPr>
          <w:rFonts w:ascii="Times New Roman" w:hAnsi="Times New Roman" w:cs="Times New Roman"/>
        </w:rPr>
      </w:pPr>
      <w:r w:rsidRPr="007364A3">
        <w:rPr>
          <w:rFonts w:ascii="Times New Roman" w:hAnsi="Times New Roman" w:cs="Times New Roman"/>
        </w:rPr>
        <w:t xml:space="preserve">The final bivariate visualization </w:t>
      </w:r>
      <w:r>
        <w:rPr>
          <w:rFonts w:ascii="Times New Roman" w:hAnsi="Times New Roman" w:cs="Times New Roman"/>
        </w:rPr>
        <w:t xml:space="preserve">is a bar chart showing the age and loan default status variables. Visually, </w:t>
      </w:r>
      <w:r w:rsidR="000026F7">
        <w:rPr>
          <w:rFonts w:ascii="Times New Roman" w:hAnsi="Times New Roman" w:cs="Times New Roman"/>
        </w:rPr>
        <w:t>borrowers under 25 and over 74 have comparatively high rates of loan defaults</w:t>
      </w:r>
      <w:r>
        <w:rPr>
          <w:rFonts w:ascii="Times New Roman" w:hAnsi="Times New Roman" w:cs="Times New Roman"/>
        </w:rPr>
        <w:t>.</w:t>
      </w:r>
    </w:p>
    <w:p w14:paraId="21BA953C" w14:textId="3E756087" w:rsidR="009706AB" w:rsidRPr="007364A3" w:rsidRDefault="009706AB">
      <w:pPr>
        <w:rPr>
          <w:rFonts w:ascii="Times New Roman" w:hAnsi="Times New Roman" w:cs="Times New Roman"/>
        </w:rPr>
      </w:pPr>
      <w:r>
        <w:rPr>
          <w:rFonts w:ascii="Times New Roman" w:hAnsi="Times New Roman" w:cs="Times New Roman"/>
        </w:rPr>
        <w:t>Age vs Loan Default Status:</w:t>
      </w:r>
    </w:p>
    <w:p w14:paraId="71C9487C" w14:textId="5A58F253" w:rsidR="00BB548A" w:rsidRDefault="00BB548A" w:rsidP="00BB548A">
      <w:pPr>
        <w:jc w:val="center"/>
        <w:rPr>
          <w:rFonts w:ascii="Times New Roman" w:hAnsi="Times New Roman" w:cs="Times New Roman"/>
          <w:u w:val="single"/>
        </w:rPr>
      </w:pPr>
      <w:r>
        <w:rPr>
          <w:noProof/>
        </w:rPr>
        <w:lastRenderedPageBreak/>
        <w:drawing>
          <wp:inline distT="0" distB="0" distL="0" distR="0" wp14:anchorId="21554082" wp14:editId="3A0C8E2A">
            <wp:extent cx="3675342" cy="2846961"/>
            <wp:effectExtent l="0" t="0" r="1905" b="0"/>
            <wp:docPr id="210594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42691" name="Picture 1"/>
                    <pic:cNvPicPr>
                      <a:picLocks noChangeAspect="1"/>
                    </pic:cNvPicPr>
                  </pic:nvPicPr>
                  <pic:blipFill>
                    <a:blip r:embed="rId43"/>
                    <a:stretch>
                      <a:fillRect/>
                    </a:stretch>
                  </pic:blipFill>
                  <pic:spPr>
                    <a:xfrm>
                      <a:off x="0" y="0"/>
                      <a:ext cx="3711318" cy="2874828"/>
                    </a:xfrm>
                    <a:prstGeom prst="rect">
                      <a:avLst/>
                    </a:prstGeom>
                  </pic:spPr>
                </pic:pic>
              </a:graphicData>
            </a:graphic>
          </wp:inline>
        </w:drawing>
      </w:r>
    </w:p>
    <w:p w14:paraId="6CE3BFC9" w14:textId="77777777" w:rsidR="00AB04D5" w:rsidRDefault="00AB04D5" w:rsidP="00BB548A">
      <w:pPr>
        <w:jc w:val="center"/>
        <w:rPr>
          <w:rFonts w:ascii="Times New Roman" w:hAnsi="Times New Roman" w:cs="Times New Roman"/>
          <w:u w:val="single"/>
        </w:rPr>
      </w:pPr>
    </w:p>
    <w:p w14:paraId="7F428F18" w14:textId="77777777" w:rsidR="00AB04D5" w:rsidRDefault="00AB04D5" w:rsidP="00BB548A">
      <w:pPr>
        <w:jc w:val="center"/>
        <w:rPr>
          <w:rFonts w:ascii="Times New Roman" w:hAnsi="Times New Roman" w:cs="Times New Roman"/>
          <w:u w:val="single"/>
        </w:rPr>
      </w:pPr>
    </w:p>
    <w:p w14:paraId="27E45FBD" w14:textId="34ADF354" w:rsidR="00AB04D5" w:rsidRPr="00AB04D5" w:rsidRDefault="00AB04D5" w:rsidP="00AB04D5">
      <w:pPr>
        <w:rPr>
          <w:rFonts w:ascii="Times New Roman" w:hAnsi="Times New Roman" w:cs="Times New Roman"/>
        </w:rPr>
      </w:pPr>
      <w:r w:rsidRPr="00AB04D5">
        <w:rPr>
          <w:rFonts w:ascii="Times New Roman" w:hAnsi="Times New Roman" w:cs="Times New Roman"/>
        </w:rPr>
        <w:t xml:space="preserve">A multivariate </w:t>
      </w:r>
      <w:r>
        <w:rPr>
          <w:rFonts w:ascii="Times New Roman" w:hAnsi="Times New Roman" w:cs="Times New Roman"/>
        </w:rPr>
        <w:t xml:space="preserve">heatmap visualization displays the loan default rate by credit type and loan type. Borrowers with the EQUI credit type, regardless of loan type, </w:t>
      </w:r>
      <w:r w:rsidR="008630E3">
        <w:rPr>
          <w:rFonts w:ascii="Times New Roman" w:hAnsi="Times New Roman" w:cs="Times New Roman"/>
        </w:rPr>
        <w:t>exhibit</w:t>
      </w:r>
      <w:r>
        <w:rPr>
          <w:rFonts w:ascii="Times New Roman" w:hAnsi="Times New Roman" w:cs="Times New Roman"/>
        </w:rPr>
        <w:t xml:space="preserve"> higher default rates. Borrowers with other credit types, regardless of loan type, have lower rates of loan default.</w:t>
      </w:r>
      <w:r w:rsidR="0068599A">
        <w:rPr>
          <w:rFonts w:ascii="Times New Roman" w:hAnsi="Times New Roman" w:cs="Times New Roman"/>
        </w:rPr>
        <w:t xml:space="preserve"> One thing to note is that visually, it appears that the EQUI credit type truly has no non</w:t>
      </w:r>
      <w:r w:rsidR="00426BBE">
        <w:rPr>
          <w:rFonts w:ascii="Times New Roman" w:hAnsi="Times New Roman" w:cs="Times New Roman"/>
        </w:rPr>
        <w:t>-</w:t>
      </w:r>
      <w:r w:rsidR="0068599A">
        <w:rPr>
          <w:rFonts w:ascii="Times New Roman" w:hAnsi="Times New Roman" w:cs="Times New Roman"/>
        </w:rPr>
        <w:t>default cases.</w:t>
      </w:r>
    </w:p>
    <w:p w14:paraId="5A92CB7D" w14:textId="411839FC" w:rsidR="00BB548A" w:rsidRPr="00DD60E8" w:rsidRDefault="00DD60E8">
      <w:pPr>
        <w:rPr>
          <w:rFonts w:ascii="Times New Roman" w:hAnsi="Times New Roman" w:cs="Times New Roman"/>
        </w:rPr>
      </w:pPr>
      <w:r w:rsidRPr="00DD60E8">
        <w:rPr>
          <w:rFonts w:ascii="Times New Roman" w:hAnsi="Times New Roman" w:cs="Times New Roman"/>
        </w:rPr>
        <w:t>Credit Type vs Loan Type vs Loan Default Status:</w:t>
      </w:r>
    </w:p>
    <w:p w14:paraId="1B7422E5" w14:textId="62165EAA" w:rsidR="00BB548A" w:rsidRDefault="00BB548A" w:rsidP="00BB548A">
      <w:pPr>
        <w:jc w:val="center"/>
        <w:rPr>
          <w:rFonts w:ascii="Times New Roman" w:hAnsi="Times New Roman" w:cs="Times New Roman"/>
          <w:u w:val="single"/>
        </w:rPr>
      </w:pPr>
      <w:r>
        <w:rPr>
          <w:noProof/>
        </w:rPr>
        <w:drawing>
          <wp:inline distT="0" distB="0" distL="0" distR="0" wp14:anchorId="0F3A7CF9" wp14:editId="6C480CC2">
            <wp:extent cx="4331110" cy="3260785"/>
            <wp:effectExtent l="0" t="0" r="0" b="0"/>
            <wp:docPr id="137689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95300" name="Picture 1"/>
                    <pic:cNvPicPr>
                      <a:picLocks noChangeAspect="1"/>
                    </pic:cNvPicPr>
                  </pic:nvPicPr>
                  <pic:blipFill rotWithShape="1">
                    <a:blip r:embed="rId44"/>
                    <a:srcRect t="4575" b="9153"/>
                    <a:stretch>
                      <a:fillRect/>
                    </a:stretch>
                  </pic:blipFill>
                  <pic:spPr bwMode="auto">
                    <a:xfrm>
                      <a:off x="0" y="0"/>
                      <a:ext cx="4362356" cy="3284309"/>
                    </a:xfrm>
                    <a:prstGeom prst="rect">
                      <a:avLst/>
                    </a:prstGeom>
                    <a:ln>
                      <a:noFill/>
                    </a:ln>
                    <a:extLst>
                      <a:ext uri="{53640926-AAD7-44D8-BBD7-CCE9431645EC}">
                        <a14:shadowObscured xmlns:a14="http://schemas.microsoft.com/office/drawing/2010/main"/>
                      </a:ext>
                    </a:extLst>
                  </pic:spPr>
                </pic:pic>
              </a:graphicData>
            </a:graphic>
          </wp:inline>
        </w:drawing>
      </w:r>
    </w:p>
    <w:p w14:paraId="7A183C40" w14:textId="77777777" w:rsidR="00BB548A" w:rsidRDefault="00BB548A">
      <w:pPr>
        <w:rPr>
          <w:rFonts w:ascii="Times New Roman" w:hAnsi="Times New Roman" w:cs="Times New Roman"/>
          <w:u w:val="single"/>
        </w:rPr>
      </w:pPr>
    </w:p>
    <w:p w14:paraId="684FBCFE" w14:textId="77777777" w:rsidR="00CA1CD8" w:rsidRDefault="00CA1CD8">
      <w:pPr>
        <w:rPr>
          <w:rFonts w:ascii="Times New Roman" w:hAnsi="Times New Roman" w:cs="Times New Roman"/>
          <w:u w:val="single"/>
        </w:rPr>
      </w:pPr>
    </w:p>
    <w:p w14:paraId="15FA4DF5" w14:textId="71C46DCF" w:rsidR="00CA1CD8" w:rsidRDefault="00CA1CD8">
      <w:pPr>
        <w:rPr>
          <w:rFonts w:ascii="Times New Roman" w:hAnsi="Times New Roman" w:cs="Times New Roman"/>
        </w:rPr>
      </w:pPr>
      <w:r w:rsidRPr="00CA1CD8">
        <w:rPr>
          <w:rFonts w:ascii="Times New Roman" w:hAnsi="Times New Roman" w:cs="Times New Roman"/>
        </w:rPr>
        <w:t>The second multivariate visualization</w:t>
      </w:r>
      <w:r>
        <w:rPr>
          <w:rFonts w:ascii="Times New Roman" w:hAnsi="Times New Roman" w:cs="Times New Roman"/>
        </w:rPr>
        <w:t xml:space="preserve">, a heatmap, shows the loan default rate by LTV (loan-to-value ratio) and DTI (debt-to-income ratio). Borrowers who have higher DTI ratios, regardless of LTV ratios, </w:t>
      </w:r>
      <w:r w:rsidR="008630E3">
        <w:rPr>
          <w:rFonts w:ascii="Times New Roman" w:hAnsi="Times New Roman" w:cs="Times New Roman"/>
        </w:rPr>
        <w:t>show visibly</w:t>
      </w:r>
      <w:r>
        <w:rPr>
          <w:rFonts w:ascii="Times New Roman" w:hAnsi="Times New Roman" w:cs="Times New Roman"/>
        </w:rPr>
        <w:t xml:space="preserve"> higher default rates. Furthermore, borrowers with higher LTVs, regardless of DTI, also have higher default rates.</w:t>
      </w:r>
    </w:p>
    <w:p w14:paraId="72784621" w14:textId="26BBD597" w:rsidR="00CA1CD8" w:rsidRPr="00CA1CD8" w:rsidRDefault="00CA1CD8">
      <w:pPr>
        <w:rPr>
          <w:rFonts w:ascii="Times New Roman" w:hAnsi="Times New Roman" w:cs="Times New Roman"/>
        </w:rPr>
      </w:pPr>
      <w:r>
        <w:rPr>
          <w:rFonts w:ascii="Times New Roman" w:hAnsi="Times New Roman" w:cs="Times New Roman"/>
        </w:rPr>
        <w:t>LTV vs DTI vs Loan Default Status:</w:t>
      </w:r>
    </w:p>
    <w:p w14:paraId="4EF3EEC9" w14:textId="349CA2F3" w:rsidR="00BB548A" w:rsidRDefault="00BB548A" w:rsidP="00BB548A">
      <w:pPr>
        <w:jc w:val="center"/>
        <w:rPr>
          <w:rFonts w:ascii="Times New Roman" w:hAnsi="Times New Roman" w:cs="Times New Roman"/>
          <w:u w:val="single"/>
        </w:rPr>
      </w:pPr>
      <w:r>
        <w:rPr>
          <w:noProof/>
        </w:rPr>
        <w:drawing>
          <wp:inline distT="0" distB="0" distL="0" distR="0" wp14:anchorId="782404DD" wp14:editId="0C926449">
            <wp:extent cx="4394432" cy="4433977"/>
            <wp:effectExtent l="0" t="0" r="6350" b="5080"/>
            <wp:docPr id="97244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42249" name="Picture 1"/>
                    <pic:cNvPicPr>
                      <a:picLocks noChangeAspect="1"/>
                    </pic:cNvPicPr>
                  </pic:nvPicPr>
                  <pic:blipFill>
                    <a:blip r:embed="rId45"/>
                    <a:stretch>
                      <a:fillRect/>
                    </a:stretch>
                  </pic:blipFill>
                  <pic:spPr>
                    <a:xfrm>
                      <a:off x="0" y="0"/>
                      <a:ext cx="4452010" cy="4492073"/>
                    </a:xfrm>
                    <a:prstGeom prst="rect">
                      <a:avLst/>
                    </a:prstGeom>
                  </pic:spPr>
                </pic:pic>
              </a:graphicData>
            </a:graphic>
          </wp:inline>
        </w:drawing>
      </w:r>
    </w:p>
    <w:p w14:paraId="47CA196D" w14:textId="77777777" w:rsidR="008F75BA" w:rsidRDefault="008F75BA" w:rsidP="00BB548A">
      <w:pPr>
        <w:jc w:val="center"/>
        <w:rPr>
          <w:rFonts w:ascii="Times New Roman" w:hAnsi="Times New Roman" w:cs="Times New Roman"/>
          <w:u w:val="single"/>
        </w:rPr>
      </w:pPr>
    </w:p>
    <w:p w14:paraId="0366E7C5" w14:textId="79798D51" w:rsidR="008F75BA" w:rsidRPr="008F75BA" w:rsidRDefault="008F75BA" w:rsidP="008F75BA">
      <w:pPr>
        <w:rPr>
          <w:rFonts w:ascii="Times New Roman" w:hAnsi="Times New Roman" w:cs="Times New Roman"/>
        </w:rPr>
      </w:pPr>
      <w:r>
        <w:rPr>
          <w:rFonts w:ascii="Times New Roman" w:hAnsi="Times New Roman" w:cs="Times New Roman"/>
        </w:rPr>
        <w:t xml:space="preserve">An advantage of using exploratory visualizations during exploratory data analysis is that they provide a visual way to examine distributions, possible patterns, and extreme values before statistical testing and modeling. The visualizations in this analysis allowed me to identify skewed variables and </w:t>
      </w:r>
      <w:r w:rsidR="00131CA9">
        <w:rPr>
          <w:rFonts w:ascii="Times New Roman" w:hAnsi="Times New Roman" w:cs="Times New Roman"/>
        </w:rPr>
        <w:t xml:space="preserve">examine default counts and </w:t>
      </w:r>
      <w:r>
        <w:rPr>
          <w:rFonts w:ascii="Times New Roman" w:hAnsi="Times New Roman" w:cs="Times New Roman"/>
        </w:rPr>
        <w:t xml:space="preserve">rates across the categorical variables. A disadvantage here is that visualizations may be affected by axis limits, category-size imbalances, and binning choices. </w:t>
      </w:r>
    </w:p>
    <w:p w14:paraId="1A40C925" w14:textId="77777777" w:rsidR="00BB548A" w:rsidRDefault="00BB548A">
      <w:pPr>
        <w:rPr>
          <w:rFonts w:ascii="Times New Roman" w:hAnsi="Times New Roman" w:cs="Times New Roman"/>
          <w:u w:val="single"/>
        </w:rPr>
      </w:pPr>
    </w:p>
    <w:p w14:paraId="10B1643E" w14:textId="591AB2FD" w:rsidR="00BB548A" w:rsidRDefault="00BB548A">
      <w:pPr>
        <w:rPr>
          <w:rFonts w:ascii="Times New Roman" w:hAnsi="Times New Roman" w:cs="Times New Roman"/>
          <w:u w:val="single"/>
        </w:rPr>
      </w:pPr>
      <w:r>
        <w:rPr>
          <w:rFonts w:ascii="Times New Roman" w:hAnsi="Times New Roman" w:cs="Times New Roman"/>
          <w:u w:val="single"/>
        </w:rPr>
        <w:lastRenderedPageBreak/>
        <w:t>Inferential Statistical Testing</w:t>
      </w:r>
    </w:p>
    <w:p w14:paraId="459BAFF7" w14:textId="311E3B44" w:rsidR="00A676EA" w:rsidRPr="00A676EA" w:rsidRDefault="00A676EA">
      <w:pPr>
        <w:rPr>
          <w:rFonts w:ascii="Times New Roman" w:hAnsi="Times New Roman" w:cs="Times New Roman"/>
        </w:rPr>
      </w:pPr>
      <w:r>
        <w:rPr>
          <w:rFonts w:ascii="Times New Roman" w:hAnsi="Times New Roman" w:cs="Times New Roman"/>
        </w:rPr>
        <w:t xml:space="preserve">Inferential statistics were conducted on the selected variables </w:t>
      </w:r>
      <w:r w:rsidR="003746FA">
        <w:rPr>
          <w:rFonts w:ascii="Times New Roman" w:hAnsi="Times New Roman" w:cs="Times New Roman"/>
        </w:rPr>
        <w:t>to assess</w:t>
      </w:r>
      <w:r>
        <w:rPr>
          <w:rFonts w:ascii="Times New Roman" w:hAnsi="Times New Roman" w:cs="Times New Roman"/>
        </w:rPr>
        <w:t xml:space="preserve"> the statistical significance of the Status variable. To prepare for this statistical analysis, the categorical variables </w:t>
      </w:r>
      <w:r w:rsidR="00374E34">
        <w:rPr>
          <w:rFonts w:ascii="Times New Roman" w:hAnsi="Times New Roman" w:cs="Times New Roman"/>
        </w:rPr>
        <w:t>were identified and evaluated using Chi-square tests of independence. Numeric variables were identified and evaluated using either Welch’s independent-samples t-test or the Mann-Whitney U test based on the distributions of the observations between the default and non-default groups</w:t>
      </w:r>
      <w:r>
        <w:rPr>
          <w:rFonts w:ascii="Times New Roman" w:hAnsi="Times New Roman" w:cs="Times New Roman"/>
        </w:rPr>
        <w:t>. The alpha level was also set to 0.05.</w:t>
      </w:r>
    </w:p>
    <w:p w14:paraId="7E3158D3" w14:textId="118B804E" w:rsidR="00BB548A" w:rsidRDefault="00BB548A" w:rsidP="00BB548A">
      <w:pPr>
        <w:jc w:val="center"/>
        <w:rPr>
          <w:rFonts w:ascii="Times New Roman" w:hAnsi="Times New Roman" w:cs="Times New Roman"/>
          <w:u w:val="single"/>
        </w:rPr>
      </w:pPr>
      <w:r>
        <w:rPr>
          <w:noProof/>
        </w:rPr>
        <w:drawing>
          <wp:inline distT="0" distB="0" distL="0" distR="0" wp14:anchorId="2FC5DE45" wp14:editId="47505925">
            <wp:extent cx="3381555" cy="2031027"/>
            <wp:effectExtent l="0" t="0" r="0" b="7620"/>
            <wp:docPr id="160607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70761" name="Picture 1"/>
                    <pic:cNvPicPr>
                      <a:picLocks noChangeAspect="1"/>
                    </pic:cNvPicPr>
                  </pic:nvPicPr>
                  <pic:blipFill>
                    <a:blip r:embed="rId46"/>
                    <a:stretch>
                      <a:fillRect/>
                    </a:stretch>
                  </pic:blipFill>
                  <pic:spPr>
                    <a:xfrm>
                      <a:off x="0" y="0"/>
                      <a:ext cx="3388922" cy="2035452"/>
                    </a:xfrm>
                    <a:prstGeom prst="rect">
                      <a:avLst/>
                    </a:prstGeom>
                  </pic:spPr>
                </pic:pic>
              </a:graphicData>
            </a:graphic>
          </wp:inline>
        </w:drawing>
      </w:r>
    </w:p>
    <w:p w14:paraId="506115C0" w14:textId="77777777" w:rsidR="00BB548A" w:rsidRDefault="00BB548A">
      <w:pPr>
        <w:rPr>
          <w:rFonts w:ascii="Times New Roman" w:hAnsi="Times New Roman" w:cs="Times New Roman"/>
          <w:u w:val="single"/>
        </w:rPr>
      </w:pPr>
    </w:p>
    <w:p w14:paraId="62C2EB80" w14:textId="328B5DD8" w:rsidR="00A676EA" w:rsidRDefault="00A676EA">
      <w:pPr>
        <w:rPr>
          <w:rFonts w:ascii="Times New Roman" w:hAnsi="Times New Roman" w:cs="Times New Roman"/>
        </w:rPr>
      </w:pPr>
      <w:r>
        <w:rPr>
          <w:rFonts w:ascii="Times New Roman" w:hAnsi="Times New Roman" w:cs="Times New Roman"/>
        </w:rPr>
        <w:t>The Chi-square test was performed on the selected categorical variables. A dataframe was created to display the results of the test for each variable, including the Chi-Square statistic, degrees of freedom, p-values, Cramer’s v, and a Boolean result of whether the variable is significant at 0.05. The Chi-square results indicate that all selected categorical variables had very small p-values, well below the significance level. Therefore, all categorical variables are significant at the 0.05 leve</w:t>
      </w:r>
      <w:r w:rsidR="00D5528A">
        <w:rPr>
          <w:rFonts w:ascii="Times New Roman" w:hAnsi="Times New Roman" w:cs="Times New Roman"/>
        </w:rPr>
        <w:t>l; hence, the null hypothesis for each variable and the loan default status was rejected. This results in evidence of an association, but not of causation or of the direction of the association</w:t>
      </w:r>
      <w:r>
        <w:rPr>
          <w:rFonts w:ascii="Times New Roman" w:hAnsi="Times New Roman" w:cs="Times New Roman"/>
        </w:rPr>
        <w:t xml:space="preserve">. </w:t>
      </w:r>
    </w:p>
    <w:p w14:paraId="3BC22A87" w14:textId="705084E5" w:rsidR="00A676EA" w:rsidRPr="00A676EA" w:rsidRDefault="00A676EA">
      <w:pPr>
        <w:rPr>
          <w:rFonts w:ascii="Times New Roman" w:hAnsi="Times New Roman" w:cs="Times New Roman"/>
        </w:rPr>
      </w:pPr>
      <w:r>
        <w:rPr>
          <w:rFonts w:ascii="Times New Roman" w:hAnsi="Times New Roman" w:cs="Times New Roman"/>
        </w:rPr>
        <w:t>Chi-Square Independence Test:</w:t>
      </w:r>
    </w:p>
    <w:p w14:paraId="1D3A3423" w14:textId="1243CFBA" w:rsidR="00BB548A" w:rsidRDefault="00BB548A" w:rsidP="00BB548A">
      <w:pPr>
        <w:jc w:val="center"/>
        <w:rPr>
          <w:rFonts w:ascii="Times New Roman" w:hAnsi="Times New Roman" w:cs="Times New Roman"/>
          <w:u w:val="single"/>
        </w:rPr>
      </w:pPr>
      <w:r>
        <w:rPr>
          <w:noProof/>
        </w:rPr>
        <w:lastRenderedPageBreak/>
        <w:drawing>
          <wp:inline distT="0" distB="0" distL="0" distR="0" wp14:anchorId="4E84BDF4" wp14:editId="7499B753">
            <wp:extent cx="4528868" cy="4633047"/>
            <wp:effectExtent l="0" t="0" r="5080" b="0"/>
            <wp:docPr id="128184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48638" name="Picture 1"/>
                    <pic:cNvPicPr>
                      <a:picLocks noChangeAspect="1"/>
                    </pic:cNvPicPr>
                  </pic:nvPicPr>
                  <pic:blipFill>
                    <a:blip r:embed="rId47"/>
                    <a:stretch>
                      <a:fillRect/>
                    </a:stretch>
                  </pic:blipFill>
                  <pic:spPr>
                    <a:xfrm>
                      <a:off x="0" y="0"/>
                      <a:ext cx="4557993" cy="4662842"/>
                    </a:xfrm>
                    <a:prstGeom prst="rect">
                      <a:avLst/>
                    </a:prstGeom>
                  </pic:spPr>
                </pic:pic>
              </a:graphicData>
            </a:graphic>
          </wp:inline>
        </w:drawing>
      </w:r>
    </w:p>
    <w:p w14:paraId="5A0C745D" w14:textId="5362FAF7" w:rsidR="00BB548A" w:rsidRPr="008F75BA" w:rsidRDefault="00C273B5">
      <w:pPr>
        <w:rPr>
          <w:rFonts w:ascii="Times New Roman" w:hAnsi="Times New Roman" w:cs="Times New Roman"/>
        </w:rPr>
      </w:pPr>
      <w:r w:rsidRPr="00C273B5">
        <w:rPr>
          <w:rFonts w:ascii="Times New Roman" w:hAnsi="Times New Roman" w:cs="Times New Roman"/>
        </w:rPr>
        <w:t>One advantage of</w:t>
      </w:r>
      <w:r>
        <w:rPr>
          <w:rFonts w:ascii="Times New Roman" w:hAnsi="Times New Roman" w:cs="Times New Roman"/>
        </w:rPr>
        <w:t xml:space="preserve"> utilizing the Chi-square test of independence is that it is an appropriate method </w:t>
      </w:r>
      <w:r w:rsidR="003324F3">
        <w:rPr>
          <w:rFonts w:ascii="Times New Roman" w:hAnsi="Times New Roman" w:cs="Times New Roman"/>
        </w:rPr>
        <w:t>for</w:t>
      </w:r>
      <w:r>
        <w:rPr>
          <w:rFonts w:ascii="Times New Roman" w:hAnsi="Times New Roman" w:cs="Times New Roman"/>
        </w:rPr>
        <w:t xml:space="preserve"> assessing whether categorical variables, in this case, for example, a categorical variable on the loan default status variable, are statistically related without needing a normal distribution (</w:t>
      </w:r>
      <w:r w:rsidR="003324F3">
        <w:rPr>
          <w:rFonts w:ascii="Times New Roman" w:hAnsi="Times New Roman" w:cs="Times New Roman"/>
        </w:rPr>
        <w:t>McHugh, 2013</w:t>
      </w:r>
      <w:r>
        <w:rPr>
          <w:rFonts w:ascii="Times New Roman" w:hAnsi="Times New Roman" w:cs="Times New Roman"/>
        </w:rPr>
        <w:t>). A disadvantage, however, is that associations do not equal causation. Furthermore, smaller associations can yield very low p-values in a larger dataset; hence, an additional measure, such as Cramer’s V, is needed for further evaluation of practical importance (</w:t>
      </w:r>
      <w:r w:rsidR="003324F3">
        <w:rPr>
          <w:rFonts w:ascii="Times New Roman" w:hAnsi="Times New Roman" w:cs="Times New Roman"/>
        </w:rPr>
        <w:t>McHugh, 2013</w:t>
      </w:r>
      <w:r>
        <w:rPr>
          <w:rFonts w:ascii="Times New Roman" w:hAnsi="Times New Roman" w:cs="Times New Roman"/>
        </w:rPr>
        <w:t xml:space="preserve">). </w:t>
      </w:r>
    </w:p>
    <w:p w14:paraId="3EAA6F8B" w14:textId="77777777" w:rsidR="002C2B41" w:rsidRDefault="002C2B41">
      <w:pPr>
        <w:rPr>
          <w:rFonts w:ascii="Times New Roman" w:hAnsi="Times New Roman" w:cs="Times New Roman"/>
          <w:u w:val="single"/>
        </w:rPr>
      </w:pPr>
    </w:p>
    <w:p w14:paraId="4B89F8F8" w14:textId="2986EA1F" w:rsidR="002C2B41" w:rsidRPr="00672516" w:rsidRDefault="00672516">
      <w:pPr>
        <w:rPr>
          <w:rFonts w:ascii="Times New Roman" w:hAnsi="Times New Roman" w:cs="Times New Roman"/>
        </w:rPr>
      </w:pPr>
      <w:r>
        <w:rPr>
          <w:rFonts w:ascii="Times New Roman" w:hAnsi="Times New Roman" w:cs="Times New Roman"/>
        </w:rPr>
        <w:t xml:space="preserve">For the selected numeric variables, I first inspected </w:t>
      </w:r>
      <w:r w:rsidR="00BD6F16">
        <w:rPr>
          <w:rFonts w:ascii="Times New Roman" w:hAnsi="Times New Roman" w:cs="Times New Roman"/>
        </w:rPr>
        <w:t>each variable's skewness</w:t>
      </w:r>
      <w:r>
        <w:rPr>
          <w:rFonts w:ascii="Times New Roman" w:hAnsi="Times New Roman" w:cs="Times New Roman"/>
        </w:rPr>
        <w:t xml:space="preserve">. This was another way to </w:t>
      </w:r>
      <w:r w:rsidR="00BD6F16">
        <w:rPr>
          <w:rFonts w:ascii="Times New Roman" w:hAnsi="Times New Roman" w:cs="Times New Roman"/>
        </w:rPr>
        <w:t>assess skewness after visually examining the histograms during</w:t>
      </w:r>
      <w:r>
        <w:rPr>
          <w:rFonts w:ascii="Times New Roman" w:hAnsi="Times New Roman" w:cs="Times New Roman"/>
        </w:rPr>
        <w:t xml:space="preserve"> the exploratory data analysis. In the results displayed below, all but </w:t>
      </w:r>
      <w:r w:rsidR="00BD6F16">
        <w:rPr>
          <w:rFonts w:ascii="Times New Roman" w:hAnsi="Times New Roman" w:cs="Times New Roman"/>
        </w:rPr>
        <w:t>two</w:t>
      </w:r>
      <w:r>
        <w:rPr>
          <w:rFonts w:ascii="Times New Roman" w:hAnsi="Times New Roman" w:cs="Times New Roman"/>
        </w:rPr>
        <w:t xml:space="preserve"> variable</w:t>
      </w:r>
      <w:r w:rsidR="00BD6F16">
        <w:rPr>
          <w:rFonts w:ascii="Times New Roman" w:hAnsi="Times New Roman" w:cs="Times New Roman"/>
        </w:rPr>
        <w:t>s</w:t>
      </w:r>
      <w:r>
        <w:rPr>
          <w:rFonts w:ascii="Times New Roman" w:hAnsi="Times New Roman" w:cs="Times New Roman"/>
        </w:rPr>
        <w:t xml:space="preserve">, </w:t>
      </w:r>
      <w:r w:rsidR="00BD6F16">
        <w:rPr>
          <w:rFonts w:ascii="Times New Roman" w:hAnsi="Times New Roman" w:cs="Times New Roman"/>
        </w:rPr>
        <w:t>credit score and debt-to-income ratio</w:t>
      </w:r>
      <w:r>
        <w:rPr>
          <w:rFonts w:ascii="Times New Roman" w:hAnsi="Times New Roman" w:cs="Times New Roman"/>
        </w:rPr>
        <w:t xml:space="preserve">, </w:t>
      </w:r>
      <w:r w:rsidR="00BD6F16">
        <w:rPr>
          <w:rFonts w:ascii="Times New Roman" w:hAnsi="Times New Roman" w:cs="Times New Roman"/>
        </w:rPr>
        <w:t>have</w:t>
      </w:r>
      <w:r>
        <w:rPr>
          <w:rFonts w:ascii="Times New Roman" w:hAnsi="Times New Roman" w:cs="Times New Roman"/>
        </w:rPr>
        <w:t xml:space="preserve"> some degree of skewness</w:t>
      </w:r>
      <w:r w:rsidR="00D5528A">
        <w:rPr>
          <w:rFonts w:ascii="Times New Roman" w:hAnsi="Times New Roman" w:cs="Times New Roman"/>
        </w:rPr>
        <w:t xml:space="preserve"> and are therefore evaluated using the Mann-Whitney U test. The Credit_Score and d</w:t>
      </w:r>
      <w:r w:rsidR="00131CA9">
        <w:rPr>
          <w:rFonts w:ascii="Times New Roman" w:hAnsi="Times New Roman" w:cs="Times New Roman"/>
        </w:rPr>
        <w:t>tir</w:t>
      </w:r>
      <w:r w:rsidR="00D5528A">
        <w:rPr>
          <w:rFonts w:ascii="Times New Roman" w:hAnsi="Times New Roman" w:cs="Times New Roman"/>
        </w:rPr>
        <w:t>1 variables were approximately symmetric based on the skewness criterion and, therefore, will be evaluated using the Welch’s t-test to compare the group means</w:t>
      </w:r>
      <w:r>
        <w:rPr>
          <w:rFonts w:ascii="Times New Roman" w:hAnsi="Times New Roman" w:cs="Times New Roman"/>
        </w:rPr>
        <w:t xml:space="preserve">. This will be important to consider as different statistical tests will be performed based on the </w:t>
      </w:r>
      <w:r w:rsidR="004A1D5C">
        <w:rPr>
          <w:rFonts w:ascii="Times New Roman" w:hAnsi="Times New Roman" w:cs="Times New Roman"/>
        </w:rPr>
        <w:t>symmetry</w:t>
      </w:r>
      <w:r>
        <w:rPr>
          <w:rFonts w:ascii="Times New Roman" w:hAnsi="Times New Roman" w:cs="Times New Roman"/>
        </w:rPr>
        <w:t xml:space="preserve"> levels of the numeric variables.</w:t>
      </w:r>
    </w:p>
    <w:p w14:paraId="61150E4B" w14:textId="21F57086" w:rsidR="00BB548A" w:rsidRDefault="00BB548A" w:rsidP="00BB548A">
      <w:pPr>
        <w:jc w:val="center"/>
        <w:rPr>
          <w:rFonts w:ascii="Times New Roman" w:hAnsi="Times New Roman" w:cs="Times New Roman"/>
          <w:u w:val="single"/>
        </w:rPr>
      </w:pPr>
      <w:r>
        <w:rPr>
          <w:noProof/>
        </w:rPr>
        <w:lastRenderedPageBreak/>
        <w:drawing>
          <wp:inline distT="0" distB="0" distL="0" distR="0" wp14:anchorId="5FEA9AD8" wp14:editId="0683995E">
            <wp:extent cx="3828190" cy="2631057"/>
            <wp:effectExtent l="0" t="0" r="1270" b="0"/>
            <wp:docPr id="142833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37616" name="Picture 1"/>
                    <pic:cNvPicPr>
                      <a:picLocks noChangeAspect="1"/>
                    </pic:cNvPicPr>
                  </pic:nvPicPr>
                  <pic:blipFill>
                    <a:blip r:embed="rId48"/>
                    <a:stretch>
                      <a:fillRect/>
                    </a:stretch>
                  </pic:blipFill>
                  <pic:spPr>
                    <a:xfrm>
                      <a:off x="0" y="0"/>
                      <a:ext cx="3841168" cy="2639977"/>
                    </a:xfrm>
                    <a:prstGeom prst="rect">
                      <a:avLst/>
                    </a:prstGeom>
                  </pic:spPr>
                </pic:pic>
              </a:graphicData>
            </a:graphic>
          </wp:inline>
        </w:drawing>
      </w:r>
    </w:p>
    <w:p w14:paraId="0933CF2F" w14:textId="77777777" w:rsidR="00BB548A" w:rsidRDefault="00BB548A">
      <w:pPr>
        <w:rPr>
          <w:rFonts w:ascii="Times New Roman" w:hAnsi="Times New Roman" w:cs="Times New Roman"/>
          <w:u w:val="single"/>
        </w:rPr>
      </w:pPr>
    </w:p>
    <w:p w14:paraId="1FC83205" w14:textId="77777777" w:rsidR="00672516" w:rsidRDefault="00672516">
      <w:pPr>
        <w:rPr>
          <w:rFonts w:ascii="Times New Roman" w:hAnsi="Times New Roman" w:cs="Times New Roman"/>
          <w:u w:val="single"/>
        </w:rPr>
      </w:pPr>
    </w:p>
    <w:p w14:paraId="01CF0240" w14:textId="1FF5E77A" w:rsidR="00672516" w:rsidRDefault="00BD7F70">
      <w:pPr>
        <w:rPr>
          <w:rFonts w:ascii="Times New Roman" w:hAnsi="Times New Roman" w:cs="Times New Roman"/>
        </w:rPr>
      </w:pPr>
      <w:r w:rsidRPr="00BD7F70">
        <w:rPr>
          <w:rFonts w:ascii="Times New Roman" w:hAnsi="Times New Roman" w:cs="Times New Roman"/>
        </w:rPr>
        <w:t>Based</w:t>
      </w:r>
      <w:r>
        <w:rPr>
          <w:rFonts w:ascii="Times New Roman" w:hAnsi="Times New Roman" w:cs="Times New Roman"/>
        </w:rPr>
        <w:t xml:space="preserve"> on whether a variable is approximately </w:t>
      </w:r>
      <w:r w:rsidR="004A1D5C">
        <w:rPr>
          <w:rFonts w:ascii="Times New Roman" w:hAnsi="Times New Roman" w:cs="Times New Roman"/>
        </w:rPr>
        <w:t>symmetric</w:t>
      </w:r>
      <w:r>
        <w:rPr>
          <w:rFonts w:ascii="Times New Roman" w:hAnsi="Times New Roman" w:cs="Times New Roman"/>
        </w:rPr>
        <w:t xml:space="preserve"> or not, either a Welch’s t-test or a Mann-Whitney U test was performed. The results of both tests </w:t>
      </w:r>
      <w:r w:rsidR="00B878B5">
        <w:rPr>
          <w:rFonts w:ascii="Times New Roman" w:hAnsi="Times New Roman" w:cs="Times New Roman"/>
        </w:rPr>
        <w:t>are displayed in a dataframe, including the test used, the means and medians for both groups, skewness values, the test statistic, p-values, and a Boolean indicating</w:t>
      </w:r>
      <w:r>
        <w:rPr>
          <w:rFonts w:ascii="Times New Roman" w:hAnsi="Times New Roman" w:cs="Times New Roman"/>
        </w:rPr>
        <w:t xml:space="preserve"> whether each variable is statistically significant. The credit score and debt-to-income ratio variables were </w:t>
      </w:r>
      <w:r w:rsidR="00B878B5">
        <w:rPr>
          <w:rFonts w:ascii="Times New Roman" w:hAnsi="Times New Roman" w:cs="Times New Roman"/>
        </w:rPr>
        <w:t xml:space="preserve">approximately </w:t>
      </w:r>
      <w:r w:rsidR="004A1D5C">
        <w:rPr>
          <w:rFonts w:ascii="Times New Roman" w:hAnsi="Times New Roman" w:cs="Times New Roman"/>
        </w:rPr>
        <w:t>symmetric</w:t>
      </w:r>
      <w:r w:rsidR="00B878B5">
        <w:rPr>
          <w:rFonts w:ascii="Times New Roman" w:hAnsi="Times New Roman" w:cs="Times New Roman"/>
        </w:rPr>
        <w:t xml:space="preserve"> after checking for skewness, and therefore, a Welch’s t-test was performed on them</w:t>
      </w:r>
      <w:r>
        <w:rPr>
          <w:rFonts w:ascii="Times New Roman" w:hAnsi="Times New Roman" w:cs="Times New Roman"/>
        </w:rPr>
        <w:t xml:space="preserve">. Their means were similar </w:t>
      </w:r>
      <w:r w:rsidR="00B878B5">
        <w:rPr>
          <w:rFonts w:ascii="Times New Roman" w:hAnsi="Times New Roman" w:cs="Times New Roman"/>
        </w:rPr>
        <w:t>between</w:t>
      </w:r>
      <w:r>
        <w:rPr>
          <w:rFonts w:ascii="Times New Roman" w:hAnsi="Times New Roman" w:cs="Times New Roman"/>
        </w:rPr>
        <w:t xml:space="preserve"> </w:t>
      </w:r>
      <w:r w:rsidR="00B878B5">
        <w:rPr>
          <w:rFonts w:ascii="Times New Roman" w:hAnsi="Times New Roman" w:cs="Times New Roman"/>
        </w:rPr>
        <w:t>groups 0 and 1, as were</w:t>
      </w:r>
      <w:r>
        <w:rPr>
          <w:rFonts w:ascii="Times New Roman" w:hAnsi="Times New Roman" w:cs="Times New Roman"/>
        </w:rPr>
        <w:t xml:space="preserve"> their median values. The debt-to-income ratio had </w:t>
      </w:r>
      <w:r w:rsidR="00B878B5">
        <w:rPr>
          <w:rFonts w:ascii="Times New Roman" w:hAnsi="Times New Roman" w:cs="Times New Roman"/>
        </w:rPr>
        <w:t>a low p-value below the threshold, indicating tha</w:t>
      </w:r>
      <w:r w:rsidR="001B0A0A">
        <w:rPr>
          <w:rFonts w:ascii="Times New Roman" w:hAnsi="Times New Roman" w:cs="Times New Roman"/>
        </w:rPr>
        <w:t>t the null hypothesis can be rejected</w:t>
      </w:r>
      <w:r w:rsidR="00B878B5">
        <w:rPr>
          <w:rFonts w:ascii="Times New Roman" w:hAnsi="Times New Roman" w:cs="Times New Roman"/>
        </w:rPr>
        <w:t xml:space="preserve"> and </w:t>
      </w:r>
      <w:r w:rsidR="001B0A0A">
        <w:rPr>
          <w:rFonts w:ascii="Times New Roman" w:hAnsi="Times New Roman" w:cs="Times New Roman"/>
        </w:rPr>
        <w:t xml:space="preserve">we can </w:t>
      </w:r>
      <w:r w:rsidR="00B878B5">
        <w:rPr>
          <w:rFonts w:ascii="Times New Roman" w:hAnsi="Times New Roman" w:cs="Times New Roman"/>
        </w:rPr>
        <w:t>conclude that it</w:t>
      </w:r>
      <w:r>
        <w:rPr>
          <w:rFonts w:ascii="Times New Roman" w:hAnsi="Times New Roman" w:cs="Times New Roman"/>
        </w:rPr>
        <w:t xml:space="preserve"> is statistically significant. However, the credit score value had </w:t>
      </w:r>
      <w:r w:rsidR="001B0A0A">
        <w:rPr>
          <w:rFonts w:ascii="Times New Roman" w:hAnsi="Times New Roman" w:cs="Times New Roman"/>
        </w:rPr>
        <w:t>a p-value</w:t>
      </w:r>
      <w:r>
        <w:rPr>
          <w:rFonts w:ascii="Times New Roman" w:hAnsi="Times New Roman" w:cs="Times New Roman"/>
        </w:rPr>
        <w:t xml:space="preserve"> higher than the alpha threshold. Therefore, we cannot reject the null hypothesis for this variable and say that it is statistically significant. </w:t>
      </w:r>
    </w:p>
    <w:p w14:paraId="423098FF" w14:textId="6378E2F9" w:rsidR="00BD7F70" w:rsidRDefault="00BD7F70">
      <w:pPr>
        <w:rPr>
          <w:rFonts w:ascii="Times New Roman" w:hAnsi="Times New Roman" w:cs="Times New Roman"/>
        </w:rPr>
      </w:pPr>
      <w:r>
        <w:rPr>
          <w:rFonts w:ascii="Times New Roman" w:hAnsi="Times New Roman" w:cs="Times New Roman"/>
        </w:rPr>
        <w:tab/>
        <w:t xml:space="preserve">The remaining selected numeric variables (e.g., income, LTV, loan amount, term) </w:t>
      </w:r>
      <w:r w:rsidR="00131CA9">
        <w:rPr>
          <w:rFonts w:ascii="Times New Roman" w:hAnsi="Times New Roman" w:cs="Times New Roman"/>
        </w:rPr>
        <w:t xml:space="preserve">were skewed; therefore, the Mann-Whitney U test was conducted to evaluate </w:t>
      </w:r>
      <w:r w:rsidR="004A1D5C">
        <w:rPr>
          <w:rFonts w:ascii="Times New Roman" w:hAnsi="Times New Roman" w:cs="Times New Roman"/>
        </w:rPr>
        <w:t>differences in rank distributions</w:t>
      </w:r>
      <w:r>
        <w:rPr>
          <w:rFonts w:ascii="Times New Roman" w:hAnsi="Times New Roman" w:cs="Times New Roman"/>
        </w:rPr>
        <w:t>.</w:t>
      </w:r>
      <w:r w:rsidR="00B878B5">
        <w:rPr>
          <w:rFonts w:ascii="Times New Roman" w:hAnsi="Times New Roman" w:cs="Times New Roman"/>
        </w:rPr>
        <w:t xml:space="preserve"> The p-values for all of these variables were very small, well below the alpha threshold. For these variables, the null hypothesis is rejected, and we conclude that they are statistically significant. </w:t>
      </w:r>
    </w:p>
    <w:p w14:paraId="20F79AE6" w14:textId="461E1875" w:rsidR="00B878B5" w:rsidRPr="00BD7F70" w:rsidRDefault="00B878B5">
      <w:pPr>
        <w:rPr>
          <w:rFonts w:ascii="Times New Roman" w:hAnsi="Times New Roman" w:cs="Times New Roman"/>
        </w:rPr>
      </w:pPr>
      <w:r>
        <w:rPr>
          <w:rFonts w:ascii="Times New Roman" w:hAnsi="Times New Roman" w:cs="Times New Roman"/>
        </w:rPr>
        <w:t>Welch’s T-Test and Mann-Whitney U Test:</w:t>
      </w:r>
    </w:p>
    <w:p w14:paraId="494A882C" w14:textId="3F3C330A" w:rsidR="00BB548A" w:rsidRPr="00BB548A" w:rsidRDefault="00BB548A" w:rsidP="00BB548A">
      <w:pPr>
        <w:jc w:val="center"/>
        <w:rPr>
          <w:rFonts w:ascii="Times New Roman" w:hAnsi="Times New Roman" w:cs="Times New Roman"/>
          <w:u w:val="single"/>
        </w:rPr>
      </w:pPr>
      <w:r>
        <w:rPr>
          <w:noProof/>
        </w:rPr>
        <w:lastRenderedPageBreak/>
        <w:drawing>
          <wp:inline distT="0" distB="0" distL="0" distR="0" wp14:anchorId="037EE01A" wp14:editId="7D60DEDA">
            <wp:extent cx="5587698" cy="4848045"/>
            <wp:effectExtent l="0" t="0" r="0" b="0"/>
            <wp:docPr id="142331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16646" name="Picture 1"/>
                    <pic:cNvPicPr>
                      <a:picLocks noChangeAspect="1"/>
                    </pic:cNvPicPr>
                  </pic:nvPicPr>
                  <pic:blipFill>
                    <a:blip r:embed="rId49"/>
                    <a:stretch>
                      <a:fillRect/>
                    </a:stretch>
                  </pic:blipFill>
                  <pic:spPr>
                    <a:xfrm>
                      <a:off x="0" y="0"/>
                      <a:ext cx="5600970" cy="4859560"/>
                    </a:xfrm>
                    <a:prstGeom prst="rect">
                      <a:avLst/>
                    </a:prstGeom>
                  </pic:spPr>
                </pic:pic>
              </a:graphicData>
            </a:graphic>
          </wp:inline>
        </w:drawing>
      </w:r>
    </w:p>
    <w:p w14:paraId="2FB7221F" w14:textId="77777777" w:rsidR="00BB548A" w:rsidRDefault="00BB548A">
      <w:pPr>
        <w:rPr>
          <w:rFonts w:ascii="Times New Roman" w:hAnsi="Times New Roman" w:cs="Times New Roman"/>
          <w:b/>
          <w:bCs/>
        </w:rPr>
      </w:pPr>
    </w:p>
    <w:p w14:paraId="1E37143A" w14:textId="15BE8E1C" w:rsidR="00E63128" w:rsidRDefault="00E63128">
      <w:pPr>
        <w:rPr>
          <w:rFonts w:ascii="Times New Roman" w:hAnsi="Times New Roman" w:cs="Times New Roman"/>
        </w:rPr>
      </w:pPr>
      <w:r>
        <w:rPr>
          <w:rFonts w:ascii="Times New Roman" w:hAnsi="Times New Roman" w:cs="Times New Roman"/>
        </w:rPr>
        <w:t>Inferential statistical testing was performed using the available non-null values for each variable. The observations missing for the variables tested were excluded from that specific test. Therefore, the sample sizes may vary across the tests. The imputation methods used to handle missing values were applied prior to the predictive modeling process, so that missing observations could be included in the modeling and evaluation process.</w:t>
      </w:r>
    </w:p>
    <w:p w14:paraId="51C87051" w14:textId="7B178686" w:rsidR="007A4488" w:rsidRPr="007A4488" w:rsidRDefault="007A4488">
      <w:pPr>
        <w:rPr>
          <w:rFonts w:ascii="Times New Roman" w:hAnsi="Times New Roman" w:cs="Times New Roman"/>
        </w:rPr>
      </w:pPr>
      <w:r>
        <w:rPr>
          <w:rFonts w:ascii="Times New Roman" w:hAnsi="Times New Roman" w:cs="Times New Roman"/>
        </w:rPr>
        <w:t>An advantage of using such inferential statistical tests is that they often help in determining whether the variables and the target variable are statistically associated. A major disadvantage, however, is that statistical significance does not imply direct causation.</w:t>
      </w:r>
      <w:r w:rsidR="008F75BA">
        <w:rPr>
          <w:rFonts w:ascii="Times New Roman" w:hAnsi="Times New Roman" w:cs="Times New Roman"/>
        </w:rPr>
        <w:t xml:space="preserve"> </w:t>
      </w:r>
      <w:r w:rsidR="00AF3C86">
        <w:rPr>
          <w:rFonts w:ascii="Times New Roman" w:hAnsi="Times New Roman" w:cs="Times New Roman"/>
        </w:rPr>
        <w:t xml:space="preserve">One advantage </w:t>
      </w:r>
      <w:r w:rsidR="000F2840">
        <w:rPr>
          <w:rFonts w:ascii="Times New Roman" w:hAnsi="Times New Roman" w:cs="Times New Roman"/>
        </w:rPr>
        <w:t>of</w:t>
      </w:r>
      <w:r w:rsidR="00AF3C86">
        <w:rPr>
          <w:rFonts w:ascii="Times New Roman" w:hAnsi="Times New Roman" w:cs="Times New Roman"/>
        </w:rPr>
        <w:t xml:space="preserve"> utilizing Welch’s independent-samples t-test during inferential statistical testing for numeric variables is that it does not require groups to have equal variances (</w:t>
      </w:r>
      <w:r w:rsidR="005F743B">
        <w:rPr>
          <w:rFonts w:ascii="Times New Roman" w:hAnsi="Times New Roman" w:cs="Times New Roman"/>
        </w:rPr>
        <w:t>Kim, 2019</w:t>
      </w:r>
      <w:r w:rsidR="00AF3C86">
        <w:rPr>
          <w:rFonts w:ascii="Times New Roman" w:hAnsi="Times New Roman" w:cs="Times New Roman"/>
        </w:rPr>
        <w:t xml:space="preserve">). This can be helpful since both groups, default and non-default, do not have equal amounts of observations and therefore can have different variances. A disadvantage is that </w:t>
      </w:r>
      <w:r w:rsidR="00AF3C86" w:rsidRPr="00AF3C86">
        <w:rPr>
          <w:rFonts w:ascii="Times New Roman" w:hAnsi="Times New Roman" w:cs="Times New Roman"/>
        </w:rPr>
        <w:t xml:space="preserve">the test focuses primarily </w:t>
      </w:r>
      <w:r w:rsidR="00AF3C86">
        <w:rPr>
          <w:rFonts w:ascii="Times New Roman" w:hAnsi="Times New Roman" w:cs="Times New Roman"/>
        </w:rPr>
        <w:t>on mean differences, which can be influenced</w:t>
      </w:r>
      <w:r w:rsidR="00AF3C86" w:rsidRPr="00AF3C86">
        <w:rPr>
          <w:rFonts w:ascii="Times New Roman" w:hAnsi="Times New Roman" w:cs="Times New Roman"/>
        </w:rPr>
        <w:t xml:space="preserve"> by outliers</w:t>
      </w:r>
      <w:r w:rsidR="008F75BA" w:rsidRPr="00AF3C86">
        <w:rPr>
          <w:rFonts w:ascii="Times New Roman" w:hAnsi="Times New Roman" w:cs="Times New Roman"/>
        </w:rPr>
        <w:t>.</w:t>
      </w:r>
      <w:r w:rsidR="00AF3C86">
        <w:rPr>
          <w:rFonts w:ascii="Times New Roman" w:hAnsi="Times New Roman" w:cs="Times New Roman"/>
        </w:rPr>
        <w:t xml:space="preserve"> Regarding the Mann-Whitney U test, an advantage </w:t>
      </w:r>
      <w:r w:rsidR="00772416">
        <w:rPr>
          <w:rFonts w:ascii="Times New Roman" w:hAnsi="Times New Roman" w:cs="Times New Roman"/>
        </w:rPr>
        <w:t>is that it is particularly useful when groups are skewed</w:t>
      </w:r>
      <w:r w:rsidR="00AF3C86">
        <w:rPr>
          <w:rFonts w:ascii="Times New Roman" w:hAnsi="Times New Roman" w:cs="Times New Roman"/>
        </w:rPr>
        <w:t xml:space="preserve"> and therefore does not require </w:t>
      </w:r>
      <w:r w:rsidR="00AF3C86">
        <w:rPr>
          <w:rFonts w:ascii="Times New Roman" w:hAnsi="Times New Roman" w:cs="Times New Roman"/>
        </w:rPr>
        <w:lastRenderedPageBreak/>
        <w:t>the normality assumption (</w:t>
      </w:r>
      <w:r w:rsidR="000F2840">
        <w:rPr>
          <w:rFonts w:ascii="Times New Roman" w:hAnsi="Times New Roman" w:cs="Times New Roman"/>
        </w:rPr>
        <w:t>McClenaghan, 2024</w:t>
      </w:r>
      <w:r w:rsidR="00AF3C86">
        <w:rPr>
          <w:rFonts w:ascii="Times New Roman" w:hAnsi="Times New Roman" w:cs="Times New Roman"/>
        </w:rPr>
        <w:t xml:space="preserve">). A disadvantage is </w:t>
      </w:r>
      <w:r w:rsidR="00772416">
        <w:rPr>
          <w:rFonts w:ascii="Times New Roman" w:hAnsi="Times New Roman" w:cs="Times New Roman"/>
        </w:rPr>
        <w:t>that it tests whether rank distributions differ and should not be quickly translated as testing for median differences unless the groups' distributions are similar in shape (</w:t>
      </w:r>
      <w:r w:rsidR="009201F5">
        <w:rPr>
          <w:rFonts w:ascii="Times New Roman" w:hAnsi="Times New Roman" w:cs="Times New Roman"/>
        </w:rPr>
        <w:t>Frost, 2023</w:t>
      </w:r>
      <w:r w:rsidR="00772416">
        <w:rPr>
          <w:rFonts w:ascii="Times New Roman" w:hAnsi="Times New Roman" w:cs="Times New Roman"/>
        </w:rPr>
        <w:t xml:space="preserve">). </w:t>
      </w:r>
    </w:p>
    <w:p w14:paraId="3240A34B" w14:textId="77777777" w:rsidR="00454290" w:rsidRDefault="00454290">
      <w:pPr>
        <w:rPr>
          <w:rFonts w:ascii="Times New Roman" w:hAnsi="Times New Roman" w:cs="Times New Roman"/>
          <w:b/>
          <w:bCs/>
        </w:rPr>
      </w:pPr>
    </w:p>
    <w:p w14:paraId="443C69FD" w14:textId="78545016" w:rsidR="000263C2" w:rsidRPr="00454290" w:rsidRDefault="00454290">
      <w:pPr>
        <w:rPr>
          <w:rFonts w:ascii="Times New Roman" w:hAnsi="Times New Roman" w:cs="Times New Roman"/>
          <w:u w:val="single"/>
        </w:rPr>
      </w:pPr>
      <w:r w:rsidRPr="00454290">
        <w:rPr>
          <w:rFonts w:ascii="Times New Roman" w:hAnsi="Times New Roman" w:cs="Times New Roman"/>
          <w:u w:val="single"/>
        </w:rPr>
        <w:t>Random Forest Model</w:t>
      </w:r>
    </w:p>
    <w:p w14:paraId="094941E2" w14:textId="5BB6F39A" w:rsidR="000263C2" w:rsidRDefault="000263C2">
      <w:pPr>
        <w:rPr>
          <w:rFonts w:ascii="Times New Roman" w:hAnsi="Times New Roman" w:cs="Times New Roman"/>
        </w:rPr>
      </w:pPr>
      <w:r>
        <w:rPr>
          <w:rFonts w:ascii="Times New Roman" w:hAnsi="Times New Roman" w:cs="Times New Roman"/>
        </w:rPr>
        <w:t>The initial model was created using the processed trained dataset.</w:t>
      </w:r>
      <w:r w:rsidR="007A4488">
        <w:rPr>
          <w:rFonts w:ascii="Times New Roman" w:hAnsi="Times New Roman" w:cs="Times New Roman"/>
        </w:rPr>
        <w:t xml:space="preserve"> A Random Forest Model was chosen as the primary modeling method for this analysis because it can leverage various dataset factors, such as borrower and credit characteristics, to predict whether a borrower is likely to default on a loan. A Random Forest classification method also provides feature importance values, which can </w:t>
      </w:r>
      <w:r w:rsidR="002C0724">
        <w:rPr>
          <w:rFonts w:ascii="Times New Roman" w:hAnsi="Times New Roman" w:cs="Times New Roman"/>
        </w:rPr>
        <w:t>help stakeholders and banks understand</w:t>
      </w:r>
      <w:r w:rsidR="007A4488">
        <w:rPr>
          <w:rFonts w:ascii="Times New Roman" w:hAnsi="Times New Roman" w:cs="Times New Roman"/>
        </w:rPr>
        <w:t xml:space="preserve"> which factors are most strongly associated with loan default prediction.</w:t>
      </w:r>
      <w:r>
        <w:rPr>
          <w:rFonts w:ascii="Times New Roman" w:hAnsi="Times New Roman" w:cs="Times New Roman"/>
        </w:rPr>
        <w:t xml:space="preserve"> The screenshot below shows how the initial model was created, with the random state set to 42, class weights set to balanced, and n_jobs set to -1. The model was then evaluated on the test data, and the following metrics were reported: accuracy, ROC</w:t>
      </w:r>
      <w:r w:rsidR="00546412">
        <w:rPr>
          <w:rFonts w:ascii="Times New Roman" w:hAnsi="Times New Roman" w:cs="Times New Roman"/>
        </w:rPr>
        <w:t>-</w:t>
      </w:r>
      <w:r>
        <w:rPr>
          <w:rFonts w:ascii="Times New Roman" w:hAnsi="Times New Roman" w:cs="Times New Roman"/>
        </w:rPr>
        <w:t>AU</w:t>
      </w:r>
      <w:r w:rsidR="00546412">
        <w:rPr>
          <w:rFonts w:ascii="Times New Roman" w:hAnsi="Times New Roman" w:cs="Times New Roman"/>
        </w:rPr>
        <w:t>C</w:t>
      </w:r>
      <w:r>
        <w:rPr>
          <w:rFonts w:ascii="Times New Roman" w:hAnsi="Times New Roman" w:cs="Times New Roman"/>
        </w:rPr>
        <w:t xml:space="preserve">, precision, recall, F1 score, and confusion matrix. </w:t>
      </w:r>
    </w:p>
    <w:p w14:paraId="3B50B093" w14:textId="1B3BAE51" w:rsidR="000263C2" w:rsidRPr="000263C2" w:rsidRDefault="000263C2">
      <w:pPr>
        <w:rPr>
          <w:rFonts w:ascii="Times New Roman" w:hAnsi="Times New Roman" w:cs="Times New Roman"/>
        </w:rPr>
      </w:pPr>
      <w:r>
        <w:rPr>
          <w:rFonts w:ascii="Times New Roman" w:hAnsi="Times New Roman" w:cs="Times New Roman"/>
        </w:rPr>
        <w:t>Initial Random Forest Model:</w:t>
      </w:r>
    </w:p>
    <w:p w14:paraId="484CFA75" w14:textId="4C31426E" w:rsidR="00281358" w:rsidRDefault="00281358" w:rsidP="00281358">
      <w:pPr>
        <w:jc w:val="center"/>
        <w:rPr>
          <w:rFonts w:ascii="Times New Roman" w:hAnsi="Times New Roman" w:cs="Times New Roman"/>
          <w:b/>
          <w:bCs/>
        </w:rPr>
      </w:pPr>
      <w:r w:rsidRPr="008F709E">
        <w:rPr>
          <w:noProof/>
        </w:rPr>
        <w:drawing>
          <wp:inline distT="0" distB="0" distL="0" distR="0" wp14:anchorId="18CE4D54" wp14:editId="4679AF54">
            <wp:extent cx="2845612" cy="3697346"/>
            <wp:effectExtent l="0" t="0" r="0" b="0"/>
            <wp:docPr id="172016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63062" name=""/>
                    <pic:cNvPicPr/>
                  </pic:nvPicPr>
                  <pic:blipFill rotWithShape="1">
                    <a:blip r:embed="rId50"/>
                    <a:srcRect t="5144"/>
                    <a:stretch>
                      <a:fillRect/>
                    </a:stretch>
                  </pic:blipFill>
                  <pic:spPr bwMode="auto">
                    <a:xfrm>
                      <a:off x="0" y="0"/>
                      <a:ext cx="2855461" cy="3710143"/>
                    </a:xfrm>
                    <a:prstGeom prst="rect">
                      <a:avLst/>
                    </a:prstGeom>
                    <a:ln>
                      <a:noFill/>
                    </a:ln>
                    <a:extLst>
                      <a:ext uri="{53640926-AAD7-44D8-BBD7-CCE9431645EC}">
                        <a14:shadowObscured xmlns:a14="http://schemas.microsoft.com/office/drawing/2010/main"/>
                      </a:ext>
                    </a:extLst>
                  </pic:spPr>
                </pic:pic>
              </a:graphicData>
            </a:graphic>
          </wp:inline>
        </w:drawing>
      </w:r>
    </w:p>
    <w:p w14:paraId="78CE5183" w14:textId="77777777" w:rsidR="003746FA" w:rsidRDefault="003746FA" w:rsidP="00281358">
      <w:pPr>
        <w:jc w:val="center"/>
        <w:rPr>
          <w:rFonts w:ascii="Times New Roman" w:hAnsi="Times New Roman" w:cs="Times New Roman"/>
          <w:b/>
          <w:bCs/>
        </w:rPr>
      </w:pPr>
    </w:p>
    <w:p w14:paraId="09744E6E" w14:textId="5C99865D" w:rsidR="00281358" w:rsidRPr="003746FA" w:rsidRDefault="003746FA">
      <w:pPr>
        <w:rPr>
          <w:rFonts w:ascii="Times New Roman" w:hAnsi="Times New Roman" w:cs="Times New Roman"/>
        </w:rPr>
      </w:pPr>
      <w:r w:rsidRPr="003746FA">
        <w:rPr>
          <w:rFonts w:ascii="Times New Roman" w:hAnsi="Times New Roman" w:cs="Times New Roman"/>
        </w:rPr>
        <w:t>Evaluating on Test Data (along with Accuracy and AUC Metrics):</w:t>
      </w:r>
    </w:p>
    <w:p w14:paraId="44349264" w14:textId="2FE0D3A8" w:rsidR="00281358" w:rsidRDefault="00281358" w:rsidP="00281358">
      <w:pPr>
        <w:jc w:val="center"/>
        <w:rPr>
          <w:rFonts w:ascii="Times New Roman" w:hAnsi="Times New Roman" w:cs="Times New Roman"/>
          <w:b/>
          <w:bCs/>
        </w:rPr>
      </w:pPr>
      <w:r w:rsidRPr="008F709E">
        <w:rPr>
          <w:noProof/>
        </w:rPr>
        <w:lastRenderedPageBreak/>
        <w:drawing>
          <wp:inline distT="0" distB="0" distL="0" distR="0" wp14:anchorId="5F2498E4" wp14:editId="5D98F16B">
            <wp:extent cx="3913632" cy="895658"/>
            <wp:effectExtent l="0" t="0" r="0" b="0"/>
            <wp:docPr id="31216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66462" name=""/>
                    <pic:cNvPicPr/>
                  </pic:nvPicPr>
                  <pic:blipFill>
                    <a:blip r:embed="rId51"/>
                    <a:stretch>
                      <a:fillRect/>
                    </a:stretch>
                  </pic:blipFill>
                  <pic:spPr>
                    <a:xfrm>
                      <a:off x="0" y="0"/>
                      <a:ext cx="3928529" cy="899067"/>
                    </a:xfrm>
                    <a:prstGeom prst="rect">
                      <a:avLst/>
                    </a:prstGeom>
                  </pic:spPr>
                </pic:pic>
              </a:graphicData>
            </a:graphic>
          </wp:inline>
        </w:drawing>
      </w:r>
    </w:p>
    <w:p w14:paraId="45A27D4D" w14:textId="77777777" w:rsidR="00281358" w:rsidRDefault="00281358">
      <w:pPr>
        <w:rPr>
          <w:rFonts w:ascii="Times New Roman" w:hAnsi="Times New Roman" w:cs="Times New Roman"/>
          <w:b/>
          <w:bCs/>
        </w:rPr>
      </w:pPr>
    </w:p>
    <w:p w14:paraId="6729A556" w14:textId="4C2E9205" w:rsidR="003746FA" w:rsidRPr="003746FA" w:rsidRDefault="003746FA">
      <w:pPr>
        <w:rPr>
          <w:rFonts w:ascii="Times New Roman" w:hAnsi="Times New Roman" w:cs="Times New Roman"/>
        </w:rPr>
      </w:pPr>
      <w:r w:rsidRPr="003746FA">
        <w:rPr>
          <w:rFonts w:ascii="Times New Roman" w:hAnsi="Times New Roman" w:cs="Times New Roman"/>
        </w:rPr>
        <w:t>Precision, Recall, F1 Score Through Classification Report, and Confusion Matrix:</w:t>
      </w:r>
    </w:p>
    <w:p w14:paraId="522ABBB1" w14:textId="4C6F4B3E" w:rsidR="00281358" w:rsidRDefault="00281358" w:rsidP="00281358">
      <w:pPr>
        <w:jc w:val="center"/>
        <w:rPr>
          <w:rFonts w:ascii="Times New Roman" w:hAnsi="Times New Roman" w:cs="Times New Roman"/>
          <w:b/>
          <w:bCs/>
        </w:rPr>
      </w:pPr>
      <w:r w:rsidRPr="008F709E">
        <w:rPr>
          <w:noProof/>
        </w:rPr>
        <w:drawing>
          <wp:inline distT="0" distB="0" distL="0" distR="0" wp14:anchorId="64A67079" wp14:editId="1C731388">
            <wp:extent cx="3631058" cy="1863306"/>
            <wp:effectExtent l="0" t="0" r="7620" b="3810"/>
            <wp:docPr id="178302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23418" name=""/>
                    <pic:cNvPicPr/>
                  </pic:nvPicPr>
                  <pic:blipFill>
                    <a:blip r:embed="rId52"/>
                    <a:stretch>
                      <a:fillRect/>
                    </a:stretch>
                  </pic:blipFill>
                  <pic:spPr>
                    <a:xfrm>
                      <a:off x="0" y="0"/>
                      <a:ext cx="3650156" cy="1873106"/>
                    </a:xfrm>
                    <a:prstGeom prst="rect">
                      <a:avLst/>
                    </a:prstGeom>
                  </pic:spPr>
                </pic:pic>
              </a:graphicData>
            </a:graphic>
          </wp:inline>
        </w:drawing>
      </w:r>
    </w:p>
    <w:p w14:paraId="148E1DB8" w14:textId="77777777" w:rsidR="007A4488" w:rsidRDefault="007A4488" w:rsidP="007A4488">
      <w:pPr>
        <w:rPr>
          <w:rFonts w:ascii="Times New Roman" w:hAnsi="Times New Roman" w:cs="Times New Roman"/>
          <w:b/>
          <w:bCs/>
        </w:rPr>
      </w:pPr>
    </w:p>
    <w:p w14:paraId="198194AA" w14:textId="2172715D" w:rsidR="007342B3" w:rsidRDefault="007A4488">
      <w:pPr>
        <w:rPr>
          <w:rFonts w:ascii="Times New Roman" w:hAnsi="Times New Roman" w:cs="Times New Roman"/>
        </w:rPr>
      </w:pPr>
      <w:r w:rsidRPr="007A4488">
        <w:rPr>
          <w:rFonts w:ascii="Times New Roman" w:hAnsi="Times New Roman" w:cs="Times New Roman"/>
        </w:rPr>
        <w:t xml:space="preserve">An </w:t>
      </w:r>
      <w:r>
        <w:rPr>
          <w:rFonts w:ascii="Times New Roman" w:hAnsi="Times New Roman" w:cs="Times New Roman"/>
        </w:rPr>
        <w:t>advantage of using a Random Forest classifier for this analysis is that it can capture nonlinear relationships and interactions between variables. It is especially helpful for datasets with a mix of variable types, such as the current data for this analysis. A disadvantage, on the other hand, is that a Random Forest classifier can be less directly interpretable than simpler models (</w:t>
      </w:r>
      <w:r w:rsidR="006B5EAB">
        <w:rPr>
          <w:rFonts w:ascii="Times New Roman" w:hAnsi="Times New Roman" w:cs="Times New Roman"/>
        </w:rPr>
        <w:t>GeeksforGeeks, 202</w:t>
      </w:r>
      <w:r w:rsidR="009D3DE1">
        <w:rPr>
          <w:rFonts w:ascii="Times New Roman" w:hAnsi="Times New Roman" w:cs="Times New Roman"/>
        </w:rPr>
        <w:t>5</w:t>
      </w:r>
      <w:r>
        <w:rPr>
          <w:rFonts w:ascii="Times New Roman" w:hAnsi="Times New Roman" w:cs="Times New Roman"/>
        </w:rPr>
        <w:t>).</w:t>
      </w:r>
    </w:p>
    <w:p w14:paraId="7AFE8628" w14:textId="459A5399" w:rsidR="002C0724" w:rsidRDefault="002C0724">
      <w:pPr>
        <w:rPr>
          <w:rFonts w:ascii="Times New Roman" w:hAnsi="Times New Roman" w:cs="Times New Roman"/>
        </w:rPr>
      </w:pPr>
      <w:r>
        <w:rPr>
          <w:rFonts w:ascii="Times New Roman" w:hAnsi="Times New Roman" w:cs="Times New Roman"/>
        </w:rPr>
        <w:tab/>
        <w:t>Hyperparameter tuning was then performed to optimize the initial Random Forest model. The selected hyperparameters were</w:t>
      </w:r>
      <w:r w:rsidR="00921463">
        <w:rPr>
          <w:rFonts w:ascii="Times New Roman" w:hAnsi="Times New Roman" w:cs="Times New Roman"/>
        </w:rPr>
        <w:t xml:space="preserve"> the following:</w:t>
      </w:r>
      <w:r>
        <w:rPr>
          <w:rFonts w:ascii="Times New Roman" w:hAnsi="Times New Roman" w:cs="Times New Roman"/>
        </w:rPr>
        <w:t xml:space="preserve"> n_estimators, max_depth, min_samples_split, min_samples_leaf, max_features, and class_weight. The RandomizedSearchCV method was utilized with 3-fold cross-validation and fitted using the training dataset. </w:t>
      </w:r>
      <w:r w:rsidR="00921463">
        <w:rPr>
          <w:rFonts w:ascii="Times New Roman" w:hAnsi="Times New Roman" w:cs="Times New Roman"/>
        </w:rPr>
        <w:t>Despite the split data containing a validation subset, it was</w:t>
      </w:r>
      <w:r>
        <w:rPr>
          <w:rFonts w:ascii="Times New Roman" w:hAnsi="Times New Roman" w:cs="Times New Roman"/>
        </w:rPr>
        <w:t xml:space="preserve"> not used in the final model comparison </w:t>
      </w:r>
      <w:r w:rsidR="00921463">
        <w:rPr>
          <w:rFonts w:ascii="Times New Roman" w:hAnsi="Times New Roman" w:cs="Times New Roman"/>
        </w:rPr>
        <w:t>as</w:t>
      </w:r>
      <w:r>
        <w:rPr>
          <w:rFonts w:ascii="Times New Roman" w:hAnsi="Times New Roman" w:cs="Times New Roman"/>
        </w:rPr>
        <w:t xml:space="preserve"> RandomizedSearchCV performed internal cross-validation on the training dataset.</w:t>
      </w:r>
      <w:r w:rsidR="006D6965">
        <w:rPr>
          <w:rFonts w:ascii="Times New Roman" w:hAnsi="Times New Roman" w:cs="Times New Roman"/>
        </w:rPr>
        <w:t xml:space="preserve"> The F1-score was </w:t>
      </w:r>
      <w:r w:rsidR="00921463">
        <w:rPr>
          <w:rFonts w:ascii="Times New Roman" w:hAnsi="Times New Roman" w:cs="Times New Roman"/>
        </w:rPr>
        <w:t xml:space="preserve">the metric </w:t>
      </w:r>
      <w:r w:rsidR="006D6965">
        <w:rPr>
          <w:rFonts w:ascii="Times New Roman" w:hAnsi="Times New Roman" w:cs="Times New Roman"/>
        </w:rPr>
        <w:t>used for tuning due to the loan status variable’s imbalanced class distribution</w:t>
      </w:r>
      <w:r w:rsidR="00921463">
        <w:rPr>
          <w:rFonts w:ascii="Times New Roman" w:hAnsi="Times New Roman" w:cs="Times New Roman"/>
        </w:rPr>
        <w:t>. Moreover,</w:t>
      </w:r>
      <w:r w:rsidR="00F517C6">
        <w:rPr>
          <w:rFonts w:ascii="Times New Roman" w:hAnsi="Times New Roman" w:cs="Times New Roman"/>
        </w:rPr>
        <w:t xml:space="preserve"> it balances precision and recall for the default class</w:t>
      </w:r>
      <w:r w:rsidR="006D6965">
        <w:rPr>
          <w:rFonts w:ascii="Times New Roman" w:hAnsi="Times New Roman" w:cs="Times New Roman"/>
        </w:rPr>
        <w:t>.</w:t>
      </w:r>
    </w:p>
    <w:p w14:paraId="5FC976DD" w14:textId="5BBAE4F1" w:rsidR="002C0724" w:rsidRDefault="002C0724">
      <w:pPr>
        <w:rPr>
          <w:rFonts w:ascii="Times New Roman" w:hAnsi="Times New Roman" w:cs="Times New Roman"/>
        </w:rPr>
      </w:pPr>
      <w:r>
        <w:rPr>
          <w:rFonts w:ascii="Times New Roman" w:hAnsi="Times New Roman" w:cs="Times New Roman"/>
        </w:rPr>
        <w:tab/>
        <w:t xml:space="preserve">The n_estimators hyperparameter was chosen because increasing the number of trees helps </w:t>
      </w:r>
      <w:r w:rsidR="006601AD">
        <w:rPr>
          <w:rFonts w:ascii="Times New Roman" w:hAnsi="Times New Roman" w:cs="Times New Roman"/>
        </w:rPr>
        <w:t>minimize</w:t>
      </w:r>
      <w:r>
        <w:rPr>
          <w:rFonts w:ascii="Times New Roman" w:hAnsi="Times New Roman" w:cs="Times New Roman"/>
        </w:rPr>
        <w:t xml:space="preserve"> variance </w:t>
      </w:r>
      <w:r w:rsidR="00546412">
        <w:rPr>
          <w:rFonts w:ascii="Times New Roman" w:hAnsi="Times New Roman" w:cs="Times New Roman"/>
        </w:rPr>
        <w:t>and stabilize the ensemble</w:t>
      </w:r>
      <w:r w:rsidR="006601AD">
        <w:rPr>
          <w:rFonts w:ascii="Times New Roman" w:hAnsi="Times New Roman" w:cs="Times New Roman"/>
        </w:rPr>
        <w:t xml:space="preserve"> (</w:t>
      </w:r>
      <w:r w:rsidR="006B5EAB">
        <w:rPr>
          <w:rFonts w:ascii="Times New Roman" w:hAnsi="Times New Roman" w:cs="Times New Roman"/>
        </w:rPr>
        <w:t>Part 6: random forest hyperparameters &amp; tuning strategies, 2025</w:t>
      </w:r>
      <w:r w:rsidR="006601AD">
        <w:rPr>
          <w:rFonts w:ascii="Times New Roman" w:hAnsi="Times New Roman" w:cs="Times New Roman"/>
        </w:rPr>
        <w:t>)</w:t>
      </w:r>
      <w:r>
        <w:rPr>
          <w:rFonts w:ascii="Times New Roman" w:hAnsi="Times New Roman" w:cs="Times New Roman"/>
        </w:rPr>
        <w:t xml:space="preserve">. The max_depth hyperparameter was selected to control the levels of each decision tree. The min_samples_split hyperparameter was </w:t>
      </w:r>
      <w:r w:rsidR="00D71947">
        <w:rPr>
          <w:rFonts w:ascii="Times New Roman" w:hAnsi="Times New Roman" w:cs="Times New Roman"/>
        </w:rPr>
        <w:t xml:space="preserve">also selected to prevent the model from creating overly specific rules based on small groups of borrowers. The min_samples_leaf hyperparameter was also selected to manage how many samples a leaf node should have, thereby helping prevent overfitting. The max_features hyperparameter was selected </w:t>
      </w:r>
      <w:r w:rsidR="00D71947">
        <w:rPr>
          <w:rFonts w:ascii="Times New Roman" w:hAnsi="Times New Roman" w:cs="Times New Roman"/>
        </w:rPr>
        <w:lastRenderedPageBreak/>
        <w:t xml:space="preserve">to broaden the diversity of the trees and thereby improve generalization by managing the number of predictor variables considered for each tree. Finally, the class_weight hyperparameter was chosen because the Status target variable is currently imbalanced; therefore, it can help the model </w:t>
      </w:r>
      <w:r w:rsidR="002C4BCA">
        <w:rPr>
          <w:rFonts w:ascii="Times New Roman" w:hAnsi="Times New Roman" w:cs="Times New Roman"/>
        </w:rPr>
        <w:t>assign more weight</w:t>
      </w:r>
      <w:r w:rsidR="00D71947">
        <w:rPr>
          <w:rFonts w:ascii="Times New Roman" w:hAnsi="Times New Roman" w:cs="Times New Roman"/>
        </w:rPr>
        <w:t xml:space="preserve"> to the minority class or the default class to improve performance. The image below demonstrates the best hyperparameters selected.</w:t>
      </w:r>
      <w:r w:rsidR="006D6965">
        <w:rPr>
          <w:rFonts w:ascii="Times New Roman" w:hAnsi="Times New Roman" w:cs="Times New Roman"/>
        </w:rPr>
        <w:t xml:space="preserve"> </w:t>
      </w:r>
    </w:p>
    <w:p w14:paraId="1506FDF8" w14:textId="34A2E2D7" w:rsidR="00C564EC" w:rsidRDefault="00C564EC">
      <w:pPr>
        <w:rPr>
          <w:rFonts w:ascii="Times New Roman" w:hAnsi="Times New Roman" w:cs="Times New Roman"/>
        </w:rPr>
      </w:pPr>
      <w:r>
        <w:rPr>
          <w:rFonts w:ascii="Times New Roman" w:hAnsi="Times New Roman" w:cs="Times New Roman"/>
        </w:rPr>
        <w:t>Hyperparameter Tuning (Optimization):</w:t>
      </w:r>
    </w:p>
    <w:p w14:paraId="0EE2753E" w14:textId="60AAB980" w:rsidR="00C564EC" w:rsidRDefault="002C0724" w:rsidP="002C0724">
      <w:pPr>
        <w:jc w:val="center"/>
        <w:rPr>
          <w:rFonts w:ascii="Times New Roman" w:hAnsi="Times New Roman" w:cs="Times New Roman"/>
        </w:rPr>
      </w:pPr>
      <w:r>
        <w:rPr>
          <w:noProof/>
        </w:rPr>
        <w:drawing>
          <wp:inline distT="0" distB="0" distL="0" distR="0" wp14:anchorId="109B5432" wp14:editId="7DA839BC">
            <wp:extent cx="5477116" cy="3209027"/>
            <wp:effectExtent l="0" t="0" r="0" b="0"/>
            <wp:docPr id="18667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5321" name="Picture 1"/>
                    <pic:cNvPicPr>
                      <a:picLocks noChangeAspect="1"/>
                    </pic:cNvPicPr>
                  </pic:nvPicPr>
                  <pic:blipFill>
                    <a:blip r:embed="rId53"/>
                    <a:stretch>
                      <a:fillRect/>
                    </a:stretch>
                  </pic:blipFill>
                  <pic:spPr>
                    <a:xfrm>
                      <a:off x="0" y="0"/>
                      <a:ext cx="5498049" cy="3221291"/>
                    </a:xfrm>
                    <a:prstGeom prst="rect">
                      <a:avLst/>
                    </a:prstGeom>
                  </pic:spPr>
                </pic:pic>
              </a:graphicData>
            </a:graphic>
          </wp:inline>
        </w:drawing>
      </w:r>
    </w:p>
    <w:p w14:paraId="77712CAA" w14:textId="77777777" w:rsidR="00D71947" w:rsidRDefault="00D71947" w:rsidP="00D71947">
      <w:pPr>
        <w:rPr>
          <w:rFonts w:ascii="Times New Roman" w:hAnsi="Times New Roman" w:cs="Times New Roman"/>
        </w:rPr>
      </w:pPr>
    </w:p>
    <w:p w14:paraId="55AD44CE" w14:textId="0D8A4C18" w:rsidR="00D71947" w:rsidRDefault="00D71947" w:rsidP="00D71947">
      <w:pPr>
        <w:rPr>
          <w:rFonts w:ascii="Times New Roman" w:hAnsi="Times New Roman" w:cs="Times New Roman"/>
        </w:rPr>
      </w:pPr>
      <w:r>
        <w:rPr>
          <w:rFonts w:ascii="Times New Roman" w:hAnsi="Times New Roman" w:cs="Times New Roman"/>
        </w:rPr>
        <w:t>An advantage of using the Random</w:t>
      </w:r>
      <w:r w:rsidR="006D6965">
        <w:rPr>
          <w:rFonts w:ascii="Times New Roman" w:hAnsi="Times New Roman" w:cs="Times New Roman"/>
        </w:rPr>
        <w:t>ized</w:t>
      </w:r>
      <w:r>
        <w:rPr>
          <w:rFonts w:ascii="Times New Roman" w:hAnsi="Times New Roman" w:cs="Times New Roman"/>
        </w:rPr>
        <w:t xml:space="preserve">SearchCV method </w:t>
      </w:r>
      <w:r w:rsidR="00AD30A8">
        <w:rPr>
          <w:rFonts w:ascii="Times New Roman" w:hAnsi="Times New Roman" w:cs="Times New Roman"/>
        </w:rPr>
        <w:t>for hyperparameter tuning is that it</w:t>
      </w:r>
      <w:r w:rsidR="00131CA9">
        <w:rPr>
          <w:rFonts w:ascii="Times New Roman" w:hAnsi="Times New Roman" w:cs="Times New Roman"/>
        </w:rPr>
        <w:t xml:space="preserve"> </w:t>
      </w:r>
      <w:r w:rsidR="002C4BCA">
        <w:rPr>
          <w:rFonts w:ascii="Times New Roman" w:hAnsi="Times New Roman" w:cs="Times New Roman"/>
        </w:rPr>
        <w:t>searches for hyperparameter combinations via cross-validation</w:t>
      </w:r>
      <w:r w:rsidR="006D6965">
        <w:rPr>
          <w:rFonts w:ascii="Times New Roman" w:hAnsi="Times New Roman" w:cs="Times New Roman"/>
        </w:rPr>
        <w:t xml:space="preserve"> more efficiently than an exhaustive grid search</w:t>
      </w:r>
      <w:r>
        <w:rPr>
          <w:rFonts w:ascii="Times New Roman" w:hAnsi="Times New Roman" w:cs="Times New Roman"/>
        </w:rPr>
        <w:t xml:space="preserve">. A disadvantage of </w:t>
      </w:r>
      <w:r w:rsidR="00AD30A8">
        <w:rPr>
          <w:rFonts w:ascii="Times New Roman" w:hAnsi="Times New Roman" w:cs="Times New Roman"/>
        </w:rPr>
        <w:t xml:space="preserve">this technique is that it does not test every possible combination; therefore, the best possible hyperparameters could </w:t>
      </w:r>
      <w:r>
        <w:rPr>
          <w:rFonts w:ascii="Times New Roman" w:hAnsi="Times New Roman" w:cs="Times New Roman"/>
        </w:rPr>
        <w:t>be missed.</w:t>
      </w:r>
    </w:p>
    <w:p w14:paraId="66B4E6C4" w14:textId="553870AD" w:rsidR="002C4BCA" w:rsidRDefault="002C4BCA" w:rsidP="00D71947">
      <w:pPr>
        <w:rPr>
          <w:rFonts w:ascii="Times New Roman" w:hAnsi="Times New Roman" w:cs="Times New Roman"/>
        </w:rPr>
      </w:pPr>
      <w:r>
        <w:rPr>
          <w:rFonts w:ascii="Times New Roman" w:hAnsi="Times New Roman" w:cs="Times New Roman"/>
        </w:rPr>
        <w:tab/>
        <w:t>The optimized model was fitted, and predictions were generated on the test dataset. The images below show the optimized model fitted, along with the following metrics: accuracy, precision, F1 score, AUC-ROC, and a confusion matrix.</w:t>
      </w:r>
    </w:p>
    <w:p w14:paraId="5CF65E8B" w14:textId="70995133" w:rsidR="00C564EC" w:rsidRDefault="00C564EC">
      <w:pPr>
        <w:rPr>
          <w:rFonts w:ascii="Times New Roman" w:hAnsi="Times New Roman" w:cs="Times New Roman"/>
        </w:rPr>
      </w:pPr>
      <w:r>
        <w:rPr>
          <w:rFonts w:ascii="Times New Roman" w:hAnsi="Times New Roman" w:cs="Times New Roman"/>
        </w:rPr>
        <w:t>Optimized Model:</w:t>
      </w:r>
    </w:p>
    <w:p w14:paraId="01863A0D" w14:textId="4D05FE72" w:rsidR="00C564EC" w:rsidRDefault="002C0724" w:rsidP="00141592">
      <w:pPr>
        <w:jc w:val="center"/>
        <w:rPr>
          <w:rFonts w:ascii="Times New Roman" w:hAnsi="Times New Roman" w:cs="Times New Roman"/>
        </w:rPr>
      </w:pPr>
      <w:r>
        <w:rPr>
          <w:noProof/>
        </w:rPr>
        <w:lastRenderedPageBreak/>
        <w:drawing>
          <wp:inline distT="0" distB="0" distL="0" distR="0" wp14:anchorId="79FF2C7C" wp14:editId="722AB4CA">
            <wp:extent cx="2553419" cy="3402551"/>
            <wp:effectExtent l="0" t="0" r="0" b="7620"/>
            <wp:docPr id="162348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85212" name="Picture 1"/>
                    <pic:cNvPicPr>
                      <a:picLocks noChangeAspect="1"/>
                    </pic:cNvPicPr>
                  </pic:nvPicPr>
                  <pic:blipFill>
                    <a:blip r:embed="rId54"/>
                    <a:stretch>
                      <a:fillRect/>
                    </a:stretch>
                  </pic:blipFill>
                  <pic:spPr>
                    <a:xfrm>
                      <a:off x="0" y="0"/>
                      <a:ext cx="2559836" cy="3411102"/>
                    </a:xfrm>
                    <a:prstGeom prst="rect">
                      <a:avLst/>
                    </a:prstGeom>
                  </pic:spPr>
                </pic:pic>
              </a:graphicData>
            </a:graphic>
          </wp:inline>
        </w:drawing>
      </w:r>
    </w:p>
    <w:p w14:paraId="5A9AB39B" w14:textId="77777777" w:rsidR="002C4BCA" w:rsidRDefault="002C4BCA" w:rsidP="00141592">
      <w:pPr>
        <w:jc w:val="center"/>
        <w:rPr>
          <w:rFonts w:ascii="Times New Roman" w:hAnsi="Times New Roman" w:cs="Times New Roman"/>
        </w:rPr>
      </w:pPr>
    </w:p>
    <w:p w14:paraId="3A757757" w14:textId="124B1F89" w:rsidR="002C0724" w:rsidRDefault="002C4BCA">
      <w:pPr>
        <w:rPr>
          <w:rFonts w:ascii="Times New Roman" w:hAnsi="Times New Roman" w:cs="Times New Roman"/>
        </w:rPr>
      </w:pPr>
      <w:r>
        <w:rPr>
          <w:rFonts w:ascii="Times New Roman" w:hAnsi="Times New Roman" w:cs="Times New Roman"/>
        </w:rPr>
        <w:t>Predictions Made on Test Dataset and Evaluation Metrics Displayed:</w:t>
      </w:r>
    </w:p>
    <w:p w14:paraId="32165B0E" w14:textId="1FF0A6E1" w:rsidR="002C0724" w:rsidRDefault="002C0724" w:rsidP="00141592">
      <w:pPr>
        <w:jc w:val="center"/>
        <w:rPr>
          <w:rFonts w:ascii="Times New Roman" w:hAnsi="Times New Roman" w:cs="Times New Roman"/>
        </w:rPr>
      </w:pPr>
      <w:r>
        <w:rPr>
          <w:noProof/>
        </w:rPr>
        <w:drawing>
          <wp:inline distT="0" distB="0" distL="0" distR="0" wp14:anchorId="6E3EDBAE" wp14:editId="2AEF9C1A">
            <wp:extent cx="2595975" cy="2734339"/>
            <wp:effectExtent l="0" t="0" r="0" b="8890"/>
            <wp:docPr id="180290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01871" name="Picture 1"/>
                    <pic:cNvPicPr>
                      <a:picLocks noChangeAspect="1"/>
                    </pic:cNvPicPr>
                  </pic:nvPicPr>
                  <pic:blipFill>
                    <a:blip r:embed="rId55"/>
                    <a:stretch>
                      <a:fillRect/>
                    </a:stretch>
                  </pic:blipFill>
                  <pic:spPr>
                    <a:xfrm>
                      <a:off x="0" y="0"/>
                      <a:ext cx="2596916" cy="2735330"/>
                    </a:xfrm>
                    <a:prstGeom prst="rect">
                      <a:avLst/>
                    </a:prstGeom>
                  </pic:spPr>
                </pic:pic>
              </a:graphicData>
            </a:graphic>
          </wp:inline>
        </w:drawing>
      </w:r>
    </w:p>
    <w:p w14:paraId="2FCFCA19" w14:textId="77777777" w:rsidR="002C0724" w:rsidRDefault="002C0724">
      <w:pPr>
        <w:rPr>
          <w:rFonts w:ascii="Times New Roman" w:hAnsi="Times New Roman" w:cs="Times New Roman"/>
        </w:rPr>
      </w:pPr>
    </w:p>
    <w:p w14:paraId="0EA4A632" w14:textId="77777777" w:rsidR="002C0724" w:rsidRDefault="002C0724">
      <w:pPr>
        <w:rPr>
          <w:rFonts w:ascii="Times New Roman" w:hAnsi="Times New Roman" w:cs="Times New Roman"/>
        </w:rPr>
      </w:pPr>
    </w:p>
    <w:p w14:paraId="64B62FE9" w14:textId="4DB7B0F0" w:rsidR="002C4BCA" w:rsidRDefault="00F760E2">
      <w:pPr>
        <w:rPr>
          <w:rFonts w:ascii="Times New Roman" w:hAnsi="Times New Roman" w:cs="Times New Roman"/>
        </w:rPr>
      </w:pPr>
      <w:r>
        <w:rPr>
          <w:rFonts w:ascii="Times New Roman" w:hAnsi="Times New Roman" w:cs="Times New Roman"/>
        </w:rPr>
        <w:t xml:space="preserve">Feature importance is another important aspect of the Random Forest classifier, as it allows us to examine variables that have higher importance </w:t>
      </w:r>
      <w:r w:rsidR="00F517C6">
        <w:rPr>
          <w:rFonts w:ascii="Times New Roman" w:hAnsi="Times New Roman" w:cs="Times New Roman"/>
        </w:rPr>
        <w:t>to indicate predictive contribution</w:t>
      </w:r>
      <w:r>
        <w:rPr>
          <w:rFonts w:ascii="Times New Roman" w:hAnsi="Times New Roman" w:cs="Times New Roman"/>
        </w:rPr>
        <w:t>. Using the feature_importances_ function, the variables were sorted in descending order of importance</w:t>
      </w:r>
      <w:r w:rsidR="00F517C6">
        <w:rPr>
          <w:rFonts w:ascii="Times New Roman" w:hAnsi="Times New Roman" w:cs="Times New Roman"/>
        </w:rPr>
        <w:t xml:space="preserve"> </w:t>
      </w:r>
      <w:r w:rsidR="00F517C6">
        <w:rPr>
          <w:rFonts w:ascii="Times New Roman" w:hAnsi="Times New Roman" w:cs="Times New Roman"/>
        </w:rPr>
        <w:lastRenderedPageBreak/>
        <w:t>(</w:t>
      </w:r>
      <w:r w:rsidR="00D54094">
        <w:rPr>
          <w:rFonts w:ascii="Times New Roman" w:hAnsi="Times New Roman" w:cs="Times New Roman"/>
        </w:rPr>
        <w:t>Feature importance with a forest of trees, n.d.</w:t>
      </w:r>
      <w:r w:rsidR="00F517C6">
        <w:rPr>
          <w:rFonts w:ascii="Times New Roman" w:hAnsi="Times New Roman" w:cs="Times New Roman"/>
        </w:rPr>
        <w:t>)</w:t>
      </w:r>
      <w:r>
        <w:rPr>
          <w:rFonts w:ascii="Times New Roman" w:hAnsi="Times New Roman" w:cs="Times New Roman"/>
        </w:rPr>
        <w:t xml:space="preserve">. A dataframe has been created to organize the results in a more user-friendly manner. Here, the credit type EQUI </w:t>
      </w:r>
      <w:r w:rsidR="00F517C6">
        <w:rPr>
          <w:rFonts w:ascii="Times New Roman" w:hAnsi="Times New Roman" w:cs="Times New Roman"/>
        </w:rPr>
        <w:t xml:space="preserve">is an encoded category-level feature that </w:t>
      </w:r>
      <w:r>
        <w:rPr>
          <w:rFonts w:ascii="Times New Roman" w:hAnsi="Times New Roman" w:cs="Times New Roman"/>
        </w:rPr>
        <w:t>appears to</w:t>
      </w:r>
      <w:r w:rsidR="00F517C6">
        <w:rPr>
          <w:rFonts w:ascii="Times New Roman" w:hAnsi="Times New Roman" w:cs="Times New Roman"/>
        </w:rPr>
        <w:t xml:space="preserve"> have higher importance </w:t>
      </w:r>
      <w:r>
        <w:rPr>
          <w:rFonts w:ascii="Times New Roman" w:hAnsi="Times New Roman" w:cs="Times New Roman"/>
        </w:rPr>
        <w:t xml:space="preserve">for loan default predictions, followed by LTV, dtir1, income, and so on. </w:t>
      </w:r>
    </w:p>
    <w:p w14:paraId="2B6043CD" w14:textId="1BE30DE8" w:rsidR="00C564EC" w:rsidRDefault="00C564EC">
      <w:pPr>
        <w:rPr>
          <w:rFonts w:ascii="Times New Roman" w:hAnsi="Times New Roman" w:cs="Times New Roman"/>
        </w:rPr>
      </w:pPr>
      <w:r>
        <w:rPr>
          <w:rFonts w:ascii="Times New Roman" w:hAnsi="Times New Roman" w:cs="Times New Roman"/>
        </w:rPr>
        <w:t>Feature Importance:</w:t>
      </w:r>
    </w:p>
    <w:p w14:paraId="06F229EE" w14:textId="1988424C" w:rsidR="00C564EC" w:rsidRDefault="002C0724" w:rsidP="00141592">
      <w:pPr>
        <w:jc w:val="center"/>
        <w:rPr>
          <w:rFonts w:ascii="Times New Roman" w:hAnsi="Times New Roman" w:cs="Times New Roman"/>
        </w:rPr>
      </w:pPr>
      <w:r>
        <w:rPr>
          <w:noProof/>
        </w:rPr>
        <w:drawing>
          <wp:inline distT="0" distB="0" distL="0" distR="0" wp14:anchorId="1B6425FE" wp14:editId="7F47C713">
            <wp:extent cx="2682815" cy="2369494"/>
            <wp:effectExtent l="0" t="0" r="3810" b="0"/>
            <wp:docPr id="152483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34269" name="Picture 1"/>
                    <pic:cNvPicPr>
                      <a:picLocks noChangeAspect="1"/>
                    </pic:cNvPicPr>
                  </pic:nvPicPr>
                  <pic:blipFill>
                    <a:blip r:embed="rId56"/>
                    <a:stretch>
                      <a:fillRect/>
                    </a:stretch>
                  </pic:blipFill>
                  <pic:spPr>
                    <a:xfrm>
                      <a:off x="0" y="0"/>
                      <a:ext cx="2685766" cy="2372100"/>
                    </a:xfrm>
                    <a:prstGeom prst="rect">
                      <a:avLst/>
                    </a:prstGeom>
                  </pic:spPr>
                </pic:pic>
              </a:graphicData>
            </a:graphic>
          </wp:inline>
        </w:drawing>
      </w:r>
    </w:p>
    <w:p w14:paraId="26B6DB84" w14:textId="77777777" w:rsidR="00F760E2" w:rsidRDefault="00F760E2" w:rsidP="00F760E2">
      <w:pPr>
        <w:rPr>
          <w:rFonts w:ascii="Times New Roman" w:hAnsi="Times New Roman" w:cs="Times New Roman"/>
        </w:rPr>
      </w:pPr>
    </w:p>
    <w:p w14:paraId="12FF890A" w14:textId="7EF02673" w:rsidR="00F760E2" w:rsidRDefault="00F760E2" w:rsidP="00F760E2">
      <w:pPr>
        <w:rPr>
          <w:rFonts w:ascii="Times New Roman" w:hAnsi="Times New Roman" w:cs="Times New Roman"/>
        </w:rPr>
      </w:pPr>
      <w:r>
        <w:rPr>
          <w:rFonts w:ascii="Times New Roman" w:hAnsi="Times New Roman" w:cs="Times New Roman"/>
        </w:rPr>
        <w:t xml:space="preserve">Once the optimized model has been evaluated, it is now ready </w:t>
      </w:r>
      <w:r w:rsidR="004F2E95">
        <w:rPr>
          <w:rFonts w:ascii="Times New Roman" w:hAnsi="Times New Roman" w:cs="Times New Roman"/>
        </w:rPr>
        <w:t>for a local prototype</w:t>
      </w:r>
      <w:r>
        <w:rPr>
          <w:rFonts w:ascii="Times New Roman" w:hAnsi="Times New Roman" w:cs="Times New Roman"/>
        </w:rPr>
        <w:t xml:space="preserve"> deployment</w:t>
      </w:r>
      <w:r w:rsidR="004F2E95">
        <w:rPr>
          <w:rFonts w:ascii="Times New Roman" w:hAnsi="Times New Roman" w:cs="Times New Roman"/>
        </w:rPr>
        <w:t xml:space="preserve"> demonstration</w:t>
      </w:r>
      <w:r>
        <w:rPr>
          <w:rFonts w:ascii="Times New Roman" w:hAnsi="Times New Roman" w:cs="Times New Roman"/>
        </w:rPr>
        <w:t xml:space="preserve">. The images below show the preprocessor used to preprocess the data, and the final model is saved as a .joblib file for deployment. Verification steps have also been conducted to ensure that the deployment bundle can successfully load and be tested </w:t>
      </w:r>
      <w:r w:rsidR="00DA38C4">
        <w:rPr>
          <w:rFonts w:ascii="Times New Roman" w:hAnsi="Times New Roman" w:cs="Times New Roman"/>
        </w:rPr>
        <w:t>by</w:t>
      </w:r>
      <w:r>
        <w:rPr>
          <w:rFonts w:ascii="Times New Roman" w:hAnsi="Times New Roman" w:cs="Times New Roman"/>
        </w:rPr>
        <w:t xml:space="preserve"> generating a sample prediction.</w:t>
      </w:r>
    </w:p>
    <w:p w14:paraId="7D95DBBE" w14:textId="52545E58" w:rsidR="00C564EC" w:rsidRDefault="00C564EC">
      <w:pPr>
        <w:rPr>
          <w:rFonts w:ascii="Times New Roman" w:hAnsi="Times New Roman" w:cs="Times New Roman"/>
        </w:rPr>
      </w:pPr>
      <w:r>
        <w:rPr>
          <w:rFonts w:ascii="Times New Roman" w:hAnsi="Times New Roman" w:cs="Times New Roman"/>
        </w:rPr>
        <w:t>Saving Preprocessor and Final Model for Deployment:</w:t>
      </w:r>
    </w:p>
    <w:p w14:paraId="4295B7D3" w14:textId="7FC383DC" w:rsidR="002C0724" w:rsidRDefault="002C0724" w:rsidP="00141592">
      <w:pPr>
        <w:jc w:val="center"/>
        <w:rPr>
          <w:rFonts w:ascii="Times New Roman" w:hAnsi="Times New Roman" w:cs="Times New Roman"/>
        </w:rPr>
      </w:pPr>
      <w:r>
        <w:rPr>
          <w:noProof/>
        </w:rPr>
        <w:drawing>
          <wp:inline distT="0" distB="0" distL="0" distR="0" wp14:anchorId="0AA68AEF" wp14:editId="46BC3357">
            <wp:extent cx="3009418" cy="1104496"/>
            <wp:effectExtent l="0" t="0" r="635" b="635"/>
            <wp:docPr id="37985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52542" name="Picture 1"/>
                    <pic:cNvPicPr>
                      <a:picLocks noChangeAspect="1"/>
                    </pic:cNvPicPr>
                  </pic:nvPicPr>
                  <pic:blipFill rotWithShape="1">
                    <a:blip r:embed="rId57"/>
                    <a:srcRect t="13537"/>
                    <a:stretch>
                      <a:fillRect/>
                    </a:stretch>
                  </pic:blipFill>
                  <pic:spPr bwMode="auto">
                    <a:xfrm>
                      <a:off x="0" y="0"/>
                      <a:ext cx="3028266" cy="1111413"/>
                    </a:xfrm>
                    <a:prstGeom prst="rect">
                      <a:avLst/>
                    </a:prstGeom>
                    <a:ln>
                      <a:noFill/>
                    </a:ln>
                    <a:extLst>
                      <a:ext uri="{53640926-AAD7-44D8-BBD7-CCE9431645EC}">
                        <a14:shadowObscured xmlns:a14="http://schemas.microsoft.com/office/drawing/2010/main"/>
                      </a:ext>
                    </a:extLst>
                  </pic:spPr>
                </pic:pic>
              </a:graphicData>
            </a:graphic>
          </wp:inline>
        </w:drawing>
      </w:r>
    </w:p>
    <w:p w14:paraId="53FE64F2" w14:textId="77777777" w:rsidR="00F760E2" w:rsidRDefault="00F760E2" w:rsidP="00F760E2">
      <w:pPr>
        <w:rPr>
          <w:rFonts w:ascii="Times New Roman" w:hAnsi="Times New Roman" w:cs="Times New Roman"/>
        </w:rPr>
      </w:pPr>
    </w:p>
    <w:p w14:paraId="280A6651" w14:textId="60F2DDF8" w:rsidR="00F760E2" w:rsidRDefault="00F760E2" w:rsidP="00F760E2">
      <w:pPr>
        <w:rPr>
          <w:rFonts w:ascii="Times New Roman" w:hAnsi="Times New Roman" w:cs="Times New Roman"/>
        </w:rPr>
      </w:pPr>
      <w:r>
        <w:rPr>
          <w:rFonts w:ascii="Times New Roman" w:hAnsi="Times New Roman" w:cs="Times New Roman"/>
        </w:rPr>
        <w:t>Verifying the Deployment Bundle Can be Loaded and Testing Sample Prediction:</w:t>
      </w:r>
    </w:p>
    <w:p w14:paraId="0B020BF9" w14:textId="23BEB33C" w:rsidR="002C0724" w:rsidRDefault="002C0724" w:rsidP="00141592">
      <w:pPr>
        <w:jc w:val="center"/>
        <w:rPr>
          <w:rFonts w:ascii="Times New Roman" w:hAnsi="Times New Roman" w:cs="Times New Roman"/>
        </w:rPr>
      </w:pPr>
      <w:r>
        <w:rPr>
          <w:noProof/>
        </w:rPr>
        <w:lastRenderedPageBreak/>
        <w:drawing>
          <wp:inline distT="0" distB="0" distL="0" distR="0" wp14:anchorId="65EEBE6A" wp14:editId="62FCC82E">
            <wp:extent cx="2801073" cy="2987812"/>
            <wp:effectExtent l="0" t="0" r="0" b="3175"/>
            <wp:docPr id="33825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55240" name="Picture 1"/>
                    <pic:cNvPicPr>
                      <a:picLocks noChangeAspect="1"/>
                    </pic:cNvPicPr>
                  </pic:nvPicPr>
                  <pic:blipFill>
                    <a:blip r:embed="rId58"/>
                    <a:stretch>
                      <a:fillRect/>
                    </a:stretch>
                  </pic:blipFill>
                  <pic:spPr>
                    <a:xfrm>
                      <a:off x="0" y="0"/>
                      <a:ext cx="2807757" cy="2994941"/>
                    </a:xfrm>
                    <a:prstGeom prst="rect">
                      <a:avLst/>
                    </a:prstGeom>
                  </pic:spPr>
                </pic:pic>
              </a:graphicData>
            </a:graphic>
          </wp:inline>
        </w:drawing>
      </w:r>
    </w:p>
    <w:p w14:paraId="627254A9" w14:textId="77777777" w:rsidR="00C564EC" w:rsidRDefault="00C564EC">
      <w:pPr>
        <w:rPr>
          <w:rFonts w:ascii="Times New Roman" w:hAnsi="Times New Roman" w:cs="Times New Roman"/>
        </w:rPr>
      </w:pPr>
    </w:p>
    <w:p w14:paraId="048C43E7" w14:textId="1C4FFF4E" w:rsidR="00C564EC" w:rsidRDefault="00C564EC">
      <w:pPr>
        <w:rPr>
          <w:rFonts w:ascii="Times New Roman" w:hAnsi="Times New Roman" w:cs="Times New Roman"/>
          <w:u w:val="single"/>
        </w:rPr>
      </w:pPr>
      <w:r w:rsidRPr="00C564EC">
        <w:rPr>
          <w:rFonts w:ascii="Times New Roman" w:hAnsi="Times New Roman" w:cs="Times New Roman"/>
          <w:u w:val="single"/>
        </w:rPr>
        <w:t>Deployment</w:t>
      </w:r>
    </w:p>
    <w:p w14:paraId="55AC9984" w14:textId="21CCB04E" w:rsidR="00907241" w:rsidRPr="00907241" w:rsidRDefault="00907241">
      <w:pPr>
        <w:rPr>
          <w:rFonts w:ascii="Times New Roman" w:hAnsi="Times New Roman" w:cs="Times New Roman"/>
        </w:rPr>
      </w:pPr>
      <w:r w:rsidRPr="00907241">
        <w:rPr>
          <w:rFonts w:ascii="Times New Roman" w:hAnsi="Times New Roman" w:cs="Times New Roman"/>
        </w:rPr>
        <w:t>FastAPI Application:</w:t>
      </w:r>
    </w:p>
    <w:p w14:paraId="073E1CDD" w14:textId="554C23A6" w:rsidR="00DF3E14" w:rsidRDefault="00DF3E14">
      <w:pPr>
        <w:rPr>
          <w:rFonts w:ascii="Times New Roman" w:hAnsi="Times New Roman" w:cs="Times New Roman"/>
        </w:rPr>
      </w:pPr>
      <w:r>
        <w:rPr>
          <w:rFonts w:ascii="Times New Roman" w:hAnsi="Times New Roman" w:cs="Times New Roman"/>
        </w:rPr>
        <w:t xml:space="preserve">Once the model </w:t>
      </w:r>
      <w:r w:rsidR="00B14E16">
        <w:rPr>
          <w:rFonts w:ascii="Times New Roman" w:hAnsi="Times New Roman" w:cs="Times New Roman"/>
        </w:rPr>
        <w:t>had been saved as a .joblib file, a new folder was created in my interactive VS Code environment to locally deploy the model and make real-time predictions about</w:t>
      </w:r>
      <w:r>
        <w:rPr>
          <w:rFonts w:ascii="Times New Roman" w:hAnsi="Times New Roman" w:cs="Times New Roman"/>
        </w:rPr>
        <w:t xml:space="preserve"> loan defaults. </w:t>
      </w:r>
      <w:r w:rsidR="00B14E16">
        <w:rPr>
          <w:rFonts w:ascii="Times New Roman" w:hAnsi="Times New Roman" w:cs="Times New Roman"/>
        </w:rPr>
        <w:t>A virtual environment was created. Then, a</w:t>
      </w:r>
      <w:r w:rsidR="00E6184D">
        <w:rPr>
          <w:rFonts w:ascii="Times New Roman" w:hAnsi="Times New Roman" w:cs="Times New Roman"/>
        </w:rPr>
        <w:t xml:space="preserve"> </w:t>
      </w:r>
      <w:r w:rsidR="008912D4">
        <w:rPr>
          <w:rFonts w:ascii="Times New Roman" w:hAnsi="Times New Roman" w:cs="Times New Roman"/>
        </w:rPr>
        <w:t xml:space="preserve">file named app.py was created </w:t>
      </w:r>
      <w:r w:rsidR="00B14E16">
        <w:rPr>
          <w:rFonts w:ascii="Times New Roman" w:hAnsi="Times New Roman" w:cs="Times New Roman"/>
        </w:rPr>
        <w:t>containing the FastAPI application</w:t>
      </w:r>
      <w:r w:rsidR="005D5B36">
        <w:rPr>
          <w:rFonts w:ascii="Times New Roman" w:hAnsi="Times New Roman" w:cs="Times New Roman"/>
        </w:rPr>
        <w:t xml:space="preserve">. Included </w:t>
      </w:r>
      <w:r w:rsidR="00907241">
        <w:rPr>
          <w:rFonts w:ascii="Times New Roman" w:hAnsi="Times New Roman" w:cs="Times New Roman"/>
        </w:rPr>
        <w:t>are</w:t>
      </w:r>
      <w:r w:rsidR="005D5B36">
        <w:rPr>
          <w:rFonts w:ascii="Times New Roman" w:hAnsi="Times New Roman" w:cs="Times New Roman"/>
        </w:rPr>
        <w:t xml:space="preserve"> the request schema, the model loading process, </w:t>
      </w:r>
      <w:r w:rsidR="00E85F71">
        <w:rPr>
          <w:rFonts w:ascii="Times New Roman" w:hAnsi="Times New Roman" w:cs="Times New Roman"/>
        </w:rPr>
        <w:t xml:space="preserve">the model inputs, </w:t>
      </w:r>
      <w:r w:rsidR="005D5B36">
        <w:rPr>
          <w:rFonts w:ascii="Times New Roman" w:hAnsi="Times New Roman" w:cs="Times New Roman"/>
        </w:rPr>
        <w:t>and the prediction endpoints.</w:t>
      </w:r>
    </w:p>
    <w:p w14:paraId="7AA2A289" w14:textId="6C9C3490" w:rsidR="005D5B36" w:rsidRDefault="00FD2025" w:rsidP="00FD2025">
      <w:pPr>
        <w:jc w:val="center"/>
        <w:rPr>
          <w:rFonts w:ascii="Times New Roman" w:hAnsi="Times New Roman" w:cs="Times New Roman"/>
        </w:rPr>
      </w:pPr>
      <w:r w:rsidRPr="00FD2025">
        <w:rPr>
          <w:rFonts w:ascii="Times New Roman" w:hAnsi="Times New Roman" w:cs="Times New Roman"/>
          <w:noProof/>
        </w:rPr>
        <w:drawing>
          <wp:inline distT="0" distB="0" distL="0" distR="0" wp14:anchorId="3F995F0A" wp14:editId="3EE36199">
            <wp:extent cx="1149350" cy="1600200"/>
            <wp:effectExtent l="0" t="0" r="0" b="0"/>
            <wp:docPr id="13542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34891" name=""/>
                    <pic:cNvPicPr/>
                  </pic:nvPicPr>
                  <pic:blipFill rotWithShape="1">
                    <a:blip r:embed="rId59"/>
                    <a:srcRect l="57210" t="32979" r="1"/>
                    <a:stretch>
                      <a:fillRect/>
                    </a:stretch>
                  </pic:blipFill>
                  <pic:spPr bwMode="auto">
                    <a:xfrm>
                      <a:off x="0" y="0"/>
                      <a:ext cx="1149409" cy="1600282"/>
                    </a:xfrm>
                    <a:prstGeom prst="rect">
                      <a:avLst/>
                    </a:prstGeom>
                    <a:ln>
                      <a:noFill/>
                    </a:ln>
                    <a:extLst>
                      <a:ext uri="{53640926-AAD7-44D8-BBD7-CCE9431645EC}">
                        <a14:shadowObscured xmlns:a14="http://schemas.microsoft.com/office/drawing/2010/main"/>
                      </a:ext>
                    </a:extLst>
                  </pic:spPr>
                </pic:pic>
              </a:graphicData>
            </a:graphic>
          </wp:inline>
        </w:drawing>
      </w:r>
    </w:p>
    <w:p w14:paraId="68FAB3E1" w14:textId="77777777" w:rsidR="00FD2025" w:rsidRDefault="00FD2025" w:rsidP="00B14E16">
      <w:pPr>
        <w:rPr>
          <w:rFonts w:ascii="Times New Roman" w:hAnsi="Times New Roman" w:cs="Times New Roman"/>
        </w:rPr>
      </w:pPr>
    </w:p>
    <w:p w14:paraId="44A47730" w14:textId="73B3FD40" w:rsidR="00907241" w:rsidRDefault="00907241" w:rsidP="00B14E16">
      <w:pPr>
        <w:rPr>
          <w:rFonts w:ascii="Times New Roman" w:hAnsi="Times New Roman" w:cs="Times New Roman"/>
        </w:rPr>
      </w:pPr>
      <w:r>
        <w:rPr>
          <w:rFonts w:ascii="Times New Roman" w:hAnsi="Times New Roman" w:cs="Times New Roman"/>
        </w:rPr>
        <w:t>API Unit Tests:</w:t>
      </w:r>
    </w:p>
    <w:p w14:paraId="635D31B8" w14:textId="39DA0613" w:rsidR="00B14E16" w:rsidRDefault="00B14E16" w:rsidP="00B14E16">
      <w:pPr>
        <w:rPr>
          <w:rFonts w:ascii="Times New Roman" w:hAnsi="Times New Roman" w:cs="Times New Roman"/>
        </w:rPr>
      </w:pPr>
      <w:r>
        <w:rPr>
          <w:rFonts w:ascii="Times New Roman" w:hAnsi="Times New Roman" w:cs="Times New Roman"/>
        </w:rPr>
        <w:t>To ensure that th</w:t>
      </w:r>
      <w:r w:rsidR="00B65488">
        <w:rPr>
          <w:rFonts w:ascii="Times New Roman" w:hAnsi="Times New Roman" w:cs="Times New Roman"/>
        </w:rPr>
        <w:t xml:space="preserve">e </w:t>
      </w:r>
      <w:r w:rsidR="00907241">
        <w:rPr>
          <w:rFonts w:ascii="Times New Roman" w:hAnsi="Times New Roman" w:cs="Times New Roman"/>
        </w:rPr>
        <w:t>API endpoints' features are tested, four unit tests were implemented to handle both correctly and incorrectly formatted requests, and they are located</w:t>
      </w:r>
      <w:r w:rsidR="00636C61">
        <w:rPr>
          <w:rFonts w:ascii="Times New Roman" w:hAnsi="Times New Roman" w:cs="Times New Roman"/>
        </w:rPr>
        <w:t xml:space="preserve"> in the test_api.py file. </w:t>
      </w:r>
    </w:p>
    <w:p w14:paraId="61EF61DB" w14:textId="7095D448" w:rsidR="00B94A01" w:rsidRDefault="00B94A01" w:rsidP="00B94A01">
      <w:pPr>
        <w:jc w:val="center"/>
        <w:rPr>
          <w:rFonts w:ascii="Times New Roman" w:hAnsi="Times New Roman" w:cs="Times New Roman"/>
        </w:rPr>
      </w:pPr>
      <w:r w:rsidRPr="00B94A01">
        <w:rPr>
          <w:rFonts w:ascii="Times New Roman" w:hAnsi="Times New Roman" w:cs="Times New Roman"/>
          <w:noProof/>
        </w:rPr>
        <w:lastRenderedPageBreak/>
        <w:drawing>
          <wp:inline distT="0" distB="0" distL="0" distR="0" wp14:anchorId="3EFDC13F" wp14:editId="27EB67BA">
            <wp:extent cx="1143059" cy="1587582"/>
            <wp:effectExtent l="0" t="0" r="0" b="0"/>
            <wp:docPr id="117442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22670" name=""/>
                    <pic:cNvPicPr/>
                  </pic:nvPicPr>
                  <pic:blipFill>
                    <a:blip r:embed="rId60"/>
                    <a:stretch>
                      <a:fillRect/>
                    </a:stretch>
                  </pic:blipFill>
                  <pic:spPr>
                    <a:xfrm>
                      <a:off x="0" y="0"/>
                      <a:ext cx="1143059" cy="1587582"/>
                    </a:xfrm>
                    <a:prstGeom prst="rect">
                      <a:avLst/>
                    </a:prstGeom>
                  </pic:spPr>
                </pic:pic>
              </a:graphicData>
            </a:graphic>
          </wp:inline>
        </w:drawing>
      </w:r>
    </w:p>
    <w:p w14:paraId="7F034FE9" w14:textId="77777777" w:rsidR="00B94A01" w:rsidRDefault="00B94A01" w:rsidP="00B94A01">
      <w:pPr>
        <w:rPr>
          <w:rFonts w:ascii="Times New Roman" w:hAnsi="Times New Roman" w:cs="Times New Roman"/>
        </w:rPr>
      </w:pPr>
    </w:p>
    <w:p w14:paraId="327FD38D" w14:textId="04E5F76F" w:rsidR="00B94A01" w:rsidRPr="00DF3E14" w:rsidRDefault="00B94A01" w:rsidP="00B94A01">
      <w:pPr>
        <w:rPr>
          <w:rFonts w:ascii="Times New Roman" w:hAnsi="Times New Roman" w:cs="Times New Roman"/>
        </w:rPr>
      </w:pPr>
    </w:p>
    <w:p w14:paraId="26BCE9EA" w14:textId="4772A143" w:rsidR="00C564EC" w:rsidRDefault="00907241">
      <w:pPr>
        <w:rPr>
          <w:rFonts w:ascii="Times New Roman" w:hAnsi="Times New Roman" w:cs="Times New Roman"/>
        </w:rPr>
      </w:pPr>
      <w:r>
        <w:rPr>
          <w:rFonts w:ascii="Times New Roman" w:hAnsi="Times New Roman" w:cs="Times New Roman"/>
        </w:rPr>
        <w:t>The first unit test simply tests that the API status endpoint returns a successful response</w:t>
      </w:r>
      <w:r w:rsidR="003374CF">
        <w:rPr>
          <w:rFonts w:ascii="Times New Roman" w:hAnsi="Times New Roman" w:cs="Times New Roman"/>
        </w:rPr>
        <w:t xml:space="preserve">. Here, we expect a status code of 200. </w:t>
      </w:r>
    </w:p>
    <w:p w14:paraId="300E9F69" w14:textId="71C63727" w:rsidR="003374CF" w:rsidRDefault="003374CF" w:rsidP="003374CF">
      <w:pPr>
        <w:jc w:val="center"/>
        <w:rPr>
          <w:rFonts w:ascii="Times New Roman" w:hAnsi="Times New Roman" w:cs="Times New Roman"/>
        </w:rPr>
      </w:pPr>
      <w:r w:rsidRPr="003374CF">
        <w:rPr>
          <w:rFonts w:ascii="Times New Roman" w:hAnsi="Times New Roman" w:cs="Times New Roman"/>
          <w:noProof/>
        </w:rPr>
        <w:drawing>
          <wp:inline distT="0" distB="0" distL="0" distR="0" wp14:anchorId="5C3ED012" wp14:editId="70C13AF2">
            <wp:extent cx="3340272" cy="762039"/>
            <wp:effectExtent l="0" t="0" r="0" b="0"/>
            <wp:docPr id="85439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94945" name=""/>
                    <pic:cNvPicPr/>
                  </pic:nvPicPr>
                  <pic:blipFill>
                    <a:blip r:embed="rId61"/>
                    <a:stretch>
                      <a:fillRect/>
                    </a:stretch>
                  </pic:blipFill>
                  <pic:spPr>
                    <a:xfrm>
                      <a:off x="0" y="0"/>
                      <a:ext cx="3340272" cy="762039"/>
                    </a:xfrm>
                    <a:prstGeom prst="rect">
                      <a:avLst/>
                    </a:prstGeom>
                  </pic:spPr>
                </pic:pic>
              </a:graphicData>
            </a:graphic>
          </wp:inline>
        </w:drawing>
      </w:r>
    </w:p>
    <w:p w14:paraId="40FF3593" w14:textId="77777777" w:rsidR="003374CF" w:rsidRDefault="003374CF" w:rsidP="003374CF">
      <w:pPr>
        <w:rPr>
          <w:rFonts w:ascii="Times New Roman" w:hAnsi="Times New Roman" w:cs="Times New Roman"/>
        </w:rPr>
      </w:pPr>
    </w:p>
    <w:p w14:paraId="21EB9339" w14:textId="45568C26" w:rsidR="003374CF" w:rsidRDefault="003374CF" w:rsidP="003374CF">
      <w:pPr>
        <w:rPr>
          <w:rFonts w:ascii="Times New Roman" w:hAnsi="Times New Roman" w:cs="Times New Roman"/>
        </w:rPr>
      </w:pPr>
      <w:r>
        <w:rPr>
          <w:rFonts w:ascii="Times New Roman" w:hAnsi="Times New Roman" w:cs="Times New Roman"/>
        </w:rPr>
        <w:t xml:space="preserve">The next </w:t>
      </w:r>
      <w:r w:rsidR="00C53012">
        <w:rPr>
          <w:rFonts w:ascii="Times New Roman" w:hAnsi="Times New Roman" w:cs="Times New Roman"/>
        </w:rPr>
        <w:t xml:space="preserve">unit test </w:t>
      </w:r>
      <w:r w:rsidR="002B385A">
        <w:rPr>
          <w:rFonts w:ascii="Times New Roman" w:hAnsi="Times New Roman" w:cs="Times New Roman"/>
        </w:rPr>
        <w:t xml:space="preserve">verifies that a correctly formatted request </w:t>
      </w:r>
      <w:r w:rsidR="00C53012">
        <w:rPr>
          <w:rFonts w:ascii="Times New Roman" w:hAnsi="Times New Roman" w:cs="Times New Roman"/>
        </w:rPr>
        <w:t>is accepted by a prediction endpoint.</w:t>
      </w:r>
    </w:p>
    <w:p w14:paraId="147BCAE8" w14:textId="2BE7128D" w:rsidR="00C53012" w:rsidRDefault="006361EA" w:rsidP="006361EA">
      <w:pPr>
        <w:jc w:val="center"/>
        <w:rPr>
          <w:rFonts w:ascii="Times New Roman" w:hAnsi="Times New Roman" w:cs="Times New Roman"/>
        </w:rPr>
      </w:pPr>
      <w:r w:rsidRPr="006361EA">
        <w:rPr>
          <w:rFonts w:ascii="Times New Roman" w:hAnsi="Times New Roman" w:cs="Times New Roman"/>
          <w:noProof/>
        </w:rPr>
        <w:drawing>
          <wp:inline distT="0" distB="0" distL="0" distR="0" wp14:anchorId="5ABF818A" wp14:editId="12A156D8">
            <wp:extent cx="3299897" cy="3321050"/>
            <wp:effectExtent l="0" t="0" r="0" b="0"/>
            <wp:docPr id="438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6368" name=""/>
                    <pic:cNvPicPr/>
                  </pic:nvPicPr>
                  <pic:blipFill>
                    <a:blip r:embed="rId62"/>
                    <a:stretch>
                      <a:fillRect/>
                    </a:stretch>
                  </pic:blipFill>
                  <pic:spPr>
                    <a:xfrm>
                      <a:off x="0" y="0"/>
                      <a:ext cx="3304363" cy="3325544"/>
                    </a:xfrm>
                    <a:prstGeom prst="rect">
                      <a:avLst/>
                    </a:prstGeom>
                  </pic:spPr>
                </pic:pic>
              </a:graphicData>
            </a:graphic>
          </wp:inline>
        </w:drawing>
      </w:r>
    </w:p>
    <w:p w14:paraId="544059C0" w14:textId="77777777" w:rsidR="006361EA" w:rsidRDefault="006361EA" w:rsidP="006361EA">
      <w:pPr>
        <w:rPr>
          <w:rFonts w:ascii="Times New Roman" w:hAnsi="Times New Roman" w:cs="Times New Roman"/>
        </w:rPr>
      </w:pPr>
    </w:p>
    <w:p w14:paraId="368A115B" w14:textId="2FA76E95" w:rsidR="006361EA" w:rsidRDefault="006361EA" w:rsidP="006361EA">
      <w:pPr>
        <w:rPr>
          <w:rFonts w:ascii="Times New Roman" w:hAnsi="Times New Roman" w:cs="Times New Roman"/>
        </w:rPr>
      </w:pPr>
      <w:r>
        <w:rPr>
          <w:rFonts w:ascii="Times New Roman" w:hAnsi="Times New Roman" w:cs="Times New Roman"/>
        </w:rPr>
        <w:lastRenderedPageBreak/>
        <w:t>The third unit test is for an incorrectly formatted request</w:t>
      </w:r>
      <w:r w:rsidR="002B385A">
        <w:rPr>
          <w:rFonts w:ascii="Times New Roman" w:hAnsi="Times New Roman" w:cs="Times New Roman"/>
        </w:rPr>
        <w:t xml:space="preserve"> in which</w:t>
      </w:r>
      <w:r>
        <w:rPr>
          <w:rFonts w:ascii="Times New Roman" w:hAnsi="Times New Roman" w:cs="Times New Roman"/>
        </w:rPr>
        <w:t xml:space="preserve"> </w:t>
      </w:r>
      <w:r w:rsidR="002B385A">
        <w:rPr>
          <w:rFonts w:ascii="Times New Roman" w:hAnsi="Times New Roman" w:cs="Times New Roman"/>
        </w:rPr>
        <w:t>the loan amount variable is misspelled. Hence, a 422 error is expected to be returned here.</w:t>
      </w:r>
    </w:p>
    <w:p w14:paraId="04FFDC3A" w14:textId="5D3D8818" w:rsidR="002B385A" w:rsidRDefault="00BA3A96" w:rsidP="00BA3A96">
      <w:pPr>
        <w:jc w:val="center"/>
        <w:rPr>
          <w:rFonts w:ascii="Times New Roman" w:hAnsi="Times New Roman" w:cs="Times New Roman"/>
        </w:rPr>
      </w:pPr>
      <w:r w:rsidRPr="00BA3A96">
        <w:rPr>
          <w:rFonts w:ascii="Times New Roman" w:hAnsi="Times New Roman" w:cs="Times New Roman"/>
          <w:noProof/>
        </w:rPr>
        <w:drawing>
          <wp:inline distT="0" distB="0" distL="0" distR="0" wp14:anchorId="1C9AE9EC" wp14:editId="063BFDC0">
            <wp:extent cx="3708400" cy="2811206"/>
            <wp:effectExtent l="0" t="0" r="6350" b="8255"/>
            <wp:docPr id="5696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7402" name=""/>
                    <pic:cNvPicPr/>
                  </pic:nvPicPr>
                  <pic:blipFill>
                    <a:blip r:embed="rId63"/>
                    <a:stretch>
                      <a:fillRect/>
                    </a:stretch>
                  </pic:blipFill>
                  <pic:spPr>
                    <a:xfrm>
                      <a:off x="0" y="0"/>
                      <a:ext cx="3714510" cy="2815838"/>
                    </a:xfrm>
                    <a:prstGeom prst="rect">
                      <a:avLst/>
                    </a:prstGeom>
                  </pic:spPr>
                </pic:pic>
              </a:graphicData>
            </a:graphic>
          </wp:inline>
        </w:drawing>
      </w:r>
    </w:p>
    <w:p w14:paraId="5BEC721C" w14:textId="77777777" w:rsidR="00BA3A96" w:rsidRDefault="00BA3A96" w:rsidP="00BA3A96">
      <w:pPr>
        <w:rPr>
          <w:rFonts w:ascii="Times New Roman" w:hAnsi="Times New Roman" w:cs="Times New Roman"/>
        </w:rPr>
      </w:pPr>
    </w:p>
    <w:p w14:paraId="43DBB6FE" w14:textId="2BB87F11" w:rsidR="00BA3A96" w:rsidRDefault="00BA3A96" w:rsidP="00BA3A96">
      <w:pPr>
        <w:rPr>
          <w:rFonts w:ascii="Times New Roman" w:hAnsi="Times New Roman" w:cs="Times New Roman"/>
        </w:rPr>
      </w:pPr>
      <w:r>
        <w:rPr>
          <w:rFonts w:ascii="Times New Roman" w:hAnsi="Times New Roman" w:cs="Times New Roman"/>
        </w:rPr>
        <w:t xml:space="preserve">The last unit test is for another incorrectly formatted request </w:t>
      </w:r>
      <w:r w:rsidR="00D87515">
        <w:rPr>
          <w:rFonts w:ascii="Times New Roman" w:hAnsi="Times New Roman" w:cs="Times New Roman"/>
        </w:rPr>
        <w:t>that is missing the variable</w:t>
      </w:r>
      <w:r>
        <w:rPr>
          <w:rFonts w:ascii="Times New Roman" w:hAnsi="Times New Roman" w:cs="Times New Roman"/>
        </w:rPr>
        <w:t xml:space="preserve"> occupancy_type. A 422 error is also expected to be retu</w:t>
      </w:r>
      <w:r w:rsidR="00D87515">
        <w:rPr>
          <w:rFonts w:ascii="Times New Roman" w:hAnsi="Times New Roman" w:cs="Times New Roman"/>
        </w:rPr>
        <w:t>rned here.</w:t>
      </w:r>
    </w:p>
    <w:p w14:paraId="71A551CA" w14:textId="4E625518" w:rsidR="00D87515" w:rsidRDefault="00C54D75" w:rsidP="00C54D75">
      <w:pPr>
        <w:jc w:val="center"/>
        <w:rPr>
          <w:rFonts w:ascii="Times New Roman" w:hAnsi="Times New Roman" w:cs="Times New Roman"/>
        </w:rPr>
      </w:pPr>
      <w:r w:rsidRPr="00C54D75">
        <w:rPr>
          <w:rFonts w:ascii="Times New Roman" w:hAnsi="Times New Roman" w:cs="Times New Roman"/>
          <w:noProof/>
        </w:rPr>
        <w:drawing>
          <wp:inline distT="0" distB="0" distL="0" distR="0" wp14:anchorId="2D675E33" wp14:editId="581EDF3D">
            <wp:extent cx="3638550" cy="2718148"/>
            <wp:effectExtent l="0" t="0" r="0" b="6350"/>
            <wp:docPr id="112345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1544" name=""/>
                    <pic:cNvPicPr/>
                  </pic:nvPicPr>
                  <pic:blipFill>
                    <a:blip r:embed="rId64"/>
                    <a:stretch>
                      <a:fillRect/>
                    </a:stretch>
                  </pic:blipFill>
                  <pic:spPr>
                    <a:xfrm>
                      <a:off x="0" y="0"/>
                      <a:ext cx="3640276" cy="2719437"/>
                    </a:xfrm>
                    <a:prstGeom prst="rect">
                      <a:avLst/>
                    </a:prstGeom>
                  </pic:spPr>
                </pic:pic>
              </a:graphicData>
            </a:graphic>
          </wp:inline>
        </w:drawing>
      </w:r>
    </w:p>
    <w:p w14:paraId="61ECDFA5" w14:textId="77777777" w:rsidR="002634C9" w:rsidRDefault="002634C9" w:rsidP="00C54D75">
      <w:pPr>
        <w:jc w:val="center"/>
        <w:rPr>
          <w:rFonts w:ascii="Times New Roman" w:hAnsi="Times New Roman" w:cs="Times New Roman"/>
        </w:rPr>
      </w:pPr>
    </w:p>
    <w:p w14:paraId="202CB128" w14:textId="5DB4D039" w:rsidR="00E2666B" w:rsidRDefault="00E2666B" w:rsidP="00E2666B">
      <w:pPr>
        <w:rPr>
          <w:rFonts w:ascii="Times New Roman" w:hAnsi="Times New Roman" w:cs="Times New Roman"/>
        </w:rPr>
      </w:pPr>
      <w:r>
        <w:rPr>
          <w:rFonts w:ascii="Times New Roman" w:hAnsi="Times New Roman" w:cs="Times New Roman"/>
        </w:rPr>
        <w:t>The image below</w:t>
      </w:r>
      <w:r w:rsidR="002634C9">
        <w:rPr>
          <w:rFonts w:ascii="Times New Roman" w:hAnsi="Times New Roman" w:cs="Times New Roman"/>
        </w:rPr>
        <w:t xml:space="preserve"> demonstrates that all four unit tests passed successfully after running pytest -v in the terminal.</w:t>
      </w:r>
    </w:p>
    <w:p w14:paraId="07C87096" w14:textId="478BB985" w:rsidR="002634C9" w:rsidRDefault="002634C9" w:rsidP="002634C9">
      <w:pPr>
        <w:jc w:val="center"/>
        <w:rPr>
          <w:rFonts w:ascii="Times New Roman" w:hAnsi="Times New Roman" w:cs="Times New Roman"/>
        </w:rPr>
      </w:pPr>
      <w:r w:rsidRPr="002634C9">
        <w:rPr>
          <w:rFonts w:ascii="Times New Roman" w:hAnsi="Times New Roman" w:cs="Times New Roman"/>
          <w:noProof/>
        </w:rPr>
        <w:lastRenderedPageBreak/>
        <w:drawing>
          <wp:inline distT="0" distB="0" distL="0" distR="0" wp14:anchorId="5658FA28" wp14:editId="3D2CF0A7">
            <wp:extent cx="5251450" cy="557125"/>
            <wp:effectExtent l="0" t="0" r="6350" b="0"/>
            <wp:docPr id="92051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3519" name=""/>
                    <pic:cNvPicPr/>
                  </pic:nvPicPr>
                  <pic:blipFill>
                    <a:blip r:embed="rId65"/>
                    <a:stretch>
                      <a:fillRect/>
                    </a:stretch>
                  </pic:blipFill>
                  <pic:spPr>
                    <a:xfrm>
                      <a:off x="0" y="0"/>
                      <a:ext cx="5279259" cy="560075"/>
                    </a:xfrm>
                    <a:prstGeom prst="rect">
                      <a:avLst/>
                    </a:prstGeom>
                  </pic:spPr>
                </pic:pic>
              </a:graphicData>
            </a:graphic>
          </wp:inline>
        </w:drawing>
      </w:r>
    </w:p>
    <w:p w14:paraId="7553E632" w14:textId="77777777" w:rsidR="009A4568" w:rsidRDefault="009A4568" w:rsidP="002634C9">
      <w:pPr>
        <w:jc w:val="center"/>
        <w:rPr>
          <w:rFonts w:ascii="Times New Roman" w:hAnsi="Times New Roman" w:cs="Times New Roman"/>
        </w:rPr>
      </w:pPr>
    </w:p>
    <w:p w14:paraId="770FAC9D" w14:textId="1F9FA301" w:rsidR="00C564EC" w:rsidRDefault="00C564EC">
      <w:pPr>
        <w:rPr>
          <w:rFonts w:ascii="Times New Roman" w:hAnsi="Times New Roman" w:cs="Times New Roman"/>
        </w:rPr>
      </w:pPr>
      <w:r>
        <w:rPr>
          <w:rFonts w:ascii="Times New Roman" w:hAnsi="Times New Roman" w:cs="Times New Roman"/>
        </w:rPr>
        <w:t>Requirements:</w:t>
      </w:r>
    </w:p>
    <w:p w14:paraId="126941F4" w14:textId="775EC023" w:rsidR="009A4568" w:rsidRDefault="004375C7">
      <w:pPr>
        <w:rPr>
          <w:rFonts w:ascii="Times New Roman" w:hAnsi="Times New Roman" w:cs="Times New Roman"/>
        </w:rPr>
      </w:pPr>
      <w:r>
        <w:rPr>
          <w:rFonts w:ascii="Times New Roman" w:hAnsi="Times New Roman" w:cs="Times New Roman"/>
        </w:rPr>
        <w:t>The requirements.txt file was created</w:t>
      </w:r>
      <w:r w:rsidR="00D377ED">
        <w:rPr>
          <w:rFonts w:ascii="Times New Roman" w:hAnsi="Times New Roman" w:cs="Times New Roman"/>
        </w:rPr>
        <w:t>, which contains the list of Python packages required to run the application.</w:t>
      </w:r>
    </w:p>
    <w:p w14:paraId="0C5CF64A" w14:textId="54F720D3" w:rsidR="00F76308" w:rsidRDefault="00F76308" w:rsidP="00F76308">
      <w:pPr>
        <w:jc w:val="center"/>
        <w:rPr>
          <w:rFonts w:ascii="Times New Roman" w:hAnsi="Times New Roman" w:cs="Times New Roman"/>
        </w:rPr>
      </w:pPr>
      <w:r w:rsidRPr="00F76308">
        <w:rPr>
          <w:rFonts w:ascii="Times New Roman" w:hAnsi="Times New Roman" w:cs="Times New Roman"/>
          <w:noProof/>
        </w:rPr>
        <w:drawing>
          <wp:inline distT="0" distB="0" distL="0" distR="0" wp14:anchorId="27B31100" wp14:editId="4317B2EA">
            <wp:extent cx="4013200" cy="3204198"/>
            <wp:effectExtent l="0" t="0" r="6350" b="0"/>
            <wp:docPr id="58759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95490" name=""/>
                    <pic:cNvPicPr/>
                  </pic:nvPicPr>
                  <pic:blipFill>
                    <a:blip r:embed="rId66"/>
                    <a:stretch>
                      <a:fillRect/>
                    </a:stretch>
                  </pic:blipFill>
                  <pic:spPr>
                    <a:xfrm>
                      <a:off x="0" y="0"/>
                      <a:ext cx="4023574" cy="3212481"/>
                    </a:xfrm>
                    <a:prstGeom prst="rect">
                      <a:avLst/>
                    </a:prstGeom>
                  </pic:spPr>
                </pic:pic>
              </a:graphicData>
            </a:graphic>
          </wp:inline>
        </w:drawing>
      </w:r>
    </w:p>
    <w:p w14:paraId="0E9DE986" w14:textId="77777777" w:rsidR="00D377ED" w:rsidRDefault="00D377ED">
      <w:pPr>
        <w:rPr>
          <w:rFonts w:ascii="Times New Roman" w:hAnsi="Times New Roman" w:cs="Times New Roman"/>
        </w:rPr>
      </w:pPr>
    </w:p>
    <w:p w14:paraId="12CF9B8B" w14:textId="47CC13CE" w:rsidR="00C564EC" w:rsidRDefault="00C564EC">
      <w:pPr>
        <w:rPr>
          <w:rFonts w:ascii="Times New Roman" w:hAnsi="Times New Roman" w:cs="Times New Roman"/>
        </w:rPr>
      </w:pPr>
      <w:r>
        <w:rPr>
          <w:rFonts w:ascii="Times New Roman" w:hAnsi="Times New Roman" w:cs="Times New Roman"/>
        </w:rPr>
        <w:t>Docker</w:t>
      </w:r>
      <w:r w:rsidR="00153434">
        <w:rPr>
          <w:rFonts w:ascii="Times New Roman" w:hAnsi="Times New Roman" w:cs="Times New Roman"/>
        </w:rPr>
        <w:t>file</w:t>
      </w:r>
      <w:r>
        <w:rPr>
          <w:rFonts w:ascii="Times New Roman" w:hAnsi="Times New Roman" w:cs="Times New Roman"/>
        </w:rPr>
        <w:t>:</w:t>
      </w:r>
    </w:p>
    <w:p w14:paraId="6A2CBBC5" w14:textId="69E14CC2" w:rsidR="002244FE" w:rsidRDefault="002244FE">
      <w:pPr>
        <w:rPr>
          <w:rFonts w:ascii="Times New Roman" w:hAnsi="Times New Roman" w:cs="Times New Roman"/>
        </w:rPr>
      </w:pPr>
      <w:r>
        <w:rPr>
          <w:rFonts w:ascii="Times New Roman" w:hAnsi="Times New Roman" w:cs="Times New Roman"/>
        </w:rPr>
        <w:t>The Docker</w:t>
      </w:r>
      <w:r w:rsidR="009628B6">
        <w:rPr>
          <w:rFonts w:ascii="Times New Roman" w:hAnsi="Times New Roman" w:cs="Times New Roman"/>
        </w:rPr>
        <w:t xml:space="preserve">file was created to package the API code and </w:t>
      </w:r>
      <w:r w:rsidR="00C62343">
        <w:rPr>
          <w:rFonts w:ascii="Times New Roman" w:hAnsi="Times New Roman" w:cs="Times New Roman"/>
        </w:rPr>
        <w:t xml:space="preserve">run the web server to allow HTTP requests to the API. </w:t>
      </w:r>
    </w:p>
    <w:p w14:paraId="7A8CDFB1" w14:textId="4E3F09AD" w:rsidR="009A4568" w:rsidRDefault="009A4568" w:rsidP="009A4568">
      <w:pPr>
        <w:jc w:val="center"/>
        <w:rPr>
          <w:rFonts w:ascii="Times New Roman" w:hAnsi="Times New Roman" w:cs="Times New Roman"/>
        </w:rPr>
      </w:pPr>
      <w:r w:rsidRPr="009A4568">
        <w:rPr>
          <w:rFonts w:ascii="Times New Roman" w:hAnsi="Times New Roman" w:cs="Times New Roman"/>
          <w:noProof/>
        </w:rPr>
        <w:drawing>
          <wp:inline distT="0" distB="0" distL="0" distR="0" wp14:anchorId="63631D2E" wp14:editId="593786C6">
            <wp:extent cx="4330700" cy="1918164"/>
            <wp:effectExtent l="0" t="0" r="0" b="6350"/>
            <wp:docPr id="40526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64243" name=""/>
                    <pic:cNvPicPr/>
                  </pic:nvPicPr>
                  <pic:blipFill>
                    <a:blip r:embed="rId67"/>
                    <a:stretch>
                      <a:fillRect/>
                    </a:stretch>
                  </pic:blipFill>
                  <pic:spPr>
                    <a:xfrm>
                      <a:off x="0" y="0"/>
                      <a:ext cx="4339390" cy="1922013"/>
                    </a:xfrm>
                    <a:prstGeom prst="rect">
                      <a:avLst/>
                    </a:prstGeom>
                  </pic:spPr>
                </pic:pic>
              </a:graphicData>
            </a:graphic>
          </wp:inline>
        </w:drawing>
      </w:r>
    </w:p>
    <w:p w14:paraId="20633BA0" w14:textId="77777777" w:rsidR="00115CC2" w:rsidRDefault="00115CC2">
      <w:pPr>
        <w:rPr>
          <w:rFonts w:ascii="Times New Roman" w:hAnsi="Times New Roman" w:cs="Times New Roman"/>
        </w:rPr>
      </w:pPr>
    </w:p>
    <w:p w14:paraId="5E64BD1C" w14:textId="43F81C52" w:rsidR="00C564EC" w:rsidRDefault="00C564EC">
      <w:pPr>
        <w:rPr>
          <w:rFonts w:ascii="Times New Roman" w:hAnsi="Times New Roman" w:cs="Times New Roman"/>
        </w:rPr>
      </w:pPr>
      <w:r>
        <w:rPr>
          <w:rFonts w:ascii="Times New Roman" w:hAnsi="Times New Roman" w:cs="Times New Roman"/>
        </w:rPr>
        <w:t>Prediction Endpoints:</w:t>
      </w:r>
    </w:p>
    <w:p w14:paraId="20467E7B" w14:textId="03D161A0" w:rsidR="00115CC2" w:rsidRDefault="00F14F27">
      <w:pPr>
        <w:rPr>
          <w:rFonts w:ascii="Times New Roman" w:hAnsi="Times New Roman" w:cs="Times New Roman"/>
        </w:rPr>
      </w:pPr>
      <w:r>
        <w:rPr>
          <w:rFonts w:ascii="Times New Roman" w:hAnsi="Times New Roman" w:cs="Times New Roman"/>
        </w:rPr>
        <w:t xml:space="preserve">To </w:t>
      </w:r>
      <w:r w:rsidR="005B0C00">
        <w:rPr>
          <w:rFonts w:ascii="Times New Roman" w:hAnsi="Times New Roman" w:cs="Times New Roman"/>
        </w:rPr>
        <w:t xml:space="preserve">test my endpoints, a </w:t>
      </w:r>
      <w:r w:rsidR="007D71E8">
        <w:rPr>
          <w:rFonts w:ascii="Times New Roman" w:hAnsi="Times New Roman" w:cs="Times New Roman"/>
        </w:rPr>
        <w:t>Docker</w:t>
      </w:r>
      <w:r w:rsidR="005B0C00">
        <w:rPr>
          <w:rFonts w:ascii="Times New Roman" w:hAnsi="Times New Roman" w:cs="Times New Roman"/>
        </w:rPr>
        <w:t xml:space="preserve"> image </w:t>
      </w:r>
      <w:r w:rsidR="00E02D53">
        <w:rPr>
          <w:rFonts w:ascii="Times New Roman" w:hAnsi="Times New Roman" w:cs="Times New Roman"/>
        </w:rPr>
        <w:t xml:space="preserve">was built. Then, I ran the Docker container </w:t>
      </w:r>
      <w:r w:rsidR="00C045F3">
        <w:rPr>
          <w:rFonts w:ascii="Times New Roman" w:hAnsi="Times New Roman" w:cs="Times New Roman"/>
        </w:rPr>
        <w:t>by running the following on the terminal: docker run –rm –name loan-default-api-container -p 8000:8000 loan-default-api</w:t>
      </w:r>
      <w:r w:rsidR="007D71E8">
        <w:rPr>
          <w:rFonts w:ascii="Times New Roman" w:hAnsi="Times New Roman" w:cs="Times New Roman"/>
        </w:rPr>
        <w:t xml:space="preserve"> . </w:t>
      </w:r>
      <w:r w:rsidR="00896B15">
        <w:rPr>
          <w:rFonts w:ascii="Times New Roman" w:hAnsi="Times New Roman" w:cs="Times New Roman"/>
        </w:rPr>
        <w:t xml:space="preserve">The Docker container </w:t>
      </w:r>
      <w:r w:rsidR="00C25382">
        <w:rPr>
          <w:rFonts w:ascii="Times New Roman" w:hAnsi="Times New Roman" w:cs="Times New Roman"/>
        </w:rPr>
        <w:t>exposes port 8000, mapping it</w:t>
      </w:r>
      <w:r w:rsidR="00896B15">
        <w:rPr>
          <w:rFonts w:ascii="Times New Roman" w:hAnsi="Times New Roman" w:cs="Times New Roman"/>
        </w:rPr>
        <w:t xml:space="preserve"> between the host computer and the container. </w:t>
      </w:r>
      <w:r w:rsidR="00315EEC">
        <w:rPr>
          <w:rFonts w:ascii="Times New Roman" w:hAnsi="Times New Roman" w:cs="Times New Roman"/>
        </w:rPr>
        <w:t>The image below demonstrates the status endpoint being tested, in which it successfully states that the loan default prediction API is functional:</w:t>
      </w:r>
    </w:p>
    <w:p w14:paraId="4A48EB1D" w14:textId="6AC40252" w:rsidR="00C564EC" w:rsidRDefault="00E822B8" w:rsidP="00315EEC">
      <w:pPr>
        <w:jc w:val="center"/>
        <w:rPr>
          <w:rFonts w:ascii="Times New Roman" w:hAnsi="Times New Roman" w:cs="Times New Roman"/>
        </w:rPr>
      </w:pPr>
      <w:r w:rsidRPr="00E822B8">
        <w:rPr>
          <w:rFonts w:ascii="Times New Roman" w:hAnsi="Times New Roman" w:cs="Times New Roman"/>
          <w:noProof/>
        </w:rPr>
        <w:drawing>
          <wp:inline distT="0" distB="0" distL="0" distR="0" wp14:anchorId="7C99FEE5" wp14:editId="3384B8ED">
            <wp:extent cx="2692400" cy="1071292"/>
            <wp:effectExtent l="0" t="0" r="0" b="0"/>
            <wp:docPr id="125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05" name=""/>
                    <pic:cNvPicPr/>
                  </pic:nvPicPr>
                  <pic:blipFill>
                    <a:blip r:embed="rId68"/>
                    <a:stretch>
                      <a:fillRect/>
                    </a:stretch>
                  </pic:blipFill>
                  <pic:spPr>
                    <a:xfrm>
                      <a:off x="0" y="0"/>
                      <a:ext cx="2702262" cy="1075216"/>
                    </a:xfrm>
                    <a:prstGeom prst="rect">
                      <a:avLst/>
                    </a:prstGeom>
                  </pic:spPr>
                </pic:pic>
              </a:graphicData>
            </a:graphic>
          </wp:inline>
        </w:drawing>
      </w:r>
    </w:p>
    <w:p w14:paraId="6A683183" w14:textId="104F7F89" w:rsidR="00E822B8" w:rsidRDefault="00B46E27" w:rsidP="00315EEC">
      <w:pPr>
        <w:jc w:val="center"/>
        <w:rPr>
          <w:rFonts w:ascii="Times New Roman" w:hAnsi="Times New Roman" w:cs="Times New Roman"/>
        </w:rPr>
      </w:pPr>
      <w:r w:rsidRPr="00B46E27">
        <w:rPr>
          <w:rFonts w:ascii="Times New Roman" w:hAnsi="Times New Roman" w:cs="Times New Roman"/>
          <w:noProof/>
        </w:rPr>
        <w:drawing>
          <wp:inline distT="0" distB="0" distL="0" distR="0" wp14:anchorId="54DC57F3" wp14:editId="141B7BE3">
            <wp:extent cx="3670300" cy="738404"/>
            <wp:effectExtent l="0" t="0" r="6350" b="5080"/>
            <wp:docPr id="123080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03067" name=""/>
                    <pic:cNvPicPr/>
                  </pic:nvPicPr>
                  <pic:blipFill>
                    <a:blip r:embed="rId69"/>
                    <a:stretch>
                      <a:fillRect/>
                    </a:stretch>
                  </pic:blipFill>
                  <pic:spPr>
                    <a:xfrm>
                      <a:off x="0" y="0"/>
                      <a:ext cx="3708149" cy="746019"/>
                    </a:xfrm>
                    <a:prstGeom prst="rect">
                      <a:avLst/>
                    </a:prstGeom>
                  </pic:spPr>
                </pic:pic>
              </a:graphicData>
            </a:graphic>
          </wp:inline>
        </w:drawing>
      </w:r>
    </w:p>
    <w:p w14:paraId="438D9386" w14:textId="77777777" w:rsidR="00315EEC" w:rsidRDefault="00315EEC" w:rsidP="00315EEC">
      <w:pPr>
        <w:rPr>
          <w:rFonts w:ascii="Times New Roman" w:hAnsi="Times New Roman" w:cs="Times New Roman"/>
        </w:rPr>
      </w:pPr>
    </w:p>
    <w:p w14:paraId="2359592A" w14:textId="62BFE32C" w:rsidR="001C6039" w:rsidRDefault="00315EEC">
      <w:pPr>
        <w:rPr>
          <w:rFonts w:ascii="Times New Roman" w:hAnsi="Times New Roman" w:cs="Times New Roman"/>
        </w:rPr>
      </w:pPr>
      <w:r>
        <w:rPr>
          <w:rFonts w:ascii="Times New Roman" w:hAnsi="Times New Roman" w:cs="Times New Roman"/>
        </w:rPr>
        <w:t>Here, a correctly formatted API request is tested. A 200 code displayed in the terminal</w:t>
      </w:r>
      <w:r w:rsidR="00B573C1">
        <w:rPr>
          <w:rFonts w:ascii="Times New Roman" w:hAnsi="Times New Roman" w:cs="Times New Roman"/>
        </w:rPr>
        <w:t xml:space="preserve"> output</w:t>
      </w:r>
      <w:r>
        <w:rPr>
          <w:rFonts w:ascii="Times New Roman" w:hAnsi="Times New Roman" w:cs="Times New Roman"/>
        </w:rPr>
        <w:t xml:space="preserve">, along </w:t>
      </w:r>
      <w:r w:rsidR="00255361">
        <w:rPr>
          <w:rFonts w:ascii="Times New Roman" w:hAnsi="Times New Roman" w:cs="Times New Roman"/>
        </w:rPr>
        <w:t>with in the URL,</w:t>
      </w:r>
      <w:r>
        <w:rPr>
          <w:rFonts w:ascii="Times New Roman" w:hAnsi="Times New Roman" w:cs="Times New Roman"/>
        </w:rPr>
        <w:t xml:space="preserve"> with a prediction on the probability of default, the predicted loan default status being 1, and the classification of it as a  high risk in default:</w:t>
      </w:r>
    </w:p>
    <w:p w14:paraId="63655089" w14:textId="3E6231EB" w:rsidR="001C6039" w:rsidRDefault="001C6039" w:rsidP="00315EEC">
      <w:pPr>
        <w:jc w:val="center"/>
        <w:rPr>
          <w:rFonts w:ascii="Times New Roman" w:hAnsi="Times New Roman" w:cs="Times New Roman"/>
        </w:rPr>
      </w:pPr>
      <w:r w:rsidRPr="001C6039">
        <w:rPr>
          <w:rFonts w:ascii="Times New Roman" w:hAnsi="Times New Roman" w:cs="Times New Roman"/>
          <w:noProof/>
        </w:rPr>
        <w:drawing>
          <wp:inline distT="0" distB="0" distL="0" distR="0" wp14:anchorId="5821E1F5" wp14:editId="3893E64C">
            <wp:extent cx="2652390" cy="2760452"/>
            <wp:effectExtent l="0" t="0" r="0" b="1905"/>
            <wp:docPr id="11802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21964" name=""/>
                    <pic:cNvPicPr/>
                  </pic:nvPicPr>
                  <pic:blipFill>
                    <a:blip r:embed="rId70"/>
                    <a:stretch>
                      <a:fillRect/>
                    </a:stretch>
                  </pic:blipFill>
                  <pic:spPr>
                    <a:xfrm>
                      <a:off x="0" y="0"/>
                      <a:ext cx="2664650" cy="2773211"/>
                    </a:xfrm>
                    <a:prstGeom prst="rect">
                      <a:avLst/>
                    </a:prstGeom>
                  </pic:spPr>
                </pic:pic>
              </a:graphicData>
            </a:graphic>
          </wp:inline>
        </w:drawing>
      </w:r>
    </w:p>
    <w:p w14:paraId="402F8AD7" w14:textId="5AB1E9BC" w:rsidR="00BF0562" w:rsidRDefault="00BF0562" w:rsidP="00315EEC">
      <w:pPr>
        <w:jc w:val="center"/>
        <w:rPr>
          <w:rFonts w:ascii="Times New Roman" w:hAnsi="Times New Roman" w:cs="Times New Roman"/>
        </w:rPr>
      </w:pPr>
      <w:r w:rsidRPr="00BF0562">
        <w:rPr>
          <w:rFonts w:ascii="Times New Roman" w:hAnsi="Times New Roman" w:cs="Times New Roman"/>
          <w:noProof/>
        </w:rPr>
        <w:lastRenderedPageBreak/>
        <w:drawing>
          <wp:inline distT="0" distB="0" distL="0" distR="0" wp14:anchorId="7660B4B9" wp14:editId="21D8D0B4">
            <wp:extent cx="4946459" cy="2907102"/>
            <wp:effectExtent l="0" t="0" r="6985" b="7620"/>
            <wp:docPr id="67723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30123" name=""/>
                    <pic:cNvPicPr/>
                  </pic:nvPicPr>
                  <pic:blipFill>
                    <a:blip r:embed="rId71"/>
                    <a:stretch>
                      <a:fillRect/>
                    </a:stretch>
                  </pic:blipFill>
                  <pic:spPr>
                    <a:xfrm>
                      <a:off x="0" y="0"/>
                      <a:ext cx="4978380" cy="2925862"/>
                    </a:xfrm>
                    <a:prstGeom prst="rect">
                      <a:avLst/>
                    </a:prstGeom>
                  </pic:spPr>
                </pic:pic>
              </a:graphicData>
            </a:graphic>
          </wp:inline>
        </w:drawing>
      </w:r>
    </w:p>
    <w:p w14:paraId="2521BD69" w14:textId="77777777" w:rsidR="00255361" w:rsidRDefault="00255361" w:rsidP="00315EEC">
      <w:pPr>
        <w:jc w:val="center"/>
        <w:rPr>
          <w:rFonts w:ascii="Times New Roman" w:hAnsi="Times New Roman" w:cs="Times New Roman"/>
        </w:rPr>
      </w:pPr>
    </w:p>
    <w:p w14:paraId="72A1CAC1" w14:textId="5A71D299" w:rsidR="00803E0F" w:rsidRDefault="00255361">
      <w:pPr>
        <w:rPr>
          <w:rFonts w:ascii="Times New Roman" w:hAnsi="Times New Roman" w:cs="Times New Roman"/>
        </w:rPr>
      </w:pPr>
      <w:r>
        <w:rPr>
          <w:rFonts w:ascii="Times New Roman" w:hAnsi="Times New Roman" w:cs="Times New Roman"/>
        </w:rPr>
        <w:t>Finally, an incorrectly formatted request is shown below, with the Amount variable being misspelled. A 422 code is provided</w:t>
      </w:r>
      <w:r w:rsidR="00B573C1">
        <w:rPr>
          <w:rFonts w:ascii="Times New Roman" w:hAnsi="Times New Roman" w:cs="Times New Roman"/>
        </w:rPr>
        <w:t xml:space="preserve"> both in the terminal output and in the URL</w:t>
      </w:r>
      <w:r>
        <w:rPr>
          <w:rFonts w:ascii="Times New Roman" w:hAnsi="Times New Roman" w:cs="Times New Roman"/>
        </w:rPr>
        <w:t xml:space="preserve">, indicating </w:t>
      </w:r>
      <w:r w:rsidR="00B573C1">
        <w:rPr>
          <w:rFonts w:ascii="Times New Roman" w:hAnsi="Times New Roman" w:cs="Times New Roman"/>
        </w:rPr>
        <w:t>that the request cannot be retrieved.</w:t>
      </w:r>
    </w:p>
    <w:p w14:paraId="5B8B0AEA" w14:textId="1C819EB4" w:rsidR="00803E0F" w:rsidRDefault="00803E0F" w:rsidP="00F26334">
      <w:pPr>
        <w:jc w:val="center"/>
        <w:rPr>
          <w:rFonts w:ascii="Times New Roman" w:hAnsi="Times New Roman" w:cs="Times New Roman"/>
        </w:rPr>
      </w:pPr>
      <w:r w:rsidRPr="00803E0F">
        <w:rPr>
          <w:rFonts w:ascii="Times New Roman" w:hAnsi="Times New Roman" w:cs="Times New Roman"/>
          <w:noProof/>
        </w:rPr>
        <w:drawing>
          <wp:inline distT="0" distB="0" distL="0" distR="0" wp14:anchorId="33B21D8B" wp14:editId="0885B9BE">
            <wp:extent cx="6616460" cy="1586865"/>
            <wp:effectExtent l="0" t="0" r="0" b="0"/>
            <wp:docPr id="112311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14089" name=""/>
                    <pic:cNvPicPr/>
                  </pic:nvPicPr>
                  <pic:blipFill>
                    <a:blip r:embed="rId72"/>
                    <a:stretch>
                      <a:fillRect/>
                    </a:stretch>
                  </pic:blipFill>
                  <pic:spPr>
                    <a:xfrm>
                      <a:off x="0" y="0"/>
                      <a:ext cx="6668100" cy="1599250"/>
                    </a:xfrm>
                    <a:prstGeom prst="rect">
                      <a:avLst/>
                    </a:prstGeom>
                  </pic:spPr>
                </pic:pic>
              </a:graphicData>
            </a:graphic>
          </wp:inline>
        </w:drawing>
      </w:r>
    </w:p>
    <w:p w14:paraId="6949D6DB" w14:textId="77777777" w:rsidR="00B573C1" w:rsidRDefault="00B573C1" w:rsidP="00B573C1">
      <w:pPr>
        <w:jc w:val="center"/>
        <w:rPr>
          <w:rFonts w:ascii="Times New Roman" w:hAnsi="Times New Roman" w:cs="Times New Roman"/>
        </w:rPr>
      </w:pPr>
    </w:p>
    <w:p w14:paraId="3FDBC700" w14:textId="19450E87" w:rsidR="00F221E9" w:rsidRDefault="00E354D8" w:rsidP="00B573C1">
      <w:pPr>
        <w:jc w:val="center"/>
        <w:rPr>
          <w:rFonts w:ascii="Times New Roman" w:hAnsi="Times New Roman" w:cs="Times New Roman"/>
        </w:rPr>
      </w:pPr>
      <w:r w:rsidRPr="00E354D8">
        <w:rPr>
          <w:rFonts w:ascii="Times New Roman" w:hAnsi="Times New Roman" w:cs="Times New Roman"/>
          <w:noProof/>
        </w:rPr>
        <w:lastRenderedPageBreak/>
        <w:drawing>
          <wp:inline distT="0" distB="0" distL="0" distR="0" wp14:anchorId="094B0B57" wp14:editId="03A31EDA">
            <wp:extent cx="4864212" cy="3122762"/>
            <wp:effectExtent l="0" t="0" r="0" b="1905"/>
            <wp:docPr id="52012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7873" name=""/>
                    <pic:cNvPicPr/>
                  </pic:nvPicPr>
                  <pic:blipFill>
                    <a:blip r:embed="rId73"/>
                    <a:stretch>
                      <a:fillRect/>
                    </a:stretch>
                  </pic:blipFill>
                  <pic:spPr>
                    <a:xfrm>
                      <a:off x="0" y="0"/>
                      <a:ext cx="4885504" cy="3136431"/>
                    </a:xfrm>
                    <a:prstGeom prst="rect">
                      <a:avLst/>
                    </a:prstGeom>
                  </pic:spPr>
                </pic:pic>
              </a:graphicData>
            </a:graphic>
          </wp:inline>
        </w:drawing>
      </w:r>
    </w:p>
    <w:p w14:paraId="10C2C517" w14:textId="77777777" w:rsidR="00B573C1" w:rsidRDefault="00B573C1" w:rsidP="00B573C1">
      <w:pPr>
        <w:jc w:val="center"/>
        <w:rPr>
          <w:rFonts w:ascii="Times New Roman" w:hAnsi="Times New Roman" w:cs="Times New Roman"/>
        </w:rPr>
      </w:pPr>
    </w:p>
    <w:p w14:paraId="64BD9AEF" w14:textId="77777777" w:rsidR="004F21A2" w:rsidRDefault="004F21A2" w:rsidP="004F21A2">
      <w:pPr>
        <w:rPr>
          <w:rFonts w:ascii="Times New Roman" w:hAnsi="Times New Roman" w:cs="Times New Roman"/>
        </w:rPr>
      </w:pPr>
    </w:p>
    <w:p w14:paraId="2EE7EB33" w14:textId="33DD710B" w:rsidR="004F21A2" w:rsidRDefault="004F21A2" w:rsidP="004F21A2">
      <w:pPr>
        <w:rPr>
          <w:rFonts w:ascii="Times New Roman" w:hAnsi="Times New Roman" w:cs="Times New Roman"/>
        </w:rPr>
      </w:pPr>
      <w:r>
        <w:rPr>
          <w:rFonts w:ascii="Times New Roman" w:hAnsi="Times New Roman" w:cs="Times New Roman"/>
        </w:rPr>
        <w:t xml:space="preserve">An advantage of using </w:t>
      </w:r>
      <w:r w:rsidR="00C93CC3">
        <w:rPr>
          <w:rFonts w:ascii="Times New Roman" w:hAnsi="Times New Roman" w:cs="Times New Roman"/>
        </w:rPr>
        <w:t xml:space="preserve">FastAPI </w:t>
      </w:r>
      <w:r w:rsidR="00DF4395">
        <w:rPr>
          <w:rFonts w:ascii="Times New Roman" w:hAnsi="Times New Roman" w:cs="Times New Roman"/>
        </w:rPr>
        <w:t>for deployment is that the trained model can be used</w:t>
      </w:r>
      <w:r w:rsidR="00D81191">
        <w:rPr>
          <w:rFonts w:ascii="Times New Roman" w:hAnsi="Times New Roman" w:cs="Times New Roman"/>
        </w:rPr>
        <w:t xml:space="preserve"> for real-time predictions. A disadvantage, however, is that the </w:t>
      </w:r>
      <w:r w:rsidR="00DF4395">
        <w:rPr>
          <w:rFonts w:ascii="Times New Roman" w:hAnsi="Times New Roman" w:cs="Times New Roman"/>
        </w:rPr>
        <w:t xml:space="preserve">deployed local prototype is not yet a full production system with monitoring, security, and scaling features. </w:t>
      </w:r>
    </w:p>
    <w:p w14:paraId="773143F8" w14:textId="77777777" w:rsidR="002A1570" w:rsidRDefault="002A1570" w:rsidP="004F21A2">
      <w:pPr>
        <w:rPr>
          <w:rFonts w:ascii="Times New Roman" w:hAnsi="Times New Roman" w:cs="Times New Roman"/>
        </w:rPr>
      </w:pPr>
    </w:p>
    <w:p w14:paraId="4166A82A" w14:textId="22DAD57C" w:rsidR="007342B3" w:rsidRDefault="007342B3">
      <w:pPr>
        <w:rPr>
          <w:rFonts w:ascii="Times New Roman" w:hAnsi="Times New Roman" w:cs="Times New Roman"/>
          <w:b/>
          <w:bCs/>
        </w:rPr>
      </w:pPr>
      <w:r w:rsidRPr="007342B3">
        <w:rPr>
          <w:rFonts w:ascii="Times New Roman" w:hAnsi="Times New Roman" w:cs="Times New Roman"/>
          <w:b/>
          <w:bCs/>
        </w:rPr>
        <w:t>Data Summary and Implications</w:t>
      </w:r>
    </w:p>
    <w:p w14:paraId="5DB80EE9" w14:textId="5D184765" w:rsidR="00EF319D" w:rsidRDefault="003778ED" w:rsidP="00FB23F6">
      <w:pPr>
        <w:ind w:firstLine="720"/>
        <w:rPr>
          <w:rFonts w:ascii="Times New Roman" w:hAnsi="Times New Roman" w:cs="Times New Roman"/>
        </w:rPr>
      </w:pPr>
      <w:r>
        <w:rPr>
          <w:rFonts w:ascii="Times New Roman" w:hAnsi="Times New Roman" w:cs="Times New Roman"/>
        </w:rPr>
        <w:t xml:space="preserve">The purpose of this analysis was to hopefully provide some answers to the following research questions: Which characteristics of borrowers, loans, and credit are statistically associated with loan default status, and can an optimized Random Forest classification model accurately predict the risk of defaulting on a loan? </w:t>
      </w:r>
      <w:r w:rsidR="008A1AA8">
        <w:rPr>
          <w:rFonts w:ascii="Times New Roman" w:hAnsi="Times New Roman" w:cs="Times New Roman"/>
        </w:rPr>
        <w:t>This is often important for financial companies and bank stakeholders</w:t>
      </w:r>
      <w:r w:rsidR="000A5E3C">
        <w:rPr>
          <w:rFonts w:ascii="Times New Roman" w:hAnsi="Times New Roman" w:cs="Times New Roman"/>
        </w:rPr>
        <w:t>, as they want to ensure they make the best decisions when choosing qualified borrowers for loans, ultimately avoiding missed opportunities for financial gains and</w:t>
      </w:r>
      <w:r w:rsidR="00A55EAA">
        <w:rPr>
          <w:rFonts w:ascii="Times New Roman" w:hAnsi="Times New Roman" w:cs="Times New Roman"/>
        </w:rPr>
        <w:t xml:space="preserve"> potential </w:t>
      </w:r>
      <w:r w:rsidR="00EF319D">
        <w:rPr>
          <w:rFonts w:ascii="Times New Roman" w:hAnsi="Times New Roman" w:cs="Times New Roman"/>
        </w:rPr>
        <w:t>revenue loss.</w:t>
      </w:r>
      <w:r w:rsidR="00D0616F">
        <w:rPr>
          <w:rFonts w:ascii="Times New Roman" w:hAnsi="Times New Roman" w:cs="Times New Roman"/>
        </w:rPr>
        <w:t xml:space="preserve"> Hence, they </w:t>
      </w:r>
      <w:r w:rsidR="00EF0FC4">
        <w:rPr>
          <w:rFonts w:ascii="Times New Roman" w:hAnsi="Times New Roman" w:cs="Times New Roman"/>
        </w:rPr>
        <w:t xml:space="preserve">may </w:t>
      </w:r>
      <w:r w:rsidR="000A5E3C">
        <w:rPr>
          <w:rFonts w:ascii="Times New Roman" w:hAnsi="Times New Roman" w:cs="Times New Roman"/>
        </w:rPr>
        <w:t>want to</w:t>
      </w:r>
      <w:r w:rsidR="00EF0FC4">
        <w:rPr>
          <w:rFonts w:ascii="Times New Roman" w:hAnsi="Times New Roman" w:cs="Times New Roman"/>
        </w:rPr>
        <w:t xml:space="preserve"> understand </w:t>
      </w:r>
      <w:r w:rsidR="000A5E3C">
        <w:rPr>
          <w:rFonts w:ascii="Times New Roman" w:hAnsi="Times New Roman" w:cs="Times New Roman"/>
        </w:rPr>
        <w:t>the underlying</w:t>
      </w:r>
      <w:r w:rsidR="00EF0FC4">
        <w:rPr>
          <w:rFonts w:ascii="Times New Roman" w:hAnsi="Times New Roman" w:cs="Times New Roman"/>
        </w:rPr>
        <w:t xml:space="preserve"> associations between these </w:t>
      </w:r>
      <w:r w:rsidR="000A5E3C">
        <w:rPr>
          <w:rFonts w:ascii="Times New Roman" w:hAnsi="Times New Roman" w:cs="Times New Roman"/>
        </w:rPr>
        <w:t xml:space="preserve">borrowers and credit </w:t>
      </w:r>
      <w:r w:rsidR="00EF0FC4">
        <w:rPr>
          <w:rFonts w:ascii="Times New Roman" w:hAnsi="Times New Roman" w:cs="Times New Roman"/>
        </w:rPr>
        <w:t>factors</w:t>
      </w:r>
      <w:r w:rsidR="000A5E3C">
        <w:rPr>
          <w:rFonts w:ascii="Times New Roman" w:hAnsi="Times New Roman" w:cs="Times New Roman"/>
        </w:rPr>
        <w:t>, and the likelihood of a loan default, to make accurate predictions and</w:t>
      </w:r>
      <w:r w:rsidR="00EF0FC4">
        <w:rPr>
          <w:rFonts w:ascii="Times New Roman" w:hAnsi="Times New Roman" w:cs="Times New Roman"/>
        </w:rPr>
        <w:t xml:space="preserve"> ensure they can make strategic decisions about whether to accept loan applications from borrowers based on those results. </w:t>
      </w:r>
    </w:p>
    <w:p w14:paraId="7F0A5342" w14:textId="2CB51EBD" w:rsidR="00B747A2" w:rsidRDefault="00B747A2" w:rsidP="00FB23F6">
      <w:pPr>
        <w:ind w:firstLine="720"/>
        <w:rPr>
          <w:rFonts w:ascii="Times New Roman" w:hAnsi="Times New Roman" w:cs="Times New Roman"/>
        </w:rPr>
      </w:pPr>
      <w:r>
        <w:rPr>
          <w:rFonts w:ascii="Times New Roman" w:hAnsi="Times New Roman" w:cs="Times New Roman"/>
        </w:rPr>
        <w:t xml:space="preserve">Inferential statistical testing was </w:t>
      </w:r>
      <w:r w:rsidR="00891D20">
        <w:rPr>
          <w:rFonts w:ascii="Times New Roman" w:hAnsi="Times New Roman" w:cs="Times New Roman"/>
        </w:rPr>
        <w:t>performed</w:t>
      </w:r>
      <w:r>
        <w:rPr>
          <w:rFonts w:ascii="Times New Roman" w:hAnsi="Times New Roman" w:cs="Times New Roman"/>
        </w:rPr>
        <w:t xml:space="preserve"> on the selected variables </w:t>
      </w:r>
      <w:r w:rsidR="003C1E9A">
        <w:rPr>
          <w:rFonts w:ascii="Times New Roman" w:hAnsi="Times New Roman" w:cs="Times New Roman"/>
        </w:rPr>
        <w:t>to examine their statistical significance for</w:t>
      </w:r>
      <w:r>
        <w:rPr>
          <w:rFonts w:ascii="Times New Roman" w:hAnsi="Times New Roman" w:cs="Times New Roman"/>
        </w:rPr>
        <w:t xml:space="preserve"> the target variable, Status. </w:t>
      </w:r>
      <w:r w:rsidR="00EB6D86">
        <w:rPr>
          <w:rFonts w:ascii="Times New Roman" w:hAnsi="Times New Roman" w:cs="Times New Roman"/>
        </w:rPr>
        <w:t>A</w:t>
      </w:r>
      <w:r w:rsidR="00226D45">
        <w:rPr>
          <w:rFonts w:ascii="Times New Roman" w:hAnsi="Times New Roman" w:cs="Times New Roman"/>
        </w:rPr>
        <w:t xml:space="preserve"> total of </w:t>
      </w:r>
      <w:r w:rsidR="00EB6D86">
        <w:rPr>
          <w:rFonts w:ascii="Times New Roman" w:hAnsi="Times New Roman" w:cs="Times New Roman"/>
        </w:rPr>
        <w:t xml:space="preserve">20 distinct hypothesis tests were performed without an adjustment for multiple comparisons. </w:t>
      </w:r>
      <w:r>
        <w:rPr>
          <w:rFonts w:ascii="Times New Roman" w:hAnsi="Times New Roman" w:cs="Times New Roman"/>
        </w:rPr>
        <w:t xml:space="preserve">Based on the results of the Chi-Square Independence Test for the selected categorical variables, </w:t>
      </w:r>
      <w:r w:rsidR="006C1F26">
        <w:rPr>
          <w:rFonts w:ascii="Times New Roman" w:hAnsi="Times New Roman" w:cs="Times New Roman"/>
        </w:rPr>
        <w:t xml:space="preserve">all of the following variables </w:t>
      </w:r>
      <w:r w:rsidR="006C1F26">
        <w:rPr>
          <w:rFonts w:ascii="Times New Roman" w:hAnsi="Times New Roman" w:cs="Times New Roman"/>
        </w:rPr>
        <w:lastRenderedPageBreak/>
        <w:t xml:space="preserve">acquired very low p-values that were below the set significance threshold level of 0.05: credit_type, Neg_ammortization, submission_of_application, lump_sum_payment, loan_type, business_or_commercial, loan_limit, Region, age, loan_purpose, approv_in_adv, Credit_Worthiness, occupancy_type, and interest_only. </w:t>
      </w:r>
      <w:r w:rsidR="003C1E9A">
        <w:rPr>
          <w:rFonts w:ascii="Times New Roman" w:hAnsi="Times New Roman" w:cs="Times New Roman"/>
        </w:rPr>
        <w:t xml:space="preserve">Because the p-values for all these categorical variables were below the alpha threshold of 0.05, the null hypothesis is rejected, and it can therefore be concluded that these variables are statistically significant. </w:t>
      </w:r>
      <w:r w:rsidR="00FB23F6">
        <w:rPr>
          <w:rFonts w:ascii="Times New Roman" w:hAnsi="Times New Roman" w:cs="Times New Roman"/>
        </w:rPr>
        <w:t xml:space="preserve">For the selected numeric variables, </w:t>
      </w:r>
      <w:r w:rsidR="00CA426C">
        <w:rPr>
          <w:rFonts w:ascii="Times New Roman" w:hAnsi="Times New Roman" w:cs="Times New Roman"/>
        </w:rPr>
        <w:t xml:space="preserve">Welch’s T-Test and Mann-Whitney U test </w:t>
      </w:r>
      <w:r w:rsidR="00167E37">
        <w:rPr>
          <w:rFonts w:ascii="Times New Roman" w:hAnsi="Times New Roman" w:cs="Times New Roman"/>
        </w:rPr>
        <w:t>were</w:t>
      </w:r>
      <w:r w:rsidR="00CA426C">
        <w:rPr>
          <w:rFonts w:ascii="Times New Roman" w:hAnsi="Times New Roman" w:cs="Times New Roman"/>
        </w:rPr>
        <w:t xml:space="preserve"> performed based on whether the variables were approximately </w:t>
      </w:r>
      <w:r w:rsidR="00226D45">
        <w:rPr>
          <w:rFonts w:ascii="Times New Roman" w:hAnsi="Times New Roman" w:cs="Times New Roman"/>
        </w:rPr>
        <w:t>symmetric</w:t>
      </w:r>
      <w:r w:rsidR="00CA426C">
        <w:rPr>
          <w:rFonts w:ascii="Times New Roman" w:hAnsi="Times New Roman" w:cs="Times New Roman"/>
        </w:rPr>
        <w:t xml:space="preserve"> or not in distribution. The results</w:t>
      </w:r>
      <w:r w:rsidR="001616D9">
        <w:rPr>
          <w:rFonts w:ascii="Times New Roman" w:hAnsi="Times New Roman" w:cs="Times New Roman"/>
        </w:rPr>
        <w:t xml:space="preserve"> of both </w:t>
      </w:r>
      <w:r w:rsidR="006942C4">
        <w:rPr>
          <w:rFonts w:ascii="Times New Roman" w:hAnsi="Times New Roman" w:cs="Times New Roman"/>
        </w:rPr>
        <w:t xml:space="preserve">tests indicate that the following variables had very low p-values </w:t>
      </w:r>
      <w:r w:rsidR="001616D9">
        <w:rPr>
          <w:rFonts w:ascii="Times New Roman" w:hAnsi="Times New Roman" w:cs="Times New Roman"/>
        </w:rPr>
        <w:t xml:space="preserve">below 0.05: </w:t>
      </w:r>
      <w:r w:rsidR="002E21DE">
        <w:rPr>
          <w:rFonts w:ascii="Times New Roman" w:hAnsi="Times New Roman" w:cs="Times New Roman"/>
        </w:rPr>
        <w:t xml:space="preserve">income, LTV, loan_amount, dtir1, </w:t>
      </w:r>
      <w:r w:rsidR="00167E37">
        <w:rPr>
          <w:rFonts w:ascii="Times New Roman" w:hAnsi="Times New Roman" w:cs="Times New Roman"/>
        </w:rPr>
        <w:t xml:space="preserve">and term. </w:t>
      </w:r>
      <w:r w:rsidR="006942C4">
        <w:rPr>
          <w:rFonts w:ascii="Times New Roman" w:hAnsi="Times New Roman" w:cs="Times New Roman"/>
        </w:rPr>
        <w:t xml:space="preserve">Because the p-values for these numeric variables are also below the 0.05 threshold, the null hypothesis is rejected, and </w:t>
      </w:r>
      <w:r w:rsidR="00167E37">
        <w:rPr>
          <w:rFonts w:ascii="Times New Roman" w:hAnsi="Times New Roman" w:cs="Times New Roman"/>
        </w:rPr>
        <w:t xml:space="preserve">these variables are statistically significant. Interestingly, Credit_Score </w:t>
      </w:r>
      <w:r w:rsidR="00302DAE">
        <w:rPr>
          <w:rFonts w:ascii="Times New Roman" w:hAnsi="Times New Roman" w:cs="Times New Roman"/>
        </w:rPr>
        <w:t xml:space="preserve">did not demonstrate a statistically significant univariate difference between </w:t>
      </w:r>
      <w:r w:rsidR="00B66711">
        <w:rPr>
          <w:rFonts w:ascii="Times New Roman" w:hAnsi="Times New Roman" w:cs="Times New Roman"/>
        </w:rPr>
        <w:t>default and non-default groups.</w:t>
      </w:r>
      <w:r w:rsidR="00503672">
        <w:rPr>
          <w:rFonts w:ascii="Times New Roman" w:hAnsi="Times New Roman" w:cs="Times New Roman"/>
        </w:rPr>
        <w:t xml:space="preserve"> Therefore, the null hypothesis cannot be rejected</w:t>
      </w:r>
      <w:r w:rsidR="006942C4">
        <w:rPr>
          <w:rFonts w:ascii="Times New Roman" w:hAnsi="Times New Roman" w:cs="Times New Roman"/>
        </w:rPr>
        <w:t>,</w:t>
      </w:r>
      <w:r w:rsidR="00503672">
        <w:rPr>
          <w:rFonts w:ascii="Times New Roman" w:hAnsi="Times New Roman" w:cs="Times New Roman"/>
        </w:rPr>
        <w:t xml:space="preserve"> </w:t>
      </w:r>
      <w:r w:rsidR="006942C4">
        <w:rPr>
          <w:rFonts w:ascii="Times New Roman" w:hAnsi="Times New Roman" w:cs="Times New Roman"/>
        </w:rPr>
        <w:t xml:space="preserve">and it can be concluded that Credit_Score </w:t>
      </w:r>
      <w:r w:rsidR="00427764">
        <w:rPr>
          <w:rFonts w:ascii="Times New Roman" w:hAnsi="Times New Roman" w:cs="Times New Roman"/>
        </w:rPr>
        <w:t>did not show a statistically significant univariate mean difference between the default and non-default groups</w:t>
      </w:r>
      <w:r w:rsidR="006942C4">
        <w:rPr>
          <w:rFonts w:ascii="Times New Roman" w:hAnsi="Times New Roman" w:cs="Times New Roman"/>
        </w:rPr>
        <w:t xml:space="preserve">. </w:t>
      </w:r>
      <w:r w:rsidR="00B66711">
        <w:rPr>
          <w:rFonts w:ascii="Times New Roman" w:hAnsi="Times New Roman" w:cs="Times New Roman"/>
        </w:rPr>
        <w:t>However, this may not necessarily indicate that credit scores</w:t>
      </w:r>
      <w:r w:rsidR="00427764">
        <w:rPr>
          <w:rFonts w:ascii="Times New Roman" w:hAnsi="Times New Roman" w:cs="Times New Roman"/>
        </w:rPr>
        <w:t xml:space="preserve"> do not have</w:t>
      </w:r>
      <w:r w:rsidR="00B66711">
        <w:rPr>
          <w:rFonts w:ascii="Times New Roman" w:hAnsi="Times New Roman" w:cs="Times New Roman"/>
        </w:rPr>
        <w:t xml:space="preserve"> predictive value when evaluated </w:t>
      </w:r>
      <w:r w:rsidR="00C80F32">
        <w:rPr>
          <w:rFonts w:ascii="Times New Roman" w:hAnsi="Times New Roman" w:cs="Times New Roman"/>
        </w:rPr>
        <w:t>alongside</w:t>
      </w:r>
      <w:r w:rsidR="00B66711">
        <w:rPr>
          <w:rFonts w:ascii="Times New Roman" w:hAnsi="Times New Roman" w:cs="Times New Roman"/>
        </w:rPr>
        <w:t xml:space="preserve"> other variables in the Random Forest classifier</w:t>
      </w:r>
      <w:r w:rsidR="000453F7">
        <w:rPr>
          <w:rFonts w:ascii="Times New Roman" w:hAnsi="Times New Roman" w:cs="Times New Roman"/>
        </w:rPr>
        <w:t>.</w:t>
      </w:r>
      <w:r w:rsidR="00320257">
        <w:rPr>
          <w:rFonts w:ascii="Times New Roman" w:hAnsi="Times New Roman" w:cs="Times New Roman"/>
        </w:rPr>
        <w:t xml:space="preserve"> Furthermore, the strength of the statistically significant associations varied with the effect sizes and p-values</w:t>
      </w:r>
      <w:r w:rsidR="00A841CA">
        <w:rPr>
          <w:rFonts w:ascii="Times New Roman" w:hAnsi="Times New Roman" w:cs="Times New Roman"/>
        </w:rPr>
        <w:t xml:space="preserve">, as their effect sizes indicated that the associations’ strengths were not equal. For example, credit type </w:t>
      </w:r>
      <w:r w:rsidR="003F37F1">
        <w:rPr>
          <w:rFonts w:ascii="Times New Roman" w:hAnsi="Times New Roman" w:cs="Times New Roman"/>
        </w:rPr>
        <w:t>displayed</w:t>
      </w:r>
      <w:r w:rsidR="00A841CA">
        <w:rPr>
          <w:rFonts w:ascii="Times New Roman" w:hAnsi="Times New Roman" w:cs="Times New Roman"/>
        </w:rPr>
        <w:t xml:space="preserve"> the strongest</w:t>
      </w:r>
      <w:r w:rsidR="003F37F1">
        <w:rPr>
          <w:rFonts w:ascii="Times New Roman" w:hAnsi="Times New Roman" w:cs="Times New Roman"/>
        </w:rPr>
        <w:t xml:space="preserve"> </w:t>
      </w:r>
      <w:r w:rsidR="00A841CA">
        <w:rPr>
          <w:rFonts w:ascii="Times New Roman" w:hAnsi="Times New Roman" w:cs="Times New Roman"/>
        </w:rPr>
        <w:t>association with loan default status</w:t>
      </w:r>
      <w:r w:rsidR="00D16192">
        <w:rPr>
          <w:rFonts w:ascii="Times New Roman" w:hAnsi="Times New Roman" w:cs="Times New Roman"/>
        </w:rPr>
        <w:t>,</w:t>
      </w:r>
      <w:r w:rsidR="003F37F1">
        <w:rPr>
          <w:rFonts w:ascii="Times New Roman" w:hAnsi="Times New Roman" w:cs="Times New Roman"/>
        </w:rPr>
        <w:t xml:space="preserve"> with </w:t>
      </w:r>
      <w:r w:rsidR="00A841CA">
        <w:rPr>
          <w:rFonts w:ascii="Times New Roman" w:hAnsi="Times New Roman" w:cs="Times New Roman"/>
        </w:rPr>
        <w:t xml:space="preserve">a Cramer’s V value of 0.592. The </w:t>
      </w:r>
      <w:r w:rsidR="00226D45">
        <w:rPr>
          <w:rFonts w:ascii="Times New Roman" w:hAnsi="Times New Roman" w:cs="Times New Roman"/>
        </w:rPr>
        <w:t xml:space="preserve">next-largest effect sizes were </w:t>
      </w:r>
      <w:r w:rsidR="003F37F1">
        <w:rPr>
          <w:rFonts w:ascii="Times New Roman" w:hAnsi="Times New Roman" w:cs="Times New Roman"/>
        </w:rPr>
        <w:t>seen</w:t>
      </w:r>
      <w:r w:rsidR="00226D45">
        <w:rPr>
          <w:rFonts w:ascii="Times New Roman" w:hAnsi="Times New Roman" w:cs="Times New Roman"/>
        </w:rPr>
        <w:t xml:space="preserve"> for the following variables: lump-sum payment, negative amortization, and application submission method, with </w:t>
      </w:r>
      <w:r w:rsidR="00A841CA">
        <w:rPr>
          <w:rFonts w:ascii="Times New Roman" w:hAnsi="Times New Roman" w:cs="Times New Roman"/>
        </w:rPr>
        <w:t>values of approximately 0.188, 0.156, and 0.121, respectively. The r</w:t>
      </w:r>
      <w:r w:rsidR="003F37F1">
        <w:rPr>
          <w:rFonts w:ascii="Times New Roman" w:hAnsi="Times New Roman" w:cs="Times New Roman"/>
        </w:rPr>
        <w:t>est of the</w:t>
      </w:r>
      <w:r w:rsidR="00A841CA">
        <w:rPr>
          <w:rFonts w:ascii="Times New Roman" w:hAnsi="Times New Roman" w:cs="Times New Roman"/>
        </w:rPr>
        <w:t xml:space="preserve"> categorical variables yielded smaller values, suggesting </w:t>
      </w:r>
      <w:r w:rsidR="003F37F1">
        <w:rPr>
          <w:rFonts w:ascii="Times New Roman" w:hAnsi="Times New Roman" w:cs="Times New Roman"/>
        </w:rPr>
        <w:t xml:space="preserve">they contained </w:t>
      </w:r>
      <w:r w:rsidR="00A841CA">
        <w:rPr>
          <w:rFonts w:ascii="Times New Roman" w:hAnsi="Times New Roman" w:cs="Times New Roman"/>
        </w:rPr>
        <w:t>weaker associations</w:t>
      </w:r>
      <w:r w:rsidR="003F37F1">
        <w:rPr>
          <w:rFonts w:ascii="Times New Roman" w:hAnsi="Times New Roman" w:cs="Times New Roman"/>
        </w:rPr>
        <w:t xml:space="preserve"> with loan default status</w:t>
      </w:r>
      <w:r w:rsidR="00A841CA">
        <w:rPr>
          <w:rFonts w:ascii="Times New Roman" w:hAnsi="Times New Roman" w:cs="Times New Roman"/>
        </w:rPr>
        <w:t xml:space="preserve"> despite their p-values </w:t>
      </w:r>
      <w:r w:rsidR="003F37F1">
        <w:rPr>
          <w:rFonts w:ascii="Times New Roman" w:hAnsi="Times New Roman" w:cs="Times New Roman"/>
        </w:rPr>
        <w:t>showing</w:t>
      </w:r>
      <w:r w:rsidR="00A841CA">
        <w:rPr>
          <w:rFonts w:ascii="Times New Roman" w:hAnsi="Times New Roman" w:cs="Times New Roman"/>
        </w:rPr>
        <w:t xml:space="preserve"> statistical significance. </w:t>
      </w:r>
    </w:p>
    <w:p w14:paraId="6AFD3EDA" w14:textId="420BE75F" w:rsidR="00CD27F6" w:rsidRDefault="00C5685C" w:rsidP="00A01F4A">
      <w:pPr>
        <w:ind w:firstLine="720"/>
        <w:rPr>
          <w:rFonts w:ascii="Times New Roman" w:hAnsi="Times New Roman" w:cs="Times New Roman"/>
        </w:rPr>
      </w:pPr>
      <w:r>
        <w:rPr>
          <w:rFonts w:ascii="Times New Roman" w:hAnsi="Times New Roman" w:cs="Times New Roman"/>
        </w:rPr>
        <w:t xml:space="preserve">Based on the results of the initial Random Forest model, the accuracy score was approximately </w:t>
      </w:r>
      <w:r w:rsidR="002F1254">
        <w:rPr>
          <w:rFonts w:ascii="Times New Roman" w:hAnsi="Times New Roman" w:cs="Times New Roman"/>
        </w:rPr>
        <w:t xml:space="preserve">0.893. The AUC-ROC score was approximately 0.88. For the </w:t>
      </w:r>
      <w:r w:rsidR="00D506B6">
        <w:rPr>
          <w:rFonts w:ascii="Times New Roman" w:hAnsi="Times New Roman" w:cs="Times New Roman"/>
        </w:rPr>
        <w:t>default</w:t>
      </w:r>
      <w:r w:rsidR="002F1254">
        <w:rPr>
          <w:rFonts w:ascii="Times New Roman" w:hAnsi="Times New Roman" w:cs="Times New Roman"/>
        </w:rPr>
        <w:t xml:space="preserve"> class, the initial model had a</w:t>
      </w:r>
      <w:r w:rsidR="00E977EA">
        <w:rPr>
          <w:rFonts w:ascii="Times New Roman" w:hAnsi="Times New Roman" w:cs="Times New Roman"/>
        </w:rPr>
        <w:t xml:space="preserve"> high</w:t>
      </w:r>
      <w:r w:rsidR="002F1254">
        <w:rPr>
          <w:rFonts w:ascii="Times New Roman" w:hAnsi="Times New Roman" w:cs="Times New Roman"/>
        </w:rPr>
        <w:t xml:space="preserve"> precision score of </w:t>
      </w:r>
      <w:r w:rsidR="00E977EA">
        <w:rPr>
          <w:rFonts w:ascii="Times New Roman" w:hAnsi="Times New Roman" w:cs="Times New Roman"/>
        </w:rPr>
        <w:t xml:space="preserve">0.937, a recall score of 0.607, and an F1score of 0.737. </w:t>
      </w:r>
      <w:r w:rsidR="005554DA">
        <w:rPr>
          <w:rFonts w:ascii="Times New Roman" w:hAnsi="Times New Roman" w:cs="Times New Roman"/>
        </w:rPr>
        <w:t>Based on the confusion matrix</w:t>
      </w:r>
      <w:r w:rsidR="003830A8">
        <w:rPr>
          <w:rFonts w:ascii="Times New Roman" w:hAnsi="Times New Roman" w:cs="Times New Roman"/>
        </w:rPr>
        <w:t xml:space="preserve"> for the initial model, the model </w:t>
      </w:r>
      <w:r w:rsidR="0059601E">
        <w:rPr>
          <w:rFonts w:ascii="Times New Roman" w:hAnsi="Times New Roman" w:cs="Times New Roman"/>
        </w:rPr>
        <w:t>correctly classified 16,581 borrowers as not having defaulted and 3,338 as having</w:t>
      </w:r>
      <w:r w:rsidR="001979A1">
        <w:rPr>
          <w:rFonts w:ascii="Times New Roman" w:hAnsi="Times New Roman" w:cs="Times New Roman"/>
        </w:rPr>
        <w:t xml:space="preserve"> defaulted on their </w:t>
      </w:r>
      <w:r w:rsidR="0059601E">
        <w:rPr>
          <w:rFonts w:ascii="Times New Roman" w:hAnsi="Times New Roman" w:cs="Times New Roman"/>
        </w:rPr>
        <w:t>loans</w:t>
      </w:r>
      <w:r w:rsidR="001979A1">
        <w:rPr>
          <w:rFonts w:ascii="Times New Roman" w:hAnsi="Times New Roman" w:cs="Times New Roman"/>
        </w:rPr>
        <w:t xml:space="preserve">. The confusion matrix also shows that the model misclassified 224 </w:t>
      </w:r>
      <w:r w:rsidR="0059601E">
        <w:rPr>
          <w:rFonts w:ascii="Times New Roman" w:hAnsi="Times New Roman" w:cs="Times New Roman"/>
        </w:rPr>
        <w:t>non-defaulted borrowers as having defaulted and 2,158 defaulted borrowers as not having actually defaulted.</w:t>
      </w:r>
    </w:p>
    <w:p w14:paraId="09EE8A87" w14:textId="6C0F9E14" w:rsidR="0059601E" w:rsidRDefault="0059601E" w:rsidP="00A01F4A">
      <w:pPr>
        <w:ind w:firstLine="720"/>
        <w:rPr>
          <w:rFonts w:ascii="Times New Roman" w:hAnsi="Times New Roman" w:cs="Times New Roman"/>
        </w:rPr>
      </w:pPr>
      <w:r>
        <w:rPr>
          <w:rFonts w:ascii="Times New Roman" w:hAnsi="Times New Roman" w:cs="Times New Roman"/>
        </w:rPr>
        <w:t xml:space="preserve">Regarding the optimized Random Forest model, </w:t>
      </w:r>
      <w:r w:rsidR="00885905">
        <w:rPr>
          <w:rFonts w:ascii="Times New Roman" w:hAnsi="Times New Roman" w:cs="Times New Roman"/>
        </w:rPr>
        <w:t>the accuracy score was approximately 0.889. The AUC-ROC score was approximately 0.892</w:t>
      </w:r>
      <w:r w:rsidR="00D506B6">
        <w:rPr>
          <w:rFonts w:ascii="Times New Roman" w:hAnsi="Times New Roman" w:cs="Times New Roman"/>
        </w:rPr>
        <w:t xml:space="preserve">. For the default class, </w:t>
      </w:r>
      <w:r w:rsidR="002F62C2">
        <w:rPr>
          <w:rFonts w:ascii="Times New Roman" w:hAnsi="Times New Roman" w:cs="Times New Roman"/>
        </w:rPr>
        <w:t xml:space="preserve">the optimized model yielded precision, recall, and F1 score metrics of 0.84, 0.68, and </w:t>
      </w:r>
      <w:r w:rsidR="00AA5079">
        <w:rPr>
          <w:rFonts w:ascii="Times New Roman" w:hAnsi="Times New Roman" w:cs="Times New Roman"/>
        </w:rPr>
        <w:t xml:space="preserve">0.752, respectively. </w:t>
      </w:r>
      <w:r w:rsidR="00BB695C">
        <w:rPr>
          <w:rFonts w:ascii="Times New Roman" w:hAnsi="Times New Roman" w:cs="Times New Roman"/>
        </w:rPr>
        <w:t xml:space="preserve">Based on the confusion matrix, </w:t>
      </w:r>
      <w:r w:rsidR="00E03DDF">
        <w:rPr>
          <w:rFonts w:ascii="Times New Roman" w:hAnsi="Times New Roman" w:cs="Times New Roman"/>
        </w:rPr>
        <w:t xml:space="preserve">the optimized model correctly classified 16,091 borrowers as not having defaulted and 3,744 as having defaulted on their </w:t>
      </w:r>
      <w:r w:rsidR="00C94672">
        <w:rPr>
          <w:rFonts w:ascii="Times New Roman" w:hAnsi="Times New Roman" w:cs="Times New Roman"/>
        </w:rPr>
        <w:t xml:space="preserve">loans. The confusion matrix also demonstrates that the model misclassified 714 non-defaulted borrowers as having defaulted and 1,752 </w:t>
      </w:r>
      <w:r w:rsidR="00E11ABA">
        <w:rPr>
          <w:rFonts w:ascii="Times New Roman" w:hAnsi="Times New Roman" w:cs="Times New Roman"/>
        </w:rPr>
        <w:t xml:space="preserve">defaulted borrowers as not having actually defaulted. </w:t>
      </w:r>
    </w:p>
    <w:p w14:paraId="15B86DBF" w14:textId="692CF369" w:rsidR="00B72B29" w:rsidRPr="00C5685C" w:rsidRDefault="00B72B29" w:rsidP="00A01F4A">
      <w:pPr>
        <w:ind w:firstLine="720"/>
        <w:rPr>
          <w:rFonts w:ascii="Times New Roman" w:hAnsi="Times New Roman" w:cs="Times New Roman"/>
        </w:rPr>
      </w:pPr>
      <w:r>
        <w:rPr>
          <w:rFonts w:ascii="Times New Roman" w:hAnsi="Times New Roman" w:cs="Times New Roman"/>
        </w:rPr>
        <w:lastRenderedPageBreak/>
        <w:t>A dataframe was created as a comparison table to demonstrate the performance metrics of the initial Random Forest Model in comparison to the optimized Random Forest Model:</w:t>
      </w:r>
    </w:p>
    <w:p w14:paraId="77C2EBFE" w14:textId="3857989C" w:rsidR="00CD27F6" w:rsidRDefault="002C0724" w:rsidP="00141592">
      <w:pPr>
        <w:jc w:val="center"/>
        <w:rPr>
          <w:rFonts w:ascii="Times New Roman" w:hAnsi="Times New Roman" w:cs="Times New Roman"/>
          <w:b/>
          <w:bCs/>
        </w:rPr>
      </w:pPr>
      <w:r>
        <w:rPr>
          <w:noProof/>
        </w:rPr>
        <w:drawing>
          <wp:inline distT="0" distB="0" distL="0" distR="0" wp14:anchorId="13867C54" wp14:editId="70221DA2">
            <wp:extent cx="3456432" cy="2853808"/>
            <wp:effectExtent l="0" t="0" r="0" b="3810"/>
            <wp:docPr id="125278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3257" name="Picture 1"/>
                    <pic:cNvPicPr>
                      <a:picLocks noChangeAspect="1"/>
                    </pic:cNvPicPr>
                  </pic:nvPicPr>
                  <pic:blipFill>
                    <a:blip r:embed="rId74"/>
                    <a:stretch>
                      <a:fillRect/>
                    </a:stretch>
                  </pic:blipFill>
                  <pic:spPr>
                    <a:xfrm>
                      <a:off x="0" y="0"/>
                      <a:ext cx="3462025" cy="2858426"/>
                    </a:xfrm>
                    <a:prstGeom prst="rect">
                      <a:avLst/>
                    </a:prstGeom>
                  </pic:spPr>
                </pic:pic>
              </a:graphicData>
            </a:graphic>
          </wp:inline>
        </w:drawing>
      </w:r>
    </w:p>
    <w:p w14:paraId="5E3B707C" w14:textId="77777777" w:rsidR="001D6170" w:rsidRDefault="001D6170" w:rsidP="001D6170">
      <w:pPr>
        <w:rPr>
          <w:rFonts w:ascii="Times New Roman" w:hAnsi="Times New Roman" w:cs="Times New Roman"/>
          <w:b/>
          <w:bCs/>
        </w:rPr>
      </w:pPr>
    </w:p>
    <w:p w14:paraId="1198B5FD" w14:textId="3316DFC7" w:rsidR="001D6170" w:rsidRDefault="001D6170" w:rsidP="00A01F4A">
      <w:pPr>
        <w:ind w:firstLine="720"/>
        <w:rPr>
          <w:rFonts w:ascii="Times New Roman" w:hAnsi="Times New Roman" w:cs="Times New Roman"/>
        </w:rPr>
      </w:pPr>
      <w:r>
        <w:rPr>
          <w:rFonts w:ascii="Times New Roman" w:hAnsi="Times New Roman" w:cs="Times New Roman"/>
        </w:rPr>
        <w:t xml:space="preserve">Although </w:t>
      </w:r>
      <w:r w:rsidR="008842D7">
        <w:rPr>
          <w:rFonts w:ascii="Times New Roman" w:hAnsi="Times New Roman" w:cs="Times New Roman"/>
        </w:rPr>
        <w:t xml:space="preserve">the optimized model yielded slightly lower accuracy and </w:t>
      </w:r>
      <w:r w:rsidR="00202B20">
        <w:rPr>
          <w:rFonts w:ascii="Times New Roman" w:hAnsi="Times New Roman" w:cs="Times New Roman"/>
        </w:rPr>
        <w:t>precision</w:t>
      </w:r>
      <w:r w:rsidR="008842D7">
        <w:rPr>
          <w:rFonts w:ascii="Times New Roman" w:hAnsi="Times New Roman" w:cs="Times New Roman"/>
        </w:rPr>
        <w:t xml:space="preserve"> scores than the initial model, it achieved higher scores of the recall, F1-score, and ROC-AUC metrics. </w:t>
      </w:r>
      <w:r w:rsidR="00363F7E">
        <w:rPr>
          <w:rFonts w:ascii="Times New Roman" w:hAnsi="Times New Roman" w:cs="Times New Roman"/>
        </w:rPr>
        <w:t xml:space="preserve">The higher recall score </w:t>
      </w:r>
      <w:r w:rsidR="00750B96">
        <w:rPr>
          <w:rFonts w:ascii="Times New Roman" w:hAnsi="Times New Roman" w:cs="Times New Roman"/>
        </w:rPr>
        <w:t>signifies</w:t>
      </w:r>
      <w:r w:rsidR="00363F7E">
        <w:rPr>
          <w:rFonts w:ascii="Times New Roman" w:hAnsi="Times New Roman" w:cs="Times New Roman"/>
        </w:rPr>
        <w:t xml:space="preserve"> that the optimized model was able to identify a </w:t>
      </w:r>
      <w:r w:rsidR="00D16192">
        <w:rPr>
          <w:rFonts w:ascii="Times New Roman" w:hAnsi="Times New Roman" w:cs="Times New Roman"/>
        </w:rPr>
        <w:t>higher</w:t>
      </w:r>
      <w:r w:rsidR="00363F7E">
        <w:rPr>
          <w:rFonts w:ascii="Times New Roman" w:hAnsi="Times New Roman" w:cs="Times New Roman"/>
        </w:rPr>
        <w:t xml:space="preserve"> </w:t>
      </w:r>
      <w:r w:rsidR="00202B20">
        <w:rPr>
          <w:rFonts w:ascii="Times New Roman" w:hAnsi="Times New Roman" w:cs="Times New Roman"/>
        </w:rPr>
        <w:t>proportion</w:t>
      </w:r>
      <w:r w:rsidR="00363F7E">
        <w:rPr>
          <w:rFonts w:ascii="Times New Roman" w:hAnsi="Times New Roman" w:cs="Times New Roman"/>
        </w:rPr>
        <w:t xml:space="preserve"> of borrowers who have defaulted on their loans. </w:t>
      </w:r>
      <w:r w:rsidR="00320257">
        <w:rPr>
          <w:rFonts w:ascii="Times New Roman" w:hAnsi="Times New Roman" w:cs="Times New Roman"/>
        </w:rPr>
        <w:t xml:space="preserve">Furthermore, the optimized model reduced false-negative predictions from 2,158 to 1,752, </w:t>
      </w:r>
      <w:r w:rsidR="00D16192">
        <w:rPr>
          <w:rFonts w:ascii="Times New Roman" w:hAnsi="Times New Roman" w:cs="Times New Roman"/>
        </w:rPr>
        <w:t>further s</w:t>
      </w:r>
      <w:r w:rsidR="0096221B">
        <w:rPr>
          <w:rFonts w:ascii="Times New Roman" w:hAnsi="Times New Roman" w:cs="Times New Roman"/>
        </w:rPr>
        <w:t>upporting</w:t>
      </w:r>
      <w:r w:rsidR="00D16192">
        <w:rPr>
          <w:rFonts w:ascii="Times New Roman" w:hAnsi="Times New Roman" w:cs="Times New Roman"/>
        </w:rPr>
        <w:t xml:space="preserve"> th</w:t>
      </w:r>
      <w:r w:rsidR="0096221B">
        <w:rPr>
          <w:rFonts w:ascii="Times New Roman" w:hAnsi="Times New Roman" w:cs="Times New Roman"/>
        </w:rPr>
        <w:t>e observation of increased performance</w:t>
      </w:r>
      <w:r w:rsidR="00320257">
        <w:rPr>
          <w:rFonts w:ascii="Times New Roman" w:hAnsi="Times New Roman" w:cs="Times New Roman"/>
        </w:rPr>
        <w:t xml:space="preserve">. </w:t>
      </w:r>
      <w:r w:rsidR="0096221B">
        <w:rPr>
          <w:rFonts w:ascii="Times New Roman" w:hAnsi="Times New Roman" w:cs="Times New Roman"/>
        </w:rPr>
        <w:t>Yet</w:t>
      </w:r>
      <w:r w:rsidR="00320257">
        <w:rPr>
          <w:rFonts w:ascii="Times New Roman" w:hAnsi="Times New Roman" w:cs="Times New Roman"/>
        </w:rPr>
        <w:t>, the number of false-positive predictions increased from 224 to 714</w:t>
      </w:r>
      <w:r w:rsidR="00202B20">
        <w:rPr>
          <w:rFonts w:ascii="Times New Roman" w:hAnsi="Times New Roman" w:cs="Times New Roman"/>
        </w:rPr>
        <w:t xml:space="preserve">. </w:t>
      </w:r>
      <w:r w:rsidR="00C46D23">
        <w:rPr>
          <w:rFonts w:ascii="Times New Roman" w:hAnsi="Times New Roman" w:cs="Times New Roman"/>
        </w:rPr>
        <w:t xml:space="preserve">When </w:t>
      </w:r>
      <w:r w:rsidR="0096221B">
        <w:rPr>
          <w:rFonts w:ascii="Times New Roman" w:hAnsi="Times New Roman" w:cs="Times New Roman"/>
        </w:rPr>
        <w:t>inspecting</w:t>
      </w:r>
      <w:r w:rsidR="00C46D23">
        <w:rPr>
          <w:rFonts w:ascii="Times New Roman" w:hAnsi="Times New Roman" w:cs="Times New Roman"/>
        </w:rPr>
        <w:t xml:space="preserve"> the F1-score, </w:t>
      </w:r>
      <w:r w:rsidR="000121BA">
        <w:rPr>
          <w:rFonts w:ascii="Times New Roman" w:hAnsi="Times New Roman" w:cs="Times New Roman"/>
        </w:rPr>
        <w:t xml:space="preserve">the optimized </w:t>
      </w:r>
      <w:r w:rsidR="0081507F">
        <w:rPr>
          <w:rFonts w:ascii="Times New Roman" w:hAnsi="Times New Roman" w:cs="Times New Roman"/>
        </w:rPr>
        <w:t xml:space="preserve">model </w:t>
      </w:r>
      <w:r w:rsidR="0096221B">
        <w:rPr>
          <w:rFonts w:ascii="Times New Roman" w:hAnsi="Times New Roman" w:cs="Times New Roman"/>
        </w:rPr>
        <w:t>achieved</w:t>
      </w:r>
      <w:r w:rsidR="000121BA">
        <w:rPr>
          <w:rFonts w:ascii="Times New Roman" w:hAnsi="Times New Roman" w:cs="Times New Roman"/>
        </w:rPr>
        <w:t xml:space="preserve"> a slightly higher score </w:t>
      </w:r>
      <w:r w:rsidR="0081507F">
        <w:rPr>
          <w:rFonts w:ascii="Times New Roman" w:hAnsi="Times New Roman" w:cs="Times New Roman"/>
        </w:rPr>
        <w:t xml:space="preserve">than the initial model (0.752 vs 0.737), </w:t>
      </w:r>
      <w:r w:rsidR="0096221B">
        <w:rPr>
          <w:rFonts w:ascii="Times New Roman" w:hAnsi="Times New Roman" w:cs="Times New Roman"/>
        </w:rPr>
        <w:t>signifying</w:t>
      </w:r>
      <w:r w:rsidR="0081507F">
        <w:rPr>
          <w:rFonts w:ascii="Times New Roman" w:hAnsi="Times New Roman" w:cs="Times New Roman"/>
        </w:rPr>
        <w:t xml:space="preserve"> that it </w:t>
      </w:r>
      <w:r w:rsidR="0096221B">
        <w:rPr>
          <w:rFonts w:ascii="Times New Roman" w:hAnsi="Times New Roman" w:cs="Times New Roman"/>
        </w:rPr>
        <w:t>was able to obtain</w:t>
      </w:r>
      <w:r w:rsidR="00A66AD4">
        <w:rPr>
          <w:rFonts w:ascii="Times New Roman" w:hAnsi="Times New Roman" w:cs="Times New Roman"/>
        </w:rPr>
        <w:t xml:space="preserve"> a better balance between precision and recall. </w:t>
      </w:r>
      <w:r w:rsidR="0096221B">
        <w:rPr>
          <w:rFonts w:ascii="Times New Roman" w:hAnsi="Times New Roman" w:cs="Times New Roman"/>
        </w:rPr>
        <w:t>The</w:t>
      </w:r>
      <w:r w:rsidR="00AC197E">
        <w:rPr>
          <w:rFonts w:ascii="Times New Roman" w:hAnsi="Times New Roman" w:cs="Times New Roman"/>
        </w:rPr>
        <w:t xml:space="preserve"> precision metric, however, </w:t>
      </w:r>
      <w:r w:rsidR="0096221B">
        <w:rPr>
          <w:rFonts w:ascii="Times New Roman" w:hAnsi="Times New Roman" w:cs="Times New Roman"/>
        </w:rPr>
        <w:t xml:space="preserve">is lower in </w:t>
      </w:r>
      <w:r w:rsidR="00AC197E">
        <w:rPr>
          <w:rFonts w:ascii="Times New Roman" w:hAnsi="Times New Roman" w:cs="Times New Roman"/>
        </w:rPr>
        <w:t>the optimized model (0.84</w:t>
      </w:r>
      <w:r w:rsidR="0081507F">
        <w:rPr>
          <w:rFonts w:ascii="Times New Roman" w:hAnsi="Times New Roman" w:cs="Times New Roman"/>
        </w:rPr>
        <w:t>)</w:t>
      </w:r>
      <w:r w:rsidR="0096221B">
        <w:rPr>
          <w:rFonts w:ascii="Times New Roman" w:hAnsi="Times New Roman" w:cs="Times New Roman"/>
        </w:rPr>
        <w:t xml:space="preserve"> than in the initial model (0.937)</w:t>
      </w:r>
      <w:r w:rsidR="00AC197E">
        <w:rPr>
          <w:rFonts w:ascii="Times New Roman" w:hAnsi="Times New Roman" w:cs="Times New Roman"/>
        </w:rPr>
        <w:t>.</w:t>
      </w:r>
      <w:r w:rsidR="0081507F">
        <w:rPr>
          <w:rFonts w:ascii="Times New Roman" w:hAnsi="Times New Roman" w:cs="Times New Roman"/>
        </w:rPr>
        <w:t xml:space="preserve"> This </w:t>
      </w:r>
      <w:r w:rsidR="0096221B">
        <w:rPr>
          <w:rFonts w:ascii="Times New Roman" w:hAnsi="Times New Roman" w:cs="Times New Roman"/>
        </w:rPr>
        <w:t>finding indicates</w:t>
      </w:r>
      <w:r w:rsidR="0081507F">
        <w:rPr>
          <w:rFonts w:ascii="Times New Roman" w:hAnsi="Times New Roman" w:cs="Times New Roman"/>
        </w:rPr>
        <w:t xml:space="preserve"> that the optimized model</w:t>
      </w:r>
      <w:r w:rsidR="00C75185">
        <w:rPr>
          <w:rFonts w:ascii="Times New Roman" w:hAnsi="Times New Roman" w:cs="Times New Roman"/>
        </w:rPr>
        <w:t xml:space="preserve"> had a higher number of false positives. </w:t>
      </w:r>
      <w:r w:rsidR="0096221B">
        <w:rPr>
          <w:rFonts w:ascii="Times New Roman" w:hAnsi="Times New Roman" w:cs="Times New Roman"/>
        </w:rPr>
        <w:t>Regarding the AUC-ROC metric,</w:t>
      </w:r>
      <w:r w:rsidR="00C75185">
        <w:rPr>
          <w:rFonts w:ascii="Times New Roman" w:hAnsi="Times New Roman" w:cs="Times New Roman"/>
        </w:rPr>
        <w:t xml:space="preserve"> the </w:t>
      </w:r>
      <w:r w:rsidR="0096221B">
        <w:rPr>
          <w:rFonts w:ascii="Times New Roman" w:hAnsi="Times New Roman" w:cs="Times New Roman"/>
        </w:rPr>
        <w:t>scores of the initial and optimized models are very similar:</w:t>
      </w:r>
      <w:r w:rsidR="00306945">
        <w:rPr>
          <w:rFonts w:ascii="Times New Roman" w:hAnsi="Times New Roman" w:cs="Times New Roman"/>
        </w:rPr>
        <w:t xml:space="preserve"> </w:t>
      </w:r>
      <w:r w:rsidR="00D33E98">
        <w:rPr>
          <w:rFonts w:ascii="Times New Roman" w:hAnsi="Times New Roman" w:cs="Times New Roman"/>
        </w:rPr>
        <w:t>0.892 for the optimized model and</w:t>
      </w:r>
      <w:r w:rsidR="00FF2C72">
        <w:rPr>
          <w:rFonts w:ascii="Times New Roman" w:hAnsi="Times New Roman" w:cs="Times New Roman"/>
        </w:rPr>
        <w:t xml:space="preserve"> 0.886 for the initial model</w:t>
      </w:r>
      <w:r w:rsidR="00306945">
        <w:rPr>
          <w:rFonts w:ascii="Times New Roman" w:hAnsi="Times New Roman" w:cs="Times New Roman"/>
        </w:rPr>
        <w:t xml:space="preserve">. </w:t>
      </w:r>
      <w:r w:rsidR="00F84070">
        <w:rPr>
          <w:rFonts w:ascii="Times New Roman" w:hAnsi="Times New Roman" w:cs="Times New Roman"/>
        </w:rPr>
        <w:t>Lastly</w:t>
      </w:r>
      <w:r w:rsidR="008961DB">
        <w:rPr>
          <w:rFonts w:ascii="Times New Roman" w:hAnsi="Times New Roman" w:cs="Times New Roman"/>
        </w:rPr>
        <w:t xml:space="preserve">, </w:t>
      </w:r>
      <w:r w:rsidR="00033A70">
        <w:rPr>
          <w:rFonts w:ascii="Times New Roman" w:hAnsi="Times New Roman" w:cs="Times New Roman"/>
        </w:rPr>
        <w:t xml:space="preserve">the accuracy metric for the optimized model is 0.889, </w:t>
      </w:r>
      <w:r w:rsidR="00924C4A">
        <w:rPr>
          <w:rFonts w:ascii="Times New Roman" w:hAnsi="Times New Roman" w:cs="Times New Roman"/>
        </w:rPr>
        <w:t>indicating moderately strong performance but slightly lower than</w:t>
      </w:r>
      <w:r w:rsidR="00270624">
        <w:rPr>
          <w:rFonts w:ascii="Times New Roman" w:hAnsi="Times New Roman" w:cs="Times New Roman"/>
        </w:rPr>
        <w:t xml:space="preserve"> the initial model (0.893). </w:t>
      </w:r>
    </w:p>
    <w:p w14:paraId="6BE4FE66" w14:textId="18288501" w:rsidR="001925B2" w:rsidRDefault="00F26334" w:rsidP="00A01F4A">
      <w:pPr>
        <w:ind w:firstLine="720"/>
        <w:rPr>
          <w:rFonts w:ascii="Times New Roman" w:hAnsi="Times New Roman" w:cs="Times New Roman"/>
        </w:rPr>
      </w:pPr>
      <w:r>
        <w:rPr>
          <w:rFonts w:ascii="Times New Roman" w:hAnsi="Times New Roman" w:cs="Times New Roman"/>
        </w:rPr>
        <w:t xml:space="preserve">Feature </w:t>
      </w:r>
      <w:r w:rsidR="001925B2">
        <w:rPr>
          <w:rFonts w:ascii="Times New Roman" w:hAnsi="Times New Roman" w:cs="Times New Roman"/>
        </w:rPr>
        <w:t>importance was</w:t>
      </w:r>
      <w:r>
        <w:rPr>
          <w:rFonts w:ascii="Times New Roman" w:hAnsi="Times New Roman" w:cs="Times New Roman"/>
        </w:rPr>
        <w:t xml:space="preserve"> also</w:t>
      </w:r>
      <w:r w:rsidR="001925B2">
        <w:rPr>
          <w:rFonts w:ascii="Times New Roman" w:hAnsi="Times New Roman" w:cs="Times New Roman"/>
        </w:rPr>
        <w:t xml:space="preserve"> </w:t>
      </w:r>
      <w:r w:rsidR="00496947">
        <w:rPr>
          <w:rFonts w:ascii="Times New Roman" w:hAnsi="Times New Roman" w:cs="Times New Roman"/>
        </w:rPr>
        <w:t xml:space="preserve">examined to identify which features or variables </w:t>
      </w:r>
      <w:r>
        <w:rPr>
          <w:rFonts w:ascii="Times New Roman" w:hAnsi="Times New Roman" w:cs="Times New Roman"/>
        </w:rPr>
        <w:t>contributed most to</w:t>
      </w:r>
      <w:r w:rsidR="00496947">
        <w:rPr>
          <w:rFonts w:ascii="Times New Roman" w:hAnsi="Times New Roman" w:cs="Times New Roman"/>
        </w:rPr>
        <w:t xml:space="preserve"> whether a borrower is likely to default on a loan.</w:t>
      </w:r>
      <w:r w:rsidR="004C408A">
        <w:rPr>
          <w:rFonts w:ascii="Times New Roman" w:hAnsi="Times New Roman" w:cs="Times New Roman"/>
        </w:rPr>
        <w:t xml:space="preserve"> </w:t>
      </w:r>
      <w:r w:rsidR="00D54094">
        <w:rPr>
          <w:rFonts w:ascii="Times New Roman" w:hAnsi="Times New Roman" w:cs="Times New Roman"/>
        </w:rPr>
        <w:t>T</w:t>
      </w:r>
      <w:r w:rsidR="008F15E9">
        <w:rPr>
          <w:rFonts w:ascii="Times New Roman" w:hAnsi="Times New Roman" w:cs="Times New Roman"/>
        </w:rPr>
        <w:t xml:space="preserve">he top five variables, or features, with the highest </w:t>
      </w:r>
      <w:r w:rsidR="00033A70">
        <w:rPr>
          <w:rFonts w:ascii="Times New Roman" w:hAnsi="Times New Roman" w:cs="Times New Roman"/>
        </w:rPr>
        <w:t>importance are as follows, starting with the strongest: credit type EQUI, loan-to-value ratio, debt-to-income ratio, income, and loan amount</w:t>
      </w:r>
      <w:r w:rsidR="003C6B3A">
        <w:rPr>
          <w:rFonts w:ascii="Times New Roman" w:hAnsi="Times New Roman" w:cs="Times New Roman"/>
        </w:rPr>
        <w:t>.</w:t>
      </w:r>
      <w:r w:rsidR="00DD6ACE">
        <w:rPr>
          <w:rFonts w:ascii="Times New Roman" w:hAnsi="Times New Roman" w:cs="Times New Roman"/>
        </w:rPr>
        <w:t xml:space="preserve"> Th</w:t>
      </w:r>
      <w:r w:rsidR="00E31A4F">
        <w:rPr>
          <w:rFonts w:ascii="Times New Roman" w:hAnsi="Times New Roman" w:cs="Times New Roman"/>
        </w:rPr>
        <w:t>is</w:t>
      </w:r>
      <w:r w:rsidR="00DD6ACE">
        <w:rPr>
          <w:rFonts w:ascii="Times New Roman" w:hAnsi="Times New Roman" w:cs="Times New Roman"/>
        </w:rPr>
        <w:t xml:space="preserve"> suggests </w:t>
      </w:r>
      <w:r w:rsidR="005148BB">
        <w:rPr>
          <w:rFonts w:ascii="Times New Roman" w:hAnsi="Times New Roman" w:cs="Times New Roman"/>
        </w:rPr>
        <w:t xml:space="preserve">that these features contributed more strongly to the model’s predictions and may </w:t>
      </w:r>
      <w:r>
        <w:rPr>
          <w:rFonts w:ascii="Times New Roman" w:hAnsi="Times New Roman" w:cs="Times New Roman"/>
        </w:rPr>
        <w:t>call for</w:t>
      </w:r>
      <w:r w:rsidR="005148BB">
        <w:rPr>
          <w:rFonts w:ascii="Times New Roman" w:hAnsi="Times New Roman" w:cs="Times New Roman"/>
        </w:rPr>
        <w:t xml:space="preserve"> further review. It is important, however, to be cautious: these factors should not be quickly interpreted as independent causal factors or used solely for approval or denial standards</w:t>
      </w:r>
      <w:r w:rsidR="00E31A4F">
        <w:rPr>
          <w:rFonts w:ascii="Times New Roman" w:hAnsi="Times New Roman" w:cs="Times New Roman"/>
        </w:rPr>
        <w:t xml:space="preserve">. </w:t>
      </w:r>
    </w:p>
    <w:p w14:paraId="226B25E5" w14:textId="5B8C423C" w:rsidR="002D786C" w:rsidRDefault="002D786C" w:rsidP="00A01F4A">
      <w:pPr>
        <w:ind w:firstLine="720"/>
        <w:rPr>
          <w:rFonts w:ascii="Times New Roman" w:hAnsi="Times New Roman" w:cs="Times New Roman"/>
        </w:rPr>
      </w:pPr>
      <w:r>
        <w:rPr>
          <w:rFonts w:ascii="Times New Roman" w:hAnsi="Times New Roman" w:cs="Times New Roman"/>
        </w:rPr>
        <w:lastRenderedPageBreak/>
        <w:t xml:space="preserve">The optimized Random Forest model and its preprocessing components were then successfully packaged and served through a local FastAPI application. The application was able to make a default-risk classification and </w:t>
      </w:r>
      <w:r w:rsidR="005148BB">
        <w:rPr>
          <w:rFonts w:ascii="Times New Roman" w:hAnsi="Times New Roman" w:cs="Times New Roman"/>
        </w:rPr>
        <w:t>model-</w:t>
      </w:r>
      <w:r>
        <w:rPr>
          <w:rFonts w:ascii="Times New Roman" w:hAnsi="Times New Roman" w:cs="Times New Roman"/>
        </w:rPr>
        <w:t>estimate</w:t>
      </w:r>
      <w:r w:rsidR="005148BB">
        <w:rPr>
          <w:rFonts w:ascii="Times New Roman" w:hAnsi="Times New Roman" w:cs="Times New Roman"/>
        </w:rPr>
        <w:t>d</w:t>
      </w:r>
      <w:r>
        <w:rPr>
          <w:rFonts w:ascii="Times New Roman" w:hAnsi="Times New Roman" w:cs="Times New Roman"/>
        </w:rPr>
        <w:t xml:space="preserve"> default probability for correctly formatted requests and ensured that incorrectly formatted requests would be rejected based on its validation rules. All four API unit tests successfully passed, </w:t>
      </w:r>
      <w:r w:rsidR="005148BB">
        <w:rPr>
          <w:rFonts w:ascii="Times New Roman" w:hAnsi="Times New Roman" w:cs="Times New Roman"/>
        </w:rPr>
        <w:t xml:space="preserve">supporting the practicality of integrating the model </w:t>
      </w:r>
      <w:r>
        <w:rPr>
          <w:rFonts w:ascii="Times New Roman" w:hAnsi="Times New Roman" w:cs="Times New Roman"/>
        </w:rPr>
        <w:t>into a predic</w:t>
      </w:r>
      <w:r w:rsidR="005148BB">
        <w:rPr>
          <w:rFonts w:ascii="Times New Roman" w:hAnsi="Times New Roman" w:cs="Times New Roman"/>
        </w:rPr>
        <w:t>tive</w:t>
      </w:r>
      <w:r>
        <w:rPr>
          <w:rFonts w:ascii="Times New Roman" w:hAnsi="Times New Roman" w:cs="Times New Roman"/>
        </w:rPr>
        <w:t xml:space="preserve"> application. However, this application and deployment process represents only a local prototype; therefore, further work is needed to ensure that fairness, scalability, security, and continuous monitoring protocols are established. </w:t>
      </w:r>
    </w:p>
    <w:p w14:paraId="1FBF9302" w14:textId="7CC5480C" w:rsidR="00703377" w:rsidRDefault="00703377" w:rsidP="00A01F4A">
      <w:pPr>
        <w:ind w:firstLine="720"/>
        <w:rPr>
          <w:rFonts w:ascii="Times New Roman" w:hAnsi="Times New Roman" w:cs="Times New Roman"/>
        </w:rPr>
      </w:pPr>
      <w:r>
        <w:rPr>
          <w:rFonts w:ascii="Times New Roman" w:hAnsi="Times New Roman" w:cs="Times New Roman"/>
        </w:rPr>
        <w:t xml:space="preserve">Overall, these results provide some clarification and answers to our </w:t>
      </w:r>
      <w:r w:rsidR="00DE5166">
        <w:rPr>
          <w:rFonts w:ascii="Times New Roman" w:hAnsi="Times New Roman" w:cs="Times New Roman"/>
        </w:rPr>
        <w:t xml:space="preserve">focused research question. The following characteristics of borrowers, loans, and credit are statistically associated with the loan default status: </w:t>
      </w:r>
      <w:r w:rsidR="00DF114A">
        <w:rPr>
          <w:rFonts w:ascii="Times New Roman" w:hAnsi="Times New Roman" w:cs="Times New Roman"/>
        </w:rPr>
        <w:t>credit type, negative amortization, submissions of applications, lump sum payments, loan type, business or commercial classification of loan, loan limit, region, age, loan purpose, approvals in advance, credit</w:t>
      </w:r>
      <w:r w:rsidR="006D6D5E">
        <w:rPr>
          <w:rFonts w:ascii="Times New Roman" w:hAnsi="Times New Roman" w:cs="Times New Roman"/>
        </w:rPr>
        <w:t>worthiness classification</w:t>
      </w:r>
      <w:r w:rsidR="00DF114A">
        <w:rPr>
          <w:rFonts w:ascii="Times New Roman" w:hAnsi="Times New Roman" w:cs="Times New Roman"/>
        </w:rPr>
        <w:t>, occupancy type, interest</w:t>
      </w:r>
      <w:r w:rsidR="006D6D5E">
        <w:rPr>
          <w:rFonts w:ascii="Times New Roman" w:hAnsi="Times New Roman" w:cs="Times New Roman"/>
        </w:rPr>
        <w:t>-only loan status</w:t>
      </w:r>
      <w:r w:rsidR="000D148A">
        <w:rPr>
          <w:rFonts w:ascii="Times New Roman" w:hAnsi="Times New Roman" w:cs="Times New Roman"/>
        </w:rPr>
        <w:t xml:space="preserve">, income, loan-to-value ratio, debt-to-income ratio, loan amount, and term. </w:t>
      </w:r>
      <w:r w:rsidR="00A01F4A">
        <w:rPr>
          <w:rFonts w:ascii="Times New Roman" w:hAnsi="Times New Roman" w:cs="Times New Roman"/>
        </w:rPr>
        <w:t xml:space="preserve">Finally, </w:t>
      </w:r>
      <w:r w:rsidR="008A7572">
        <w:rPr>
          <w:rFonts w:ascii="Times New Roman" w:hAnsi="Times New Roman" w:cs="Times New Roman"/>
        </w:rPr>
        <w:t>an optimized Random Forest classification model</w:t>
      </w:r>
      <w:r w:rsidR="005148BB">
        <w:rPr>
          <w:rFonts w:ascii="Times New Roman" w:hAnsi="Times New Roman" w:cs="Times New Roman"/>
        </w:rPr>
        <w:t xml:space="preserve"> demonstrated a moderately strong performance in predicting</w:t>
      </w:r>
      <w:r w:rsidR="008A7572">
        <w:rPr>
          <w:rFonts w:ascii="Times New Roman" w:hAnsi="Times New Roman" w:cs="Times New Roman"/>
        </w:rPr>
        <w:t xml:space="preserve"> the risk of </w:t>
      </w:r>
      <w:r w:rsidR="00633988">
        <w:rPr>
          <w:rFonts w:ascii="Times New Roman" w:hAnsi="Times New Roman" w:cs="Times New Roman"/>
        </w:rPr>
        <w:t>loan default</w:t>
      </w:r>
      <w:r w:rsidR="008A7572">
        <w:rPr>
          <w:rFonts w:ascii="Times New Roman" w:hAnsi="Times New Roman" w:cs="Times New Roman"/>
        </w:rPr>
        <w:t xml:space="preserve">. </w:t>
      </w:r>
      <w:r w:rsidR="00D92545">
        <w:rPr>
          <w:rFonts w:ascii="Times New Roman" w:hAnsi="Times New Roman" w:cs="Times New Roman"/>
        </w:rPr>
        <w:t>This is based on the accuracy metric of 0.88</w:t>
      </w:r>
      <w:r w:rsidR="004E4074">
        <w:rPr>
          <w:rFonts w:ascii="Times New Roman" w:hAnsi="Times New Roman" w:cs="Times New Roman"/>
        </w:rPr>
        <w:t>9</w:t>
      </w:r>
      <w:r w:rsidR="00D92545">
        <w:rPr>
          <w:rFonts w:ascii="Times New Roman" w:hAnsi="Times New Roman" w:cs="Times New Roman"/>
        </w:rPr>
        <w:t xml:space="preserve"> and the confusion matrix</w:t>
      </w:r>
      <w:r w:rsidR="001B0BC0">
        <w:rPr>
          <w:rFonts w:ascii="Times New Roman" w:hAnsi="Times New Roman" w:cs="Times New Roman"/>
        </w:rPr>
        <w:t xml:space="preserve">, </w:t>
      </w:r>
      <w:r w:rsidR="00633988">
        <w:rPr>
          <w:rFonts w:ascii="Times New Roman" w:hAnsi="Times New Roman" w:cs="Times New Roman"/>
        </w:rPr>
        <w:t>which shows that</w:t>
      </w:r>
      <w:r w:rsidR="001B0BC0">
        <w:rPr>
          <w:rFonts w:ascii="Times New Roman" w:hAnsi="Times New Roman" w:cs="Times New Roman"/>
        </w:rPr>
        <w:t xml:space="preserve"> the optimized model yielded</w:t>
      </w:r>
      <w:r w:rsidR="00D92545">
        <w:rPr>
          <w:rFonts w:ascii="Times New Roman" w:hAnsi="Times New Roman" w:cs="Times New Roman"/>
        </w:rPr>
        <w:t xml:space="preserve"> false positives. </w:t>
      </w:r>
      <w:r w:rsidR="00690119">
        <w:rPr>
          <w:rFonts w:ascii="Times New Roman" w:hAnsi="Times New Roman" w:cs="Times New Roman"/>
        </w:rPr>
        <w:t xml:space="preserve">Overall, the optimized model can be an effective tool for financial stakeholders to </w:t>
      </w:r>
      <w:r w:rsidR="00633988">
        <w:rPr>
          <w:rFonts w:ascii="Times New Roman" w:hAnsi="Times New Roman" w:cs="Times New Roman"/>
        </w:rPr>
        <w:t>closely examine and take appropriate measures and decisions regarding</w:t>
      </w:r>
      <w:r w:rsidR="00690119">
        <w:rPr>
          <w:rFonts w:ascii="Times New Roman" w:hAnsi="Times New Roman" w:cs="Times New Roman"/>
        </w:rPr>
        <w:t xml:space="preserve"> </w:t>
      </w:r>
      <w:r w:rsidR="005148BB">
        <w:rPr>
          <w:rFonts w:ascii="Times New Roman" w:hAnsi="Times New Roman" w:cs="Times New Roman"/>
        </w:rPr>
        <w:t>certain identified borrower characteristics when new loan applications are presented, in collaboration</w:t>
      </w:r>
      <w:r w:rsidR="00633988">
        <w:rPr>
          <w:rFonts w:ascii="Times New Roman" w:hAnsi="Times New Roman" w:cs="Times New Roman"/>
        </w:rPr>
        <w:t xml:space="preserve"> with financial experts</w:t>
      </w:r>
      <w:r w:rsidR="00690119">
        <w:rPr>
          <w:rFonts w:ascii="Times New Roman" w:hAnsi="Times New Roman" w:cs="Times New Roman"/>
        </w:rPr>
        <w:t>.</w:t>
      </w:r>
    </w:p>
    <w:p w14:paraId="0D620B34" w14:textId="0112E680" w:rsidR="00525CFA" w:rsidRDefault="00440056" w:rsidP="00A01F4A">
      <w:pPr>
        <w:ind w:firstLine="720"/>
        <w:rPr>
          <w:rFonts w:ascii="Times New Roman" w:hAnsi="Times New Roman" w:cs="Times New Roman"/>
        </w:rPr>
      </w:pPr>
      <w:r>
        <w:rPr>
          <w:rFonts w:ascii="Times New Roman" w:hAnsi="Times New Roman" w:cs="Times New Roman"/>
        </w:rPr>
        <w:t>A few limitations</w:t>
      </w:r>
      <w:r w:rsidR="00521AD3">
        <w:rPr>
          <w:rFonts w:ascii="Times New Roman" w:hAnsi="Times New Roman" w:cs="Times New Roman"/>
        </w:rPr>
        <w:t xml:space="preserve"> </w:t>
      </w:r>
      <w:r w:rsidR="006A57C5">
        <w:rPr>
          <w:rFonts w:ascii="Times New Roman" w:hAnsi="Times New Roman" w:cs="Times New Roman"/>
        </w:rPr>
        <w:t xml:space="preserve">of this analysis </w:t>
      </w:r>
      <w:r>
        <w:rPr>
          <w:rFonts w:ascii="Times New Roman" w:hAnsi="Times New Roman" w:cs="Times New Roman"/>
        </w:rPr>
        <w:t>are</w:t>
      </w:r>
      <w:r w:rsidR="006A57C5">
        <w:rPr>
          <w:rFonts w:ascii="Times New Roman" w:hAnsi="Times New Roman" w:cs="Times New Roman"/>
        </w:rPr>
        <w:t xml:space="preserve"> that the data </w:t>
      </w:r>
      <w:r>
        <w:rPr>
          <w:rFonts w:ascii="Times New Roman" w:hAnsi="Times New Roman" w:cs="Times New Roman"/>
        </w:rPr>
        <w:t>do</w:t>
      </w:r>
      <w:r w:rsidR="006A57C5">
        <w:rPr>
          <w:rFonts w:ascii="Times New Roman" w:hAnsi="Times New Roman" w:cs="Times New Roman"/>
        </w:rPr>
        <w:t xml:space="preserve"> not include additional</w:t>
      </w:r>
      <w:r w:rsidR="0054650A">
        <w:rPr>
          <w:rFonts w:ascii="Times New Roman" w:hAnsi="Times New Roman" w:cs="Times New Roman"/>
        </w:rPr>
        <w:t xml:space="preserve"> external factors that may be used in real-life lending decisions. For example, </w:t>
      </w:r>
      <w:r w:rsidR="000C0E69">
        <w:rPr>
          <w:rFonts w:ascii="Times New Roman" w:hAnsi="Times New Roman" w:cs="Times New Roman"/>
        </w:rPr>
        <w:t xml:space="preserve">other current loans that borrowers might be on, </w:t>
      </w:r>
      <w:r w:rsidR="00930045">
        <w:rPr>
          <w:rFonts w:ascii="Times New Roman" w:hAnsi="Times New Roman" w:cs="Times New Roman"/>
        </w:rPr>
        <w:t xml:space="preserve">rent or mortgage amounts, </w:t>
      </w:r>
      <w:r w:rsidR="00A039F8">
        <w:rPr>
          <w:rFonts w:ascii="Times New Roman" w:hAnsi="Times New Roman" w:cs="Times New Roman"/>
        </w:rPr>
        <w:t xml:space="preserve">and other external factors might provide </w:t>
      </w:r>
      <w:r w:rsidR="00E03F26">
        <w:rPr>
          <w:rFonts w:ascii="Times New Roman" w:hAnsi="Times New Roman" w:cs="Times New Roman"/>
        </w:rPr>
        <w:t xml:space="preserve">a better insight </w:t>
      </w:r>
      <w:r w:rsidR="006A57C5">
        <w:rPr>
          <w:rFonts w:ascii="Times New Roman" w:hAnsi="Times New Roman" w:cs="Times New Roman"/>
        </w:rPr>
        <w:t>into</w:t>
      </w:r>
      <w:r w:rsidR="00E03F26">
        <w:rPr>
          <w:rFonts w:ascii="Times New Roman" w:hAnsi="Times New Roman" w:cs="Times New Roman"/>
        </w:rPr>
        <w:t xml:space="preserve"> their associations with default likelihood. </w:t>
      </w:r>
      <w:r w:rsidR="00EB6524">
        <w:rPr>
          <w:rFonts w:ascii="Times New Roman" w:hAnsi="Times New Roman" w:cs="Times New Roman"/>
        </w:rPr>
        <w:t>Another important limitation to consider is that the EQUI credit type shows a 100% observed default rate in the heatmap visualization. This may indicate an unusually strong pattern that, while it may be a valid feature of the data, there may be other underlying reasons for this high value. Therefore, it is recommended that the model be externally validated and that the credit type be more closely examined before it is used to support financial decision-making. Another limitation is that</w:t>
      </w:r>
      <w:r w:rsidR="004125BE">
        <w:rPr>
          <w:rFonts w:ascii="Times New Roman" w:hAnsi="Times New Roman" w:cs="Times New Roman"/>
        </w:rPr>
        <w:t xml:space="preserve"> the model may need further refinement and continued learning, as the FastAPI prototype is not the same as a production-level deployment </w:t>
      </w:r>
      <w:r w:rsidR="006A57C5">
        <w:rPr>
          <w:rFonts w:ascii="Times New Roman" w:hAnsi="Times New Roman" w:cs="Times New Roman"/>
        </w:rPr>
        <w:t xml:space="preserve">for real-time predictions that might require ongoing monitoring and scalability. It can also continue to be trained as more data is fed to it to address fairness and bias. </w:t>
      </w:r>
    </w:p>
    <w:p w14:paraId="65D7D168" w14:textId="36EBEBBD" w:rsidR="00576BDD" w:rsidRDefault="00576BDD" w:rsidP="00A01F4A">
      <w:pPr>
        <w:ind w:firstLine="720"/>
        <w:rPr>
          <w:rFonts w:ascii="Times New Roman" w:hAnsi="Times New Roman" w:cs="Times New Roman"/>
        </w:rPr>
      </w:pPr>
      <w:r>
        <w:rPr>
          <w:rFonts w:ascii="Times New Roman" w:hAnsi="Times New Roman" w:cs="Times New Roman"/>
        </w:rPr>
        <w:t>A recommended course of a</w:t>
      </w:r>
      <w:r w:rsidR="004837C9">
        <w:rPr>
          <w:rFonts w:ascii="Times New Roman" w:hAnsi="Times New Roman" w:cs="Times New Roman"/>
        </w:rPr>
        <w:t xml:space="preserve">ction for this analysis </w:t>
      </w:r>
      <w:r w:rsidR="007235B1">
        <w:rPr>
          <w:rFonts w:ascii="Times New Roman" w:hAnsi="Times New Roman" w:cs="Times New Roman"/>
        </w:rPr>
        <w:t>is for stakeholders and financial institutions to use this model more as a decision-making tool, in combination with the expertise of financial personnel, rather than as the sole basis for approving or denying</w:t>
      </w:r>
      <w:r w:rsidR="00244BF9">
        <w:rPr>
          <w:rFonts w:ascii="Times New Roman" w:hAnsi="Times New Roman" w:cs="Times New Roman"/>
        </w:rPr>
        <w:t xml:space="preserve"> loan applications. </w:t>
      </w:r>
      <w:r w:rsidR="00E9258A">
        <w:rPr>
          <w:rFonts w:ascii="Times New Roman" w:hAnsi="Times New Roman" w:cs="Times New Roman"/>
        </w:rPr>
        <w:t xml:space="preserve">Stakeholders can further </w:t>
      </w:r>
      <w:r w:rsidR="007235B1">
        <w:rPr>
          <w:rFonts w:ascii="Times New Roman" w:hAnsi="Times New Roman" w:cs="Times New Roman"/>
        </w:rPr>
        <w:t xml:space="preserve">use the statistically significant characteristics and features of greater importance to guide them as they assess default risk levels, thereby improving the consistency of this process. </w:t>
      </w:r>
    </w:p>
    <w:p w14:paraId="5CBD4988" w14:textId="2B4D88F7" w:rsidR="00623A7A" w:rsidRPr="001D6170" w:rsidRDefault="007B61F4" w:rsidP="00A01F4A">
      <w:pPr>
        <w:ind w:firstLine="720"/>
        <w:rPr>
          <w:rFonts w:ascii="Times New Roman" w:hAnsi="Times New Roman" w:cs="Times New Roman"/>
        </w:rPr>
      </w:pPr>
      <w:r>
        <w:rPr>
          <w:rFonts w:ascii="Times New Roman" w:hAnsi="Times New Roman" w:cs="Times New Roman"/>
        </w:rPr>
        <w:lastRenderedPageBreak/>
        <w:t xml:space="preserve">A proposed future study involves </w:t>
      </w:r>
      <w:r w:rsidR="00DE036B">
        <w:rPr>
          <w:rFonts w:ascii="Times New Roman" w:hAnsi="Times New Roman" w:cs="Times New Roman"/>
        </w:rPr>
        <w:t xml:space="preserve">analyzing fairness and bias to examine whether predictions might differ across demographic </w:t>
      </w:r>
      <w:r w:rsidR="008A5B2E">
        <w:rPr>
          <w:rFonts w:ascii="Times New Roman" w:hAnsi="Times New Roman" w:cs="Times New Roman"/>
        </w:rPr>
        <w:t xml:space="preserve">or borrower groups. This can be an important analysis to ensure </w:t>
      </w:r>
      <w:r w:rsidR="00A9621F">
        <w:rPr>
          <w:rFonts w:ascii="Times New Roman" w:hAnsi="Times New Roman" w:cs="Times New Roman"/>
        </w:rPr>
        <w:t>that fairness and bias are addressed and that compliance is maintained before the model is used in real-world settings</w:t>
      </w:r>
      <w:r w:rsidR="00291987">
        <w:rPr>
          <w:rFonts w:ascii="Times New Roman" w:hAnsi="Times New Roman" w:cs="Times New Roman"/>
        </w:rPr>
        <w:t xml:space="preserve">. Another future study </w:t>
      </w:r>
      <w:r w:rsidR="00DE036B">
        <w:rPr>
          <w:rFonts w:ascii="Times New Roman" w:hAnsi="Times New Roman" w:cs="Times New Roman"/>
        </w:rPr>
        <w:t>could use more recent lending data that includes additional characteristics and continue to evaluate the model's performance</w:t>
      </w:r>
      <w:r w:rsidR="005E6778">
        <w:rPr>
          <w:rFonts w:ascii="Times New Roman" w:hAnsi="Times New Roman" w:cs="Times New Roman"/>
        </w:rPr>
        <w:t xml:space="preserve"> over time. </w:t>
      </w:r>
      <w:r w:rsidR="00D75FD2">
        <w:rPr>
          <w:rFonts w:ascii="Times New Roman" w:hAnsi="Times New Roman" w:cs="Times New Roman"/>
        </w:rPr>
        <w:t xml:space="preserve">Then, the next step </w:t>
      </w:r>
      <w:r w:rsidR="00A9621F">
        <w:rPr>
          <w:rFonts w:ascii="Times New Roman" w:hAnsi="Times New Roman" w:cs="Times New Roman"/>
        </w:rPr>
        <w:t xml:space="preserve">here would be </w:t>
      </w:r>
      <w:r w:rsidR="00D75FD2">
        <w:rPr>
          <w:rFonts w:ascii="Times New Roman" w:hAnsi="Times New Roman" w:cs="Times New Roman"/>
        </w:rPr>
        <w:t xml:space="preserve">to build a production-level deployment pipeline that is scalable </w:t>
      </w:r>
      <w:r w:rsidR="00DE036B">
        <w:rPr>
          <w:rFonts w:ascii="Times New Roman" w:hAnsi="Times New Roman" w:cs="Times New Roman"/>
        </w:rPr>
        <w:t xml:space="preserve">and monitorable. </w:t>
      </w:r>
    </w:p>
    <w:p w14:paraId="4B6D99E7" w14:textId="77777777" w:rsidR="00124D07" w:rsidRDefault="00124D07">
      <w:pPr>
        <w:rPr>
          <w:rFonts w:ascii="Times New Roman" w:hAnsi="Times New Roman" w:cs="Times New Roman"/>
          <w:b/>
          <w:bCs/>
        </w:rPr>
      </w:pPr>
    </w:p>
    <w:p w14:paraId="04F8E493" w14:textId="77777777" w:rsidR="003F4134" w:rsidRDefault="003F4134">
      <w:pPr>
        <w:rPr>
          <w:rFonts w:ascii="Times New Roman" w:hAnsi="Times New Roman" w:cs="Times New Roman"/>
          <w:b/>
          <w:bCs/>
        </w:rPr>
      </w:pPr>
    </w:p>
    <w:p w14:paraId="19E9E99C" w14:textId="77777777" w:rsidR="009D1303" w:rsidRDefault="009D1303">
      <w:pPr>
        <w:rPr>
          <w:rFonts w:ascii="Times New Roman" w:hAnsi="Times New Roman" w:cs="Times New Roman"/>
          <w:b/>
          <w:bCs/>
        </w:rPr>
      </w:pPr>
    </w:p>
    <w:p w14:paraId="367EAE30" w14:textId="77777777" w:rsidR="009D1303" w:rsidRDefault="009D1303">
      <w:pPr>
        <w:rPr>
          <w:rFonts w:ascii="Times New Roman" w:hAnsi="Times New Roman" w:cs="Times New Roman"/>
          <w:b/>
          <w:bCs/>
        </w:rPr>
      </w:pPr>
    </w:p>
    <w:p w14:paraId="0C21FBA7" w14:textId="77777777" w:rsidR="009D1303" w:rsidRDefault="009D1303">
      <w:pPr>
        <w:rPr>
          <w:rFonts w:ascii="Times New Roman" w:hAnsi="Times New Roman" w:cs="Times New Roman"/>
          <w:b/>
          <w:bCs/>
        </w:rPr>
      </w:pPr>
    </w:p>
    <w:p w14:paraId="62523D78" w14:textId="77777777" w:rsidR="003F4134" w:rsidRDefault="003F4134">
      <w:pPr>
        <w:rPr>
          <w:rFonts w:ascii="Times New Roman" w:hAnsi="Times New Roman" w:cs="Times New Roman"/>
          <w:b/>
          <w:bCs/>
        </w:rPr>
      </w:pPr>
    </w:p>
    <w:p w14:paraId="5E4AC298" w14:textId="77777777" w:rsidR="002A1570" w:rsidRDefault="002A1570">
      <w:pPr>
        <w:rPr>
          <w:rFonts w:ascii="Times New Roman" w:hAnsi="Times New Roman" w:cs="Times New Roman"/>
          <w:b/>
          <w:bCs/>
        </w:rPr>
      </w:pPr>
    </w:p>
    <w:p w14:paraId="3D4DCC85" w14:textId="77777777" w:rsidR="002A1570" w:rsidRDefault="002A1570">
      <w:pPr>
        <w:rPr>
          <w:rFonts w:ascii="Times New Roman" w:hAnsi="Times New Roman" w:cs="Times New Roman"/>
          <w:b/>
          <w:bCs/>
        </w:rPr>
      </w:pPr>
    </w:p>
    <w:p w14:paraId="1A1A5BAC" w14:textId="77777777" w:rsidR="002A1570" w:rsidRDefault="002A1570">
      <w:pPr>
        <w:rPr>
          <w:rFonts w:ascii="Times New Roman" w:hAnsi="Times New Roman" w:cs="Times New Roman"/>
          <w:b/>
          <w:bCs/>
        </w:rPr>
      </w:pPr>
    </w:p>
    <w:p w14:paraId="066C9DC5" w14:textId="77777777" w:rsidR="002A1570" w:rsidRDefault="002A1570">
      <w:pPr>
        <w:rPr>
          <w:rFonts w:ascii="Times New Roman" w:hAnsi="Times New Roman" w:cs="Times New Roman"/>
          <w:b/>
          <w:bCs/>
        </w:rPr>
      </w:pPr>
    </w:p>
    <w:p w14:paraId="1998DC3C" w14:textId="77777777" w:rsidR="002A1570" w:rsidRDefault="002A1570">
      <w:pPr>
        <w:rPr>
          <w:rFonts w:ascii="Times New Roman" w:hAnsi="Times New Roman" w:cs="Times New Roman"/>
          <w:b/>
          <w:bCs/>
        </w:rPr>
      </w:pPr>
    </w:p>
    <w:p w14:paraId="459EDAC6" w14:textId="77777777" w:rsidR="002A1570" w:rsidRDefault="002A1570">
      <w:pPr>
        <w:rPr>
          <w:rFonts w:ascii="Times New Roman" w:hAnsi="Times New Roman" w:cs="Times New Roman"/>
          <w:b/>
          <w:bCs/>
        </w:rPr>
      </w:pPr>
    </w:p>
    <w:p w14:paraId="5F15CCFF" w14:textId="77777777" w:rsidR="002A1570" w:rsidRDefault="002A1570">
      <w:pPr>
        <w:rPr>
          <w:rFonts w:ascii="Times New Roman" w:hAnsi="Times New Roman" w:cs="Times New Roman"/>
          <w:b/>
          <w:bCs/>
        </w:rPr>
      </w:pPr>
    </w:p>
    <w:p w14:paraId="09C15C93" w14:textId="77777777" w:rsidR="002A1570" w:rsidRDefault="002A1570">
      <w:pPr>
        <w:rPr>
          <w:rFonts w:ascii="Times New Roman" w:hAnsi="Times New Roman" w:cs="Times New Roman"/>
          <w:b/>
          <w:bCs/>
        </w:rPr>
      </w:pPr>
    </w:p>
    <w:p w14:paraId="2DD48403" w14:textId="77777777" w:rsidR="002A1570" w:rsidRDefault="002A1570">
      <w:pPr>
        <w:rPr>
          <w:rFonts w:ascii="Times New Roman" w:hAnsi="Times New Roman" w:cs="Times New Roman"/>
          <w:b/>
          <w:bCs/>
        </w:rPr>
      </w:pPr>
    </w:p>
    <w:p w14:paraId="44E4C469" w14:textId="77777777" w:rsidR="002A1570" w:rsidRDefault="002A1570">
      <w:pPr>
        <w:rPr>
          <w:rFonts w:ascii="Times New Roman" w:hAnsi="Times New Roman" w:cs="Times New Roman"/>
          <w:b/>
          <w:bCs/>
        </w:rPr>
      </w:pPr>
    </w:p>
    <w:p w14:paraId="6A3B6345" w14:textId="77777777" w:rsidR="002A1570" w:rsidRDefault="002A1570">
      <w:pPr>
        <w:rPr>
          <w:rFonts w:ascii="Times New Roman" w:hAnsi="Times New Roman" w:cs="Times New Roman"/>
          <w:b/>
          <w:bCs/>
        </w:rPr>
      </w:pPr>
    </w:p>
    <w:p w14:paraId="045F1F55" w14:textId="77777777" w:rsidR="002A1570" w:rsidRDefault="002A1570">
      <w:pPr>
        <w:rPr>
          <w:rFonts w:ascii="Times New Roman" w:hAnsi="Times New Roman" w:cs="Times New Roman"/>
          <w:b/>
          <w:bCs/>
        </w:rPr>
      </w:pPr>
    </w:p>
    <w:p w14:paraId="03E0B7DB" w14:textId="77777777" w:rsidR="002A1570" w:rsidRDefault="002A1570">
      <w:pPr>
        <w:rPr>
          <w:rFonts w:ascii="Times New Roman" w:hAnsi="Times New Roman" w:cs="Times New Roman"/>
          <w:b/>
          <w:bCs/>
        </w:rPr>
      </w:pPr>
    </w:p>
    <w:p w14:paraId="36873A76" w14:textId="77777777" w:rsidR="002A1570" w:rsidRDefault="002A1570">
      <w:pPr>
        <w:rPr>
          <w:rFonts w:ascii="Times New Roman" w:hAnsi="Times New Roman" w:cs="Times New Roman"/>
          <w:b/>
          <w:bCs/>
        </w:rPr>
      </w:pPr>
    </w:p>
    <w:p w14:paraId="68BBAB71" w14:textId="77777777" w:rsidR="002A1570" w:rsidRDefault="002A1570">
      <w:pPr>
        <w:rPr>
          <w:rFonts w:ascii="Times New Roman" w:hAnsi="Times New Roman" w:cs="Times New Roman"/>
          <w:b/>
          <w:bCs/>
        </w:rPr>
      </w:pPr>
    </w:p>
    <w:p w14:paraId="598F7410" w14:textId="77777777" w:rsidR="00F26334" w:rsidRDefault="00F26334">
      <w:pPr>
        <w:rPr>
          <w:rFonts w:ascii="Times New Roman" w:hAnsi="Times New Roman" w:cs="Times New Roman"/>
          <w:b/>
          <w:bCs/>
        </w:rPr>
      </w:pPr>
    </w:p>
    <w:p w14:paraId="51D83835" w14:textId="73B6FB1B" w:rsidR="00CD27F6" w:rsidRPr="00CD27F6" w:rsidRDefault="006069B5" w:rsidP="00CD27F6">
      <w:pPr>
        <w:jc w:val="center"/>
        <w:rPr>
          <w:rFonts w:ascii="Times New Roman" w:hAnsi="Times New Roman" w:cs="Times New Roman"/>
          <w:u w:val="single"/>
        </w:rPr>
      </w:pPr>
      <w:r>
        <w:rPr>
          <w:rFonts w:ascii="Times New Roman" w:hAnsi="Times New Roman" w:cs="Times New Roman"/>
          <w:u w:val="single"/>
        </w:rPr>
        <w:lastRenderedPageBreak/>
        <w:t>References</w:t>
      </w:r>
    </w:p>
    <w:p w14:paraId="5D9B21FC" w14:textId="22DDD5B2" w:rsidR="0028405F" w:rsidRDefault="0028405F" w:rsidP="00CC7B6A">
      <w:pPr>
        <w:ind w:left="720" w:hanging="720"/>
        <w:rPr>
          <w:rFonts w:ascii="Times New Roman" w:hAnsi="Times New Roman" w:cs="Times New Roman"/>
        </w:rPr>
      </w:pPr>
      <w:r w:rsidRPr="0028405F">
        <w:rPr>
          <w:rFonts w:ascii="Times New Roman" w:hAnsi="Times New Roman" w:cs="Times New Roman"/>
        </w:rPr>
        <w:t xml:space="preserve">Anand, R. (2023). Limitations of ‘Pandas.’ In </w:t>
      </w:r>
      <w:r w:rsidRPr="0028405F">
        <w:rPr>
          <w:rFonts w:ascii="Times New Roman" w:hAnsi="Times New Roman" w:cs="Times New Roman"/>
          <w:i/>
          <w:iCs/>
        </w:rPr>
        <w:t>Medium</w:t>
      </w:r>
      <w:r w:rsidRPr="0028405F">
        <w:rPr>
          <w:rFonts w:ascii="Times New Roman" w:hAnsi="Times New Roman" w:cs="Times New Roman"/>
        </w:rPr>
        <w:t xml:space="preserve">. </w:t>
      </w:r>
      <w:hyperlink r:id="rId75" w:history="1">
        <w:r w:rsidRPr="00913C70">
          <w:rPr>
            <w:rStyle w:val="Hyperlink"/>
            <w:rFonts w:ascii="Times New Roman" w:hAnsi="Times New Roman" w:cs="Times New Roman"/>
          </w:rPr>
          <w:t>https://anand-rohan.medium.com/limitations-of-pandas-9f5f4e11e712</w:t>
        </w:r>
      </w:hyperlink>
      <w:r>
        <w:rPr>
          <w:rFonts w:ascii="Times New Roman" w:hAnsi="Times New Roman" w:cs="Times New Roman"/>
        </w:rPr>
        <w:t xml:space="preserve"> </w:t>
      </w:r>
    </w:p>
    <w:p w14:paraId="106F1E76" w14:textId="76029F03" w:rsidR="0028405F" w:rsidRDefault="0028405F" w:rsidP="00CC7B6A">
      <w:pPr>
        <w:ind w:left="720" w:hanging="720"/>
        <w:rPr>
          <w:rFonts w:ascii="Times New Roman" w:hAnsi="Times New Roman" w:cs="Times New Roman"/>
        </w:rPr>
      </w:pPr>
      <w:r w:rsidRPr="0028405F">
        <w:rPr>
          <w:rFonts w:ascii="Times New Roman" w:hAnsi="Times New Roman" w:cs="Times New Roman"/>
        </w:rPr>
        <w:t xml:space="preserve">Anandgupta. (2024). handle_unknown=’ignore. In Medium. </w:t>
      </w:r>
      <w:hyperlink r:id="rId76" w:history="1">
        <w:r w:rsidRPr="00913C70">
          <w:rPr>
            <w:rStyle w:val="Hyperlink"/>
            <w:rFonts w:ascii="Times New Roman" w:hAnsi="Times New Roman" w:cs="Times New Roman"/>
          </w:rPr>
          <w:t>https://medium.com/@anandgupta20588/handle-unknown-ignore-4b937a82b5e4</w:t>
        </w:r>
      </w:hyperlink>
      <w:r>
        <w:rPr>
          <w:rFonts w:ascii="Times New Roman" w:hAnsi="Times New Roman" w:cs="Times New Roman"/>
        </w:rPr>
        <w:t xml:space="preserve"> </w:t>
      </w:r>
    </w:p>
    <w:p w14:paraId="09BABFAC" w14:textId="26028ADC" w:rsidR="0028405F" w:rsidRPr="0028405F" w:rsidRDefault="0028405F" w:rsidP="00CC7B6A">
      <w:pPr>
        <w:ind w:left="720" w:hanging="720"/>
        <w:rPr>
          <w:rFonts w:ascii="Times New Roman" w:hAnsi="Times New Roman" w:cs="Times New Roman"/>
        </w:rPr>
      </w:pPr>
      <w:r w:rsidRPr="0028405F">
        <w:rPr>
          <w:rFonts w:ascii="Times New Roman" w:hAnsi="Times New Roman" w:cs="Times New Roman"/>
          <w:i/>
          <w:iCs/>
        </w:rPr>
        <w:t>ColumnTransformer</w:t>
      </w:r>
      <w:r w:rsidRPr="0028405F">
        <w:rPr>
          <w:rFonts w:ascii="Times New Roman" w:hAnsi="Times New Roman" w:cs="Times New Roman"/>
        </w:rPr>
        <w:t>. (n.d.). scikit-learn. Retrieved July 31, 2026, from </w:t>
      </w:r>
      <w:hyperlink r:id="rId77" w:history="1">
        <w:r w:rsidRPr="0028405F">
          <w:rPr>
            <w:rStyle w:val="Hyperlink"/>
            <w:rFonts w:ascii="Times New Roman" w:hAnsi="Times New Roman" w:cs="Times New Roman"/>
          </w:rPr>
          <w:t>https://scikit-learn.org/stable/modules/generated/sklearn.compose.ColumnTransformer.html</w:t>
        </w:r>
      </w:hyperlink>
    </w:p>
    <w:p w14:paraId="00556202" w14:textId="5DEAB6AE" w:rsidR="003C6B3A" w:rsidRDefault="003C6B3A" w:rsidP="00CC7B6A">
      <w:pPr>
        <w:ind w:left="720" w:hanging="720"/>
        <w:rPr>
          <w:rFonts w:ascii="Times New Roman" w:hAnsi="Times New Roman" w:cs="Times New Roman"/>
          <w:i/>
          <w:iCs/>
        </w:rPr>
      </w:pPr>
      <w:r w:rsidRPr="003C6B3A">
        <w:rPr>
          <w:rFonts w:ascii="Times New Roman" w:hAnsi="Times New Roman" w:cs="Times New Roman"/>
          <w:i/>
          <w:iCs/>
        </w:rPr>
        <w:t>Feature importances with a forest of trees. (n.d.). scikit-learn. Retrieved July 31, 2026, from </w:t>
      </w:r>
      <w:hyperlink r:id="rId78" w:history="1">
        <w:r w:rsidRPr="003C6B3A">
          <w:rPr>
            <w:rStyle w:val="Hyperlink"/>
            <w:rFonts w:ascii="Times New Roman" w:hAnsi="Times New Roman" w:cs="Times New Roman"/>
            <w:i/>
            <w:iCs/>
          </w:rPr>
          <w:t>https://scikit-learn.org/stable/auto_examples/ensemble/plot_forest_importances.html</w:t>
        </w:r>
      </w:hyperlink>
    </w:p>
    <w:p w14:paraId="5094D149" w14:textId="366CA07B" w:rsidR="005375A7" w:rsidRDefault="005375A7" w:rsidP="00CC7B6A">
      <w:pPr>
        <w:ind w:left="720" w:hanging="720"/>
        <w:rPr>
          <w:rFonts w:ascii="Times New Roman" w:hAnsi="Times New Roman" w:cs="Times New Roman"/>
        </w:rPr>
      </w:pPr>
      <w:r w:rsidRPr="005375A7">
        <w:rPr>
          <w:rFonts w:ascii="Times New Roman" w:hAnsi="Times New Roman" w:cs="Times New Roman"/>
          <w:i/>
          <w:iCs/>
        </w:rPr>
        <w:t>FICO score types: Why multiple versions matter for you | myFICO</w:t>
      </w:r>
      <w:r w:rsidRPr="005375A7">
        <w:rPr>
          <w:rFonts w:ascii="Times New Roman" w:hAnsi="Times New Roman" w:cs="Times New Roman"/>
        </w:rPr>
        <w:t>. (n.d.). Your FICO Score, from FICO | myFICO. </w:t>
      </w:r>
      <w:hyperlink r:id="rId79" w:history="1">
        <w:r w:rsidRPr="005375A7">
          <w:rPr>
            <w:rStyle w:val="Hyperlink"/>
            <w:rFonts w:ascii="Times New Roman" w:hAnsi="Times New Roman" w:cs="Times New Roman"/>
          </w:rPr>
          <w:t>https://www.myfico.com/credit-education/credit-scores/fico-score-versions</w:t>
        </w:r>
      </w:hyperlink>
    </w:p>
    <w:p w14:paraId="5C7FEA9F" w14:textId="594FD278" w:rsidR="009201F5" w:rsidRDefault="009201F5" w:rsidP="00CC7B6A">
      <w:pPr>
        <w:ind w:left="720" w:hanging="720"/>
        <w:rPr>
          <w:rFonts w:ascii="Times New Roman" w:hAnsi="Times New Roman" w:cs="Times New Roman"/>
        </w:rPr>
      </w:pPr>
      <w:r w:rsidRPr="009201F5">
        <w:rPr>
          <w:rFonts w:ascii="Times New Roman" w:hAnsi="Times New Roman" w:cs="Times New Roman"/>
        </w:rPr>
        <w:t xml:space="preserve">Frost, J. (2023). </w:t>
      </w:r>
      <w:r w:rsidR="006B5EAB">
        <w:rPr>
          <w:rFonts w:ascii="Times New Roman" w:hAnsi="Times New Roman" w:cs="Times New Roman"/>
        </w:rPr>
        <w:t>Mann-Whitney</w:t>
      </w:r>
      <w:r w:rsidRPr="009201F5">
        <w:rPr>
          <w:rFonts w:ascii="Times New Roman" w:hAnsi="Times New Roman" w:cs="Times New Roman"/>
        </w:rPr>
        <w:t xml:space="preserve"> U Test Explained. In </w:t>
      </w:r>
      <w:r w:rsidRPr="009201F5">
        <w:rPr>
          <w:rFonts w:ascii="Times New Roman" w:hAnsi="Times New Roman" w:cs="Times New Roman"/>
          <w:i/>
          <w:iCs/>
        </w:rPr>
        <w:t>Statistics By Jim</w:t>
      </w:r>
      <w:r w:rsidRPr="009201F5">
        <w:rPr>
          <w:rFonts w:ascii="Times New Roman" w:hAnsi="Times New Roman" w:cs="Times New Roman"/>
        </w:rPr>
        <w:t xml:space="preserve">. </w:t>
      </w:r>
      <w:hyperlink r:id="rId80" w:history="1">
        <w:r w:rsidRPr="00913C70">
          <w:rPr>
            <w:rStyle w:val="Hyperlink"/>
            <w:rFonts w:ascii="Times New Roman" w:hAnsi="Times New Roman" w:cs="Times New Roman"/>
          </w:rPr>
          <w:t>https://statisticsbyjim.com/hypothesis-testing/mann-whitney-u-test/</w:t>
        </w:r>
      </w:hyperlink>
      <w:r>
        <w:rPr>
          <w:rFonts w:ascii="Times New Roman" w:hAnsi="Times New Roman" w:cs="Times New Roman"/>
        </w:rPr>
        <w:t xml:space="preserve"> </w:t>
      </w:r>
    </w:p>
    <w:p w14:paraId="2214F8BF" w14:textId="4D144C86" w:rsidR="006B5EAB" w:rsidRDefault="006B5EAB" w:rsidP="00CC7B6A">
      <w:pPr>
        <w:ind w:left="720" w:hanging="720"/>
        <w:rPr>
          <w:rFonts w:ascii="Times New Roman" w:hAnsi="Times New Roman" w:cs="Times New Roman"/>
        </w:rPr>
      </w:pPr>
      <w:r w:rsidRPr="006B5EAB">
        <w:rPr>
          <w:rFonts w:ascii="Times New Roman" w:hAnsi="Times New Roman" w:cs="Times New Roman"/>
        </w:rPr>
        <w:t>GeeksforGeeks. (202</w:t>
      </w:r>
      <w:r w:rsidR="009D3DE1">
        <w:rPr>
          <w:rFonts w:ascii="Times New Roman" w:hAnsi="Times New Roman" w:cs="Times New Roman"/>
        </w:rPr>
        <w:t>5</w:t>
      </w:r>
      <w:r w:rsidRPr="006B5EAB">
        <w:rPr>
          <w:rFonts w:ascii="Times New Roman" w:hAnsi="Times New Roman" w:cs="Times New Roman"/>
        </w:rPr>
        <w:t xml:space="preserve">). Pandas – Filling NaN in Categorical data. In </w:t>
      </w:r>
      <w:r w:rsidRPr="006B5EAB">
        <w:rPr>
          <w:rFonts w:ascii="Times New Roman" w:hAnsi="Times New Roman" w:cs="Times New Roman"/>
          <w:i/>
          <w:iCs/>
        </w:rPr>
        <w:t>GeeksforGeeks</w:t>
      </w:r>
      <w:r w:rsidRPr="006B5EAB">
        <w:rPr>
          <w:rFonts w:ascii="Times New Roman" w:hAnsi="Times New Roman" w:cs="Times New Roman"/>
        </w:rPr>
        <w:t xml:space="preserve">. </w:t>
      </w:r>
      <w:hyperlink r:id="rId81" w:history="1">
        <w:r w:rsidRPr="00913C70">
          <w:rPr>
            <w:rStyle w:val="Hyperlink"/>
            <w:rFonts w:ascii="Times New Roman" w:hAnsi="Times New Roman" w:cs="Times New Roman"/>
          </w:rPr>
          <w:t>https://www.geeksforgeeks.org/python/pandas-filling-nan-in-categorical-data/</w:t>
        </w:r>
      </w:hyperlink>
      <w:r>
        <w:rPr>
          <w:rFonts w:ascii="Times New Roman" w:hAnsi="Times New Roman" w:cs="Times New Roman"/>
        </w:rPr>
        <w:t xml:space="preserve"> </w:t>
      </w:r>
    </w:p>
    <w:p w14:paraId="35640593" w14:textId="10BE67BD" w:rsidR="006B5EAB" w:rsidRDefault="006B5EAB" w:rsidP="00CC7B6A">
      <w:pPr>
        <w:ind w:left="720" w:hanging="720"/>
        <w:rPr>
          <w:rFonts w:ascii="Times New Roman" w:hAnsi="Times New Roman" w:cs="Times New Roman"/>
        </w:rPr>
      </w:pPr>
      <w:r w:rsidRPr="006B5EAB">
        <w:rPr>
          <w:rFonts w:ascii="Times New Roman" w:hAnsi="Times New Roman" w:cs="Times New Roman"/>
        </w:rPr>
        <w:t>GeeksforGeeks. (202</w:t>
      </w:r>
      <w:r w:rsidR="009D3DE1">
        <w:rPr>
          <w:rFonts w:ascii="Times New Roman" w:hAnsi="Times New Roman" w:cs="Times New Roman"/>
        </w:rPr>
        <w:t>5</w:t>
      </w:r>
      <w:r w:rsidRPr="006B5EAB">
        <w:rPr>
          <w:rFonts w:ascii="Times New Roman" w:hAnsi="Times New Roman" w:cs="Times New Roman"/>
        </w:rPr>
        <w:t xml:space="preserve">). What are the Advantages and Disadvantages of Random Forest? In </w:t>
      </w:r>
      <w:r w:rsidRPr="006B5EAB">
        <w:rPr>
          <w:rFonts w:ascii="Times New Roman" w:hAnsi="Times New Roman" w:cs="Times New Roman"/>
          <w:i/>
          <w:iCs/>
        </w:rPr>
        <w:t>GeeksforGeeks</w:t>
      </w:r>
      <w:r w:rsidRPr="006B5EAB">
        <w:rPr>
          <w:rFonts w:ascii="Times New Roman" w:hAnsi="Times New Roman" w:cs="Times New Roman"/>
        </w:rPr>
        <w:t xml:space="preserve">. </w:t>
      </w:r>
      <w:hyperlink r:id="rId82" w:history="1">
        <w:r w:rsidRPr="00913C70">
          <w:rPr>
            <w:rStyle w:val="Hyperlink"/>
            <w:rFonts w:ascii="Times New Roman" w:hAnsi="Times New Roman" w:cs="Times New Roman"/>
          </w:rPr>
          <w:t>https://www.geeksforgeeks.org/machine-learning/what-are-the-advantages-and-disadvantages-of-random-forest/</w:t>
        </w:r>
      </w:hyperlink>
      <w:r>
        <w:rPr>
          <w:rFonts w:ascii="Times New Roman" w:hAnsi="Times New Roman" w:cs="Times New Roman"/>
        </w:rPr>
        <w:t xml:space="preserve"> </w:t>
      </w:r>
    </w:p>
    <w:p w14:paraId="6078DD5B" w14:textId="5ABBA79E" w:rsidR="00E55C79" w:rsidRDefault="00E55C79" w:rsidP="00CC7B6A">
      <w:pPr>
        <w:ind w:left="720" w:hanging="720"/>
        <w:rPr>
          <w:rFonts w:ascii="Times New Roman" w:hAnsi="Times New Roman" w:cs="Times New Roman"/>
        </w:rPr>
      </w:pPr>
      <w:r w:rsidRPr="00E55C79">
        <w:rPr>
          <w:rFonts w:ascii="Times New Roman" w:hAnsi="Times New Roman" w:cs="Times New Roman"/>
          <w:i/>
          <w:iCs/>
        </w:rPr>
        <w:t>Issparse — SciPy v1.18.0 manual</w:t>
      </w:r>
      <w:r w:rsidRPr="00E55C79">
        <w:rPr>
          <w:rFonts w:ascii="Times New Roman" w:hAnsi="Times New Roman" w:cs="Times New Roman"/>
        </w:rPr>
        <w:t>. (n.d.). Numpy and Scipy Documentation — Numpy and Scipy documentation. </w:t>
      </w:r>
      <w:hyperlink r:id="rId83" w:history="1">
        <w:r w:rsidRPr="00E55C79">
          <w:rPr>
            <w:rStyle w:val="Hyperlink"/>
            <w:rFonts w:ascii="Times New Roman" w:hAnsi="Times New Roman" w:cs="Times New Roman"/>
          </w:rPr>
          <w:t>https://docs.scipy.org/doc/scipy/reference/generated/scipy.sparse.issparse.html</w:t>
        </w:r>
      </w:hyperlink>
    </w:p>
    <w:p w14:paraId="71ACBBBD" w14:textId="42B34A55" w:rsidR="005F743B" w:rsidRDefault="005F743B" w:rsidP="00CC7B6A">
      <w:pPr>
        <w:ind w:left="720" w:hanging="720"/>
        <w:rPr>
          <w:rFonts w:ascii="Times New Roman" w:hAnsi="Times New Roman" w:cs="Times New Roman"/>
        </w:rPr>
      </w:pPr>
      <w:r w:rsidRPr="005F743B">
        <w:rPr>
          <w:rFonts w:ascii="Times New Roman" w:hAnsi="Times New Roman" w:cs="Times New Roman"/>
        </w:rPr>
        <w:t>Kim H. Y. (2019). Statistical notes for clinical researchers: the independent samples </w:t>
      </w:r>
      <w:r w:rsidRPr="005F743B">
        <w:rPr>
          <w:rFonts w:ascii="Times New Roman" w:hAnsi="Times New Roman" w:cs="Times New Roman"/>
          <w:i/>
          <w:iCs/>
        </w:rPr>
        <w:t>t</w:t>
      </w:r>
      <w:r w:rsidRPr="005F743B">
        <w:rPr>
          <w:rFonts w:ascii="Times New Roman" w:hAnsi="Times New Roman" w:cs="Times New Roman"/>
        </w:rPr>
        <w:t>-test. </w:t>
      </w:r>
      <w:r w:rsidRPr="005F743B">
        <w:rPr>
          <w:rFonts w:ascii="Times New Roman" w:hAnsi="Times New Roman" w:cs="Times New Roman"/>
          <w:i/>
          <w:iCs/>
        </w:rPr>
        <w:t>Restorative dentistry &amp; endodontics</w:t>
      </w:r>
      <w:r w:rsidRPr="005F743B">
        <w:rPr>
          <w:rFonts w:ascii="Times New Roman" w:hAnsi="Times New Roman" w:cs="Times New Roman"/>
        </w:rPr>
        <w:t>, </w:t>
      </w:r>
      <w:r w:rsidRPr="005F743B">
        <w:rPr>
          <w:rFonts w:ascii="Times New Roman" w:hAnsi="Times New Roman" w:cs="Times New Roman"/>
          <w:i/>
          <w:iCs/>
        </w:rPr>
        <w:t>44</w:t>
      </w:r>
      <w:r w:rsidRPr="005F743B">
        <w:rPr>
          <w:rFonts w:ascii="Times New Roman" w:hAnsi="Times New Roman" w:cs="Times New Roman"/>
        </w:rPr>
        <w:t xml:space="preserve">(3), e26. </w:t>
      </w:r>
      <w:hyperlink r:id="rId84" w:history="1">
        <w:r w:rsidRPr="00913C70">
          <w:rPr>
            <w:rStyle w:val="Hyperlink"/>
            <w:rFonts w:ascii="Times New Roman" w:hAnsi="Times New Roman" w:cs="Times New Roman"/>
          </w:rPr>
          <w:t>https://doi.org/10.5395/rde.2019.44.e26</w:t>
        </w:r>
      </w:hyperlink>
      <w:r>
        <w:rPr>
          <w:rFonts w:ascii="Times New Roman" w:hAnsi="Times New Roman" w:cs="Times New Roman"/>
        </w:rPr>
        <w:t xml:space="preserve"> </w:t>
      </w:r>
    </w:p>
    <w:p w14:paraId="30DFE34E" w14:textId="07F24F6A" w:rsidR="000F2840" w:rsidRDefault="000F2840" w:rsidP="00CC7B6A">
      <w:pPr>
        <w:ind w:left="720" w:hanging="720"/>
        <w:rPr>
          <w:rFonts w:ascii="Times New Roman" w:hAnsi="Times New Roman" w:cs="Times New Roman"/>
        </w:rPr>
      </w:pPr>
      <w:r w:rsidRPr="000F2840">
        <w:rPr>
          <w:rFonts w:ascii="Times New Roman" w:hAnsi="Times New Roman" w:cs="Times New Roman"/>
        </w:rPr>
        <w:t xml:space="preserve">McClenaghan, E. (2024). Mann-Whitney U Test: Assumptions and Example. In </w:t>
      </w:r>
      <w:r w:rsidRPr="000F2840">
        <w:rPr>
          <w:rFonts w:ascii="Times New Roman" w:hAnsi="Times New Roman" w:cs="Times New Roman"/>
          <w:i/>
          <w:iCs/>
        </w:rPr>
        <w:t>Informatics from Technology Networks</w:t>
      </w:r>
      <w:r w:rsidRPr="000F2840">
        <w:rPr>
          <w:rFonts w:ascii="Times New Roman" w:hAnsi="Times New Roman" w:cs="Times New Roman"/>
        </w:rPr>
        <w:t xml:space="preserve">. </w:t>
      </w:r>
      <w:hyperlink r:id="rId85" w:history="1">
        <w:r w:rsidRPr="00913C70">
          <w:rPr>
            <w:rStyle w:val="Hyperlink"/>
            <w:rFonts w:ascii="Times New Roman" w:hAnsi="Times New Roman" w:cs="Times New Roman"/>
          </w:rPr>
          <w:t>https://www.technologynetworks.com/informatics/articles/mann-whitney-u-test-assumptions-and-example-363425</w:t>
        </w:r>
      </w:hyperlink>
      <w:r>
        <w:rPr>
          <w:rFonts w:ascii="Times New Roman" w:hAnsi="Times New Roman" w:cs="Times New Roman"/>
        </w:rPr>
        <w:t xml:space="preserve"> </w:t>
      </w:r>
    </w:p>
    <w:p w14:paraId="49C613C4" w14:textId="58F41B30" w:rsidR="003C6B3A" w:rsidRDefault="003324F3" w:rsidP="00CC7B6A">
      <w:pPr>
        <w:ind w:left="720" w:hanging="720"/>
        <w:rPr>
          <w:rFonts w:ascii="Times New Roman" w:hAnsi="Times New Roman" w:cs="Times New Roman"/>
        </w:rPr>
      </w:pPr>
      <w:r w:rsidRPr="003324F3">
        <w:rPr>
          <w:rFonts w:ascii="Times New Roman" w:hAnsi="Times New Roman" w:cs="Times New Roman"/>
        </w:rPr>
        <w:t>McHugh M. L. (2013). The chi-square test of independence. </w:t>
      </w:r>
      <w:r w:rsidRPr="003324F3">
        <w:rPr>
          <w:rFonts w:ascii="Times New Roman" w:hAnsi="Times New Roman" w:cs="Times New Roman"/>
          <w:i/>
          <w:iCs/>
        </w:rPr>
        <w:t>Biochemia medica</w:t>
      </w:r>
      <w:r w:rsidRPr="003324F3">
        <w:rPr>
          <w:rFonts w:ascii="Times New Roman" w:hAnsi="Times New Roman" w:cs="Times New Roman"/>
        </w:rPr>
        <w:t>, </w:t>
      </w:r>
      <w:r w:rsidRPr="003324F3">
        <w:rPr>
          <w:rFonts w:ascii="Times New Roman" w:hAnsi="Times New Roman" w:cs="Times New Roman"/>
          <w:i/>
          <w:iCs/>
        </w:rPr>
        <w:t>23</w:t>
      </w:r>
      <w:r w:rsidRPr="003324F3">
        <w:rPr>
          <w:rFonts w:ascii="Times New Roman" w:hAnsi="Times New Roman" w:cs="Times New Roman"/>
        </w:rPr>
        <w:t xml:space="preserve">(2), 143–149. </w:t>
      </w:r>
      <w:hyperlink r:id="rId86" w:history="1">
        <w:r w:rsidRPr="00913C70">
          <w:rPr>
            <w:rStyle w:val="Hyperlink"/>
            <w:rFonts w:ascii="Times New Roman" w:hAnsi="Times New Roman" w:cs="Times New Roman"/>
          </w:rPr>
          <w:t>https://doi.org/10.11613/bm.2013.018</w:t>
        </w:r>
      </w:hyperlink>
      <w:r>
        <w:rPr>
          <w:rFonts w:ascii="Times New Roman" w:hAnsi="Times New Roman" w:cs="Times New Roman"/>
        </w:rPr>
        <w:t xml:space="preserve"> </w:t>
      </w:r>
    </w:p>
    <w:p w14:paraId="5F388F20" w14:textId="67EC2464" w:rsidR="006B5EAB" w:rsidRDefault="006B5EAB" w:rsidP="00CC7B6A">
      <w:pPr>
        <w:ind w:left="720" w:hanging="720"/>
        <w:rPr>
          <w:rFonts w:ascii="Times New Roman" w:hAnsi="Times New Roman" w:cs="Times New Roman"/>
        </w:rPr>
      </w:pPr>
      <w:r w:rsidRPr="006B5EAB">
        <w:rPr>
          <w:rFonts w:ascii="Times New Roman" w:hAnsi="Times New Roman" w:cs="Times New Roman"/>
        </w:rPr>
        <w:t xml:space="preserve">Part 6: Random Forest Hyperparameters &amp; Tuning Strategies. (2025). In </w:t>
      </w:r>
      <w:r w:rsidRPr="006B5EAB">
        <w:rPr>
          <w:rFonts w:ascii="Times New Roman" w:hAnsi="Times New Roman" w:cs="Times New Roman"/>
          <w:i/>
          <w:iCs/>
        </w:rPr>
        <w:t>Baekho Lab</w:t>
      </w:r>
      <w:r w:rsidRPr="006B5EAB">
        <w:rPr>
          <w:rFonts w:ascii="Times New Roman" w:hAnsi="Times New Roman" w:cs="Times New Roman"/>
        </w:rPr>
        <w:t xml:space="preserve">. </w:t>
      </w:r>
      <w:hyperlink r:id="rId87" w:history="1">
        <w:r w:rsidRPr="00913C70">
          <w:rPr>
            <w:rStyle w:val="Hyperlink"/>
            <w:rFonts w:ascii="Times New Roman" w:hAnsi="Times New Roman" w:cs="Times New Roman"/>
          </w:rPr>
          <w:t>https://baekholab.com/2025/03/22/part-6-random-forest-hyperparameters-tuning-strategies/</w:t>
        </w:r>
      </w:hyperlink>
      <w:r>
        <w:rPr>
          <w:rFonts w:ascii="Times New Roman" w:hAnsi="Times New Roman" w:cs="Times New Roman"/>
        </w:rPr>
        <w:t xml:space="preserve"> </w:t>
      </w:r>
    </w:p>
    <w:p w14:paraId="5DFE4A4F" w14:textId="1B910B9B" w:rsidR="0028405F" w:rsidRDefault="0028405F" w:rsidP="00CC7B6A">
      <w:pPr>
        <w:ind w:left="720" w:hanging="720"/>
        <w:rPr>
          <w:rFonts w:ascii="Times New Roman" w:hAnsi="Times New Roman" w:cs="Times New Roman"/>
        </w:rPr>
      </w:pPr>
      <w:r w:rsidRPr="0028405F">
        <w:rPr>
          <w:rFonts w:ascii="Times New Roman" w:hAnsi="Times New Roman" w:cs="Times New Roman"/>
          <w:i/>
          <w:iCs/>
        </w:rPr>
        <w:lastRenderedPageBreak/>
        <w:t>Pipelines and composite estimators</w:t>
      </w:r>
      <w:r w:rsidRPr="0028405F">
        <w:rPr>
          <w:rFonts w:ascii="Times New Roman" w:hAnsi="Times New Roman" w:cs="Times New Roman"/>
        </w:rPr>
        <w:t>. (n.d.). scikit-learn. Retrieved July 31, 2026, from </w:t>
      </w:r>
      <w:hyperlink r:id="rId88" w:history="1">
        <w:r w:rsidRPr="0028405F">
          <w:rPr>
            <w:rStyle w:val="Hyperlink"/>
            <w:rFonts w:ascii="Times New Roman" w:hAnsi="Times New Roman" w:cs="Times New Roman"/>
          </w:rPr>
          <w:t>https://scikit-learn.org/stable/modules/compose.html</w:t>
        </w:r>
      </w:hyperlink>
    </w:p>
    <w:p w14:paraId="79630D39" w14:textId="479AF796" w:rsidR="00E55C79" w:rsidRDefault="00E55C79" w:rsidP="00CC7B6A">
      <w:pPr>
        <w:ind w:left="720" w:hanging="720"/>
        <w:rPr>
          <w:rFonts w:ascii="Times New Roman" w:hAnsi="Times New Roman" w:cs="Times New Roman"/>
        </w:rPr>
      </w:pPr>
      <w:r w:rsidRPr="00E55C79">
        <w:rPr>
          <w:rFonts w:ascii="Times New Roman" w:hAnsi="Times New Roman" w:cs="Times New Roman"/>
        </w:rPr>
        <w:t xml:space="preserve">Ransaka Ravihara. (2022, March 19). </w:t>
      </w:r>
      <w:r w:rsidRPr="00E55C79">
        <w:rPr>
          <w:rFonts w:ascii="Times New Roman" w:hAnsi="Times New Roman" w:cs="Times New Roman"/>
          <w:i/>
          <w:iCs/>
        </w:rPr>
        <w:t>Sparse Matrices— What, When, and Why</w:t>
      </w:r>
      <w:r w:rsidRPr="00E55C79">
        <w:rPr>
          <w:rFonts w:ascii="Times New Roman" w:hAnsi="Times New Roman" w:cs="Times New Roman"/>
        </w:rPr>
        <w:t xml:space="preserve">. Medium; Analytics Vidhya. </w:t>
      </w:r>
      <w:hyperlink r:id="rId89" w:history="1">
        <w:r w:rsidRPr="00913C70">
          <w:rPr>
            <w:rStyle w:val="Hyperlink"/>
            <w:rFonts w:ascii="Times New Roman" w:hAnsi="Times New Roman" w:cs="Times New Roman"/>
          </w:rPr>
          <w:t>https://ransakaravihara.medium.com/sparse-matrices-what-when-and-why-b2271af1fd68</w:t>
        </w:r>
      </w:hyperlink>
      <w:r>
        <w:rPr>
          <w:rFonts w:ascii="Times New Roman" w:hAnsi="Times New Roman" w:cs="Times New Roman"/>
        </w:rPr>
        <w:t xml:space="preserve"> </w:t>
      </w:r>
    </w:p>
    <w:p w14:paraId="41D2E227" w14:textId="5C484A0F" w:rsidR="003C6B3A" w:rsidRDefault="003C6B3A" w:rsidP="00CC7B6A">
      <w:pPr>
        <w:ind w:left="720" w:hanging="720"/>
        <w:rPr>
          <w:rFonts w:ascii="Times New Roman" w:hAnsi="Times New Roman" w:cs="Times New Roman"/>
        </w:rPr>
      </w:pPr>
      <w:r w:rsidRPr="003C6B3A">
        <w:rPr>
          <w:rFonts w:ascii="Times New Roman" w:hAnsi="Times New Roman" w:cs="Times New Roman"/>
          <w:i/>
          <w:iCs/>
        </w:rPr>
        <w:t>SimpleImputer</w:t>
      </w:r>
      <w:r w:rsidRPr="003C6B3A">
        <w:rPr>
          <w:rFonts w:ascii="Times New Roman" w:hAnsi="Times New Roman" w:cs="Times New Roman"/>
        </w:rPr>
        <w:t>. (n.d.). scikit-learn. Retrieved July 31, 2026, from </w:t>
      </w:r>
      <w:hyperlink r:id="rId90" w:history="1">
        <w:r w:rsidRPr="003C6B3A">
          <w:rPr>
            <w:rStyle w:val="Hyperlink"/>
            <w:rFonts w:ascii="Times New Roman" w:hAnsi="Times New Roman" w:cs="Times New Roman"/>
          </w:rPr>
          <w:t>https://scikit-learn.org/stable/modules/generated/sklearn.impute.SimpleImputer.html</w:t>
        </w:r>
      </w:hyperlink>
    </w:p>
    <w:p w14:paraId="0EA85AD0" w14:textId="4A25C299" w:rsidR="00CD27F6" w:rsidRPr="00CC7B6A" w:rsidRDefault="00C35544" w:rsidP="00CC7B6A">
      <w:pPr>
        <w:ind w:left="720" w:hanging="720"/>
        <w:rPr>
          <w:rFonts w:ascii="Times New Roman" w:hAnsi="Times New Roman" w:cs="Times New Roman"/>
        </w:rPr>
      </w:pPr>
      <w:r w:rsidRPr="00C35544">
        <w:rPr>
          <w:rFonts w:ascii="Times New Roman" w:hAnsi="Times New Roman" w:cs="Times New Roman"/>
        </w:rPr>
        <w:t xml:space="preserve">Western Governors University. (2026). </w:t>
      </w:r>
      <w:r w:rsidRPr="00C35544">
        <w:rPr>
          <w:rFonts w:ascii="Times New Roman" w:hAnsi="Times New Roman" w:cs="Times New Roman"/>
          <w:i/>
          <w:iCs/>
        </w:rPr>
        <w:t>Loan default dataset</w:t>
      </w:r>
      <w:r w:rsidRPr="00C35544">
        <w:rPr>
          <w:rFonts w:ascii="Times New Roman" w:hAnsi="Times New Roman" w:cs="Times New Roman"/>
        </w:rPr>
        <w:t xml:space="preserve"> [Data set]. WGU Data Science Graduate Capstone course</w:t>
      </w:r>
    </w:p>
    <w:sectPr w:rsidR="00CD27F6" w:rsidRPr="00CC7B6A" w:rsidSect="00607425">
      <w:footerReference w:type="default" r:id="rId9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7FA5" w14:textId="77777777" w:rsidR="0058183F" w:rsidRDefault="0058183F" w:rsidP="00D9598A">
      <w:pPr>
        <w:spacing w:after="0" w:line="240" w:lineRule="auto"/>
      </w:pPr>
      <w:r>
        <w:separator/>
      </w:r>
    </w:p>
  </w:endnote>
  <w:endnote w:type="continuationSeparator" w:id="0">
    <w:p w14:paraId="6C1769EF" w14:textId="77777777" w:rsidR="0058183F" w:rsidRDefault="0058183F" w:rsidP="00D9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9421756"/>
      <w:docPartObj>
        <w:docPartGallery w:val="Page Numbers (Bottom of Page)"/>
        <w:docPartUnique/>
      </w:docPartObj>
    </w:sdtPr>
    <w:sdtEndPr>
      <w:rPr>
        <w:noProof/>
      </w:rPr>
    </w:sdtEndPr>
    <w:sdtContent>
      <w:p w14:paraId="61FBADED" w14:textId="28D4C563" w:rsidR="00607425" w:rsidRDefault="00607425">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3901120B" w14:textId="77777777" w:rsidR="00607425" w:rsidRDefault="00607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6A8EC" w14:textId="77777777" w:rsidR="0058183F" w:rsidRDefault="0058183F" w:rsidP="00D9598A">
      <w:pPr>
        <w:spacing w:after="0" w:line="240" w:lineRule="auto"/>
      </w:pPr>
      <w:r>
        <w:separator/>
      </w:r>
    </w:p>
  </w:footnote>
  <w:footnote w:type="continuationSeparator" w:id="0">
    <w:p w14:paraId="2DC8DD3D" w14:textId="77777777" w:rsidR="0058183F" w:rsidRDefault="0058183F" w:rsidP="00D95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AB1"/>
    <w:multiLevelType w:val="hybridMultilevel"/>
    <w:tmpl w:val="D59AF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949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573"/>
    <w:rsid w:val="00001883"/>
    <w:rsid w:val="00001FD1"/>
    <w:rsid w:val="000026F7"/>
    <w:rsid w:val="000044DD"/>
    <w:rsid w:val="000121BA"/>
    <w:rsid w:val="00016022"/>
    <w:rsid w:val="000168E4"/>
    <w:rsid w:val="00017E01"/>
    <w:rsid w:val="00020705"/>
    <w:rsid w:val="000263C2"/>
    <w:rsid w:val="00033A70"/>
    <w:rsid w:val="00035633"/>
    <w:rsid w:val="00044F5D"/>
    <w:rsid w:val="000453F7"/>
    <w:rsid w:val="0004736B"/>
    <w:rsid w:val="000473A2"/>
    <w:rsid w:val="000516CF"/>
    <w:rsid w:val="000521CB"/>
    <w:rsid w:val="000562BD"/>
    <w:rsid w:val="00057B97"/>
    <w:rsid w:val="0006208F"/>
    <w:rsid w:val="00070F29"/>
    <w:rsid w:val="00074BEF"/>
    <w:rsid w:val="000750DF"/>
    <w:rsid w:val="00082216"/>
    <w:rsid w:val="000859B2"/>
    <w:rsid w:val="000A2163"/>
    <w:rsid w:val="000A5E3C"/>
    <w:rsid w:val="000B0B24"/>
    <w:rsid w:val="000B1791"/>
    <w:rsid w:val="000B4099"/>
    <w:rsid w:val="000B5FFE"/>
    <w:rsid w:val="000C0E69"/>
    <w:rsid w:val="000C3A87"/>
    <w:rsid w:val="000C7F13"/>
    <w:rsid w:val="000D1238"/>
    <w:rsid w:val="000D148A"/>
    <w:rsid w:val="000E389C"/>
    <w:rsid w:val="000E5561"/>
    <w:rsid w:val="000E6EC5"/>
    <w:rsid w:val="000F2840"/>
    <w:rsid w:val="00110CB5"/>
    <w:rsid w:val="00112E8B"/>
    <w:rsid w:val="001132AB"/>
    <w:rsid w:val="00115CC2"/>
    <w:rsid w:val="0011712C"/>
    <w:rsid w:val="00122D26"/>
    <w:rsid w:val="00124D07"/>
    <w:rsid w:val="0012708D"/>
    <w:rsid w:val="00130027"/>
    <w:rsid w:val="00131CA9"/>
    <w:rsid w:val="001369C4"/>
    <w:rsid w:val="00141592"/>
    <w:rsid w:val="00153434"/>
    <w:rsid w:val="001616D9"/>
    <w:rsid w:val="00167E37"/>
    <w:rsid w:val="001714F4"/>
    <w:rsid w:val="001925B2"/>
    <w:rsid w:val="00192667"/>
    <w:rsid w:val="001979A1"/>
    <w:rsid w:val="001B0A0A"/>
    <w:rsid w:val="001B0BC0"/>
    <w:rsid w:val="001B4312"/>
    <w:rsid w:val="001C6039"/>
    <w:rsid w:val="001D0544"/>
    <w:rsid w:val="001D6170"/>
    <w:rsid w:val="001E434B"/>
    <w:rsid w:val="001E5A88"/>
    <w:rsid w:val="001F3C3A"/>
    <w:rsid w:val="00201B67"/>
    <w:rsid w:val="00202B20"/>
    <w:rsid w:val="0020619B"/>
    <w:rsid w:val="002244FE"/>
    <w:rsid w:val="00226D45"/>
    <w:rsid w:val="00232B69"/>
    <w:rsid w:val="00244BF9"/>
    <w:rsid w:val="002545E8"/>
    <w:rsid w:val="00255361"/>
    <w:rsid w:val="002634C9"/>
    <w:rsid w:val="00270624"/>
    <w:rsid w:val="00281358"/>
    <w:rsid w:val="0028405F"/>
    <w:rsid w:val="00291987"/>
    <w:rsid w:val="002A0212"/>
    <w:rsid w:val="002A1570"/>
    <w:rsid w:val="002A35E6"/>
    <w:rsid w:val="002A3B3B"/>
    <w:rsid w:val="002A6E84"/>
    <w:rsid w:val="002B0F90"/>
    <w:rsid w:val="002B2164"/>
    <w:rsid w:val="002B385A"/>
    <w:rsid w:val="002B763A"/>
    <w:rsid w:val="002C0724"/>
    <w:rsid w:val="002C2B41"/>
    <w:rsid w:val="002C3CDC"/>
    <w:rsid w:val="002C3E77"/>
    <w:rsid w:val="002C4BCA"/>
    <w:rsid w:val="002D786C"/>
    <w:rsid w:val="002E21DE"/>
    <w:rsid w:val="002F1254"/>
    <w:rsid w:val="002F26E8"/>
    <w:rsid w:val="002F62C2"/>
    <w:rsid w:val="00302545"/>
    <w:rsid w:val="00302D26"/>
    <w:rsid w:val="00302DAE"/>
    <w:rsid w:val="00303F95"/>
    <w:rsid w:val="00306945"/>
    <w:rsid w:val="003136D3"/>
    <w:rsid w:val="00315EEC"/>
    <w:rsid w:val="00320257"/>
    <w:rsid w:val="00322048"/>
    <w:rsid w:val="00322DC3"/>
    <w:rsid w:val="003244C4"/>
    <w:rsid w:val="00332278"/>
    <w:rsid w:val="003324F3"/>
    <w:rsid w:val="00333B96"/>
    <w:rsid w:val="003374CF"/>
    <w:rsid w:val="00353116"/>
    <w:rsid w:val="00357111"/>
    <w:rsid w:val="00363F7E"/>
    <w:rsid w:val="003746FA"/>
    <w:rsid w:val="00374E34"/>
    <w:rsid w:val="003778ED"/>
    <w:rsid w:val="0038080F"/>
    <w:rsid w:val="003830A8"/>
    <w:rsid w:val="00387E0D"/>
    <w:rsid w:val="003923C6"/>
    <w:rsid w:val="003A28D2"/>
    <w:rsid w:val="003B7E21"/>
    <w:rsid w:val="003C0E47"/>
    <w:rsid w:val="003C1874"/>
    <w:rsid w:val="003C1E9A"/>
    <w:rsid w:val="003C3211"/>
    <w:rsid w:val="003C37BB"/>
    <w:rsid w:val="003C4CBB"/>
    <w:rsid w:val="003C6B3A"/>
    <w:rsid w:val="003E0FCE"/>
    <w:rsid w:val="003E32D6"/>
    <w:rsid w:val="003F35BB"/>
    <w:rsid w:val="003F37F1"/>
    <w:rsid w:val="003F4134"/>
    <w:rsid w:val="00402943"/>
    <w:rsid w:val="00410A9F"/>
    <w:rsid w:val="004125BE"/>
    <w:rsid w:val="00413315"/>
    <w:rsid w:val="00413A09"/>
    <w:rsid w:val="00426BBE"/>
    <w:rsid w:val="00427764"/>
    <w:rsid w:val="00435E34"/>
    <w:rsid w:val="004375C7"/>
    <w:rsid w:val="00440056"/>
    <w:rsid w:val="00454290"/>
    <w:rsid w:val="0047046B"/>
    <w:rsid w:val="00471DEE"/>
    <w:rsid w:val="00477278"/>
    <w:rsid w:val="00477942"/>
    <w:rsid w:val="00482976"/>
    <w:rsid w:val="004837C9"/>
    <w:rsid w:val="004846DD"/>
    <w:rsid w:val="004952F3"/>
    <w:rsid w:val="00496947"/>
    <w:rsid w:val="004A1D5C"/>
    <w:rsid w:val="004B340E"/>
    <w:rsid w:val="004C1DE9"/>
    <w:rsid w:val="004C408A"/>
    <w:rsid w:val="004C4F75"/>
    <w:rsid w:val="004D11F5"/>
    <w:rsid w:val="004D180A"/>
    <w:rsid w:val="004D2488"/>
    <w:rsid w:val="004E093D"/>
    <w:rsid w:val="004E4074"/>
    <w:rsid w:val="004E6A46"/>
    <w:rsid w:val="004F21A2"/>
    <w:rsid w:val="004F2E95"/>
    <w:rsid w:val="004F6B32"/>
    <w:rsid w:val="00503672"/>
    <w:rsid w:val="00510E21"/>
    <w:rsid w:val="005148BB"/>
    <w:rsid w:val="0051678C"/>
    <w:rsid w:val="00520CDC"/>
    <w:rsid w:val="00521AD3"/>
    <w:rsid w:val="00523E61"/>
    <w:rsid w:val="00525CFA"/>
    <w:rsid w:val="00532387"/>
    <w:rsid w:val="00535E8F"/>
    <w:rsid w:val="005362C0"/>
    <w:rsid w:val="005375A7"/>
    <w:rsid w:val="00546412"/>
    <w:rsid w:val="0054650A"/>
    <w:rsid w:val="00550578"/>
    <w:rsid w:val="00551695"/>
    <w:rsid w:val="005554DA"/>
    <w:rsid w:val="00560946"/>
    <w:rsid w:val="00565999"/>
    <w:rsid w:val="005707D0"/>
    <w:rsid w:val="00572F37"/>
    <w:rsid w:val="00573DA6"/>
    <w:rsid w:val="00576BDD"/>
    <w:rsid w:val="0058183F"/>
    <w:rsid w:val="0058354E"/>
    <w:rsid w:val="005940B3"/>
    <w:rsid w:val="0059601E"/>
    <w:rsid w:val="005974A2"/>
    <w:rsid w:val="005A12C5"/>
    <w:rsid w:val="005A1DAF"/>
    <w:rsid w:val="005B0C00"/>
    <w:rsid w:val="005C0299"/>
    <w:rsid w:val="005D5B36"/>
    <w:rsid w:val="005E2FB9"/>
    <w:rsid w:val="005E3A91"/>
    <w:rsid w:val="005E65C3"/>
    <w:rsid w:val="005E6778"/>
    <w:rsid w:val="005F66E1"/>
    <w:rsid w:val="005F743B"/>
    <w:rsid w:val="005F76CF"/>
    <w:rsid w:val="00605E0B"/>
    <w:rsid w:val="006069B5"/>
    <w:rsid w:val="00606ADE"/>
    <w:rsid w:val="0060723C"/>
    <w:rsid w:val="00607425"/>
    <w:rsid w:val="006172F4"/>
    <w:rsid w:val="00617ACE"/>
    <w:rsid w:val="00620F68"/>
    <w:rsid w:val="00623A7A"/>
    <w:rsid w:val="0063223D"/>
    <w:rsid w:val="00633988"/>
    <w:rsid w:val="006361EA"/>
    <w:rsid w:val="00636C61"/>
    <w:rsid w:val="00641854"/>
    <w:rsid w:val="00647E44"/>
    <w:rsid w:val="006601AD"/>
    <w:rsid w:val="00662B88"/>
    <w:rsid w:val="006660AF"/>
    <w:rsid w:val="00672516"/>
    <w:rsid w:val="006760B3"/>
    <w:rsid w:val="0068257B"/>
    <w:rsid w:val="0068599A"/>
    <w:rsid w:val="00690119"/>
    <w:rsid w:val="00690E1A"/>
    <w:rsid w:val="006942C4"/>
    <w:rsid w:val="006A2573"/>
    <w:rsid w:val="006A57C5"/>
    <w:rsid w:val="006B366F"/>
    <w:rsid w:val="006B3F7A"/>
    <w:rsid w:val="006B4657"/>
    <w:rsid w:val="006B5EAB"/>
    <w:rsid w:val="006B67C9"/>
    <w:rsid w:val="006C1F26"/>
    <w:rsid w:val="006C5DB0"/>
    <w:rsid w:val="006D6965"/>
    <w:rsid w:val="006D6D5E"/>
    <w:rsid w:val="006D6DB3"/>
    <w:rsid w:val="006E4E7D"/>
    <w:rsid w:val="006E5174"/>
    <w:rsid w:val="006F6520"/>
    <w:rsid w:val="00703377"/>
    <w:rsid w:val="00717368"/>
    <w:rsid w:val="00722F7E"/>
    <w:rsid w:val="007235B1"/>
    <w:rsid w:val="00724E2F"/>
    <w:rsid w:val="007338AE"/>
    <w:rsid w:val="007342B3"/>
    <w:rsid w:val="00735B61"/>
    <w:rsid w:val="007364A3"/>
    <w:rsid w:val="00740079"/>
    <w:rsid w:val="00742575"/>
    <w:rsid w:val="00747130"/>
    <w:rsid w:val="00750B96"/>
    <w:rsid w:val="00757DB5"/>
    <w:rsid w:val="00770548"/>
    <w:rsid w:val="00772416"/>
    <w:rsid w:val="00777CD9"/>
    <w:rsid w:val="00795797"/>
    <w:rsid w:val="007A32BD"/>
    <w:rsid w:val="007A3795"/>
    <w:rsid w:val="007A4488"/>
    <w:rsid w:val="007A4DE8"/>
    <w:rsid w:val="007A719C"/>
    <w:rsid w:val="007A7CA0"/>
    <w:rsid w:val="007B04B3"/>
    <w:rsid w:val="007B61F4"/>
    <w:rsid w:val="007C242C"/>
    <w:rsid w:val="007C293E"/>
    <w:rsid w:val="007D5DD0"/>
    <w:rsid w:val="007D71E8"/>
    <w:rsid w:val="007E1905"/>
    <w:rsid w:val="007F1BF7"/>
    <w:rsid w:val="00801746"/>
    <w:rsid w:val="00803E0F"/>
    <w:rsid w:val="008107D5"/>
    <w:rsid w:val="0081507F"/>
    <w:rsid w:val="00817B3A"/>
    <w:rsid w:val="008303F8"/>
    <w:rsid w:val="00842E84"/>
    <w:rsid w:val="00842EBA"/>
    <w:rsid w:val="00851EDA"/>
    <w:rsid w:val="00862A69"/>
    <w:rsid w:val="008630E3"/>
    <w:rsid w:val="00874678"/>
    <w:rsid w:val="008768B7"/>
    <w:rsid w:val="00882283"/>
    <w:rsid w:val="00883EFF"/>
    <w:rsid w:val="008842D7"/>
    <w:rsid w:val="00885905"/>
    <w:rsid w:val="0088728B"/>
    <w:rsid w:val="00887E7A"/>
    <w:rsid w:val="00890501"/>
    <w:rsid w:val="008912D4"/>
    <w:rsid w:val="00891D1F"/>
    <w:rsid w:val="00891D20"/>
    <w:rsid w:val="008961DB"/>
    <w:rsid w:val="00896B15"/>
    <w:rsid w:val="008A1AA8"/>
    <w:rsid w:val="008A5B2E"/>
    <w:rsid w:val="008A7572"/>
    <w:rsid w:val="008D1077"/>
    <w:rsid w:val="008E2B74"/>
    <w:rsid w:val="008F15E9"/>
    <w:rsid w:val="008F188A"/>
    <w:rsid w:val="008F75BA"/>
    <w:rsid w:val="00907241"/>
    <w:rsid w:val="009201F5"/>
    <w:rsid w:val="00921463"/>
    <w:rsid w:val="009247DA"/>
    <w:rsid w:val="00924C4A"/>
    <w:rsid w:val="009275D1"/>
    <w:rsid w:val="00930045"/>
    <w:rsid w:val="00943B9F"/>
    <w:rsid w:val="00957A33"/>
    <w:rsid w:val="009620F8"/>
    <w:rsid w:val="0096221B"/>
    <w:rsid w:val="009628B6"/>
    <w:rsid w:val="009706AB"/>
    <w:rsid w:val="00971C9B"/>
    <w:rsid w:val="009737ED"/>
    <w:rsid w:val="009863F8"/>
    <w:rsid w:val="00986AA1"/>
    <w:rsid w:val="00990B7B"/>
    <w:rsid w:val="00991385"/>
    <w:rsid w:val="009A4568"/>
    <w:rsid w:val="009A7130"/>
    <w:rsid w:val="009B2F54"/>
    <w:rsid w:val="009D1303"/>
    <w:rsid w:val="009D3DE1"/>
    <w:rsid w:val="009D4C4D"/>
    <w:rsid w:val="009F0098"/>
    <w:rsid w:val="009F6C00"/>
    <w:rsid w:val="00A01F4A"/>
    <w:rsid w:val="00A039F8"/>
    <w:rsid w:val="00A046A3"/>
    <w:rsid w:val="00A053A6"/>
    <w:rsid w:val="00A0730C"/>
    <w:rsid w:val="00A07C55"/>
    <w:rsid w:val="00A264D8"/>
    <w:rsid w:val="00A3005F"/>
    <w:rsid w:val="00A317DF"/>
    <w:rsid w:val="00A31DDE"/>
    <w:rsid w:val="00A46DA4"/>
    <w:rsid w:val="00A510E7"/>
    <w:rsid w:val="00A55EAA"/>
    <w:rsid w:val="00A63FFC"/>
    <w:rsid w:val="00A66AD4"/>
    <w:rsid w:val="00A676EA"/>
    <w:rsid w:val="00A841CA"/>
    <w:rsid w:val="00A93271"/>
    <w:rsid w:val="00A93D04"/>
    <w:rsid w:val="00A9621F"/>
    <w:rsid w:val="00AA0500"/>
    <w:rsid w:val="00AA5079"/>
    <w:rsid w:val="00AB04D5"/>
    <w:rsid w:val="00AB1A7C"/>
    <w:rsid w:val="00AC197E"/>
    <w:rsid w:val="00AC445C"/>
    <w:rsid w:val="00AD30A8"/>
    <w:rsid w:val="00AE0E9F"/>
    <w:rsid w:val="00AE7A46"/>
    <w:rsid w:val="00AF24FA"/>
    <w:rsid w:val="00AF3C86"/>
    <w:rsid w:val="00B054DE"/>
    <w:rsid w:val="00B05FE7"/>
    <w:rsid w:val="00B14E16"/>
    <w:rsid w:val="00B22053"/>
    <w:rsid w:val="00B264DD"/>
    <w:rsid w:val="00B35E89"/>
    <w:rsid w:val="00B37A33"/>
    <w:rsid w:val="00B46E27"/>
    <w:rsid w:val="00B510F0"/>
    <w:rsid w:val="00B56144"/>
    <w:rsid w:val="00B573C1"/>
    <w:rsid w:val="00B60356"/>
    <w:rsid w:val="00B60CAC"/>
    <w:rsid w:val="00B65488"/>
    <w:rsid w:val="00B65D08"/>
    <w:rsid w:val="00B66711"/>
    <w:rsid w:val="00B72B29"/>
    <w:rsid w:val="00B747A2"/>
    <w:rsid w:val="00B74D38"/>
    <w:rsid w:val="00B83007"/>
    <w:rsid w:val="00B83C0D"/>
    <w:rsid w:val="00B84FF2"/>
    <w:rsid w:val="00B87783"/>
    <w:rsid w:val="00B878B5"/>
    <w:rsid w:val="00B94A01"/>
    <w:rsid w:val="00B95095"/>
    <w:rsid w:val="00BA3A96"/>
    <w:rsid w:val="00BA6C8E"/>
    <w:rsid w:val="00BB4B40"/>
    <w:rsid w:val="00BB548A"/>
    <w:rsid w:val="00BB695C"/>
    <w:rsid w:val="00BC291D"/>
    <w:rsid w:val="00BC45F2"/>
    <w:rsid w:val="00BC767A"/>
    <w:rsid w:val="00BD0BCD"/>
    <w:rsid w:val="00BD6F16"/>
    <w:rsid w:val="00BD7A31"/>
    <w:rsid w:val="00BD7F70"/>
    <w:rsid w:val="00BE5BA9"/>
    <w:rsid w:val="00BE5C48"/>
    <w:rsid w:val="00BE6301"/>
    <w:rsid w:val="00BF0562"/>
    <w:rsid w:val="00BF2F1A"/>
    <w:rsid w:val="00BF5A30"/>
    <w:rsid w:val="00C045F3"/>
    <w:rsid w:val="00C20CD7"/>
    <w:rsid w:val="00C20F94"/>
    <w:rsid w:val="00C24220"/>
    <w:rsid w:val="00C25382"/>
    <w:rsid w:val="00C273B5"/>
    <w:rsid w:val="00C33DFF"/>
    <w:rsid w:val="00C35544"/>
    <w:rsid w:val="00C3660E"/>
    <w:rsid w:val="00C433C0"/>
    <w:rsid w:val="00C46D23"/>
    <w:rsid w:val="00C471FE"/>
    <w:rsid w:val="00C51F91"/>
    <w:rsid w:val="00C53012"/>
    <w:rsid w:val="00C5343E"/>
    <w:rsid w:val="00C54D75"/>
    <w:rsid w:val="00C564EC"/>
    <w:rsid w:val="00C5685C"/>
    <w:rsid w:val="00C60E36"/>
    <w:rsid w:val="00C62343"/>
    <w:rsid w:val="00C63719"/>
    <w:rsid w:val="00C703FB"/>
    <w:rsid w:val="00C75185"/>
    <w:rsid w:val="00C76238"/>
    <w:rsid w:val="00C80F32"/>
    <w:rsid w:val="00C82D1B"/>
    <w:rsid w:val="00C83165"/>
    <w:rsid w:val="00C855A9"/>
    <w:rsid w:val="00C87072"/>
    <w:rsid w:val="00C93CC3"/>
    <w:rsid w:val="00C94672"/>
    <w:rsid w:val="00CA002A"/>
    <w:rsid w:val="00CA08E0"/>
    <w:rsid w:val="00CA0DE2"/>
    <w:rsid w:val="00CA1CD8"/>
    <w:rsid w:val="00CA426C"/>
    <w:rsid w:val="00CB23CC"/>
    <w:rsid w:val="00CB67CC"/>
    <w:rsid w:val="00CC2B6E"/>
    <w:rsid w:val="00CC7B6A"/>
    <w:rsid w:val="00CD1452"/>
    <w:rsid w:val="00CD27F6"/>
    <w:rsid w:val="00CD3028"/>
    <w:rsid w:val="00CD4F3B"/>
    <w:rsid w:val="00CD66C4"/>
    <w:rsid w:val="00CE1C76"/>
    <w:rsid w:val="00CE342F"/>
    <w:rsid w:val="00CF5725"/>
    <w:rsid w:val="00D0616F"/>
    <w:rsid w:val="00D16192"/>
    <w:rsid w:val="00D226C6"/>
    <w:rsid w:val="00D33E98"/>
    <w:rsid w:val="00D377ED"/>
    <w:rsid w:val="00D451D5"/>
    <w:rsid w:val="00D506B6"/>
    <w:rsid w:val="00D54094"/>
    <w:rsid w:val="00D5528A"/>
    <w:rsid w:val="00D7036D"/>
    <w:rsid w:val="00D70C7A"/>
    <w:rsid w:val="00D71947"/>
    <w:rsid w:val="00D730B2"/>
    <w:rsid w:val="00D75FD2"/>
    <w:rsid w:val="00D81191"/>
    <w:rsid w:val="00D85090"/>
    <w:rsid w:val="00D87515"/>
    <w:rsid w:val="00D92545"/>
    <w:rsid w:val="00D9598A"/>
    <w:rsid w:val="00D97770"/>
    <w:rsid w:val="00D97F11"/>
    <w:rsid w:val="00DA1FA6"/>
    <w:rsid w:val="00DA38C4"/>
    <w:rsid w:val="00DC063A"/>
    <w:rsid w:val="00DC2EC8"/>
    <w:rsid w:val="00DC7CFA"/>
    <w:rsid w:val="00DD60E8"/>
    <w:rsid w:val="00DD6ACE"/>
    <w:rsid w:val="00DE036B"/>
    <w:rsid w:val="00DE5166"/>
    <w:rsid w:val="00DE64BC"/>
    <w:rsid w:val="00DF07B4"/>
    <w:rsid w:val="00DF0D97"/>
    <w:rsid w:val="00DF114A"/>
    <w:rsid w:val="00DF3E14"/>
    <w:rsid w:val="00DF4395"/>
    <w:rsid w:val="00E01E4B"/>
    <w:rsid w:val="00E02541"/>
    <w:rsid w:val="00E02D53"/>
    <w:rsid w:val="00E03DDF"/>
    <w:rsid w:val="00E03F26"/>
    <w:rsid w:val="00E058B7"/>
    <w:rsid w:val="00E11ABA"/>
    <w:rsid w:val="00E125F3"/>
    <w:rsid w:val="00E13F7E"/>
    <w:rsid w:val="00E2666B"/>
    <w:rsid w:val="00E27DEA"/>
    <w:rsid w:val="00E31A4F"/>
    <w:rsid w:val="00E354D8"/>
    <w:rsid w:val="00E42C3A"/>
    <w:rsid w:val="00E479AC"/>
    <w:rsid w:val="00E5233E"/>
    <w:rsid w:val="00E55C79"/>
    <w:rsid w:val="00E6184D"/>
    <w:rsid w:val="00E63128"/>
    <w:rsid w:val="00E70827"/>
    <w:rsid w:val="00E73B7A"/>
    <w:rsid w:val="00E73D99"/>
    <w:rsid w:val="00E77644"/>
    <w:rsid w:val="00E822B8"/>
    <w:rsid w:val="00E84F1A"/>
    <w:rsid w:val="00E85F71"/>
    <w:rsid w:val="00E9258A"/>
    <w:rsid w:val="00E96CDB"/>
    <w:rsid w:val="00E977EA"/>
    <w:rsid w:val="00EB42C3"/>
    <w:rsid w:val="00EB6524"/>
    <w:rsid w:val="00EB6D86"/>
    <w:rsid w:val="00EC0434"/>
    <w:rsid w:val="00EE1367"/>
    <w:rsid w:val="00EF0FC4"/>
    <w:rsid w:val="00EF319D"/>
    <w:rsid w:val="00F064EE"/>
    <w:rsid w:val="00F13CC1"/>
    <w:rsid w:val="00F14F27"/>
    <w:rsid w:val="00F202AE"/>
    <w:rsid w:val="00F221E9"/>
    <w:rsid w:val="00F26334"/>
    <w:rsid w:val="00F30C5B"/>
    <w:rsid w:val="00F30E62"/>
    <w:rsid w:val="00F36EEF"/>
    <w:rsid w:val="00F42779"/>
    <w:rsid w:val="00F42D3B"/>
    <w:rsid w:val="00F44AF5"/>
    <w:rsid w:val="00F46FB1"/>
    <w:rsid w:val="00F517C6"/>
    <w:rsid w:val="00F55EC8"/>
    <w:rsid w:val="00F607E8"/>
    <w:rsid w:val="00F60D90"/>
    <w:rsid w:val="00F62AD0"/>
    <w:rsid w:val="00F727DD"/>
    <w:rsid w:val="00F74BDB"/>
    <w:rsid w:val="00F760E2"/>
    <w:rsid w:val="00F76308"/>
    <w:rsid w:val="00F84070"/>
    <w:rsid w:val="00F910E9"/>
    <w:rsid w:val="00F924D1"/>
    <w:rsid w:val="00F93246"/>
    <w:rsid w:val="00FB23F6"/>
    <w:rsid w:val="00FB4843"/>
    <w:rsid w:val="00FB60A5"/>
    <w:rsid w:val="00FB6B5D"/>
    <w:rsid w:val="00FC25CE"/>
    <w:rsid w:val="00FD2025"/>
    <w:rsid w:val="00FD4C0C"/>
    <w:rsid w:val="00FE2744"/>
    <w:rsid w:val="00FE28C2"/>
    <w:rsid w:val="00FE3638"/>
    <w:rsid w:val="00FF0E7A"/>
    <w:rsid w:val="00FF2C72"/>
    <w:rsid w:val="00FF6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78DCA"/>
  <w15:chartTrackingRefBased/>
  <w15:docId w15:val="{406DAEFF-5738-4543-9A2F-7FA44108C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19D"/>
  </w:style>
  <w:style w:type="paragraph" w:styleId="Heading1">
    <w:name w:val="heading 1"/>
    <w:basedOn w:val="Normal"/>
    <w:next w:val="Normal"/>
    <w:link w:val="Heading1Char"/>
    <w:uiPriority w:val="9"/>
    <w:qFormat/>
    <w:rsid w:val="006A2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573"/>
    <w:rPr>
      <w:rFonts w:eastAsiaTheme="majorEastAsia" w:cstheme="majorBidi"/>
      <w:color w:val="272727" w:themeColor="text1" w:themeTint="D8"/>
    </w:rPr>
  </w:style>
  <w:style w:type="paragraph" w:styleId="Title">
    <w:name w:val="Title"/>
    <w:basedOn w:val="Normal"/>
    <w:next w:val="Normal"/>
    <w:link w:val="TitleChar"/>
    <w:uiPriority w:val="10"/>
    <w:qFormat/>
    <w:rsid w:val="006A2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573"/>
    <w:pPr>
      <w:spacing w:before="160"/>
      <w:jc w:val="center"/>
    </w:pPr>
    <w:rPr>
      <w:i/>
      <w:iCs/>
      <w:color w:val="404040" w:themeColor="text1" w:themeTint="BF"/>
    </w:rPr>
  </w:style>
  <w:style w:type="character" w:customStyle="1" w:styleId="QuoteChar">
    <w:name w:val="Quote Char"/>
    <w:basedOn w:val="DefaultParagraphFont"/>
    <w:link w:val="Quote"/>
    <w:uiPriority w:val="29"/>
    <w:rsid w:val="006A2573"/>
    <w:rPr>
      <w:i/>
      <w:iCs/>
      <w:color w:val="404040" w:themeColor="text1" w:themeTint="BF"/>
    </w:rPr>
  </w:style>
  <w:style w:type="paragraph" w:styleId="ListParagraph">
    <w:name w:val="List Paragraph"/>
    <w:basedOn w:val="Normal"/>
    <w:uiPriority w:val="34"/>
    <w:qFormat/>
    <w:rsid w:val="006A2573"/>
    <w:pPr>
      <w:ind w:left="720"/>
      <w:contextualSpacing/>
    </w:pPr>
  </w:style>
  <w:style w:type="character" w:styleId="IntenseEmphasis">
    <w:name w:val="Intense Emphasis"/>
    <w:basedOn w:val="DefaultParagraphFont"/>
    <w:uiPriority w:val="21"/>
    <w:qFormat/>
    <w:rsid w:val="006A2573"/>
    <w:rPr>
      <w:i/>
      <w:iCs/>
      <w:color w:val="0F4761" w:themeColor="accent1" w:themeShade="BF"/>
    </w:rPr>
  </w:style>
  <w:style w:type="paragraph" w:styleId="IntenseQuote">
    <w:name w:val="Intense Quote"/>
    <w:basedOn w:val="Normal"/>
    <w:next w:val="Normal"/>
    <w:link w:val="IntenseQuoteChar"/>
    <w:uiPriority w:val="30"/>
    <w:qFormat/>
    <w:rsid w:val="006A2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573"/>
    <w:rPr>
      <w:i/>
      <w:iCs/>
      <w:color w:val="0F4761" w:themeColor="accent1" w:themeShade="BF"/>
    </w:rPr>
  </w:style>
  <w:style w:type="character" w:styleId="IntenseReference">
    <w:name w:val="Intense Reference"/>
    <w:basedOn w:val="DefaultParagraphFont"/>
    <w:uiPriority w:val="32"/>
    <w:qFormat/>
    <w:rsid w:val="006A2573"/>
    <w:rPr>
      <w:b/>
      <w:bCs/>
      <w:smallCaps/>
      <w:color w:val="0F4761" w:themeColor="accent1" w:themeShade="BF"/>
      <w:spacing w:val="5"/>
    </w:rPr>
  </w:style>
  <w:style w:type="paragraph" w:styleId="Header">
    <w:name w:val="header"/>
    <w:basedOn w:val="Normal"/>
    <w:link w:val="HeaderChar"/>
    <w:uiPriority w:val="99"/>
    <w:unhideWhenUsed/>
    <w:rsid w:val="00D9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98A"/>
  </w:style>
  <w:style w:type="paragraph" w:styleId="Footer">
    <w:name w:val="footer"/>
    <w:basedOn w:val="Normal"/>
    <w:link w:val="FooterChar"/>
    <w:uiPriority w:val="99"/>
    <w:unhideWhenUsed/>
    <w:rsid w:val="00D9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98A"/>
  </w:style>
  <w:style w:type="character" w:styleId="Hyperlink">
    <w:name w:val="Hyperlink"/>
    <w:basedOn w:val="DefaultParagraphFont"/>
    <w:uiPriority w:val="99"/>
    <w:unhideWhenUsed/>
    <w:rsid w:val="005375A7"/>
    <w:rPr>
      <w:color w:val="467886" w:themeColor="hyperlink"/>
      <w:u w:val="single"/>
    </w:rPr>
  </w:style>
  <w:style w:type="character" w:styleId="UnresolvedMention">
    <w:name w:val="Unresolved Mention"/>
    <w:basedOn w:val="DefaultParagraphFont"/>
    <w:uiPriority w:val="99"/>
    <w:semiHidden/>
    <w:unhideWhenUsed/>
    <w:rsid w:val="005375A7"/>
    <w:rPr>
      <w:color w:val="605E5C"/>
      <w:shd w:val="clear" w:color="auto" w:fill="E1DFDD"/>
    </w:rPr>
  </w:style>
  <w:style w:type="character" w:styleId="FollowedHyperlink">
    <w:name w:val="FollowedHyperlink"/>
    <w:basedOn w:val="DefaultParagraphFont"/>
    <w:uiPriority w:val="99"/>
    <w:semiHidden/>
    <w:unhideWhenUsed/>
    <w:rsid w:val="006B5E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doi.org/10.5395/rde.2019.44.e26" TargetMode="External"/><Relationship Id="rId89" Type="http://schemas.openxmlformats.org/officeDocument/2006/relationships/hyperlink" Target="https://ransakaravihara.medium.com/sparse-matrices-what-when-and-why-b2271af1fd68"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www.myfico.com/credit-education/credit-scores/fico-score-versions" TargetMode="External"/><Relationship Id="rId5" Type="http://schemas.openxmlformats.org/officeDocument/2006/relationships/webSettings" Target="webSettings.xml"/><Relationship Id="rId90" Type="http://schemas.openxmlformats.org/officeDocument/2006/relationships/hyperlink" Target="https://scikit-learn.org/stable/modules/generated/sklearn.impute.SimpleImputer.html"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statisticsbyjim.com/hypothesis-testing/mann-whitney-u-test/" TargetMode="External"/><Relationship Id="rId85" Type="http://schemas.openxmlformats.org/officeDocument/2006/relationships/hyperlink" Target="https://www.technologynetworks.com/informatics/articles/mann-whitney-u-test-assumptions-and-example-363425"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anand-rohan.medium.com/limitations-of-pandas-9f5f4e11e712" TargetMode="External"/><Relationship Id="rId83" Type="http://schemas.openxmlformats.org/officeDocument/2006/relationships/hyperlink" Target="https://docs.scipy.org/doc/scipy/reference/generated/scipy.sparse.issparse.html" TargetMode="External"/><Relationship Id="rId88" Type="http://schemas.openxmlformats.org/officeDocument/2006/relationships/hyperlink" Target="https://scikit-learn.org/stable/modules/compose.html"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scikit-learn.org/stable/auto_examples/ensemble/plot_forest_importances.html" TargetMode="External"/><Relationship Id="rId81" Type="http://schemas.openxmlformats.org/officeDocument/2006/relationships/hyperlink" Target="https://www.geeksforgeeks.org/python/pandas-filling-nan-in-categorical-data/" TargetMode="External"/><Relationship Id="rId86" Type="http://schemas.openxmlformats.org/officeDocument/2006/relationships/hyperlink" Target="https://doi.org/10.11613/bm.2013.018"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medium.com/@anandgupta20588/handle-unknown-ignore-4b937a82b5e4"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baekholab.com/2025/03/22/part-6-random-forest-hyperparameters-tuning-strategies/" TargetMode="External"/><Relationship Id="rId61" Type="http://schemas.openxmlformats.org/officeDocument/2006/relationships/image" Target="media/image54.png"/><Relationship Id="rId82" Type="http://schemas.openxmlformats.org/officeDocument/2006/relationships/hyperlink" Target="https://www.geeksforgeeks.org/machine-learning/what-are-the-advantages-and-disadvantages-of-random-forest/"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scikit-learn.org/stable/modules/generated/sklearn.compose.ColumnTransform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49386-3CBE-4BD8-B6DF-B428F58AB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1638</TotalTime>
  <Pages>50</Pages>
  <Words>9138</Words>
  <Characters>52090</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Rivera</dc:creator>
  <cp:keywords/>
  <dc:description/>
  <cp:lastModifiedBy>Katherine Rivera</cp:lastModifiedBy>
  <cp:revision>286</cp:revision>
  <dcterms:created xsi:type="dcterms:W3CDTF">2026-07-30T18:15:00Z</dcterms:created>
  <dcterms:modified xsi:type="dcterms:W3CDTF">2026-08-17T21:33:00Z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1cebf7ab-ab76-49c9-9822-c537c53b8b8d</vt:lpwstr>
  </property>
</Properties>
</file>