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E1C" w:rsidRDefault="000F135B">
      <w:pPr>
        <w:spacing w:after="100"/>
      </w:pPr>
      <w:bookmarkStart w:id="0" w:name="_GoBack"/>
      <w:bookmarkEnd w:id="0"/>
      <w:r>
        <w:rPr>
          <w:b/>
          <w:bCs/>
          <w:color w:val="2E5395"/>
          <w:sz w:val="44"/>
          <w:szCs w:val="44"/>
        </w:rPr>
        <w:t>Z-Test, T-Test &amp; ANOVA</w:t>
      </w:r>
    </w:p>
    <w:p w:rsidR="00AE4E1C" w:rsidRDefault="000F135B">
      <w:pPr>
        <w:spacing w:after="300"/>
      </w:pPr>
      <w:r>
        <w:rPr>
          <w:i/>
          <w:iCs/>
          <w:color w:val="555555"/>
          <w:sz w:val="26"/>
          <w:szCs w:val="26"/>
        </w:rPr>
        <w:t>Study Material with Worked Numerical Examples</w:t>
      </w:r>
    </w:p>
    <w:p w:rsidR="00AE4E1C" w:rsidRDefault="00AE4E1C">
      <w:pPr>
        <w:pBdr>
          <w:bottom w:val="single" w:sz="6" w:space="0" w:color="999999"/>
        </w:pBdr>
        <w:spacing w:after="200"/>
      </w:pPr>
    </w:p>
    <w:p w:rsidR="00AE4E1C" w:rsidRDefault="000F135B">
      <w:pPr>
        <w:pStyle w:val="Heading1"/>
        <w:spacing w:before="400" w:after="200"/>
      </w:pPr>
      <w:r>
        <w:t>1. Hypothesis Testing — Basic Concepts</w:t>
      </w:r>
    </w:p>
    <w:p w:rsidR="00AE4E1C" w:rsidRDefault="000F135B">
      <w:pPr>
        <w:spacing w:after="150"/>
      </w:pPr>
      <w:r>
        <w:t>Every statistical test in this material follows the same underlying logic: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Null Hypothesis (H₀): assumes no effect / no difference (status quo).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Alternative Hypothesis (H₁ or Hₐ): assumes an effect / difference exists.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Significance level (α): probability of wrongly rejecting H₀ (commonly 0.05 or 0.01).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p-value: probability of the observed result (or more extreme) if H₀ were true. If p-value &lt; α → r</w:t>
      </w:r>
      <w:r>
        <w:t>eject H₀.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Type I Error: rejecting H₀ when it is actually true (false positive).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Type II Error: failing to reject H₀ when it is actually false (false negative).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Degrees of freedom (df): number of independent values free to vary in a calculation.</w:t>
      </w:r>
    </w:p>
    <w:p w:rsidR="00AE4E1C" w:rsidRDefault="000F135B">
      <w:pPr>
        <w:pStyle w:val="Heading1"/>
        <w:spacing w:before="400" w:after="200"/>
      </w:pPr>
      <w:r>
        <w:t>2. Z-Test</w:t>
      </w:r>
    </w:p>
    <w:p w:rsidR="00AE4E1C" w:rsidRDefault="000F135B">
      <w:pPr>
        <w:pStyle w:val="Heading2"/>
        <w:spacing w:before="300" w:after="150"/>
      </w:pPr>
      <w:r>
        <w:t>W</w:t>
      </w:r>
      <w:r>
        <w:t>hen to Use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Sample size is large (n ≥ 30)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Population standard deviation (σ) is known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Data is approximately normally distributed</w:t>
      </w:r>
    </w:p>
    <w:p w:rsidR="00AE4E1C" w:rsidRDefault="000F135B">
      <w:pPr>
        <w:pStyle w:val="Heading2"/>
        <w:spacing w:before="300" w:after="150"/>
      </w:pPr>
      <w:r>
        <w:t>Formula — One-Sample Z-Test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Z = (X̄ − μ) / (σ / √n)</w:t>
      </w:r>
    </w:p>
    <w:p w:rsidR="00AE4E1C" w:rsidRDefault="000F135B">
      <w:pPr>
        <w:spacing w:after="150"/>
      </w:pPr>
      <w:r>
        <w:t>Where: X̄ = sample mean, μ = hypothesized population mean, σ = population sta</w:t>
      </w:r>
      <w:r>
        <w:t>ndard deviation, n = sample size.</w:t>
      </w:r>
    </w:p>
    <w:p w:rsidR="00AE4E1C" w:rsidRDefault="000F135B">
      <w:pPr>
        <w:pStyle w:val="Heading2"/>
        <w:spacing w:before="300" w:after="150"/>
      </w:pPr>
      <w:r>
        <w:t>Formula — Two-Sample Z-Test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Z = (X̄₁ − X̄₂) / √( σ₁²/n₁ + σ₂²/n₂ )</w:t>
      </w:r>
    </w:p>
    <w:p w:rsidR="00AE4E1C" w:rsidRDefault="000F135B">
      <w:pPr>
        <w:pStyle w:val="Heading2"/>
        <w:spacing w:before="300" w:after="150"/>
      </w:pPr>
      <w:r>
        <w:t>Decision Rule</w:t>
      </w:r>
    </w:p>
    <w:p w:rsidR="00AE4E1C" w:rsidRDefault="000F135B">
      <w:pPr>
        <w:spacing w:after="150"/>
      </w:pPr>
      <w:r>
        <w:t>Compare the computed Z value against the critical Z value (e.g. ±1.96 for α = 0.05, two-tailed), or compare the p-value against α.</w:t>
      </w:r>
    </w:p>
    <w:p w:rsidR="00AE4E1C" w:rsidRDefault="000F135B">
      <w:pPr>
        <w:pStyle w:val="Heading2"/>
        <w:spacing w:before="300" w:after="150"/>
      </w:pPr>
      <w:r>
        <w:t>Worked Example — One-Sample Z-Test</w:t>
      </w:r>
    </w:p>
    <w:p w:rsidR="00AE4E1C" w:rsidRDefault="000F135B">
      <w:pPr>
        <w:spacing w:after="150"/>
      </w:pPr>
      <w:r>
        <w:t>Problem: A company claims the average delivery time is 30 minutes. A sample of 50 deliveries has a mean of 32 minutes, with a known population standard deviation of 5 minutes. Test at α = 0.05 whether the true mean delive</w:t>
      </w:r>
      <w:r>
        <w:t>ry time differs from 30 minutes.</w:t>
      </w:r>
    </w:p>
    <w:p w:rsidR="00AE4E1C" w:rsidRDefault="000F135B">
      <w:pPr>
        <w:spacing w:after="150"/>
      </w:pPr>
      <w:r>
        <w:t>Step 1 — State hypotheses: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H₀: μ = 30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H₁: μ ≠ 30  (two-tailed test)</w:t>
      </w:r>
    </w:p>
    <w:p w:rsidR="00AE4E1C" w:rsidRDefault="000F135B">
      <w:pPr>
        <w:spacing w:after="150"/>
      </w:pPr>
      <w:r>
        <w:t>Step 2 — Compute the test statistic: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lastRenderedPageBreak/>
        <w:t>Z = (32 − 30) / (5 / √50) = 2 / 0.7071 ≈ 2.83</w:t>
      </w:r>
    </w:p>
    <w:p w:rsidR="00AE4E1C" w:rsidRDefault="000F135B">
      <w:pPr>
        <w:spacing w:after="150"/>
      </w:pPr>
      <w:r>
        <w:t>Step 3 — Compare with critical value:</w:t>
      </w:r>
    </w:p>
    <w:p w:rsidR="00AE4E1C" w:rsidRDefault="000F135B">
      <w:pPr>
        <w:spacing w:after="150"/>
      </w:pPr>
      <w:r>
        <w:t>Critical Z for α = 0.05 (two-taile</w:t>
      </w:r>
      <w:r>
        <w:t>d) = ±1.96. Since 2.83 &gt; 1.96, the result falls in the rejection region.</w:t>
      </w:r>
    </w:p>
    <w:p w:rsidR="00AE4E1C" w:rsidRDefault="000F135B">
      <w:pPr>
        <w:spacing w:after="150"/>
      </w:pPr>
      <w:r>
        <w:t>Step 4 — Conclusion:</w:t>
      </w:r>
    </w:p>
    <w:p w:rsidR="00AE4E1C" w:rsidRDefault="000F135B">
      <w:pPr>
        <w:spacing w:after="150"/>
      </w:pPr>
      <w:r>
        <w:t>Reject H₀. There is sufficient evidence (at 5% significance) that the mean delivery time is significantly different from 30 minutes.</w:t>
      </w:r>
    </w:p>
    <w:p w:rsidR="00AE4E1C" w:rsidRDefault="000F135B">
      <w:pPr>
        <w:pStyle w:val="Heading2"/>
        <w:spacing w:before="300" w:after="150"/>
      </w:pPr>
      <w:r>
        <w:t>Python Implementation</w:t>
      </w:r>
    </w:p>
    <w:p w:rsidR="00AE4E1C" w:rsidRDefault="000F135B">
      <w:pPr>
        <w:shd w:val="clear" w:color="auto" w:fill="F2F2F2"/>
        <w:spacing w:before="150" w:after="200"/>
        <w:ind w:left="200" w:right="200"/>
      </w:pPr>
      <w:r>
        <w:rPr>
          <w:rFonts w:ascii="Consolas" w:eastAsia="Consolas" w:hAnsi="Consolas" w:cs="Consolas"/>
        </w:rPr>
        <w:t xml:space="preserve">import </w:t>
      </w:r>
      <w:r>
        <w:rPr>
          <w:rFonts w:ascii="Consolas" w:eastAsia="Consolas" w:hAnsi="Consolas" w:cs="Consolas"/>
        </w:rPr>
        <w:t>numpy as np</w:t>
      </w:r>
      <w:r>
        <w:rPr>
          <w:rFonts w:ascii="Consolas" w:eastAsia="Consolas" w:hAnsi="Consolas" w:cs="Consolas"/>
        </w:rPr>
        <w:br/>
        <w:t>from statsmodels.stats.weightstats import ztest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sample = np.random.normal(32, 5, 50)</w:t>
      </w:r>
      <w:r>
        <w:rPr>
          <w:rFonts w:ascii="Consolas" w:eastAsia="Consolas" w:hAnsi="Consolas" w:cs="Consolas"/>
        </w:rPr>
        <w:br/>
        <w:t>z_stat, p_val = ztest(sample, value=30)</w:t>
      </w:r>
      <w:r>
        <w:rPr>
          <w:rFonts w:ascii="Consolas" w:eastAsia="Consolas" w:hAnsi="Consolas" w:cs="Consolas"/>
        </w:rPr>
        <w:br/>
        <w:t>print(f"Z-statistic: {z_stat}, p-value: {p_val}")</w:t>
      </w:r>
    </w:p>
    <w:p w:rsidR="00AE4E1C" w:rsidRDefault="000F135B">
      <w:pPr>
        <w:pStyle w:val="Heading1"/>
        <w:spacing w:before="400" w:after="200"/>
      </w:pPr>
      <w:r>
        <w:t>3. T-Test</w:t>
      </w:r>
    </w:p>
    <w:p w:rsidR="00AE4E1C" w:rsidRDefault="000F135B">
      <w:pPr>
        <w:pStyle w:val="Heading2"/>
        <w:spacing w:before="300" w:after="150"/>
      </w:pPr>
      <w:r>
        <w:t>When to Use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Sample size is small (n &lt; 30)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Population stand</w:t>
      </w:r>
      <w:r>
        <w:t>ard deviation (σ) is unknown — sample standard deviation (s) is used instead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Data is approximately normally distributed</w:t>
      </w:r>
    </w:p>
    <w:p w:rsidR="00AE4E1C" w:rsidRDefault="000F135B">
      <w:pPr>
        <w:pStyle w:val="Heading2"/>
        <w:spacing w:before="300" w:after="150"/>
      </w:pPr>
      <w:r>
        <w:t>Types of T-Tests</w:t>
      </w:r>
    </w:p>
    <w:p w:rsidR="00AE4E1C" w:rsidRDefault="000F135B">
      <w:pPr>
        <w:pStyle w:val="Heading3"/>
        <w:spacing w:before="200" w:after="100"/>
      </w:pPr>
      <w:r>
        <w:t>a) One-Sample T-Test</w:t>
      </w:r>
    </w:p>
    <w:p w:rsidR="00AE4E1C" w:rsidRDefault="000F135B">
      <w:pPr>
        <w:spacing w:after="150"/>
      </w:pPr>
      <w:r>
        <w:t>Compares a sample mean to a known / hypothesized value.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t = (X̄ − μ) / (s / √n),   df = n − 1</w:t>
      </w:r>
    </w:p>
    <w:p w:rsidR="00AE4E1C" w:rsidRDefault="000F135B">
      <w:pPr>
        <w:pStyle w:val="Heading3"/>
        <w:spacing w:before="200" w:after="100"/>
      </w:pPr>
      <w:r>
        <w:t>b) Independent (Two-Sample) T-Test</w:t>
      </w:r>
    </w:p>
    <w:p w:rsidR="00AE4E1C" w:rsidRDefault="000F135B">
      <w:pPr>
        <w:spacing w:after="150"/>
      </w:pPr>
      <w:r>
        <w:t>Compares means of two independent groups.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t = (X̄₁ − X̄₂) / √( s₁²/n₁ + s₂²/n₂ )</w:t>
      </w:r>
    </w:p>
    <w:p w:rsidR="00AE4E1C" w:rsidRDefault="000F135B">
      <w:pPr>
        <w:spacing w:after="150"/>
      </w:pPr>
      <w:r>
        <w:t>(This is Welch's t-test, used when variances are assumed unequal. If variances are assumed equal, a pooled-variance formula is used instead.</w:t>
      </w:r>
      <w:r>
        <w:t>)</w:t>
      </w:r>
    </w:p>
    <w:p w:rsidR="00AE4E1C" w:rsidRDefault="000F135B">
      <w:pPr>
        <w:pStyle w:val="Heading3"/>
        <w:spacing w:before="200" w:after="100"/>
      </w:pPr>
      <w:r>
        <w:t>c) Paired T-Test</w:t>
      </w:r>
    </w:p>
    <w:p w:rsidR="00AE4E1C" w:rsidRDefault="000F135B">
      <w:pPr>
        <w:spacing w:after="150"/>
      </w:pPr>
      <w:r>
        <w:t>Compares two related measurements on the same subjects (e.g. before/after).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t = d̄ / (s_d / √n)</w:t>
      </w:r>
    </w:p>
    <w:p w:rsidR="00AE4E1C" w:rsidRDefault="000F135B">
      <w:pPr>
        <w:spacing w:after="150"/>
      </w:pPr>
      <w:r>
        <w:t>Where d̄ = mean of the paired differences, s_d = standard deviation of the differences.</w:t>
      </w:r>
    </w:p>
    <w:p w:rsidR="00AE4E1C" w:rsidRDefault="000F135B">
      <w:pPr>
        <w:pStyle w:val="Heading2"/>
        <w:spacing w:before="300" w:after="150"/>
      </w:pPr>
      <w:r>
        <w:t>Worked Example — Paired T-Test</w:t>
      </w:r>
    </w:p>
    <w:p w:rsidR="00AE4E1C" w:rsidRDefault="000F135B">
      <w:pPr>
        <w:spacing w:after="150"/>
      </w:pPr>
      <w:r>
        <w:t>Problem: A trainer wan</w:t>
      </w:r>
      <w:r>
        <w:t>ts to know if a training program improves test scores. Scores of 5 students before and after training are given below. Test at α = 0.05.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Student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After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Difference (d)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1</w:t>
            </w:r>
          </w:p>
        </w:tc>
        <w:tc>
          <w:tcPr>
            <w:tcW w:w="2250" w:type="dxa"/>
          </w:tcPr>
          <w:p w:rsidR="00AE4E1C" w:rsidRDefault="000F135B">
            <w:r>
              <w:t>60</w:t>
            </w:r>
          </w:p>
        </w:tc>
        <w:tc>
          <w:tcPr>
            <w:tcW w:w="2250" w:type="dxa"/>
          </w:tcPr>
          <w:p w:rsidR="00AE4E1C" w:rsidRDefault="000F135B">
            <w:r>
              <w:t>68</w:t>
            </w:r>
          </w:p>
        </w:tc>
        <w:tc>
          <w:tcPr>
            <w:tcW w:w="2250" w:type="dxa"/>
          </w:tcPr>
          <w:p w:rsidR="00AE4E1C" w:rsidRDefault="000F135B">
            <w:r>
              <w:t>8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lastRenderedPageBreak/>
              <w:t>2</w:t>
            </w:r>
          </w:p>
        </w:tc>
        <w:tc>
          <w:tcPr>
            <w:tcW w:w="2250" w:type="dxa"/>
          </w:tcPr>
          <w:p w:rsidR="00AE4E1C" w:rsidRDefault="000F135B">
            <w:r>
              <w:t>55</w:t>
            </w:r>
          </w:p>
        </w:tc>
        <w:tc>
          <w:tcPr>
            <w:tcW w:w="2250" w:type="dxa"/>
          </w:tcPr>
          <w:p w:rsidR="00AE4E1C" w:rsidRDefault="000F135B">
            <w:r>
              <w:t>60</w:t>
            </w:r>
          </w:p>
        </w:tc>
        <w:tc>
          <w:tcPr>
            <w:tcW w:w="2250" w:type="dxa"/>
          </w:tcPr>
          <w:p w:rsidR="00AE4E1C" w:rsidRDefault="000F135B">
            <w:r>
              <w:t>5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3</w:t>
            </w:r>
          </w:p>
        </w:tc>
        <w:tc>
          <w:tcPr>
            <w:tcW w:w="2250" w:type="dxa"/>
          </w:tcPr>
          <w:p w:rsidR="00AE4E1C" w:rsidRDefault="000F135B">
            <w:r>
              <w:t>70</w:t>
            </w:r>
          </w:p>
        </w:tc>
        <w:tc>
          <w:tcPr>
            <w:tcW w:w="2250" w:type="dxa"/>
          </w:tcPr>
          <w:p w:rsidR="00AE4E1C" w:rsidRDefault="000F135B">
            <w:r>
              <w:t>75</w:t>
            </w:r>
          </w:p>
        </w:tc>
        <w:tc>
          <w:tcPr>
            <w:tcW w:w="2250" w:type="dxa"/>
          </w:tcPr>
          <w:p w:rsidR="00AE4E1C" w:rsidRDefault="000F135B">
            <w:r>
              <w:t>5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4</w:t>
            </w:r>
          </w:p>
        </w:tc>
        <w:tc>
          <w:tcPr>
            <w:tcW w:w="2250" w:type="dxa"/>
          </w:tcPr>
          <w:p w:rsidR="00AE4E1C" w:rsidRDefault="000F135B">
            <w:r>
              <w:t>65</w:t>
            </w:r>
          </w:p>
        </w:tc>
        <w:tc>
          <w:tcPr>
            <w:tcW w:w="2250" w:type="dxa"/>
          </w:tcPr>
          <w:p w:rsidR="00AE4E1C" w:rsidRDefault="000F135B">
            <w:r>
              <w:t>70</w:t>
            </w:r>
          </w:p>
        </w:tc>
        <w:tc>
          <w:tcPr>
            <w:tcW w:w="2250" w:type="dxa"/>
          </w:tcPr>
          <w:p w:rsidR="00AE4E1C" w:rsidRDefault="000F135B">
            <w:r>
              <w:t>5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5</w:t>
            </w:r>
          </w:p>
        </w:tc>
        <w:tc>
          <w:tcPr>
            <w:tcW w:w="2250" w:type="dxa"/>
          </w:tcPr>
          <w:p w:rsidR="00AE4E1C" w:rsidRDefault="000F135B">
            <w:r>
              <w:t>58</w:t>
            </w:r>
          </w:p>
        </w:tc>
        <w:tc>
          <w:tcPr>
            <w:tcW w:w="2250" w:type="dxa"/>
          </w:tcPr>
          <w:p w:rsidR="00AE4E1C" w:rsidRDefault="000F135B">
            <w:r>
              <w:t>64</w:t>
            </w:r>
          </w:p>
        </w:tc>
        <w:tc>
          <w:tcPr>
            <w:tcW w:w="2250" w:type="dxa"/>
          </w:tcPr>
          <w:p w:rsidR="00AE4E1C" w:rsidRDefault="000F135B">
            <w:r>
              <w:t>6</w:t>
            </w:r>
          </w:p>
        </w:tc>
      </w:tr>
    </w:tbl>
    <w:p w:rsidR="00AE4E1C" w:rsidRDefault="00AE4E1C">
      <w:pPr>
        <w:spacing w:after="150"/>
      </w:pPr>
    </w:p>
    <w:p w:rsidR="00AE4E1C" w:rsidRDefault="000F135B">
      <w:pPr>
        <w:spacing w:after="150"/>
      </w:pPr>
      <w:r>
        <w:t>Step 1 — State hypotheses: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H₀: μ_d = 0 (no improvement)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H₁: μ_d ≠ 0 (there is a change)</w:t>
      </w:r>
    </w:p>
    <w:p w:rsidR="00AE4E1C" w:rsidRDefault="000F135B">
      <w:pPr>
        <w:spacing w:after="150"/>
      </w:pPr>
      <w:r>
        <w:t>Step 2 — Compute mean and standard deviation of differences: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d̄ = (8+5+5+5+6)/5 = 29/5 = 5.8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s_d ≈ 1.30  (sample standard deviation of differences)</w:t>
      </w:r>
    </w:p>
    <w:p w:rsidR="00AE4E1C" w:rsidRDefault="000F135B">
      <w:pPr>
        <w:spacing w:after="150"/>
      </w:pPr>
      <w:r>
        <w:t>Step 3 — Compute the test statistic (df = n − 1 = 4):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t = 5.8 / (1.30/√5) = 5.8 / 0.5814 ≈ 9.98</w:t>
      </w:r>
    </w:p>
    <w:p w:rsidR="00AE4E1C" w:rsidRDefault="000F135B">
      <w:pPr>
        <w:spacing w:after="150"/>
      </w:pPr>
      <w:r>
        <w:t>Step 4 — Compare with critical value:</w:t>
      </w:r>
    </w:p>
    <w:p w:rsidR="00AE4E1C" w:rsidRDefault="000F135B">
      <w:pPr>
        <w:spacing w:after="150"/>
      </w:pPr>
      <w:r>
        <w:t>Critical t for df = 4, α = 0.05 (two-tailed) ≈ 2.776. Since 9.98 &gt; 2.776, the result is in the rejection region.</w:t>
      </w:r>
    </w:p>
    <w:p w:rsidR="00AE4E1C" w:rsidRDefault="000F135B">
      <w:pPr>
        <w:spacing w:after="150"/>
      </w:pPr>
      <w:r>
        <w:t>Step 5 — Conclusion:</w:t>
      </w:r>
    </w:p>
    <w:p w:rsidR="00AE4E1C" w:rsidRDefault="000F135B">
      <w:pPr>
        <w:spacing w:after="150"/>
      </w:pPr>
      <w:r>
        <w:t>Reject H₀. The training program produced a statistically significant improvement in scores.</w:t>
      </w:r>
    </w:p>
    <w:p w:rsidR="00AE4E1C" w:rsidRDefault="000F135B">
      <w:pPr>
        <w:pStyle w:val="Heading2"/>
        <w:spacing w:before="300" w:after="150"/>
      </w:pPr>
      <w:r>
        <w:t>Python Implementation</w:t>
      </w:r>
    </w:p>
    <w:p w:rsidR="00AE4E1C" w:rsidRDefault="000F135B">
      <w:pPr>
        <w:shd w:val="clear" w:color="auto" w:fill="F2F2F2"/>
        <w:spacing w:before="150" w:after="200"/>
        <w:ind w:left="200" w:right="200"/>
      </w:pPr>
      <w:r>
        <w:rPr>
          <w:rFonts w:ascii="Consolas" w:eastAsia="Consolas" w:hAnsi="Consolas" w:cs="Consolas"/>
        </w:rPr>
        <w:t>from scipy import stats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 One-sample</w:t>
      </w:r>
      <w:r>
        <w:rPr>
          <w:rFonts w:ascii="Consolas" w:eastAsia="Consolas" w:hAnsi="Consolas" w:cs="Consolas"/>
        </w:rPr>
        <w:br/>
        <w:t>t_stat, p_val = stats.ttest_1samp(sample_data, popmean=75)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 Independent two-sampl</w:t>
      </w:r>
      <w:r>
        <w:rPr>
          <w:rFonts w:ascii="Consolas" w:eastAsia="Consolas" w:hAnsi="Consolas" w:cs="Consolas"/>
        </w:rPr>
        <w:t>e</w:t>
      </w:r>
      <w:r>
        <w:rPr>
          <w:rFonts w:ascii="Consolas" w:eastAsia="Consolas" w:hAnsi="Consolas" w:cs="Consolas"/>
        </w:rPr>
        <w:br/>
        <w:t>t_stat, p_val = stats.ttest_ind(group1, group2)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 Paired</w:t>
      </w:r>
      <w:r>
        <w:rPr>
          <w:rFonts w:ascii="Consolas" w:eastAsia="Consolas" w:hAnsi="Consolas" w:cs="Consolas"/>
        </w:rPr>
        <w:br/>
        <w:t>before = [60, 55, 70, 65, 58]</w:t>
      </w:r>
      <w:r>
        <w:rPr>
          <w:rFonts w:ascii="Consolas" w:eastAsia="Consolas" w:hAnsi="Consolas" w:cs="Consolas"/>
        </w:rPr>
        <w:br/>
        <w:t>after  = [68, 60, 75, 70, 64]</w:t>
      </w:r>
      <w:r>
        <w:rPr>
          <w:rFonts w:ascii="Consolas" w:eastAsia="Consolas" w:hAnsi="Consolas" w:cs="Consolas"/>
        </w:rPr>
        <w:br/>
        <w:t>t_stat, p_val = stats.ttest_rel(after, before)</w:t>
      </w:r>
      <w:r>
        <w:rPr>
          <w:rFonts w:ascii="Consolas" w:eastAsia="Consolas" w:hAnsi="Consolas" w:cs="Consolas"/>
        </w:rPr>
        <w:br/>
        <w:t>print(t_stat, p_val)</w:t>
      </w:r>
    </w:p>
    <w:p w:rsidR="00AE4E1C" w:rsidRDefault="000F135B">
      <w:pPr>
        <w:pStyle w:val="Heading1"/>
        <w:spacing w:before="400" w:after="200"/>
      </w:pPr>
      <w:r>
        <w:t>4. ANOVA (Analysis of Variance)</w:t>
      </w:r>
    </w:p>
    <w:p w:rsidR="00AE4E1C" w:rsidRDefault="000F135B">
      <w:pPr>
        <w:pStyle w:val="Heading2"/>
        <w:spacing w:before="300" w:after="150"/>
      </w:pPr>
      <w:r>
        <w:t>When to Use</w:t>
      </w:r>
    </w:p>
    <w:p w:rsidR="00AE4E1C" w:rsidRDefault="000F135B">
      <w:pPr>
        <w:spacing w:after="150"/>
      </w:pPr>
      <w:r>
        <w:t>Used to compare the mean</w:t>
      </w:r>
      <w:r>
        <w:t>s of three or more groups simultaneously. Running multiple pairwise t-tests instead would inflate the overall Type I error rate — ANOVA avoids this problem.</w:t>
      </w:r>
    </w:p>
    <w:p w:rsidR="00AE4E1C" w:rsidRDefault="000F135B">
      <w:pPr>
        <w:pStyle w:val="Heading2"/>
        <w:spacing w:before="300" w:after="150"/>
      </w:pPr>
      <w:r>
        <w:t>Core Idea</w:t>
      </w:r>
    </w:p>
    <w:p w:rsidR="00AE4E1C" w:rsidRDefault="000F135B">
      <w:pPr>
        <w:spacing w:after="150"/>
      </w:pPr>
      <w:r>
        <w:t>Total variability in the data is partitioned into: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Between-group variance (SSB): variabil</w:t>
      </w:r>
      <w:r>
        <w:t>ity due to differences among group means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Within-group variance (SSW): variability within each group (random error)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F = MSB / MSW = [SSB/(k−1)] / [SSW/(n−k)]</w:t>
      </w:r>
    </w:p>
    <w:p w:rsidR="00AE4E1C" w:rsidRDefault="000F135B">
      <w:pPr>
        <w:spacing w:after="150"/>
      </w:pPr>
      <w:r>
        <w:lastRenderedPageBreak/>
        <w:t>Where k = number of groups, n = total number of observations, MSB = mean square between groups, MSW</w:t>
      </w:r>
      <w:r>
        <w:t xml:space="preserve"> = mean square within groups.</w:t>
      </w:r>
    </w:p>
    <w:p w:rsidR="00AE4E1C" w:rsidRDefault="000F135B">
      <w:pPr>
        <w:pStyle w:val="Heading2"/>
        <w:spacing w:before="300" w:after="150"/>
      </w:pPr>
      <w:r>
        <w:t>Hypotheses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H₀: μ₁ = μ₂ = μ₃ = ... (all group means are equal)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H₁: at least one group mean differs</w:t>
      </w:r>
    </w:p>
    <w:p w:rsidR="00AE4E1C" w:rsidRDefault="000F135B">
      <w:pPr>
        <w:pStyle w:val="Heading2"/>
        <w:spacing w:before="300" w:after="150"/>
      </w:pPr>
      <w:r>
        <w:t>Decision Rule</w:t>
      </w:r>
    </w:p>
    <w:p w:rsidR="00AE4E1C" w:rsidRDefault="000F135B">
      <w:pPr>
        <w:spacing w:after="150"/>
      </w:pPr>
      <w:r>
        <w:t>If F(calculated) &gt; F(critical) — from the F-distribution table — or the p-value &lt; α, reject H₀.</w:t>
      </w:r>
    </w:p>
    <w:p w:rsidR="00AE4E1C" w:rsidRDefault="000F135B">
      <w:pPr>
        <w:pStyle w:val="Heading2"/>
        <w:spacing w:before="300" w:after="150"/>
      </w:pPr>
      <w:r>
        <w:t>ANOVA Table Format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AE4E1C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80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SS</w:t>
            </w:r>
          </w:p>
        </w:tc>
        <w:tc>
          <w:tcPr>
            <w:tcW w:w="180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df</w:t>
            </w:r>
          </w:p>
        </w:tc>
        <w:tc>
          <w:tcPr>
            <w:tcW w:w="180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MS</w:t>
            </w:r>
          </w:p>
        </w:tc>
        <w:tc>
          <w:tcPr>
            <w:tcW w:w="180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F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E4E1C" w:rsidRDefault="000F135B">
            <w:r>
              <w:t>Between Groups</w:t>
            </w:r>
          </w:p>
        </w:tc>
        <w:tc>
          <w:tcPr>
            <w:tcW w:w="1800" w:type="dxa"/>
          </w:tcPr>
          <w:p w:rsidR="00AE4E1C" w:rsidRDefault="000F135B">
            <w:r>
              <w:t>SSB</w:t>
            </w:r>
          </w:p>
        </w:tc>
        <w:tc>
          <w:tcPr>
            <w:tcW w:w="1800" w:type="dxa"/>
          </w:tcPr>
          <w:p w:rsidR="00AE4E1C" w:rsidRDefault="000F135B">
            <w:r>
              <w:t>k − 1</w:t>
            </w:r>
          </w:p>
        </w:tc>
        <w:tc>
          <w:tcPr>
            <w:tcW w:w="1800" w:type="dxa"/>
          </w:tcPr>
          <w:p w:rsidR="00AE4E1C" w:rsidRDefault="000F135B">
            <w:r>
              <w:t>SSB/(k−1)</w:t>
            </w:r>
          </w:p>
        </w:tc>
        <w:tc>
          <w:tcPr>
            <w:tcW w:w="1800" w:type="dxa"/>
          </w:tcPr>
          <w:p w:rsidR="00AE4E1C" w:rsidRDefault="000F135B">
            <w:r>
              <w:t>MSB/MSW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E4E1C" w:rsidRDefault="000F135B">
            <w:r>
              <w:t>Within Groups</w:t>
            </w:r>
          </w:p>
        </w:tc>
        <w:tc>
          <w:tcPr>
            <w:tcW w:w="1800" w:type="dxa"/>
          </w:tcPr>
          <w:p w:rsidR="00AE4E1C" w:rsidRDefault="000F135B">
            <w:r>
              <w:t>SSW</w:t>
            </w:r>
          </w:p>
        </w:tc>
        <w:tc>
          <w:tcPr>
            <w:tcW w:w="1800" w:type="dxa"/>
          </w:tcPr>
          <w:p w:rsidR="00AE4E1C" w:rsidRDefault="000F135B">
            <w:r>
              <w:t>n − k</w:t>
            </w:r>
          </w:p>
        </w:tc>
        <w:tc>
          <w:tcPr>
            <w:tcW w:w="1800" w:type="dxa"/>
          </w:tcPr>
          <w:p w:rsidR="00AE4E1C" w:rsidRDefault="000F135B">
            <w:r>
              <w:t>SSW/(n−k)</w:t>
            </w:r>
          </w:p>
        </w:tc>
        <w:tc>
          <w:tcPr>
            <w:tcW w:w="1800" w:type="dxa"/>
          </w:tcPr>
          <w:p w:rsidR="00AE4E1C" w:rsidRDefault="00AE4E1C"/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AE4E1C" w:rsidRDefault="000F135B">
            <w:r>
              <w:t>Total</w:t>
            </w:r>
          </w:p>
        </w:tc>
        <w:tc>
          <w:tcPr>
            <w:tcW w:w="1800" w:type="dxa"/>
          </w:tcPr>
          <w:p w:rsidR="00AE4E1C" w:rsidRDefault="000F135B">
            <w:r>
              <w:t>SST</w:t>
            </w:r>
          </w:p>
        </w:tc>
        <w:tc>
          <w:tcPr>
            <w:tcW w:w="1800" w:type="dxa"/>
          </w:tcPr>
          <w:p w:rsidR="00AE4E1C" w:rsidRDefault="000F135B">
            <w:r>
              <w:t>n − 1</w:t>
            </w:r>
          </w:p>
        </w:tc>
        <w:tc>
          <w:tcPr>
            <w:tcW w:w="1800" w:type="dxa"/>
          </w:tcPr>
          <w:p w:rsidR="00AE4E1C" w:rsidRDefault="00AE4E1C"/>
        </w:tc>
        <w:tc>
          <w:tcPr>
            <w:tcW w:w="1800" w:type="dxa"/>
          </w:tcPr>
          <w:p w:rsidR="00AE4E1C" w:rsidRDefault="00AE4E1C"/>
        </w:tc>
      </w:tr>
    </w:tbl>
    <w:p w:rsidR="00AE4E1C" w:rsidRDefault="000F135B">
      <w:pPr>
        <w:pStyle w:val="Heading2"/>
        <w:spacing w:before="300" w:after="150"/>
      </w:pPr>
      <w:r>
        <w:t>Post-Hoc Testing</w:t>
      </w:r>
    </w:p>
    <w:p w:rsidR="00AE4E1C" w:rsidRDefault="000F135B">
      <w:pPr>
        <w:spacing w:after="150"/>
      </w:pPr>
      <w:r>
        <w:t>If ANOVA rejects H₀, it only tells you that some group differs — not which one. Tukey's HSD, Bonferroni, or Scheffé's test are then used to identify the specific pair(s) that differ significantly.</w:t>
      </w:r>
    </w:p>
    <w:p w:rsidR="00AE4E1C" w:rsidRDefault="000F135B">
      <w:pPr>
        <w:pStyle w:val="Heading2"/>
        <w:spacing w:before="300" w:after="150"/>
      </w:pPr>
      <w:r>
        <w:t>Worked Example — One-Way ANOVA</w:t>
      </w:r>
    </w:p>
    <w:p w:rsidR="00AE4E1C" w:rsidRDefault="000F135B">
      <w:pPr>
        <w:spacing w:after="150"/>
      </w:pPr>
      <w:r>
        <w:t>Problem: Three fertilizers (</w:t>
      </w:r>
      <w:r>
        <w:t>A, B, C) are tested on 4 plots each, and crop yield is recorded. Test at α = 0.05 whether the fertilizers produce significantly different mean yields.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Plot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Fertilizer A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Fertilizer B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Fertilizer C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1</w:t>
            </w:r>
          </w:p>
        </w:tc>
        <w:tc>
          <w:tcPr>
            <w:tcW w:w="2250" w:type="dxa"/>
          </w:tcPr>
          <w:p w:rsidR="00AE4E1C" w:rsidRDefault="000F135B">
            <w:r>
              <w:t>20</w:t>
            </w:r>
          </w:p>
        </w:tc>
        <w:tc>
          <w:tcPr>
            <w:tcW w:w="2250" w:type="dxa"/>
          </w:tcPr>
          <w:p w:rsidR="00AE4E1C" w:rsidRDefault="000F135B">
            <w:r>
              <w:t>22</w:t>
            </w:r>
          </w:p>
        </w:tc>
        <w:tc>
          <w:tcPr>
            <w:tcW w:w="2250" w:type="dxa"/>
          </w:tcPr>
          <w:p w:rsidR="00AE4E1C" w:rsidRDefault="000F135B">
            <w:r>
              <w:t>30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2</w:t>
            </w:r>
          </w:p>
        </w:tc>
        <w:tc>
          <w:tcPr>
            <w:tcW w:w="2250" w:type="dxa"/>
          </w:tcPr>
          <w:p w:rsidR="00AE4E1C" w:rsidRDefault="000F135B">
            <w:r>
              <w:t>22</w:t>
            </w:r>
          </w:p>
        </w:tc>
        <w:tc>
          <w:tcPr>
            <w:tcW w:w="2250" w:type="dxa"/>
          </w:tcPr>
          <w:p w:rsidR="00AE4E1C" w:rsidRDefault="000F135B">
            <w:r>
              <w:t>25</w:t>
            </w:r>
          </w:p>
        </w:tc>
        <w:tc>
          <w:tcPr>
            <w:tcW w:w="2250" w:type="dxa"/>
          </w:tcPr>
          <w:p w:rsidR="00AE4E1C" w:rsidRDefault="000F135B">
            <w:r>
              <w:t>28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3</w:t>
            </w:r>
          </w:p>
        </w:tc>
        <w:tc>
          <w:tcPr>
            <w:tcW w:w="2250" w:type="dxa"/>
          </w:tcPr>
          <w:p w:rsidR="00AE4E1C" w:rsidRDefault="000F135B">
            <w:r>
              <w:t>19</w:t>
            </w:r>
          </w:p>
        </w:tc>
        <w:tc>
          <w:tcPr>
            <w:tcW w:w="2250" w:type="dxa"/>
          </w:tcPr>
          <w:p w:rsidR="00AE4E1C" w:rsidRDefault="000F135B">
            <w:r>
              <w:t>24</w:t>
            </w:r>
          </w:p>
        </w:tc>
        <w:tc>
          <w:tcPr>
            <w:tcW w:w="2250" w:type="dxa"/>
          </w:tcPr>
          <w:p w:rsidR="00AE4E1C" w:rsidRDefault="000F135B">
            <w:r>
              <w:t>32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4</w:t>
            </w:r>
          </w:p>
        </w:tc>
        <w:tc>
          <w:tcPr>
            <w:tcW w:w="2250" w:type="dxa"/>
          </w:tcPr>
          <w:p w:rsidR="00AE4E1C" w:rsidRDefault="000F135B">
            <w:r>
              <w:t>23</w:t>
            </w:r>
          </w:p>
        </w:tc>
        <w:tc>
          <w:tcPr>
            <w:tcW w:w="2250" w:type="dxa"/>
          </w:tcPr>
          <w:p w:rsidR="00AE4E1C" w:rsidRDefault="000F135B">
            <w:r>
              <w:t>21</w:t>
            </w:r>
          </w:p>
        </w:tc>
        <w:tc>
          <w:tcPr>
            <w:tcW w:w="2250" w:type="dxa"/>
          </w:tcPr>
          <w:p w:rsidR="00AE4E1C" w:rsidRDefault="000F135B">
            <w:r>
              <w:t>29</w:t>
            </w:r>
          </w:p>
        </w:tc>
      </w:tr>
    </w:tbl>
    <w:p w:rsidR="00AE4E1C" w:rsidRDefault="00AE4E1C">
      <w:pPr>
        <w:spacing w:after="150"/>
      </w:pPr>
    </w:p>
    <w:p w:rsidR="00AE4E1C" w:rsidRDefault="000F135B">
      <w:pPr>
        <w:spacing w:after="150"/>
      </w:pPr>
      <w:r>
        <w:t>Step 1 — Compute group means: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X̄_A = 21,   X̄_B = 23,   X̄_C = 29.75</w:t>
      </w:r>
    </w:p>
    <w:p w:rsidR="00AE4E1C" w:rsidRDefault="000F135B">
      <w:pPr>
        <w:spacing w:after="150"/>
      </w:pPr>
      <w:r>
        <w:t>Step 2 — Compute grand mean: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X̄ = (21 + 23 + 29.75) / 3 ≈ 24.58</w:t>
      </w:r>
    </w:p>
    <w:p w:rsidR="00AE4E1C" w:rsidRDefault="000F135B">
      <w:pPr>
        <w:spacing w:after="150"/>
      </w:pPr>
      <w:r>
        <w:t>Step 3 — Compute Sum of Squares Between (SSB):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SSB = 4[(21−24.58)² + (23−24.58)² + (29.75−24.58)²] ≈ 4(12.82 + 2.50 + 26.73) ≈ 168.2</w:t>
      </w:r>
    </w:p>
    <w:p w:rsidR="00AE4E1C" w:rsidRDefault="000F135B">
      <w:pPr>
        <w:spacing w:after="150"/>
      </w:pPr>
      <w:r>
        <w:t>Step 4 — Compute Sum of Squares Within (SSW) by summing squared deviations within each group (calculation omitted here for brevity — computed from raw data), giving appro</w:t>
      </w:r>
      <w:r>
        <w:t>ximately: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SSW ≈ 33.75</w:t>
      </w:r>
    </w:p>
    <w:p w:rsidR="00AE4E1C" w:rsidRDefault="000F135B">
      <w:pPr>
        <w:spacing w:after="150"/>
      </w:pPr>
      <w:r>
        <w:t>Step 5 — Degrees of freedom: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df between = k − 1 = 3 − 1 = 2</w:t>
      </w:r>
    </w:p>
    <w:p w:rsidR="00AE4E1C" w:rsidRDefault="000F135B">
      <w:pPr>
        <w:pStyle w:val="ListParagraph"/>
        <w:numPr>
          <w:ilvl w:val="0"/>
          <w:numId w:val="1"/>
        </w:numPr>
        <w:spacing w:after="80"/>
      </w:pPr>
      <w:r>
        <w:t>df within = n − k = 12 − 3 = 9</w:t>
      </w:r>
    </w:p>
    <w:p w:rsidR="00AE4E1C" w:rsidRDefault="000F135B">
      <w:pPr>
        <w:spacing w:after="150"/>
      </w:pPr>
      <w:r>
        <w:t>Step 6 — Compute Mean Squares and F-statistic: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MSB = 168.2 / 2 = 84.1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lastRenderedPageBreak/>
        <w:t>MSW = 33.75 / 9 ≈ 3.75</w:t>
      </w:r>
    </w:p>
    <w:p w:rsidR="00AE4E1C" w:rsidRDefault="000F135B">
      <w:pPr>
        <w:spacing w:before="100" w:after="150"/>
        <w:ind w:left="400"/>
      </w:pPr>
      <w:r>
        <w:rPr>
          <w:rFonts w:ascii="Cambria Math" w:eastAsia="Cambria Math" w:hAnsi="Cambria Math" w:cs="Cambria Math"/>
          <w:i/>
          <w:iCs/>
        </w:rPr>
        <w:t>F = 84.1 / 3.75 ≈ 22.4</w:t>
      </w:r>
    </w:p>
    <w:p w:rsidR="00AE4E1C" w:rsidRDefault="000F135B">
      <w:pPr>
        <w:spacing w:after="150"/>
      </w:pPr>
      <w:r>
        <w:t>Step 7 — Compare with criti</w:t>
      </w:r>
      <w:r>
        <w:t>cal value:</w:t>
      </w:r>
    </w:p>
    <w:p w:rsidR="00AE4E1C" w:rsidRDefault="000F135B">
      <w:pPr>
        <w:spacing w:after="150"/>
      </w:pPr>
      <w:r>
        <w:t>Critical F for df(2, 9) at α = 0.05 ≈ 4.26. Since 22.4 &gt; 4.26, reject H₀.</w:t>
      </w:r>
    </w:p>
    <w:p w:rsidR="00AE4E1C" w:rsidRDefault="000F135B">
      <w:pPr>
        <w:spacing w:after="150"/>
      </w:pPr>
      <w:r>
        <w:t>Step 8 — Conclusion:</w:t>
      </w:r>
    </w:p>
    <w:p w:rsidR="00AE4E1C" w:rsidRDefault="000F135B">
      <w:pPr>
        <w:spacing w:after="150"/>
      </w:pPr>
      <w:r>
        <w:t>At least one fertilizer produces a significantly different mean yield. A post-hoc Tukey test would then be used to identify which specific pair(s) dif</w:t>
      </w:r>
      <w:r>
        <w:t>fer.</w:t>
      </w:r>
    </w:p>
    <w:p w:rsidR="00AE4E1C" w:rsidRDefault="000F135B">
      <w:pPr>
        <w:pStyle w:val="Heading2"/>
        <w:spacing w:before="300" w:after="150"/>
      </w:pPr>
      <w:r>
        <w:t>Python Implementation</w:t>
      </w:r>
    </w:p>
    <w:p w:rsidR="00AE4E1C" w:rsidRDefault="000F135B">
      <w:pPr>
        <w:shd w:val="clear" w:color="auto" w:fill="F2F2F2"/>
        <w:spacing w:before="150" w:after="200"/>
        <w:ind w:left="200" w:right="200"/>
      </w:pPr>
      <w:r>
        <w:rPr>
          <w:rFonts w:ascii="Consolas" w:eastAsia="Consolas" w:hAnsi="Consolas" w:cs="Consolas"/>
        </w:rPr>
        <w:t>import pandas as pd</w:t>
      </w:r>
      <w:r>
        <w:rPr>
          <w:rFonts w:ascii="Consolas" w:eastAsia="Consolas" w:hAnsi="Consolas" w:cs="Consolas"/>
        </w:rPr>
        <w:br/>
        <w:t>from scipy import stats</w:t>
      </w:r>
      <w:r>
        <w:rPr>
          <w:rFonts w:ascii="Consolas" w:eastAsia="Consolas" w:hAnsi="Consolas" w:cs="Consolas"/>
        </w:rPr>
        <w:br/>
        <w:t>import statsmodels.api as sm</w:t>
      </w:r>
      <w:r>
        <w:rPr>
          <w:rFonts w:ascii="Consolas" w:eastAsia="Consolas" w:hAnsi="Consolas" w:cs="Consolas"/>
        </w:rPr>
        <w:br/>
        <w:t>from statsmodels.formula.api import ols</w:t>
      </w:r>
      <w:r>
        <w:rPr>
          <w:rFonts w:ascii="Consolas" w:eastAsia="Consolas" w:hAnsi="Consolas" w:cs="Consolas"/>
        </w:rPr>
        <w:br/>
        <w:t>from statsmodels.stats.multicomp import pairwise_tukeyhsd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A = [20, 22, 19, 23]</w:t>
      </w:r>
      <w:r>
        <w:rPr>
          <w:rFonts w:ascii="Consolas" w:eastAsia="Consolas" w:hAnsi="Consolas" w:cs="Consolas"/>
        </w:rPr>
        <w:br/>
        <w:t>B = [22, 25, 24, 21]</w:t>
      </w:r>
      <w:r>
        <w:rPr>
          <w:rFonts w:ascii="Consolas" w:eastAsia="Consolas" w:hAnsi="Consolas" w:cs="Consolas"/>
        </w:rPr>
        <w:br/>
        <w:t>C = [30, 28, 32</w:t>
      </w:r>
      <w:r>
        <w:rPr>
          <w:rFonts w:ascii="Consolas" w:eastAsia="Consolas" w:hAnsi="Consolas" w:cs="Consolas"/>
        </w:rPr>
        <w:t>, 29]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 One-way ANOVA (quick)</w:t>
      </w:r>
      <w:r>
        <w:rPr>
          <w:rFonts w:ascii="Consolas" w:eastAsia="Consolas" w:hAnsi="Consolas" w:cs="Consolas"/>
        </w:rPr>
        <w:br/>
        <w:t>f_stat, p_val = stats.f_oneway(A, B, C)</w:t>
      </w:r>
      <w:r>
        <w:rPr>
          <w:rFonts w:ascii="Consolas" w:eastAsia="Consolas" w:hAnsi="Consolas" w:cs="Consolas"/>
        </w:rPr>
        <w:br/>
        <w:t>print(f"F-statistic: {f_stat}, p-value: {p_val}")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 Full ANOVA table</w:t>
      </w:r>
      <w:r>
        <w:rPr>
          <w:rFonts w:ascii="Consolas" w:eastAsia="Consolas" w:hAnsi="Consolas" w:cs="Consolas"/>
        </w:rPr>
        <w:br/>
        <w:t>values = A + B + C</w:t>
      </w:r>
      <w:r>
        <w:rPr>
          <w:rFonts w:ascii="Consolas" w:eastAsia="Consolas" w:hAnsi="Consolas" w:cs="Consolas"/>
        </w:rPr>
        <w:br/>
        <w:t>labels = ['A']*4 + ['B']*4 + ['C']*4</w:t>
      </w:r>
      <w:r>
        <w:rPr>
          <w:rFonts w:ascii="Consolas" w:eastAsia="Consolas" w:hAnsi="Consolas" w:cs="Consolas"/>
        </w:rPr>
        <w:br/>
        <w:t>df = pd.DataFrame({'value': values, 'group': labels})</w:t>
      </w:r>
      <w:r>
        <w:rPr>
          <w:rFonts w:ascii="Consolas" w:eastAsia="Consolas" w:hAnsi="Consolas" w:cs="Consolas"/>
        </w:rPr>
        <w:br/>
        <w:t>model</w:t>
      </w:r>
      <w:r>
        <w:rPr>
          <w:rFonts w:ascii="Consolas" w:eastAsia="Consolas" w:hAnsi="Consolas" w:cs="Consolas"/>
        </w:rPr>
        <w:t xml:space="preserve"> = ols('value ~ C(group)', data=df).fit()</w:t>
      </w:r>
      <w:r>
        <w:rPr>
          <w:rFonts w:ascii="Consolas" w:eastAsia="Consolas" w:hAnsi="Consolas" w:cs="Consolas"/>
        </w:rPr>
        <w:br/>
        <w:t>anova_table = sm.stats.anova_lm(model, typ=2)</w:t>
      </w:r>
      <w:r>
        <w:rPr>
          <w:rFonts w:ascii="Consolas" w:eastAsia="Consolas" w:hAnsi="Consolas" w:cs="Consolas"/>
        </w:rPr>
        <w:br/>
        <w:t>print(anova_table)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# Post-hoc Tukey test</w:t>
      </w:r>
      <w:r>
        <w:rPr>
          <w:rFonts w:ascii="Consolas" w:eastAsia="Consolas" w:hAnsi="Consolas" w:cs="Consolas"/>
        </w:rPr>
        <w:br/>
        <w:t>tukey = pairwise_tukeyhsd(df['value'], df['group'])</w:t>
      </w:r>
      <w:r>
        <w:rPr>
          <w:rFonts w:ascii="Consolas" w:eastAsia="Consolas" w:hAnsi="Consolas" w:cs="Consolas"/>
        </w:rPr>
        <w:br/>
        <w:t>print(tukey)</w:t>
      </w:r>
    </w:p>
    <w:p w:rsidR="00AE4E1C" w:rsidRDefault="000F135B">
      <w:pPr>
        <w:pStyle w:val="Heading1"/>
        <w:spacing w:before="400" w:after="200"/>
      </w:pPr>
      <w:r>
        <w:t>5. Comparison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Z-Test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T-Test</w:t>
            </w:r>
          </w:p>
        </w:tc>
        <w:tc>
          <w:tcPr>
            <w:tcW w:w="2250" w:type="dxa"/>
            <w:shd w:val="clear" w:color="auto" w:fill="2E5395"/>
          </w:tcPr>
          <w:p w:rsidR="00AE4E1C" w:rsidRDefault="000F135B">
            <w:r>
              <w:rPr>
                <w:b/>
                <w:bCs/>
                <w:color w:val="FFFFFF"/>
              </w:rPr>
              <w:t>ANOVA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Groups compared</w:t>
            </w:r>
          </w:p>
        </w:tc>
        <w:tc>
          <w:tcPr>
            <w:tcW w:w="2250" w:type="dxa"/>
          </w:tcPr>
          <w:p w:rsidR="00AE4E1C" w:rsidRDefault="000F135B">
            <w:r>
              <w:t>1 or 2</w:t>
            </w:r>
          </w:p>
        </w:tc>
        <w:tc>
          <w:tcPr>
            <w:tcW w:w="2250" w:type="dxa"/>
          </w:tcPr>
          <w:p w:rsidR="00AE4E1C" w:rsidRDefault="000F135B">
            <w:r>
              <w:t>1 or 2</w:t>
            </w:r>
          </w:p>
        </w:tc>
        <w:tc>
          <w:tcPr>
            <w:tcW w:w="2250" w:type="dxa"/>
          </w:tcPr>
          <w:p w:rsidR="00AE4E1C" w:rsidRDefault="000F135B">
            <w:r>
              <w:t>3+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Sample size</w:t>
            </w:r>
          </w:p>
        </w:tc>
        <w:tc>
          <w:tcPr>
            <w:tcW w:w="2250" w:type="dxa"/>
          </w:tcPr>
          <w:p w:rsidR="00AE4E1C" w:rsidRDefault="000F135B">
            <w:r>
              <w:t>Large (n ≥ 30)</w:t>
            </w:r>
          </w:p>
        </w:tc>
        <w:tc>
          <w:tcPr>
            <w:tcW w:w="2250" w:type="dxa"/>
          </w:tcPr>
          <w:p w:rsidR="00AE4E1C" w:rsidRDefault="000F135B">
            <w:r>
              <w:t>Small (n &lt; 30)</w:t>
            </w:r>
          </w:p>
        </w:tc>
        <w:tc>
          <w:tcPr>
            <w:tcW w:w="2250" w:type="dxa"/>
          </w:tcPr>
          <w:p w:rsidR="00AE4E1C" w:rsidRDefault="000F135B">
            <w:r>
              <w:t>Any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Population σ</w:t>
            </w:r>
          </w:p>
        </w:tc>
        <w:tc>
          <w:tcPr>
            <w:tcW w:w="2250" w:type="dxa"/>
          </w:tcPr>
          <w:p w:rsidR="00AE4E1C" w:rsidRDefault="000F135B">
            <w:r>
              <w:t>Known</w:t>
            </w:r>
          </w:p>
        </w:tc>
        <w:tc>
          <w:tcPr>
            <w:tcW w:w="2250" w:type="dxa"/>
          </w:tcPr>
          <w:p w:rsidR="00AE4E1C" w:rsidRDefault="000F135B">
            <w:r>
              <w:t>Unknown</w:t>
            </w:r>
          </w:p>
        </w:tc>
        <w:tc>
          <w:tcPr>
            <w:tcW w:w="2250" w:type="dxa"/>
          </w:tcPr>
          <w:p w:rsidR="00AE4E1C" w:rsidRDefault="000F135B">
            <w:r>
              <w:t>Unknown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Distribution used</w:t>
            </w:r>
          </w:p>
        </w:tc>
        <w:tc>
          <w:tcPr>
            <w:tcW w:w="2250" w:type="dxa"/>
          </w:tcPr>
          <w:p w:rsidR="00AE4E1C" w:rsidRDefault="000F135B">
            <w:r>
              <w:t>Normal (Z)</w:t>
            </w:r>
          </w:p>
        </w:tc>
        <w:tc>
          <w:tcPr>
            <w:tcW w:w="2250" w:type="dxa"/>
          </w:tcPr>
          <w:p w:rsidR="00AE4E1C" w:rsidRDefault="000F135B">
            <w:r>
              <w:t>Student's t</w:t>
            </w:r>
          </w:p>
        </w:tc>
        <w:tc>
          <w:tcPr>
            <w:tcW w:w="2250" w:type="dxa"/>
          </w:tcPr>
          <w:p w:rsidR="00AE4E1C" w:rsidRDefault="000F135B">
            <w:r>
              <w:t>F-distribution</w:t>
            </w:r>
          </w:p>
        </w:tc>
      </w:tr>
      <w:tr w:rsidR="00AE4E1C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:rsidR="00AE4E1C" w:rsidRDefault="000F135B">
            <w:r>
              <w:t>Test statistic</w:t>
            </w:r>
          </w:p>
        </w:tc>
        <w:tc>
          <w:tcPr>
            <w:tcW w:w="2250" w:type="dxa"/>
          </w:tcPr>
          <w:p w:rsidR="00AE4E1C" w:rsidRDefault="000F135B">
            <w:r>
              <w:t>Z</w:t>
            </w:r>
          </w:p>
        </w:tc>
        <w:tc>
          <w:tcPr>
            <w:tcW w:w="2250" w:type="dxa"/>
          </w:tcPr>
          <w:p w:rsidR="00AE4E1C" w:rsidRDefault="000F135B">
            <w:r>
              <w:t>t</w:t>
            </w:r>
          </w:p>
        </w:tc>
        <w:tc>
          <w:tcPr>
            <w:tcW w:w="2250" w:type="dxa"/>
          </w:tcPr>
          <w:p w:rsidR="00AE4E1C" w:rsidRDefault="000F135B">
            <w:r>
              <w:t>F</w:t>
            </w:r>
          </w:p>
        </w:tc>
      </w:tr>
    </w:tbl>
    <w:p w:rsidR="000F135B" w:rsidRDefault="000F135B"/>
    <w:sectPr w:rsidR="000F13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E3BAE"/>
    <w:multiLevelType w:val="hybridMultilevel"/>
    <w:tmpl w:val="717AEBAE"/>
    <w:lvl w:ilvl="0" w:tplc="155A9A80">
      <w:start w:val="1"/>
      <w:numFmt w:val="bullet"/>
      <w:lvlText w:val="•"/>
      <w:lvlJc w:val="left"/>
    </w:lvl>
    <w:lvl w:ilvl="1" w:tplc="8AD20498">
      <w:numFmt w:val="decimal"/>
      <w:lvlText w:val=""/>
      <w:lvlJc w:val="left"/>
    </w:lvl>
    <w:lvl w:ilvl="2" w:tplc="BEDC821A">
      <w:numFmt w:val="decimal"/>
      <w:lvlText w:val=""/>
      <w:lvlJc w:val="left"/>
    </w:lvl>
    <w:lvl w:ilvl="3" w:tplc="B3BE01CE">
      <w:numFmt w:val="decimal"/>
      <w:lvlText w:val=""/>
      <w:lvlJc w:val="left"/>
    </w:lvl>
    <w:lvl w:ilvl="4" w:tplc="B1FA5FFE">
      <w:numFmt w:val="decimal"/>
      <w:lvlText w:val=""/>
      <w:lvlJc w:val="left"/>
    </w:lvl>
    <w:lvl w:ilvl="5" w:tplc="2FA41E24">
      <w:numFmt w:val="decimal"/>
      <w:lvlText w:val=""/>
      <w:lvlJc w:val="left"/>
    </w:lvl>
    <w:lvl w:ilvl="6" w:tplc="A6801EA8">
      <w:numFmt w:val="decimal"/>
      <w:lvlText w:val=""/>
      <w:lvlJc w:val="left"/>
    </w:lvl>
    <w:lvl w:ilvl="7" w:tplc="6DC231F4">
      <w:numFmt w:val="decimal"/>
      <w:lvlText w:val=""/>
      <w:lvlJc w:val="left"/>
    </w:lvl>
    <w:lvl w:ilvl="8" w:tplc="B750FCA0">
      <w:numFmt w:val="decimal"/>
      <w:lvlText w:val=""/>
      <w:lvlJc w:val="left"/>
    </w:lvl>
  </w:abstractNum>
  <w:abstractNum w:abstractNumId="1" w15:restartNumberingAfterBreak="0">
    <w:nsid w:val="5EAB2188"/>
    <w:multiLevelType w:val="hybridMultilevel"/>
    <w:tmpl w:val="33082388"/>
    <w:lvl w:ilvl="0" w:tplc="8E94453C">
      <w:start w:val="1"/>
      <w:numFmt w:val="bullet"/>
      <w:lvlText w:val="●"/>
      <w:lvlJc w:val="left"/>
      <w:pPr>
        <w:ind w:left="720" w:hanging="360"/>
      </w:pPr>
    </w:lvl>
    <w:lvl w:ilvl="1" w:tplc="63F4F64E">
      <w:start w:val="1"/>
      <w:numFmt w:val="bullet"/>
      <w:lvlText w:val="○"/>
      <w:lvlJc w:val="left"/>
      <w:pPr>
        <w:ind w:left="1440" w:hanging="360"/>
      </w:pPr>
    </w:lvl>
    <w:lvl w:ilvl="2" w:tplc="C1CAD8AE">
      <w:start w:val="1"/>
      <w:numFmt w:val="bullet"/>
      <w:lvlText w:val="■"/>
      <w:lvlJc w:val="left"/>
      <w:pPr>
        <w:ind w:left="2160" w:hanging="360"/>
      </w:pPr>
    </w:lvl>
    <w:lvl w:ilvl="3" w:tplc="307683AE">
      <w:start w:val="1"/>
      <w:numFmt w:val="bullet"/>
      <w:lvlText w:val="●"/>
      <w:lvlJc w:val="left"/>
      <w:pPr>
        <w:ind w:left="2880" w:hanging="360"/>
      </w:pPr>
    </w:lvl>
    <w:lvl w:ilvl="4" w:tplc="4FB8BF80">
      <w:start w:val="1"/>
      <w:numFmt w:val="bullet"/>
      <w:lvlText w:val="○"/>
      <w:lvlJc w:val="left"/>
      <w:pPr>
        <w:ind w:left="3600" w:hanging="360"/>
      </w:pPr>
    </w:lvl>
    <w:lvl w:ilvl="5" w:tplc="3C96A6C2">
      <w:start w:val="1"/>
      <w:numFmt w:val="bullet"/>
      <w:lvlText w:val="■"/>
      <w:lvlJc w:val="left"/>
      <w:pPr>
        <w:ind w:left="4320" w:hanging="360"/>
      </w:pPr>
    </w:lvl>
    <w:lvl w:ilvl="6" w:tplc="0888C0EA">
      <w:start w:val="1"/>
      <w:numFmt w:val="bullet"/>
      <w:lvlText w:val="●"/>
      <w:lvlJc w:val="left"/>
      <w:pPr>
        <w:ind w:left="5040" w:hanging="360"/>
      </w:pPr>
    </w:lvl>
    <w:lvl w:ilvl="7" w:tplc="726AC8E4">
      <w:start w:val="1"/>
      <w:numFmt w:val="bullet"/>
      <w:lvlText w:val="●"/>
      <w:lvlJc w:val="left"/>
      <w:pPr>
        <w:ind w:left="5760" w:hanging="360"/>
      </w:pPr>
    </w:lvl>
    <w:lvl w:ilvl="8" w:tplc="4AFE54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1C"/>
    <w:rsid w:val="000F135B"/>
    <w:rsid w:val="00963352"/>
    <w:rsid w:val="00AE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4BCBF3-3804-4B6A-8A9E-3265D3A9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Laya</cp:lastModifiedBy>
  <cp:revision>2</cp:revision>
  <dcterms:created xsi:type="dcterms:W3CDTF">2026-08-06T10:30:00Z</dcterms:created>
  <dcterms:modified xsi:type="dcterms:W3CDTF">2026-08-06T10:30:00Z</dcterms:modified>
</cp:coreProperties>
</file>